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5939" w:rsidRPr="00A95939" w:rsidRDefault="00A95939" w:rsidP="00A95939">
      <w:pPr>
        <w:pStyle w:val="3"/>
        <w:spacing w:before="0" w:after="0"/>
        <w:jc w:val="right"/>
        <w:rPr>
          <w:rFonts w:ascii="Times New Roman" w:hAnsi="Times New Roman"/>
          <w:sz w:val="32"/>
          <w:szCs w:val="32"/>
          <w:lang w:val="en-US"/>
        </w:rPr>
      </w:pPr>
      <w:r w:rsidRPr="00424DF7">
        <w:rPr>
          <w:rFonts w:ascii="Times New Roman" w:hAnsi="Times New Roman"/>
          <w:sz w:val="32"/>
          <w:szCs w:val="32"/>
          <w:lang w:val="en-US"/>
        </w:rPr>
        <w:t>F. 7.03-20</w:t>
      </w:r>
    </w:p>
    <w:p w:rsidR="00A95939" w:rsidRPr="00A95939" w:rsidRDefault="00A95939" w:rsidP="00A95939">
      <w:pPr>
        <w:spacing w:after="0"/>
        <w:rPr>
          <w:rFonts w:ascii="Times New Roman" w:hAnsi="Times New Roman" w:cs="Times New Roman"/>
          <w:lang w:val="en-US"/>
        </w:rPr>
      </w:pPr>
    </w:p>
    <w:p w:rsidR="00A95939" w:rsidRPr="00A95939" w:rsidRDefault="00A95939" w:rsidP="00A95939">
      <w:pPr>
        <w:spacing w:after="0"/>
        <w:rPr>
          <w:rFonts w:ascii="Times New Roman" w:hAnsi="Times New Roman" w:cs="Times New Roman"/>
          <w:lang w:val="en-US"/>
        </w:rPr>
      </w:pPr>
    </w:p>
    <w:p w:rsidR="00A95939" w:rsidRPr="00A95939" w:rsidRDefault="00A95939" w:rsidP="00A95939">
      <w:pPr>
        <w:pStyle w:val="3"/>
        <w:spacing w:before="0" w:after="0"/>
        <w:jc w:val="center"/>
        <w:rPr>
          <w:rFonts w:ascii="Times New Roman" w:hAnsi="Times New Roman"/>
          <w:sz w:val="32"/>
          <w:szCs w:val="32"/>
          <w:lang w:val="en-US"/>
        </w:rPr>
      </w:pPr>
    </w:p>
    <w:p w:rsidR="00A95939" w:rsidRPr="00A95939" w:rsidRDefault="00A95939" w:rsidP="00A95939">
      <w:pPr>
        <w:pStyle w:val="3"/>
        <w:spacing w:before="0" w:after="0"/>
        <w:jc w:val="center"/>
        <w:rPr>
          <w:rFonts w:ascii="Times New Roman" w:hAnsi="Times New Roman"/>
          <w:sz w:val="48"/>
          <w:szCs w:val="48"/>
          <w:lang w:val="en-US"/>
        </w:rPr>
      </w:pPr>
      <w:r w:rsidRPr="00A95939">
        <w:rPr>
          <w:rFonts w:ascii="Times New Roman" w:hAnsi="Times New Roman"/>
          <w:sz w:val="48"/>
          <w:szCs w:val="48"/>
          <w:lang w:val="en-US"/>
        </w:rPr>
        <w:t>M.M. Yeskendirova, M.Z. Yeskendirov</w:t>
      </w:r>
    </w:p>
    <w:p w:rsidR="00A95939" w:rsidRPr="00A95939" w:rsidRDefault="00A95939" w:rsidP="00A95939">
      <w:pPr>
        <w:spacing w:after="0"/>
        <w:rPr>
          <w:rFonts w:ascii="Times New Roman" w:hAnsi="Times New Roman" w:cs="Times New Roman"/>
          <w:sz w:val="48"/>
          <w:szCs w:val="48"/>
          <w:lang w:val="en-US"/>
        </w:rPr>
      </w:pPr>
    </w:p>
    <w:p w:rsidR="00A95939" w:rsidRPr="00A95939" w:rsidRDefault="00A95939" w:rsidP="00A95939">
      <w:pPr>
        <w:spacing w:after="0"/>
        <w:rPr>
          <w:rFonts w:ascii="Times New Roman" w:hAnsi="Times New Roman" w:cs="Times New Roman"/>
          <w:sz w:val="48"/>
          <w:szCs w:val="48"/>
          <w:lang w:val="en-US"/>
        </w:rPr>
      </w:pPr>
    </w:p>
    <w:p w:rsidR="00A95939" w:rsidRPr="00A95939" w:rsidRDefault="00A95939" w:rsidP="00A95939">
      <w:pPr>
        <w:spacing w:after="0"/>
        <w:rPr>
          <w:rFonts w:ascii="Times New Roman" w:hAnsi="Times New Roman" w:cs="Times New Roman"/>
          <w:sz w:val="48"/>
          <w:szCs w:val="48"/>
          <w:lang w:val="en-US"/>
        </w:rPr>
      </w:pPr>
    </w:p>
    <w:p w:rsidR="00A95939" w:rsidRPr="00A95939" w:rsidRDefault="00A95939" w:rsidP="00A95939">
      <w:pPr>
        <w:pStyle w:val="4"/>
        <w:spacing w:before="0" w:after="0"/>
        <w:jc w:val="center"/>
        <w:rPr>
          <w:rFonts w:ascii="Times New Roman" w:hAnsi="Times New Roman"/>
          <w:sz w:val="48"/>
          <w:szCs w:val="48"/>
          <w:lang w:val="en-US"/>
        </w:rPr>
      </w:pPr>
      <w:r w:rsidRPr="00A95939">
        <w:rPr>
          <w:rFonts w:ascii="Times New Roman" w:hAnsi="Times New Roman"/>
          <w:sz w:val="48"/>
          <w:szCs w:val="48"/>
          <w:lang w:val="en-US"/>
        </w:rPr>
        <w:t>STUDY GUIDE</w:t>
      </w:r>
    </w:p>
    <w:p w:rsidR="00A95939" w:rsidRPr="00A95939" w:rsidRDefault="00A95939" w:rsidP="00A95939">
      <w:pPr>
        <w:spacing w:after="0"/>
        <w:rPr>
          <w:rFonts w:ascii="Times New Roman" w:hAnsi="Times New Roman" w:cs="Times New Roman"/>
          <w:sz w:val="48"/>
          <w:szCs w:val="48"/>
          <w:lang w:val="en-US"/>
        </w:rPr>
      </w:pPr>
    </w:p>
    <w:p w:rsidR="00A95939" w:rsidRPr="00A95939" w:rsidRDefault="00A95939" w:rsidP="00A95939">
      <w:pPr>
        <w:pStyle w:val="4"/>
        <w:spacing w:before="0" w:after="0"/>
        <w:jc w:val="center"/>
        <w:rPr>
          <w:rFonts w:ascii="Times New Roman" w:hAnsi="Times New Roman"/>
          <w:sz w:val="48"/>
          <w:szCs w:val="48"/>
          <w:lang w:val="kk-KZ"/>
        </w:rPr>
      </w:pPr>
      <w:r>
        <w:rPr>
          <w:rFonts w:ascii="Times New Roman" w:hAnsi="Times New Roman"/>
          <w:sz w:val="48"/>
          <w:szCs w:val="48"/>
          <w:lang w:val="en-US"/>
        </w:rPr>
        <w:t xml:space="preserve">KAZAKHSTAN MINERAL </w:t>
      </w:r>
      <w:r w:rsidRPr="00A95939">
        <w:rPr>
          <w:rFonts w:ascii="Times New Roman" w:hAnsi="Times New Roman"/>
          <w:sz w:val="48"/>
          <w:szCs w:val="48"/>
          <w:lang w:val="en-US"/>
        </w:rPr>
        <w:t>RAW MATERIAL</w:t>
      </w:r>
    </w:p>
    <w:p w:rsidR="00A95939" w:rsidRPr="00A95939" w:rsidRDefault="00A95939" w:rsidP="00A95939">
      <w:pPr>
        <w:spacing w:after="0"/>
        <w:rPr>
          <w:rFonts w:ascii="Times New Roman" w:hAnsi="Times New Roman" w:cs="Times New Roman"/>
          <w:sz w:val="48"/>
          <w:szCs w:val="48"/>
          <w:lang w:val="en-US"/>
        </w:rPr>
      </w:pPr>
    </w:p>
    <w:p w:rsidR="00A95939" w:rsidRPr="00A95939" w:rsidRDefault="00A95939" w:rsidP="00A95939">
      <w:pPr>
        <w:spacing w:after="0"/>
        <w:rPr>
          <w:rFonts w:ascii="Times New Roman" w:hAnsi="Times New Roman" w:cs="Times New Roman"/>
          <w:lang w:val="en-US"/>
        </w:rPr>
      </w:pPr>
    </w:p>
    <w:p w:rsidR="00A95939" w:rsidRPr="00A95939" w:rsidRDefault="00A95939" w:rsidP="00A95939">
      <w:pPr>
        <w:spacing w:after="0"/>
        <w:rPr>
          <w:rFonts w:ascii="Times New Roman" w:hAnsi="Times New Roman" w:cs="Times New Roman"/>
          <w:lang w:val="en-US"/>
        </w:rPr>
      </w:pPr>
    </w:p>
    <w:p w:rsidR="00A95939" w:rsidRPr="00A95939" w:rsidRDefault="00A95939" w:rsidP="00A95939">
      <w:pPr>
        <w:spacing w:after="0"/>
        <w:rPr>
          <w:rFonts w:ascii="Times New Roman" w:hAnsi="Times New Roman" w:cs="Times New Roman"/>
          <w:lang w:val="en-US"/>
        </w:rPr>
      </w:pPr>
    </w:p>
    <w:p w:rsidR="00A95939" w:rsidRPr="00A95939" w:rsidRDefault="00A95939" w:rsidP="00A95939">
      <w:pPr>
        <w:spacing w:after="0"/>
        <w:rPr>
          <w:rFonts w:ascii="Times New Roman" w:hAnsi="Times New Roman" w:cs="Times New Roman"/>
          <w:lang w:val="en-US"/>
        </w:rPr>
      </w:pPr>
    </w:p>
    <w:p w:rsidR="00A95939" w:rsidRPr="00A95939" w:rsidRDefault="00A95939" w:rsidP="00A95939">
      <w:pPr>
        <w:spacing w:after="0"/>
        <w:rPr>
          <w:rFonts w:ascii="Times New Roman" w:hAnsi="Times New Roman" w:cs="Times New Roman"/>
          <w:lang w:val="en-US"/>
        </w:rPr>
      </w:pPr>
    </w:p>
    <w:p w:rsidR="00A95939" w:rsidRPr="00A95939" w:rsidRDefault="00A95939" w:rsidP="00A95939">
      <w:pPr>
        <w:spacing w:after="0"/>
        <w:rPr>
          <w:rFonts w:ascii="Times New Roman" w:hAnsi="Times New Roman" w:cs="Times New Roman"/>
          <w:lang w:val="en-US"/>
        </w:rPr>
      </w:pPr>
    </w:p>
    <w:p w:rsidR="00A95939" w:rsidRPr="00A95939" w:rsidRDefault="00A95939" w:rsidP="00A95939">
      <w:pPr>
        <w:spacing w:after="0"/>
        <w:rPr>
          <w:rFonts w:ascii="Times New Roman" w:hAnsi="Times New Roman" w:cs="Times New Roman"/>
          <w:lang w:val="en-US"/>
        </w:rPr>
      </w:pPr>
    </w:p>
    <w:p w:rsidR="00A95939" w:rsidRPr="00A95939" w:rsidRDefault="00A95939" w:rsidP="00A95939">
      <w:pPr>
        <w:spacing w:after="0"/>
        <w:rPr>
          <w:rFonts w:ascii="Times New Roman" w:hAnsi="Times New Roman" w:cs="Times New Roman"/>
          <w:lang w:val="en-US"/>
        </w:rPr>
      </w:pPr>
    </w:p>
    <w:p w:rsidR="00A95939" w:rsidRPr="00A95939" w:rsidRDefault="00A95939" w:rsidP="00A95939">
      <w:pPr>
        <w:spacing w:after="0"/>
        <w:jc w:val="center"/>
        <w:rPr>
          <w:rFonts w:ascii="Times New Roman" w:hAnsi="Times New Roman" w:cs="Times New Roman"/>
          <w:sz w:val="36"/>
          <w:szCs w:val="36"/>
          <w:lang w:val="en-US"/>
        </w:rPr>
      </w:pPr>
    </w:p>
    <w:p w:rsidR="00A95939" w:rsidRPr="00A95939" w:rsidRDefault="00A95939" w:rsidP="00A95939">
      <w:pPr>
        <w:spacing w:after="0"/>
        <w:jc w:val="center"/>
        <w:rPr>
          <w:rFonts w:ascii="Times New Roman" w:hAnsi="Times New Roman" w:cs="Times New Roman"/>
          <w:sz w:val="36"/>
          <w:szCs w:val="36"/>
          <w:lang w:val="en-US"/>
        </w:rPr>
      </w:pPr>
    </w:p>
    <w:p w:rsidR="00A95939" w:rsidRPr="00A95939" w:rsidRDefault="00A95939" w:rsidP="00A95939">
      <w:pPr>
        <w:spacing w:after="0"/>
        <w:jc w:val="center"/>
        <w:rPr>
          <w:rFonts w:ascii="Times New Roman" w:hAnsi="Times New Roman" w:cs="Times New Roman"/>
          <w:sz w:val="36"/>
          <w:szCs w:val="36"/>
          <w:lang w:val="en-US"/>
        </w:rPr>
      </w:pPr>
    </w:p>
    <w:p w:rsidR="00A95939" w:rsidRPr="00A95939" w:rsidRDefault="00A95939" w:rsidP="00A95939">
      <w:pPr>
        <w:spacing w:after="0"/>
        <w:jc w:val="center"/>
        <w:rPr>
          <w:rFonts w:ascii="Times New Roman" w:hAnsi="Times New Roman" w:cs="Times New Roman"/>
          <w:sz w:val="36"/>
          <w:szCs w:val="36"/>
          <w:lang w:val="en-US"/>
        </w:rPr>
      </w:pPr>
    </w:p>
    <w:p w:rsidR="00A95939" w:rsidRPr="00A95939" w:rsidRDefault="00A95939" w:rsidP="00A95939">
      <w:pPr>
        <w:spacing w:after="0"/>
        <w:jc w:val="center"/>
        <w:rPr>
          <w:rFonts w:ascii="Times New Roman" w:hAnsi="Times New Roman" w:cs="Times New Roman"/>
          <w:sz w:val="36"/>
          <w:szCs w:val="36"/>
          <w:lang w:val="en-US"/>
        </w:rPr>
      </w:pPr>
    </w:p>
    <w:p w:rsidR="00A95939" w:rsidRPr="00A95939" w:rsidRDefault="00A95939" w:rsidP="00A95939">
      <w:pPr>
        <w:spacing w:after="0"/>
        <w:jc w:val="center"/>
        <w:rPr>
          <w:rFonts w:ascii="Times New Roman" w:hAnsi="Times New Roman" w:cs="Times New Roman"/>
          <w:sz w:val="36"/>
          <w:szCs w:val="36"/>
          <w:lang w:val="en-US"/>
        </w:rPr>
      </w:pPr>
    </w:p>
    <w:p w:rsidR="00A95939" w:rsidRPr="00A95939" w:rsidRDefault="00A95939" w:rsidP="00A95939">
      <w:pPr>
        <w:spacing w:after="0"/>
        <w:rPr>
          <w:rFonts w:ascii="Times New Roman" w:hAnsi="Times New Roman" w:cs="Times New Roman"/>
          <w:sz w:val="36"/>
          <w:szCs w:val="36"/>
          <w:lang w:val="en-US"/>
        </w:rPr>
      </w:pPr>
    </w:p>
    <w:p w:rsidR="00A95939" w:rsidRPr="00A95939" w:rsidRDefault="00A95939" w:rsidP="00A95939">
      <w:pPr>
        <w:spacing w:after="0"/>
        <w:jc w:val="center"/>
        <w:rPr>
          <w:rFonts w:ascii="Times New Roman" w:hAnsi="Times New Roman" w:cs="Times New Roman"/>
          <w:sz w:val="36"/>
          <w:szCs w:val="36"/>
          <w:lang w:val="en-US"/>
        </w:rPr>
      </w:pPr>
    </w:p>
    <w:p w:rsidR="00A95939" w:rsidRPr="00A95939" w:rsidRDefault="00A95939" w:rsidP="00A95939">
      <w:pPr>
        <w:spacing w:after="0"/>
        <w:jc w:val="center"/>
        <w:rPr>
          <w:rFonts w:ascii="Times New Roman" w:hAnsi="Times New Roman" w:cs="Times New Roman"/>
          <w:sz w:val="36"/>
          <w:szCs w:val="36"/>
          <w:lang w:val="en-US"/>
        </w:rPr>
      </w:pPr>
    </w:p>
    <w:p w:rsidR="00A95939" w:rsidRPr="00A95939" w:rsidRDefault="00A95939" w:rsidP="00A95939">
      <w:pPr>
        <w:spacing w:after="0"/>
        <w:jc w:val="center"/>
        <w:rPr>
          <w:rFonts w:ascii="Times New Roman" w:hAnsi="Times New Roman" w:cs="Times New Roman"/>
          <w:sz w:val="40"/>
          <w:szCs w:val="40"/>
          <w:lang w:val="en-US"/>
        </w:rPr>
      </w:pPr>
    </w:p>
    <w:p w:rsidR="00A95939" w:rsidRPr="00A95939" w:rsidRDefault="00A95939" w:rsidP="00A95939">
      <w:pPr>
        <w:spacing w:after="0"/>
        <w:jc w:val="center"/>
        <w:rPr>
          <w:rFonts w:ascii="Times New Roman" w:hAnsi="Times New Roman" w:cs="Times New Roman"/>
          <w:b/>
          <w:sz w:val="40"/>
          <w:szCs w:val="40"/>
          <w:lang w:val="en-US"/>
        </w:rPr>
      </w:pPr>
      <w:r>
        <w:rPr>
          <w:rFonts w:ascii="Times New Roman" w:hAnsi="Times New Roman" w:cs="Times New Roman"/>
          <w:b/>
          <w:sz w:val="40"/>
          <w:szCs w:val="40"/>
          <w:lang w:val="en-US"/>
        </w:rPr>
        <w:t>Shymkent, 2019</w:t>
      </w:r>
    </w:p>
    <w:p w:rsidR="00A95939" w:rsidRPr="00A95939" w:rsidRDefault="00A95939" w:rsidP="00A95939">
      <w:pPr>
        <w:spacing w:after="0"/>
        <w:jc w:val="center"/>
        <w:rPr>
          <w:rFonts w:ascii="Times New Roman" w:hAnsi="Times New Roman" w:cs="Times New Roman"/>
          <w:b/>
          <w:sz w:val="28"/>
          <w:szCs w:val="28"/>
          <w:lang w:val="en-US"/>
        </w:rPr>
      </w:pPr>
    </w:p>
    <w:p w:rsidR="00A95939" w:rsidRPr="00A95939" w:rsidRDefault="00A95939" w:rsidP="00A95939">
      <w:pPr>
        <w:spacing w:after="0"/>
        <w:rPr>
          <w:rFonts w:ascii="Times New Roman" w:hAnsi="Times New Roman" w:cs="Times New Roman"/>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DC4DEF" w:rsidP="00A95939">
      <w:pPr>
        <w:spacing w:after="0"/>
        <w:jc w:val="center"/>
        <w:rPr>
          <w:rFonts w:ascii="Times New Roman" w:hAnsi="Times New Roman" w:cs="Times New Roman"/>
          <w:sz w:val="28"/>
          <w:szCs w:val="28"/>
          <w:lang w:val="en-US"/>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_x0000_s1028" type="#_x0000_t202" style="position:absolute;left:0;text-align:left;margin-left:203.2pt;margin-top:5.95pt;width:64.9pt;height:57.6pt;z-index:251662336" stroked="f">
            <v:textbox>
              <w:txbxContent>
                <w:p w:rsidR="00C743EF" w:rsidRDefault="00C743EF" w:rsidP="00A95939"/>
              </w:txbxContent>
            </v:textbox>
          </v:shape>
        </w:pict>
      </w:r>
      <w:r>
        <w:rPr>
          <w:rFonts w:ascii="Times New Roman" w:hAnsi="Times New Roman" w:cs="Times New Roman"/>
          <w:noProof/>
          <w:sz w:val="28"/>
          <w:szCs w:val="28"/>
        </w:rPr>
        <w:pict>
          <v:shape id="_x0000_s1026" type="#_x0000_t202" style="position:absolute;left:0;text-align:left;margin-left:203.2pt;margin-top:38.6pt;width:83.4pt;height:43.9pt;z-index:251660288" strokecolor="white">
            <v:textbox>
              <w:txbxContent>
                <w:p w:rsidR="00C743EF" w:rsidRDefault="00C743EF" w:rsidP="00A95939"/>
              </w:txbxContent>
            </v:textbox>
          </v:shape>
        </w:pict>
      </w:r>
    </w:p>
    <w:p w:rsidR="00A95939" w:rsidRPr="00A95939" w:rsidRDefault="00A95939" w:rsidP="00A95939">
      <w:pPr>
        <w:spacing w:after="0"/>
        <w:jc w:val="center"/>
        <w:rPr>
          <w:rFonts w:ascii="Times New Roman" w:hAnsi="Times New Roman" w:cs="Times New Roman"/>
          <w:sz w:val="28"/>
          <w:szCs w:val="28"/>
          <w:lang w:val="en-US"/>
        </w:rPr>
      </w:pPr>
      <w:r w:rsidRPr="00A95939">
        <w:rPr>
          <w:rFonts w:ascii="Times New Roman" w:hAnsi="Times New Roman" w:cs="Times New Roman"/>
          <w:sz w:val="28"/>
          <w:szCs w:val="28"/>
          <w:lang w:val="en-US"/>
        </w:rPr>
        <w:lastRenderedPageBreak/>
        <w:t>MINISTRY OF EDUCATION AND SCIENCE OF THE REPUBLIC OF KAZAKHSTAN</w:t>
      </w: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M. AUEZOV SOUTH KAZAKHSTAN STATE UNIVERSITY </w:t>
      </w:r>
    </w:p>
    <w:p w:rsidR="00A95939" w:rsidRPr="00A95939" w:rsidRDefault="00A95939" w:rsidP="00A95939">
      <w:pPr>
        <w:spacing w:after="0"/>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pStyle w:val="3"/>
        <w:spacing w:before="0" w:after="0"/>
        <w:jc w:val="center"/>
        <w:rPr>
          <w:rFonts w:ascii="Times New Roman" w:hAnsi="Times New Roman"/>
          <w:sz w:val="28"/>
          <w:szCs w:val="28"/>
          <w:lang w:val="en-US"/>
        </w:rPr>
      </w:pPr>
      <w:r w:rsidRPr="00A95939">
        <w:rPr>
          <w:rFonts w:ascii="Times New Roman" w:hAnsi="Times New Roman"/>
          <w:sz w:val="28"/>
          <w:szCs w:val="28"/>
          <w:lang w:val="en-US"/>
        </w:rPr>
        <w:t>YESKENDIROVA M.M., YESKENDIROV M.Z.</w:t>
      </w:r>
    </w:p>
    <w:p w:rsidR="00A95939" w:rsidRPr="00A95939" w:rsidRDefault="00A95939" w:rsidP="00A95939">
      <w:pPr>
        <w:spacing w:after="0"/>
        <w:jc w:val="center"/>
        <w:rPr>
          <w:rFonts w:ascii="Times New Roman" w:hAnsi="Times New Roman" w:cs="Times New Roman"/>
          <w:sz w:val="32"/>
          <w:szCs w:val="32"/>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pStyle w:val="4"/>
        <w:spacing w:before="0" w:after="0"/>
        <w:jc w:val="center"/>
        <w:rPr>
          <w:rFonts w:ascii="Times New Roman" w:hAnsi="Times New Roman"/>
          <w:sz w:val="32"/>
          <w:szCs w:val="32"/>
          <w:lang w:val="en-US"/>
        </w:rPr>
      </w:pPr>
      <w:r w:rsidRPr="00A95939">
        <w:rPr>
          <w:rFonts w:ascii="Times New Roman" w:hAnsi="Times New Roman"/>
          <w:sz w:val="32"/>
          <w:szCs w:val="32"/>
          <w:lang w:val="en-US"/>
        </w:rPr>
        <w:t>STUDY GUIDE</w:t>
      </w:r>
    </w:p>
    <w:p w:rsidR="00A95939" w:rsidRPr="00A95939" w:rsidRDefault="00A95939" w:rsidP="00A95939">
      <w:pPr>
        <w:spacing w:after="0"/>
        <w:rPr>
          <w:rFonts w:ascii="Times New Roman" w:hAnsi="Times New Roman" w:cs="Times New Roman"/>
          <w:b/>
          <w:lang w:val="en-US"/>
        </w:rPr>
      </w:pPr>
    </w:p>
    <w:p w:rsidR="00A95939" w:rsidRPr="00A95939" w:rsidRDefault="00A95939" w:rsidP="00A95939">
      <w:pPr>
        <w:spacing w:after="0"/>
        <w:jc w:val="center"/>
        <w:rPr>
          <w:rFonts w:ascii="Times New Roman" w:hAnsi="Times New Roman" w:cs="Times New Roman"/>
          <w:b/>
          <w:sz w:val="32"/>
          <w:szCs w:val="32"/>
          <w:lang w:val="en-US"/>
        </w:rPr>
      </w:pPr>
      <w:r>
        <w:rPr>
          <w:rFonts w:ascii="Times New Roman" w:hAnsi="Times New Roman" w:cs="Times New Roman"/>
          <w:b/>
          <w:sz w:val="32"/>
          <w:szCs w:val="32"/>
          <w:lang w:val="en-US"/>
        </w:rPr>
        <w:t xml:space="preserve">KAZAKHSTAN MINERAL </w:t>
      </w:r>
      <w:r w:rsidRPr="00A95939">
        <w:rPr>
          <w:rFonts w:ascii="Times New Roman" w:hAnsi="Times New Roman" w:cs="Times New Roman"/>
          <w:b/>
          <w:sz w:val="32"/>
          <w:szCs w:val="32"/>
          <w:lang w:val="en-US"/>
        </w:rPr>
        <w:t>RAW MATERIAL</w:t>
      </w: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szCs w:val="28"/>
          <w:lang w:val="en-US"/>
        </w:rPr>
      </w:pPr>
      <w:r w:rsidRPr="00A95939">
        <w:rPr>
          <w:rFonts w:ascii="Times New Roman" w:hAnsi="Times New Roman" w:cs="Times New Roman"/>
          <w:sz w:val="28"/>
          <w:szCs w:val="28"/>
          <w:lang w:val="en-US"/>
        </w:rPr>
        <w:t>for students of speciality</w:t>
      </w:r>
    </w:p>
    <w:p w:rsidR="00A95939" w:rsidRPr="00A95939" w:rsidRDefault="00A95939" w:rsidP="00A95939">
      <w:pPr>
        <w:spacing w:after="0"/>
        <w:jc w:val="center"/>
        <w:rPr>
          <w:rFonts w:ascii="Times New Roman" w:hAnsi="Times New Roman" w:cs="Times New Roman"/>
          <w:sz w:val="28"/>
          <w:szCs w:val="28"/>
          <w:lang w:val="en-US"/>
        </w:rPr>
      </w:pPr>
      <w:r w:rsidRPr="00A95939">
        <w:rPr>
          <w:rFonts w:ascii="Times New Roman" w:hAnsi="Times New Roman" w:cs="Times New Roman"/>
          <w:sz w:val="28"/>
          <w:szCs w:val="28"/>
          <w:lang w:val="kk-KZ"/>
        </w:rPr>
        <w:t>5</w:t>
      </w:r>
      <w:r w:rsidRPr="00A95939">
        <w:rPr>
          <w:rFonts w:ascii="Times New Roman" w:hAnsi="Times New Roman" w:cs="Times New Roman"/>
          <w:sz w:val="28"/>
          <w:szCs w:val="28"/>
          <w:lang w:val="en-US"/>
        </w:rPr>
        <w:t>B072000 – Chemical technology of inorganic substances</w:t>
      </w:r>
    </w:p>
    <w:p w:rsidR="00A95939" w:rsidRPr="00A95939" w:rsidRDefault="00A95939" w:rsidP="00A95939">
      <w:pPr>
        <w:spacing w:after="0"/>
        <w:jc w:val="center"/>
        <w:rPr>
          <w:rFonts w:ascii="Times New Roman" w:hAnsi="Times New Roman" w:cs="Times New Roman"/>
          <w:sz w:val="28"/>
          <w:szCs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DC4DEF" w:rsidP="00A95939">
      <w:pPr>
        <w:spacing w:after="0"/>
        <w:rPr>
          <w:rFonts w:ascii="Times New Roman" w:hAnsi="Times New Roman" w:cs="Times New Roman"/>
          <w:sz w:val="28"/>
          <w:lang w:val="en-US"/>
        </w:rPr>
      </w:pPr>
      <w:r>
        <w:rPr>
          <w:rFonts w:ascii="Times New Roman" w:hAnsi="Times New Roman" w:cs="Times New Roman"/>
          <w:noProof/>
          <w:sz w:val="28"/>
        </w:rPr>
        <w:pict>
          <v:shape id="_x0000_s1029" type="#_x0000_t202" style="position:absolute;margin-left:74.4pt;margin-top:12.05pt;width:64.9pt;height:57.6pt;z-index:251663360" stroked="f">
            <v:textbox>
              <w:txbxContent>
                <w:p w:rsidR="00C743EF" w:rsidRDefault="00C743EF" w:rsidP="00A95939"/>
              </w:txbxContent>
            </v:textbox>
          </v:shape>
        </w:pict>
      </w: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A95939" w:rsidRDefault="00A95939" w:rsidP="00A95939">
      <w:pPr>
        <w:spacing w:after="0"/>
        <w:jc w:val="center"/>
        <w:rPr>
          <w:rFonts w:ascii="Times New Roman" w:hAnsi="Times New Roman" w:cs="Times New Roman"/>
          <w:sz w:val="28"/>
          <w:lang w:val="en-US"/>
        </w:rPr>
      </w:pPr>
    </w:p>
    <w:p w:rsidR="00A95939" w:rsidRPr="00047118" w:rsidRDefault="00DC4DEF" w:rsidP="00A95939">
      <w:pPr>
        <w:spacing w:after="0"/>
        <w:jc w:val="center"/>
        <w:rPr>
          <w:rFonts w:ascii="Times New Roman" w:hAnsi="Times New Roman" w:cs="Times New Roman"/>
          <w:sz w:val="28"/>
          <w:lang w:val="en-US"/>
        </w:rPr>
      </w:pPr>
      <w:r>
        <w:rPr>
          <w:rFonts w:ascii="Times New Roman" w:hAnsi="Times New Roman" w:cs="Times New Roman"/>
          <w:noProof/>
          <w:sz w:val="28"/>
        </w:rPr>
        <w:pict>
          <v:shape id="_x0000_s1027" type="#_x0000_t202" style="position:absolute;left:0;text-align:left;margin-left:195.85pt;margin-top:24.75pt;width:83.4pt;height:43.9pt;z-index:251661312" strokecolor="white">
            <v:textbox style="mso-next-textbox:#_x0000_s1027">
              <w:txbxContent>
                <w:p w:rsidR="00C743EF" w:rsidRDefault="00C743EF" w:rsidP="00A95939"/>
              </w:txbxContent>
            </v:textbox>
          </v:shape>
        </w:pict>
      </w:r>
      <w:r w:rsidR="00424DF7">
        <w:rPr>
          <w:rFonts w:ascii="Times New Roman" w:hAnsi="Times New Roman" w:cs="Times New Roman"/>
          <w:sz w:val="28"/>
          <w:lang w:val="en-US"/>
        </w:rPr>
        <w:t>Shymkent, 201</w:t>
      </w:r>
      <w:r w:rsidR="00424DF7" w:rsidRPr="00047118">
        <w:rPr>
          <w:rFonts w:ascii="Times New Roman" w:hAnsi="Times New Roman" w:cs="Times New Roman"/>
          <w:sz w:val="28"/>
          <w:lang w:val="en-US"/>
        </w:rPr>
        <w:t>9</w:t>
      </w:r>
    </w:p>
    <w:p w:rsidR="00A95939" w:rsidRPr="00A95939" w:rsidRDefault="00A95939" w:rsidP="00A95939">
      <w:pPr>
        <w:spacing w:after="0"/>
        <w:ind w:firstLine="567"/>
        <w:rPr>
          <w:rFonts w:ascii="Times New Roman" w:hAnsi="Times New Roman" w:cs="Times New Roman"/>
          <w:sz w:val="28"/>
          <w:szCs w:val="28"/>
          <w:u w:val="single"/>
          <w:lang w:val="en-US"/>
        </w:rPr>
      </w:pPr>
      <w:r w:rsidRPr="009E1EA7">
        <w:rPr>
          <w:rFonts w:ascii="Times New Roman" w:hAnsi="Times New Roman" w:cs="Times New Roman"/>
          <w:sz w:val="28"/>
          <w:szCs w:val="28"/>
          <w:lang w:val="en-US"/>
        </w:rPr>
        <w:lastRenderedPageBreak/>
        <w:t>UDK 622.7</w:t>
      </w:r>
    </w:p>
    <w:p w:rsidR="00A95939" w:rsidRPr="00A95939" w:rsidRDefault="00A95939" w:rsidP="00A95939">
      <w:pPr>
        <w:spacing w:after="0"/>
        <w:ind w:firstLine="567"/>
        <w:rPr>
          <w:rFonts w:ascii="Times New Roman" w:hAnsi="Times New Roman" w:cs="Times New Roman"/>
          <w:sz w:val="28"/>
          <w:szCs w:val="28"/>
          <w:u w:val="single"/>
          <w:lang w:val="en-US"/>
        </w:rPr>
      </w:pPr>
    </w:p>
    <w:p w:rsidR="00A95939" w:rsidRPr="00A95939" w:rsidRDefault="00A95939" w:rsidP="00A95939">
      <w:pPr>
        <w:spacing w:after="0"/>
        <w:ind w:firstLine="567"/>
        <w:jc w:val="both"/>
        <w:rPr>
          <w:rFonts w:ascii="Times New Roman" w:hAnsi="Times New Roman" w:cs="Times New Roman"/>
          <w:lang w:val="en-US"/>
        </w:rPr>
      </w:pPr>
      <w:r w:rsidRPr="00A95939">
        <w:rPr>
          <w:rFonts w:ascii="Times New Roman" w:hAnsi="Times New Roman" w:cs="Times New Roman"/>
          <w:sz w:val="28"/>
          <w:szCs w:val="28"/>
          <w:lang w:val="en-US"/>
        </w:rPr>
        <w:t>Yeskendirova M.M., senio</w:t>
      </w:r>
      <w:r w:rsidR="006155F4">
        <w:rPr>
          <w:rFonts w:ascii="Times New Roman" w:hAnsi="Times New Roman" w:cs="Times New Roman"/>
          <w:sz w:val="28"/>
          <w:szCs w:val="28"/>
          <w:lang w:val="en-US"/>
        </w:rPr>
        <w:t>r lecturer; Yeskendirov M.Z., D</w:t>
      </w:r>
      <w:r w:rsidRPr="00A95939">
        <w:rPr>
          <w:rFonts w:ascii="Times New Roman" w:hAnsi="Times New Roman" w:cs="Times New Roman"/>
          <w:sz w:val="28"/>
          <w:szCs w:val="28"/>
          <w:lang w:val="en-US"/>
        </w:rPr>
        <w:t xml:space="preserve">c. Tech. Sci., </w:t>
      </w:r>
      <w:r w:rsidR="00AB4F8F">
        <w:rPr>
          <w:rFonts w:ascii="Times New Roman" w:hAnsi="Times New Roman" w:cs="Times New Roman"/>
          <w:sz w:val="28"/>
          <w:szCs w:val="28"/>
          <w:lang w:val="en-US"/>
        </w:rPr>
        <w:t xml:space="preserve">associate </w:t>
      </w:r>
      <w:r w:rsidRPr="00A95939">
        <w:rPr>
          <w:rFonts w:ascii="Times New Roman" w:hAnsi="Times New Roman" w:cs="Times New Roman"/>
          <w:sz w:val="28"/>
          <w:szCs w:val="28"/>
          <w:lang w:val="en-US"/>
        </w:rPr>
        <w:t>professor</w:t>
      </w:r>
      <w:r w:rsidRPr="00A95939">
        <w:rPr>
          <w:rFonts w:ascii="Times New Roman" w:hAnsi="Times New Roman" w:cs="Times New Roman"/>
          <w:sz w:val="28"/>
          <w:lang w:val="en-US"/>
        </w:rPr>
        <w:t xml:space="preserve">. </w:t>
      </w:r>
      <w:r>
        <w:rPr>
          <w:rFonts w:ascii="Times New Roman" w:hAnsi="Times New Roman" w:cs="Times New Roman"/>
          <w:sz w:val="28"/>
          <w:lang w:val="en-US"/>
        </w:rPr>
        <w:t xml:space="preserve">Kazakhstan mineral </w:t>
      </w:r>
      <w:r w:rsidRPr="00A95939">
        <w:rPr>
          <w:rFonts w:ascii="Times New Roman" w:hAnsi="Times New Roman" w:cs="Times New Roman"/>
          <w:sz w:val="28"/>
          <w:lang w:val="en-US"/>
        </w:rPr>
        <w:t>raw material /</w:t>
      </w:r>
      <w:r w:rsidRPr="00A95939">
        <w:rPr>
          <w:rFonts w:ascii="Times New Roman" w:hAnsi="Times New Roman" w:cs="Times New Roman"/>
          <w:lang w:val="en-US"/>
        </w:rPr>
        <w:t xml:space="preserve"> </w:t>
      </w:r>
      <w:r w:rsidRPr="00A95939">
        <w:rPr>
          <w:rFonts w:ascii="Times New Roman" w:hAnsi="Times New Roman" w:cs="Times New Roman"/>
          <w:sz w:val="28"/>
          <w:lang w:val="en-US"/>
        </w:rPr>
        <w:t xml:space="preserve">Study guide. - </w:t>
      </w:r>
      <w:r w:rsidRPr="00A95939">
        <w:rPr>
          <w:rFonts w:ascii="Times New Roman" w:hAnsi="Times New Roman" w:cs="Times New Roman"/>
          <w:sz w:val="28"/>
          <w:szCs w:val="28"/>
          <w:lang w:val="en-US"/>
        </w:rPr>
        <w:t>Shymkent: M. Auezov South Kazakhstan State University</w:t>
      </w:r>
      <w:r>
        <w:rPr>
          <w:rFonts w:ascii="Times New Roman" w:hAnsi="Times New Roman" w:cs="Times New Roman"/>
          <w:sz w:val="28"/>
          <w:szCs w:val="28"/>
          <w:lang w:val="en-US"/>
        </w:rPr>
        <w:t>, 2019</w:t>
      </w:r>
      <w:r w:rsidRPr="00A95939">
        <w:rPr>
          <w:rFonts w:ascii="Times New Roman" w:hAnsi="Times New Roman" w:cs="Times New Roman"/>
          <w:sz w:val="28"/>
          <w:szCs w:val="28"/>
          <w:lang w:val="en-US"/>
        </w:rPr>
        <w:t xml:space="preserve">. – </w:t>
      </w:r>
      <w:r w:rsidR="00A61F41">
        <w:rPr>
          <w:rFonts w:ascii="Times New Roman" w:hAnsi="Times New Roman" w:cs="Times New Roman"/>
          <w:sz w:val="28"/>
          <w:szCs w:val="28"/>
          <w:lang w:val="en-US"/>
        </w:rPr>
        <w:t>1</w:t>
      </w:r>
      <w:r w:rsidR="00A61F41" w:rsidRPr="00201CE7">
        <w:rPr>
          <w:rFonts w:ascii="Times New Roman" w:hAnsi="Times New Roman" w:cs="Times New Roman"/>
          <w:sz w:val="28"/>
          <w:szCs w:val="28"/>
          <w:lang w:val="en-US"/>
        </w:rPr>
        <w:t>25</w:t>
      </w:r>
      <w:r w:rsidRPr="00A95939">
        <w:rPr>
          <w:rFonts w:ascii="Times New Roman" w:hAnsi="Times New Roman" w:cs="Times New Roman"/>
          <w:sz w:val="28"/>
          <w:szCs w:val="28"/>
          <w:lang w:val="en-US"/>
        </w:rPr>
        <w:t xml:space="preserve"> p. </w:t>
      </w:r>
    </w:p>
    <w:p w:rsidR="00A95939" w:rsidRPr="00A95939" w:rsidRDefault="00A95939" w:rsidP="00A95939">
      <w:pPr>
        <w:pStyle w:val="a3"/>
        <w:ind w:right="-82"/>
        <w:rPr>
          <w:color w:val="FF0000"/>
          <w:szCs w:val="28"/>
          <w:lang w:val="en-US"/>
        </w:rPr>
      </w:pPr>
    </w:p>
    <w:p w:rsidR="00A95939" w:rsidRDefault="00A95939" w:rsidP="00AE4FB3">
      <w:pPr>
        <w:spacing w:after="0"/>
        <w:ind w:right="-82" w:firstLine="540"/>
        <w:jc w:val="both"/>
        <w:rPr>
          <w:rFonts w:ascii="Times New Roman" w:hAnsi="Times New Roman" w:cs="Times New Roman"/>
          <w:sz w:val="28"/>
          <w:szCs w:val="28"/>
          <w:lang w:val="en-US"/>
        </w:rPr>
      </w:pPr>
      <w:r w:rsidRPr="00AE4FB3">
        <w:rPr>
          <w:rFonts w:ascii="Times New Roman" w:hAnsi="Times New Roman" w:cs="Times New Roman"/>
          <w:sz w:val="28"/>
          <w:szCs w:val="28"/>
          <w:lang w:val="en-US"/>
        </w:rPr>
        <w:t xml:space="preserve">The study guide contains the information about </w:t>
      </w:r>
      <w:r w:rsidR="003E6341" w:rsidRPr="00AE4FB3">
        <w:rPr>
          <w:rFonts w:ascii="Times New Roman" w:hAnsi="Times New Roman" w:cs="Times New Roman"/>
          <w:sz w:val="28"/>
          <w:szCs w:val="28"/>
          <w:lang w:val="en-US"/>
        </w:rPr>
        <w:t>natural and technogenic mineral raw materials of Kazakhstan</w:t>
      </w:r>
      <w:r w:rsidRPr="00AE4FB3">
        <w:rPr>
          <w:rFonts w:ascii="Times New Roman" w:hAnsi="Times New Roman" w:cs="Times New Roman"/>
          <w:sz w:val="28"/>
          <w:szCs w:val="28"/>
          <w:lang w:val="en-US"/>
        </w:rPr>
        <w:t xml:space="preserve">. </w:t>
      </w:r>
      <w:r w:rsidR="003E6341" w:rsidRPr="00AE4FB3">
        <w:rPr>
          <w:rFonts w:ascii="Times New Roman" w:hAnsi="Times New Roman" w:cs="Times New Roman"/>
          <w:sz w:val="28"/>
          <w:szCs w:val="28"/>
          <w:lang w:val="en-US"/>
        </w:rPr>
        <w:t xml:space="preserve">Basic kinds of Kazakhstan </w:t>
      </w:r>
      <w:r w:rsidR="00AE4FB3" w:rsidRPr="00AE4FB3">
        <w:rPr>
          <w:rFonts w:ascii="Times New Roman" w:hAnsi="Times New Roman" w:cs="Times New Roman"/>
          <w:sz w:val="28"/>
          <w:szCs w:val="28"/>
          <w:lang w:val="en-US"/>
        </w:rPr>
        <w:t>natural reserves</w:t>
      </w:r>
      <w:r w:rsidR="003E6341" w:rsidRPr="00AE4FB3">
        <w:rPr>
          <w:rFonts w:ascii="Times New Roman" w:hAnsi="Times New Roman" w:cs="Times New Roman"/>
          <w:sz w:val="28"/>
          <w:szCs w:val="28"/>
          <w:lang w:val="en-US"/>
        </w:rPr>
        <w:t xml:space="preserve">, such as ores of ferrous, nonferrous, rare and noble metals, uranium, fuel resources, phosphorite, non-metallic minerals, </w:t>
      </w:r>
      <w:r w:rsidR="00AE4FB3" w:rsidRPr="00AE4FB3">
        <w:rPr>
          <w:rFonts w:ascii="Times New Roman" w:hAnsi="Times New Roman" w:cs="Times New Roman"/>
          <w:sz w:val="28"/>
          <w:szCs w:val="28"/>
          <w:lang w:val="en-US"/>
        </w:rPr>
        <w:t xml:space="preserve">their </w:t>
      </w:r>
      <w:r w:rsidR="003E6341" w:rsidRPr="00AE4FB3">
        <w:rPr>
          <w:rFonts w:ascii="Times New Roman" w:hAnsi="Times New Roman" w:cs="Times New Roman"/>
          <w:sz w:val="28"/>
          <w:szCs w:val="28"/>
          <w:lang w:val="en-US"/>
        </w:rPr>
        <w:t>main deposits</w:t>
      </w:r>
      <w:r w:rsidR="00AE4FB3" w:rsidRPr="00AE4FB3">
        <w:rPr>
          <w:rFonts w:ascii="Times New Roman" w:hAnsi="Times New Roman" w:cs="Times New Roman"/>
          <w:sz w:val="28"/>
          <w:szCs w:val="28"/>
          <w:lang w:val="en-US"/>
        </w:rPr>
        <w:t xml:space="preserve"> and</w:t>
      </w:r>
      <w:r w:rsidR="003E6341" w:rsidRPr="00AE4FB3">
        <w:rPr>
          <w:rFonts w:ascii="Times New Roman" w:hAnsi="Times New Roman" w:cs="Times New Roman"/>
          <w:sz w:val="28"/>
          <w:szCs w:val="28"/>
          <w:lang w:val="en-US"/>
        </w:rPr>
        <w:t xml:space="preserve"> date about </w:t>
      </w:r>
      <w:r w:rsidR="00AE4FB3" w:rsidRPr="00AE4FB3">
        <w:rPr>
          <w:rFonts w:ascii="Times New Roman" w:hAnsi="Times New Roman" w:cs="Times New Roman"/>
          <w:sz w:val="28"/>
          <w:szCs w:val="28"/>
          <w:lang w:val="en-US"/>
        </w:rPr>
        <w:t xml:space="preserve">their </w:t>
      </w:r>
      <w:r w:rsidR="003E6341" w:rsidRPr="00AE4FB3">
        <w:rPr>
          <w:rFonts w:ascii="Times New Roman" w:hAnsi="Times New Roman" w:cs="Times New Roman"/>
          <w:sz w:val="28"/>
          <w:szCs w:val="28"/>
          <w:lang w:val="en-US"/>
        </w:rPr>
        <w:t xml:space="preserve">mining, processing and import </w:t>
      </w:r>
      <w:r w:rsidR="00AE4FB3" w:rsidRPr="00AE4FB3">
        <w:rPr>
          <w:rFonts w:ascii="Times New Roman" w:hAnsi="Times New Roman" w:cs="Times New Roman"/>
          <w:sz w:val="28"/>
          <w:szCs w:val="28"/>
          <w:lang w:val="en-US"/>
        </w:rPr>
        <w:t>a</w:t>
      </w:r>
      <w:r w:rsidRPr="00AE4FB3">
        <w:rPr>
          <w:rFonts w:ascii="Times New Roman" w:hAnsi="Times New Roman" w:cs="Times New Roman"/>
          <w:sz w:val="28"/>
          <w:szCs w:val="28"/>
          <w:lang w:val="en-US"/>
        </w:rPr>
        <w:t xml:space="preserve">re considered. </w:t>
      </w:r>
      <w:r w:rsidR="00AE4FB3">
        <w:rPr>
          <w:rFonts w:ascii="Times New Roman" w:hAnsi="Times New Roman" w:cs="Times New Roman"/>
          <w:sz w:val="28"/>
          <w:szCs w:val="28"/>
          <w:lang w:val="en-US"/>
        </w:rPr>
        <w:t>In addition, the authors consider basic principles and directions of development of non-waste and low-waste technologies, problems of complex use of mineral resources, kinds and application areas of technogenic materials.</w:t>
      </w:r>
    </w:p>
    <w:p w:rsidR="00AE4FB3" w:rsidRDefault="00AE4FB3" w:rsidP="00AE4FB3">
      <w:pPr>
        <w:spacing w:after="0"/>
        <w:ind w:right="-82" w:firstLine="540"/>
        <w:jc w:val="both"/>
        <w:rPr>
          <w:rFonts w:ascii="Times New Roman" w:hAnsi="Times New Roman" w:cs="Times New Roman"/>
          <w:sz w:val="28"/>
          <w:szCs w:val="28"/>
          <w:lang w:val="en-US"/>
        </w:rPr>
      </w:pPr>
    </w:p>
    <w:p w:rsidR="00AE4FB3" w:rsidRPr="00A95939" w:rsidRDefault="00AE4FB3" w:rsidP="00AE4FB3">
      <w:pPr>
        <w:spacing w:after="0"/>
        <w:ind w:right="-82" w:firstLine="540"/>
        <w:jc w:val="both"/>
        <w:rPr>
          <w:szCs w:val="28"/>
          <w:lang w:val="en-US"/>
        </w:rPr>
      </w:pPr>
    </w:p>
    <w:p w:rsidR="00A95939" w:rsidRPr="00A95939" w:rsidRDefault="00A95939" w:rsidP="00A95939">
      <w:pPr>
        <w:pStyle w:val="a3"/>
        <w:ind w:right="-82" w:firstLine="540"/>
        <w:rPr>
          <w:szCs w:val="28"/>
          <w:lang w:val="en-US"/>
        </w:rPr>
      </w:pPr>
      <w:r w:rsidRPr="00A95939">
        <w:rPr>
          <w:szCs w:val="28"/>
          <w:lang w:val="en-US"/>
        </w:rPr>
        <w:t xml:space="preserve">The study guide is intended for students of speciality </w:t>
      </w:r>
      <w:r w:rsidRPr="00A95939">
        <w:rPr>
          <w:szCs w:val="28"/>
          <w:lang w:val="kk-KZ"/>
        </w:rPr>
        <w:t>5</w:t>
      </w:r>
      <w:r w:rsidRPr="00A95939">
        <w:rPr>
          <w:szCs w:val="28"/>
          <w:lang w:val="en-US"/>
        </w:rPr>
        <w:t>B072000 – “Chemical technology of inorganic substances”.</w:t>
      </w:r>
    </w:p>
    <w:p w:rsidR="00A95939" w:rsidRPr="003A4932" w:rsidRDefault="00A95939" w:rsidP="00A95939">
      <w:pPr>
        <w:pStyle w:val="a3"/>
        <w:ind w:right="-82" w:firstLine="540"/>
        <w:rPr>
          <w:color w:val="FF0000"/>
          <w:szCs w:val="28"/>
          <w:lang w:val="en-US"/>
        </w:rPr>
      </w:pPr>
    </w:p>
    <w:p w:rsidR="00A95939" w:rsidRPr="003A4932" w:rsidRDefault="00A95939" w:rsidP="00A95939">
      <w:pPr>
        <w:pStyle w:val="a3"/>
        <w:ind w:right="-82" w:firstLine="540"/>
        <w:rPr>
          <w:szCs w:val="28"/>
          <w:lang w:val="en-US"/>
        </w:rPr>
      </w:pPr>
      <w:r w:rsidRPr="00A95939">
        <w:rPr>
          <w:szCs w:val="28"/>
          <w:lang w:val="en-US"/>
        </w:rPr>
        <w:t>Reviewers</w:t>
      </w:r>
      <w:r w:rsidRPr="003A4932">
        <w:rPr>
          <w:szCs w:val="28"/>
          <w:lang w:val="en-US"/>
        </w:rPr>
        <w:t xml:space="preserve">: </w:t>
      </w:r>
    </w:p>
    <w:p w:rsidR="00A95939" w:rsidRPr="00385082" w:rsidRDefault="00A95939" w:rsidP="00A95939">
      <w:pPr>
        <w:spacing w:after="0"/>
        <w:ind w:right="-82" w:firstLine="567"/>
        <w:jc w:val="both"/>
        <w:rPr>
          <w:rFonts w:ascii="Times New Roman" w:hAnsi="Times New Roman" w:cs="Times New Roman"/>
          <w:sz w:val="28"/>
          <w:szCs w:val="28"/>
          <w:lang w:val="en-US"/>
        </w:rPr>
      </w:pPr>
      <w:r w:rsidRPr="00385082">
        <w:rPr>
          <w:rFonts w:ascii="Times New Roman" w:hAnsi="Times New Roman" w:cs="Times New Roman"/>
          <w:sz w:val="28"/>
          <w:szCs w:val="28"/>
          <w:lang w:val="en-US"/>
        </w:rPr>
        <w:t xml:space="preserve">Satayev M.S. – Doc. Tech. Sci., professor of department “Chemical technology of inorganic substances” of M. Auezov SKSU; </w:t>
      </w:r>
    </w:p>
    <w:p w:rsidR="00A95939" w:rsidRPr="00385082" w:rsidRDefault="00A95939" w:rsidP="00A95939">
      <w:pPr>
        <w:tabs>
          <w:tab w:val="left" w:pos="0"/>
        </w:tabs>
        <w:spacing w:after="0"/>
        <w:ind w:firstLine="567"/>
        <w:jc w:val="both"/>
        <w:rPr>
          <w:rFonts w:ascii="Times New Roman" w:hAnsi="Times New Roman" w:cs="Times New Roman"/>
          <w:sz w:val="28"/>
          <w:szCs w:val="28"/>
          <w:lang w:val="en-US"/>
        </w:rPr>
      </w:pPr>
      <w:r w:rsidRPr="00385082">
        <w:rPr>
          <w:rFonts w:ascii="Times New Roman" w:hAnsi="Times New Roman" w:cs="Times New Roman"/>
          <w:sz w:val="28"/>
          <w:szCs w:val="28"/>
          <w:lang w:val="en-US"/>
        </w:rPr>
        <w:t>Ashirov A.M. – Doc. Tech. Sci., professor of South Kazakhstan State Pedagogical University;</w:t>
      </w:r>
    </w:p>
    <w:p w:rsidR="00A95939" w:rsidRPr="00047118" w:rsidRDefault="00385082" w:rsidP="00A95939">
      <w:pPr>
        <w:tabs>
          <w:tab w:val="left" w:pos="0"/>
        </w:tabs>
        <w:spacing w:after="0"/>
        <w:ind w:firstLine="567"/>
        <w:jc w:val="both"/>
        <w:rPr>
          <w:rFonts w:ascii="Times New Roman" w:hAnsi="Times New Roman" w:cs="Times New Roman"/>
          <w:sz w:val="28"/>
          <w:szCs w:val="28"/>
          <w:lang w:val="en-US"/>
        </w:rPr>
      </w:pPr>
      <w:r w:rsidRPr="00047118">
        <w:rPr>
          <w:rFonts w:ascii="Times New Roman" w:hAnsi="Times New Roman" w:cs="Times New Roman"/>
          <w:sz w:val="28"/>
          <w:szCs w:val="28"/>
          <w:lang w:val="en-US"/>
        </w:rPr>
        <w:t>Kol’tsova</w:t>
      </w:r>
      <w:r w:rsidR="00047118" w:rsidRPr="00047118">
        <w:rPr>
          <w:rFonts w:ascii="Times New Roman" w:hAnsi="Times New Roman" w:cs="Times New Roman"/>
          <w:sz w:val="28"/>
          <w:szCs w:val="28"/>
          <w:lang w:val="en-US"/>
        </w:rPr>
        <w:t xml:space="preserve"> E.M.</w:t>
      </w:r>
      <w:r w:rsidR="00A95939" w:rsidRPr="00047118">
        <w:rPr>
          <w:rFonts w:ascii="Times New Roman" w:hAnsi="Times New Roman" w:cs="Times New Roman"/>
          <w:sz w:val="28"/>
          <w:szCs w:val="28"/>
          <w:lang w:val="en-US"/>
        </w:rPr>
        <w:t xml:space="preserve"> – Doc. Tech. Sci., professor of </w:t>
      </w:r>
      <w:r w:rsidRPr="00047118">
        <w:rPr>
          <w:rFonts w:ascii="Times New Roman" w:hAnsi="Times New Roman" w:cs="Times New Roman"/>
          <w:sz w:val="28"/>
          <w:szCs w:val="28"/>
          <w:lang w:val="en-US"/>
        </w:rPr>
        <w:t>D.I. Mendeleyev Russian Chemical Technological University</w:t>
      </w:r>
      <w:r w:rsidR="00A95939" w:rsidRPr="00047118">
        <w:rPr>
          <w:rFonts w:ascii="Times New Roman" w:hAnsi="Times New Roman" w:cs="Times New Roman"/>
          <w:sz w:val="28"/>
          <w:szCs w:val="28"/>
          <w:lang w:val="en-US"/>
        </w:rPr>
        <w:t xml:space="preserve">. </w:t>
      </w:r>
    </w:p>
    <w:p w:rsidR="00A95939" w:rsidRPr="00A95939" w:rsidRDefault="00A95939" w:rsidP="00A95939">
      <w:pPr>
        <w:spacing w:after="0"/>
        <w:ind w:right="-82"/>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ab/>
        <w:t xml:space="preserve">        </w:t>
      </w:r>
      <w:r w:rsidRPr="00A95939">
        <w:rPr>
          <w:rFonts w:ascii="Times New Roman" w:hAnsi="Times New Roman" w:cs="Times New Roman"/>
          <w:sz w:val="28"/>
          <w:szCs w:val="28"/>
          <w:lang w:val="en-US"/>
        </w:rPr>
        <w:tab/>
      </w:r>
    </w:p>
    <w:p w:rsidR="00A95939" w:rsidRPr="00A95939" w:rsidRDefault="00A95939" w:rsidP="00A95939">
      <w:pPr>
        <w:spacing w:after="0"/>
        <w:ind w:right="-82"/>
        <w:jc w:val="both"/>
        <w:rPr>
          <w:rFonts w:ascii="Times New Roman" w:hAnsi="Times New Roman" w:cs="Times New Roman"/>
          <w:sz w:val="28"/>
          <w:szCs w:val="28"/>
          <w:lang w:val="en-US"/>
        </w:rPr>
      </w:pPr>
    </w:p>
    <w:p w:rsidR="00A95939" w:rsidRDefault="00A95939" w:rsidP="00A95939">
      <w:pPr>
        <w:tabs>
          <w:tab w:val="left" w:pos="0"/>
        </w:tabs>
        <w:spacing w:after="0"/>
        <w:ind w:right="-82"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The study guide was recommended for print by Educational Methodical Council of M. Auezov South-Kazakhstan State University, minutes #  ___________ </w:t>
      </w:r>
    </w:p>
    <w:p w:rsidR="00A95939" w:rsidRPr="00A95939" w:rsidRDefault="00A95939" w:rsidP="00A95939">
      <w:pPr>
        <w:tabs>
          <w:tab w:val="left" w:pos="0"/>
        </w:tabs>
        <w:spacing w:after="0"/>
        <w:ind w:right="-82" w:firstLine="567"/>
        <w:jc w:val="both"/>
        <w:rPr>
          <w:rFonts w:ascii="Times New Roman" w:hAnsi="Times New Roman" w:cs="Times New Roman"/>
          <w:sz w:val="28"/>
          <w:szCs w:val="28"/>
          <w:lang w:val="en-US"/>
        </w:rPr>
      </w:pPr>
    </w:p>
    <w:p w:rsidR="00A95939" w:rsidRPr="00A95939" w:rsidRDefault="00A95939" w:rsidP="00A95939">
      <w:pPr>
        <w:tabs>
          <w:tab w:val="left" w:pos="0"/>
        </w:tabs>
        <w:spacing w:after="0"/>
        <w:ind w:left="360" w:firstLine="567"/>
        <w:jc w:val="both"/>
        <w:rPr>
          <w:rFonts w:ascii="Times New Roman" w:hAnsi="Times New Roman" w:cs="Times New Roman"/>
          <w:sz w:val="28"/>
          <w:szCs w:val="28"/>
          <w:lang w:val="en-US"/>
        </w:rPr>
      </w:pPr>
    </w:p>
    <w:p w:rsidR="00A95939" w:rsidRDefault="00A95939" w:rsidP="00A95939">
      <w:pPr>
        <w:tabs>
          <w:tab w:val="left" w:pos="0"/>
        </w:tabs>
        <w:spacing w:after="0"/>
        <w:ind w:firstLine="567"/>
        <w:jc w:val="both"/>
        <w:rPr>
          <w:rFonts w:ascii="Times New Roman" w:hAnsi="Times New Roman" w:cs="Times New Roman"/>
          <w:sz w:val="28"/>
          <w:szCs w:val="28"/>
          <w:lang w:val="en-US"/>
        </w:rPr>
      </w:pPr>
    </w:p>
    <w:p w:rsidR="006155F4" w:rsidRPr="00A95939" w:rsidRDefault="006155F4" w:rsidP="00A95939">
      <w:pPr>
        <w:tabs>
          <w:tab w:val="left" w:pos="0"/>
        </w:tabs>
        <w:spacing w:after="0"/>
        <w:ind w:firstLine="567"/>
        <w:jc w:val="both"/>
        <w:rPr>
          <w:rFonts w:ascii="Times New Roman" w:hAnsi="Times New Roman" w:cs="Times New Roman"/>
          <w:sz w:val="28"/>
          <w:szCs w:val="28"/>
          <w:lang w:val="en-US"/>
        </w:rPr>
      </w:pPr>
    </w:p>
    <w:p w:rsidR="00A95939" w:rsidRPr="00A95939" w:rsidRDefault="00A95939" w:rsidP="00A95939">
      <w:pPr>
        <w:tabs>
          <w:tab w:val="left" w:pos="0"/>
        </w:tabs>
        <w:spacing w:after="0"/>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 M. Auezov South Kazakhstan State University</w:t>
      </w:r>
    </w:p>
    <w:p w:rsidR="00A95939" w:rsidRPr="00A95939" w:rsidRDefault="00A95939" w:rsidP="00A95939">
      <w:pPr>
        <w:tabs>
          <w:tab w:val="left" w:pos="0"/>
        </w:tabs>
        <w:spacing w:after="0"/>
        <w:ind w:left="360" w:firstLine="567"/>
        <w:jc w:val="both"/>
        <w:rPr>
          <w:rFonts w:ascii="Times New Roman" w:hAnsi="Times New Roman" w:cs="Times New Roman"/>
          <w:sz w:val="28"/>
          <w:szCs w:val="28"/>
          <w:lang w:val="en-US"/>
        </w:rPr>
      </w:pPr>
    </w:p>
    <w:p w:rsidR="00A95939" w:rsidRPr="00A95939" w:rsidRDefault="00A95939" w:rsidP="00A95939">
      <w:pPr>
        <w:spacing w:after="0"/>
        <w:rPr>
          <w:rFonts w:ascii="Times New Roman" w:hAnsi="Times New Roman" w:cs="Times New Roman"/>
          <w:sz w:val="28"/>
          <w:lang w:val="en-US" w:eastAsia="ko-KR"/>
        </w:rPr>
      </w:pPr>
    </w:p>
    <w:p w:rsidR="00A95939" w:rsidRDefault="00A95939" w:rsidP="00A95939">
      <w:pPr>
        <w:spacing w:after="0"/>
        <w:rPr>
          <w:rFonts w:ascii="Times New Roman" w:hAnsi="Times New Roman" w:cs="Times New Roman"/>
          <w:sz w:val="28"/>
          <w:lang w:val="en-US" w:eastAsia="ko-KR"/>
        </w:rPr>
      </w:pPr>
    </w:p>
    <w:p w:rsidR="001D604E" w:rsidRPr="00A95939" w:rsidRDefault="001D604E" w:rsidP="00A95939">
      <w:pPr>
        <w:spacing w:after="0"/>
        <w:rPr>
          <w:rFonts w:ascii="Times New Roman" w:hAnsi="Times New Roman" w:cs="Times New Roman"/>
          <w:sz w:val="28"/>
          <w:lang w:val="en-US" w:eastAsia="ko-KR"/>
        </w:rPr>
      </w:pPr>
    </w:p>
    <w:p w:rsidR="00A95939" w:rsidRPr="00A95939" w:rsidRDefault="00DC4DEF" w:rsidP="00A95939">
      <w:pPr>
        <w:spacing w:after="0"/>
        <w:rPr>
          <w:rFonts w:ascii="Times New Roman" w:hAnsi="Times New Roman" w:cs="Times New Roman"/>
          <w:sz w:val="28"/>
          <w:lang w:val="en-US" w:eastAsia="ko-KR"/>
        </w:rPr>
      </w:pPr>
      <w:r w:rsidRPr="00DC4DEF">
        <w:rPr>
          <w:rFonts w:ascii="Times New Roman" w:hAnsi="Times New Roman" w:cs="Times New Roman"/>
          <w:noProof/>
          <w:sz w:val="28"/>
          <w:szCs w:val="28"/>
        </w:rPr>
        <w:pict>
          <v:shape id="_x0000_s1030" type="#_x0000_t202" style="position:absolute;margin-left:205.6pt;margin-top:11.85pt;width:64.9pt;height:57.6pt;z-index:251664384" stroked="f">
            <v:textbox style="mso-next-textbox:#_x0000_s1030">
              <w:txbxContent>
                <w:p w:rsidR="00C743EF" w:rsidRDefault="00C743EF" w:rsidP="00A95939"/>
              </w:txbxContent>
            </v:textbox>
          </v:shape>
        </w:pict>
      </w:r>
    </w:p>
    <w:p w:rsidR="00A95939" w:rsidRPr="00A95939" w:rsidRDefault="00A95939" w:rsidP="00A95939">
      <w:pPr>
        <w:spacing w:after="0"/>
        <w:rPr>
          <w:rFonts w:ascii="Times New Roman" w:hAnsi="Times New Roman" w:cs="Times New Roman"/>
          <w:sz w:val="28"/>
          <w:lang w:val="en-US" w:eastAsia="ko-KR"/>
        </w:rPr>
      </w:pPr>
    </w:p>
    <w:p w:rsidR="00A95939" w:rsidRPr="00A95939" w:rsidRDefault="00A95939" w:rsidP="00A95939">
      <w:pPr>
        <w:pStyle w:val="a3"/>
        <w:ind w:left="-540" w:right="256" w:firstLine="540"/>
        <w:jc w:val="center"/>
        <w:rPr>
          <w:b/>
        </w:rPr>
      </w:pPr>
      <w:r w:rsidRPr="00424DF7">
        <w:rPr>
          <w:b/>
          <w:lang w:val="en-US"/>
        </w:rPr>
        <w:lastRenderedPageBreak/>
        <w:t>CONTENTS</w:t>
      </w:r>
    </w:p>
    <w:p w:rsidR="00A95939" w:rsidRPr="00A95939" w:rsidRDefault="00A95939" w:rsidP="00A95939">
      <w:pPr>
        <w:pStyle w:val="a3"/>
        <w:ind w:right="256"/>
        <w:rPr>
          <w:b/>
          <w:lang w:val="en-US"/>
        </w:rPr>
      </w:pPr>
      <w:r w:rsidRPr="00A95939">
        <w:rPr>
          <w:b/>
        </w:rPr>
        <w:t xml:space="preserve">                 </w:t>
      </w:r>
    </w:p>
    <w:tbl>
      <w:tblPr>
        <w:tblW w:w="0" w:type="auto"/>
        <w:tblInd w:w="108" w:type="dxa"/>
        <w:tblLayout w:type="fixed"/>
        <w:tblLook w:val="01E0"/>
      </w:tblPr>
      <w:tblGrid>
        <w:gridCol w:w="8640"/>
        <w:gridCol w:w="1080"/>
      </w:tblGrid>
      <w:tr w:rsidR="00A95939" w:rsidRPr="00A95939" w:rsidTr="00984330">
        <w:tc>
          <w:tcPr>
            <w:tcW w:w="8640" w:type="dxa"/>
          </w:tcPr>
          <w:p w:rsidR="00A95939" w:rsidRPr="006647D2" w:rsidRDefault="00A95939" w:rsidP="00A95939">
            <w:pPr>
              <w:spacing w:after="0" w:line="240" w:lineRule="auto"/>
              <w:rPr>
                <w:rFonts w:ascii="Times New Roman" w:hAnsi="Times New Roman" w:cs="Times New Roman"/>
                <w:sz w:val="28"/>
                <w:szCs w:val="28"/>
                <w:lang w:val="en-US"/>
              </w:rPr>
            </w:pPr>
            <w:r w:rsidRPr="00A95939">
              <w:rPr>
                <w:rFonts w:ascii="Times New Roman" w:hAnsi="Times New Roman" w:cs="Times New Roman"/>
                <w:b/>
                <w:sz w:val="28"/>
                <w:szCs w:val="28"/>
                <w:lang w:val="en-US"/>
              </w:rPr>
              <w:t>Part I.</w:t>
            </w:r>
            <w:r w:rsidRPr="00A95939">
              <w:rPr>
                <w:rFonts w:ascii="Times New Roman" w:hAnsi="Times New Roman" w:cs="Times New Roman"/>
                <w:sz w:val="28"/>
                <w:szCs w:val="28"/>
                <w:lang w:val="en-US"/>
              </w:rPr>
              <w:t xml:space="preserve"> </w:t>
            </w:r>
            <w:r w:rsidR="006647D2" w:rsidRPr="006647D2">
              <w:rPr>
                <w:rFonts w:ascii="Times New Roman" w:hAnsi="Times New Roman" w:cs="Times New Roman"/>
                <w:b/>
                <w:sz w:val="28"/>
                <w:szCs w:val="28"/>
                <w:lang w:val="en-US"/>
              </w:rPr>
              <w:t>Kazakhstan mineral raw material base</w:t>
            </w:r>
          </w:p>
          <w:p w:rsidR="00A95939" w:rsidRPr="00A95939" w:rsidRDefault="00A95939" w:rsidP="00A95939">
            <w:pPr>
              <w:spacing w:after="0" w:line="240" w:lineRule="auto"/>
              <w:rPr>
                <w:rFonts w:ascii="Times New Roman" w:hAnsi="Times New Roman" w:cs="Times New Roman"/>
                <w:sz w:val="28"/>
                <w:szCs w:val="28"/>
                <w:lang w:val="en-US"/>
              </w:rPr>
            </w:pPr>
          </w:p>
          <w:p w:rsidR="00A95939" w:rsidRPr="00A95939" w:rsidRDefault="00A95939" w:rsidP="00A95939">
            <w:pPr>
              <w:spacing w:after="0" w:line="240" w:lineRule="auto"/>
              <w:rPr>
                <w:rFonts w:ascii="Times New Roman" w:hAnsi="Times New Roman" w:cs="Times New Roman"/>
                <w:sz w:val="28"/>
                <w:szCs w:val="28"/>
                <w:lang w:val="en-US"/>
              </w:rPr>
            </w:pPr>
            <w:r w:rsidRPr="00A95939">
              <w:rPr>
                <w:rFonts w:ascii="Times New Roman" w:hAnsi="Times New Roman" w:cs="Times New Roman"/>
                <w:sz w:val="28"/>
                <w:szCs w:val="28"/>
                <w:lang w:val="en-US"/>
              </w:rPr>
              <w:t>Occurrence of chemical elements in the Earth’s crust. Kinds and a characteristic of mineral raw materials</w:t>
            </w:r>
          </w:p>
          <w:p w:rsidR="00A95939" w:rsidRPr="00A95939" w:rsidRDefault="00A95939" w:rsidP="00A95939">
            <w:pPr>
              <w:spacing w:after="0" w:line="240" w:lineRule="auto"/>
              <w:rPr>
                <w:rFonts w:ascii="Times New Roman" w:hAnsi="Times New Roman" w:cs="Times New Roman"/>
                <w:sz w:val="28"/>
                <w:szCs w:val="28"/>
                <w:lang w:val="en-US"/>
              </w:rPr>
            </w:pPr>
          </w:p>
        </w:tc>
        <w:tc>
          <w:tcPr>
            <w:tcW w:w="1080" w:type="dxa"/>
          </w:tcPr>
          <w:p w:rsidR="00A95939" w:rsidRPr="00352652" w:rsidRDefault="00352652" w:rsidP="00A95939">
            <w:pPr>
              <w:pStyle w:val="a3"/>
              <w:ind w:right="256"/>
              <w:jc w:val="center"/>
            </w:pPr>
            <w:r>
              <w:t>7</w:t>
            </w:r>
          </w:p>
          <w:p w:rsidR="00A95939" w:rsidRPr="00A95939" w:rsidRDefault="00A95939" w:rsidP="00A95939">
            <w:pPr>
              <w:pStyle w:val="a3"/>
              <w:ind w:right="256"/>
              <w:jc w:val="center"/>
              <w:rPr>
                <w:lang w:val="en-US"/>
              </w:rPr>
            </w:pPr>
          </w:p>
          <w:p w:rsidR="00A95939" w:rsidRPr="00A95939" w:rsidRDefault="00A95939" w:rsidP="00A95939">
            <w:pPr>
              <w:pStyle w:val="a3"/>
              <w:ind w:right="256"/>
              <w:jc w:val="center"/>
              <w:rPr>
                <w:lang w:val="en-US"/>
              </w:rPr>
            </w:pPr>
          </w:p>
          <w:p w:rsidR="00A95939" w:rsidRPr="00352652" w:rsidRDefault="00352652" w:rsidP="00A95939">
            <w:pPr>
              <w:pStyle w:val="a3"/>
              <w:ind w:right="256"/>
              <w:jc w:val="center"/>
            </w:pPr>
            <w:r>
              <w:t>7</w:t>
            </w:r>
          </w:p>
        </w:tc>
      </w:tr>
      <w:tr w:rsidR="00A95939" w:rsidRPr="00A95939" w:rsidTr="00984330">
        <w:trPr>
          <w:trHeight w:val="80"/>
        </w:trPr>
        <w:tc>
          <w:tcPr>
            <w:tcW w:w="8640" w:type="dxa"/>
          </w:tcPr>
          <w:p w:rsidR="00A95939" w:rsidRPr="00A95939" w:rsidRDefault="00A95939" w:rsidP="00A95939">
            <w:pPr>
              <w:spacing w:after="0" w:line="240" w:lineRule="auto"/>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A role of mineral raw material recourses in the innovation development </w:t>
            </w:r>
          </w:p>
          <w:p w:rsidR="00A95939" w:rsidRPr="00A95939" w:rsidRDefault="00A95939" w:rsidP="00A95939">
            <w:pPr>
              <w:spacing w:after="0" w:line="240" w:lineRule="auto"/>
              <w:rPr>
                <w:rFonts w:ascii="Times New Roman" w:hAnsi="Times New Roman" w:cs="Times New Roman"/>
                <w:sz w:val="28"/>
                <w:szCs w:val="28"/>
                <w:lang w:val="en-US"/>
              </w:rPr>
            </w:pPr>
            <w:r w:rsidRPr="00A95939">
              <w:rPr>
                <w:rFonts w:ascii="Times New Roman" w:hAnsi="Times New Roman" w:cs="Times New Roman"/>
                <w:sz w:val="28"/>
                <w:szCs w:val="28"/>
                <w:lang w:val="en-US"/>
              </w:rPr>
              <w:t>of the Republic of Kazakhstan</w:t>
            </w:r>
          </w:p>
          <w:p w:rsidR="00A95939" w:rsidRPr="00A95939" w:rsidRDefault="00A95939" w:rsidP="00A95939">
            <w:pPr>
              <w:pStyle w:val="a3"/>
              <w:ind w:right="256"/>
              <w:rPr>
                <w:highlight w:val="yellow"/>
                <w:lang w:val="en-US"/>
              </w:rPr>
            </w:pPr>
          </w:p>
        </w:tc>
        <w:tc>
          <w:tcPr>
            <w:tcW w:w="1080" w:type="dxa"/>
          </w:tcPr>
          <w:p w:rsidR="00A95939" w:rsidRPr="00A95939" w:rsidRDefault="00A95939" w:rsidP="00A95939">
            <w:pPr>
              <w:pStyle w:val="a3"/>
              <w:ind w:right="256"/>
              <w:jc w:val="center"/>
              <w:rPr>
                <w:lang w:val="en-US"/>
              </w:rPr>
            </w:pPr>
          </w:p>
          <w:p w:rsidR="00A95939" w:rsidRPr="00352652" w:rsidRDefault="00352652" w:rsidP="00A95939">
            <w:pPr>
              <w:pStyle w:val="a3"/>
              <w:ind w:right="256"/>
              <w:jc w:val="center"/>
            </w:pPr>
            <w:r>
              <w:t>9</w:t>
            </w:r>
          </w:p>
        </w:tc>
      </w:tr>
      <w:tr w:rsidR="00A95939" w:rsidRPr="00A95939" w:rsidTr="00984330">
        <w:tc>
          <w:tcPr>
            <w:tcW w:w="8640" w:type="dxa"/>
          </w:tcPr>
          <w:p w:rsidR="00352652" w:rsidRPr="00352652" w:rsidRDefault="00352652" w:rsidP="00352652">
            <w:pPr>
              <w:spacing w:after="0" w:line="240" w:lineRule="auto"/>
              <w:rPr>
                <w:rFonts w:ascii="Times New Roman" w:hAnsi="Times New Roman" w:cs="Times New Roman"/>
                <w:sz w:val="28"/>
                <w:szCs w:val="28"/>
                <w:lang w:val="en-US"/>
              </w:rPr>
            </w:pPr>
            <w:r w:rsidRPr="00352652">
              <w:rPr>
                <w:rFonts w:ascii="Times New Roman" w:hAnsi="Times New Roman" w:cs="Times New Roman"/>
                <w:sz w:val="28"/>
                <w:szCs w:val="28"/>
                <w:lang w:val="en-US"/>
              </w:rPr>
              <w:t xml:space="preserve">Geographic distribution of minerals on the Kazakhstan territory </w:t>
            </w:r>
          </w:p>
          <w:p w:rsidR="00352652" w:rsidRPr="00352652" w:rsidRDefault="00352652" w:rsidP="00352652">
            <w:pPr>
              <w:spacing w:after="0" w:line="240" w:lineRule="auto"/>
              <w:rPr>
                <w:rFonts w:ascii="Times New Roman" w:hAnsi="Times New Roman" w:cs="Times New Roman"/>
                <w:sz w:val="28"/>
                <w:szCs w:val="28"/>
              </w:rPr>
            </w:pPr>
            <w:r w:rsidRPr="00352652">
              <w:rPr>
                <w:rFonts w:ascii="Times New Roman" w:hAnsi="Times New Roman" w:cs="Times New Roman"/>
                <w:sz w:val="28"/>
                <w:szCs w:val="28"/>
                <w:lang w:val="en-US"/>
              </w:rPr>
              <w:t>and their characteristic</w:t>
            </w:r>
          </w:p>
          <w:p w:rsidR="00A95939" w:rsidRPr="00A95939" w:rsidRDefault="00A95939" w:rsidP="00352652">
            <w:pPr>
              <w:spacing w:after="0" w:line="240" w:lineRule="auto"/>
              <w:rPr>
                <w:sz w:val="28"/>
                <w:highlight w:val="yellow"/>
                <w:lang w:val="en-US"/>
              </w:rPr>
            </w:pPr>
          </w:p>
        </w:tc>
        <w:tc>
          <w:tcPr>
            <w:tcW w:w="1080" w:type="dxa"/>
          </w:tcPr>
          <w:p w:rsidR="005B3649" w:rsidRDefault="005B3649" w:rsidP="00A95939">
            <w:pPr>
              <w:pStyle w:val="a3"/>
              <w:ind w:right="256"/>
              <w:jc w:val="center"/>
            </w:pPr>
          </w:p>
          <w:p w:rsidR="00A95939" w:rsidRPr="00352652" w:rsidRDefault="00A95939" w:rsidP="00A95939">
            <w:pPr>
              <w:pStyle w:val="a3"/>
              <w:ind w:right="256"/>
              <w:jc w:val="center"/>
            </w:pPr>
            <w:r w:rsidRPr="00A95939">
              <w:t>1</w:t>
            </w:r>
            <w:r w:rsidR="00352652">
              <w:t>3</w:t>
            </w:r>
          </w:p>
        </w:tc>
      </w:tr>
      <w:tr w:rsidR="00A95939" w:rsidRPr="00A95939" w:rsidTr="00984330">
        <w:tc>
          <w:tcPr>
            <w:tcW w:w="8640" w:type="dxa"/>
          </w:tcPr>
          <w:p w:rsidR="00A95939" w:rsidRDefault="00352652" w:rsidP="00352652">
            <w:pPr>
              <w:spacing w:after="0" w:line="240" w:lineRule="auto"/>
              <w:rPr>
                <w:rFonts w:ascii="Times New Roman" w:hAnsi="Times New Roman" w:cs="Times New Roman"/>
                <w:sz w:val="28"/>
                <w:szCs w:val="28"/>
                <w:lang w:val="en-US"/>
              </w:rPr>
            </w:pPr>
            <w:r w:rsidRPr="00352652">
              <w:rPr>
                <w:rFonts w:ascii="Times New Roman" w:hAnsi="Times New Roman" w:cs="Times New Roman"/>
                <w:sz w:val="28"/>
                <w:szCs w:val="28"/>
                <w:lang w:val="en-US"/>
              </w:rPr>
              <w:t>A share of Kazakhstan mineral raw materials in the world resources. Cate</w:t>
            </w:r>
            <w:r w:rsidR="005B3649">
              <w:rPr>
                <w:rFonts w:ascii="Times New Roman" w:hAnsi="Times New Roman" w:cs="Times New Roman"/>
                <w:sz w:val="28"/>
                <w:szCs w:val="28"/>
                <w:lang w:val="en-US"/>
              </w:rPr>
              <w:t>gories of raw material reserves</w:t>
            </w:r>
            <w:r w:rsidRPr="00352652">
              <w:rPr>
                <w:rFonts w:ascii="Times New Roman" w:hAnsi="Times New Roman" w:cs="Times New Roman"/>
                <w:sz w:val="28"/>
                <w:szCs w:val="28"/>
                <w:lang w:val="en-US"/>
              </w:rPr>
              <w:t xml:space="preserve"> </w:t>
            </w:r>
          </w:p>
          <w:p w:rsidR="00352652" w:rsidRPr="00A95939" w:rsidRDefault="00352652" w:rsidP="00352652">
            <w:pPr>
              <w:spacing w:after="0" w:line="240" w:lineRule="auto"/>
              <w:rPr>
                <w:highlight w:val="yellow"/>
                <w:lang w:val="en-US"/>
              </w:rPr>
            </w:pPr>
          </w:p>
        </w:tc>
        <w:tc>
          <w:tcPr>
            <w:tcW w:w="1080" w:type="dxa"/>
          </w:tcPr>
          <w:p w:rsidR="005B3649" w:rsidRDefault="005B3649" w:rsidP="00A95939">
            <w:pPr>
              <w:pStyle w:val="a3"/>
              <w:ind w:right="256"/>
              <w:jc w:val="center"/>
            </w:pPr>
          </w:p>
          <w:p w:rsidR="00A95939" w:rsidRPr="00A95939" w:rsidRDefault="00A95939" w:rsidP="00A95939">
            <w:pPr>
              <w:pStyle w:val="a3"/>
              <w:ind w:right="256"/>
              <w:jc w:val="center"/>
            </w:pPr>
            <w:r w:rsidRPr="00A95939">
              <w:t>1</w:t>
            </w:r>
            <w:r w:rsidRPr="00A95939">
              <w:rPr>
                <w:lang w:val="en-US"/>
              </w:rPr>
              <w:t>8</w:t>
            </w:r>
          </w:p>
        </w:tc>
      </w:tr>
      <w:tr w:rsidR="00A95939" w:rsidRPr="00A95939" w:rsidTr="00984330">
        <w:tc>
          <w:tcPr>
            <w:tcW w:w="8640" w:type="dxa"/>
          </w:tcPr>
          <w:p w:rsidR="00352652" w:rsidRPr="00352652" w:rsidRDefault="00352652" w:rsidP="00352652">
            <w:pPr>
              <w:autoSpaceDE w:val="0"/>
              <w:autoSpaceDN w:val="0"/>
              <w:adjustRightInd w:val="0"/>
              <w:spacing w:after="0" w:line="240" w:lineRule="auto"/>
              <w:ind w:right="-1"/>
              <w:rPr>
                <w:rFonts w:ascii="Times New Roman" w:hAnsi="Times New Roman" w:cs="Times New Roman"/>
                <w:sz w:val="28"/>
                <w:szCs w:val="28"/>
                <w:lang w:val="en-US"/>
              </w:rPr>
            </w:pPr>
            <w:r w:rsidRPr="00352652">
              <w:rPr>
                <w:rFonts w:ascii="Times New Roman" w:hAnsi="Times New Roman" w:cs="Times New Roman"/>
                <w:sz w:val="28"/>
                <w:szCs w:val="28"/>
                <w:lang w:val="en-US"/>
              </w:rPr>
              <w:t>Characteristic of ferrous metals resources</w:t>
            </w:r>
          </w:p>
          <w:p w:rsidR="00A95939" w:rsidRPr="00A95939" w:rsidRDefault="00A95939" w:rsidP="00352652">
            <w:pPr>
              <w:spacing w:after="0" w:line="240" w:lineRule="auto"/>
              <w:rPr>
                <w:rFonts w:ascii="Times New Roman" w:hAnsi="Times New Roman" w:cs="Times New Roman"/>
                <w:bCs/>
                <w:sz w:val="28"/>
                <w:szCs w:val="28"/>
                <w:highlight w:val="yellow"/>
                <w:lang w:val="en-US"/>
              </w:rPr>
            </w:pPr>
          </w:p>
        </w:tc>
        <w:tc>
          <w:tcPr>
            <w:tcW w:w="1080" w:type="dxa"/>
          </w:tcPr>
          <w:p w:rsidR="00A95939" w:rsidRPr="00A95939" w:rsidRDefault="00352652" w:rsidP="00A95939">
            <w:pPr>
              <w:pStyle w:val="a3"/>
              <w:ind w:right="256"/>
              <w:jc w:val="center"/>
              <w:rPr>
                <w:lang w:val="en-US"/>
              </w:rPr>
            </w:pPr>
            <w:r>
              <w:rPr>
                <w:lang w:val="en-US"/>
              </w:rPr>
              <w:t>20</w:t>
            </w:r>
          </w:p>
        </w:tc>
      </w:tr>
      <w:tr w:rsidR="00A95939" w:rsidRPr="00A95939" w:rsidTr="00984330">
        <w:tc>
          <w:tcPr>
            <w:tcW w:w="8640" w:type="dxa"/>
          </w:tcPr>
          <w:p w:rsidR="00A95939" w:rsidRPr="00A95939" w:rsidRDefault="00352652" w:rsidP="00A95939">
            <w:pPr>
              <w:spacing w:after="0" w:line="240" w:lineRule="auto"/>
              <w:rPr>
                <w:rFonts w:ascii="Times New Roman" w:hAnsi="Times New Roman" w:cs="Times New Roman"/>
                <w:sz w:val="28"/>
                <w:szCs w:val="28"/>
                <w:lang w:val="en-US"/>
              </w:rPr>
            </w:pPr>
            <w:r>
              <w:rPr>
                <w:rFonts w:ascii="Times New Roman" w:hAnsi="Times New Roman" w:cs="Times New Roman"/>
                <w:bCs/>
                <w:sz w:val="28"/>
                <w:szCs w:val="28"/>
                <w:lang w:val="en-US"/>
              </w:rPr>
              <w:t>Nonferrous metals</w:t>
            </w:r>
          </w:p>
          <w:p w:rsidR="00A95939" w:rsidRPr="00A95939" w:rsidRDefault="00A95939" w:rsidP="00A95939">
            <w:pPr>
              <w:pStyle w:val="a3"/>
              <w:ind w:right="256"/>
              <w:rPr>
                <w:highlight w:val="yellow"/>
                <w:lang w:val="en-US"/>
              </w:rPr>
            </w:pPr>
          </w:p>
        </w:tc>
        <w:tc>
          <w:tcPr>
            <w:tcW w:w="1080" w:type="dxa"/>
          </w:tcPr>
          <w:p w:rsidR="00A95939" w:rsidRPr="00A95939" w:rsidRDefault="00352652" w:rsidP="00A95939">
            <w:pPr>
              <w:pStyle w:val="a3"/>
              <w:ind w:right="256"/>
              <w:rPr>
                <w:lang w:val="en-US"/>
              </w:rPr>
            </w:pPr>
            <w:r>
              <w:rPr>
                <w:lang w:val="en-US"/>
              </w:rPr>
              <w:t xml:space="preserve">  25</w:t>
            </w:r>
          </w:p>
        </w:tc>
      </w:tr>
      <w:tr w:rsidR="00A95939" w:rsidRPr="00A95939" w:rsidTr="00984330">
        <w:tc>
          <w:tcPr>
            <w:tcW w:w="8640" w:type="dxa"/>
          </w:tcPr>
          <w:p w:rsidR="00352652" w:rsidRPr="00352652" w:rsidRDefault="00352652" w:rsidP="00352652">
            <w:pPr>
              <w:autoSpaceDE w:val="0"/>
              <w:autoSpaceDN w:val="0"/>
              <w:adjustRightInd w:val="0"/>
              <w:spacing w:after="0" w:line="240" w:lineRule="auto"/>
              <w:ind w:left="-567" w:right="-710" w:firstLine="567"/>
              <w:rPr>
                <w:rFonts w:ascii="Times New Roman" w:hAnsi="Times New Roman" w:cs="Times New Roman"/>
                <w:sz w:val="28"/>
                <w:szCs w:val="28"/>
                <w:lang w:val="en-US"/>
              </w:rPr>
            </w:pPr>
            <w:r w:rsidRPr="00352652">
              <w:rPr>
                <w:rFonts w:ascii="Times New Roman" w:hAnsi="Times New Roman" w:cs="Times New Roman"/>
                <w:sz w:val="28"/>
                <w:szCs w:val="28"/>
                <w:lang w:val="en-US"/>
              </w:rPr>
              <w:t>Gold mining in Kazakhstan</w:t>
            </w:r>
          </w:p>
          <w:p w:rsidR="00A95939" w:rsidRPr="00A95939" w:rsidRDefault="00A95939" w:rsidP="00352652">
            <w:pPr>
              <w:spacing w:after="0" w:line="240" w:lineRule="auto"/>
              <w:rPr>
                <w:szCs w:val="28"/>
                <w:highlight w:val="yellow"/>
                <w:lang w:val="en-US"/>
              </w:rPr>
            </w:pPr>
          </w:p>
        </w:tc>
        <w:tc>
          <w:tcPr>
            <w:tcW w:w="1080" w:type="dxa"/>
          </w:tcPr>
          <w:p w:rsidR="00A95939" w:rsidRPr="00A95939" w:rsidRDefault="00352652" w:rsidP="00A95939">
            <w:pPr>
              <w:pStyle w:val="a3"/>
              <w:ind w:right="256"/>
              <w:jc w:val="center"/>
              <w:rPr>
                <w:lang w:val="en-US"/>
              </w:rPr>
            </w:pPr>
            <w:r>
              <w:rPr>
                <w:lang w:val="en-US"/>
              </w:rPr>
              <w:t>29</w:t>
            </w:r>
          </w:p>
          <w:p w:rsidR="00A95939" w:rsidRPr="00A95939" w:rsidRDefault="00A95939" w:rsidP="00A95939">
            <w:pPr>
              <w:pStyle w:val="a3"/>
              <w:ind w:right="256"/>
              <w:jc w:val="center"/>
              <w:rPr>
                <w:lang w:val="en-US"/>
              </w:rPr>
            </w:pPr>
          </w:p>
        </w:tc>
      </w:tr>
      <w:tr w:rsidR="00A95939" w:rsidRPr="00A95939" w:rsidTr="00984330">
        <w:tc>
          <w:tcPr>
            <w:tcW w:w="8640" w:type="dxa"/>
          </w:tcPr>
          <w:p w:rsidR="00A95939" w:rsidRPr="001C5F40" w:rsidRDefault="001C5F40" w:rsidP="001C5F40">
            <w:pPr>
              <w:autoSpaceDE w:val="0"/>
              <w:autoSpaceDN w:val="0"/>
              <w:adjustRightInd w:val="0"/>
              <w:spacing w:after="0" w:line="240" w:lineRule="auto"/>
              <w:rPr>
                <w:rFonts w:ascii="Times New Roman" w:hAnsi="Times New Roman" w:cs="Times New Roman"/>
                <w:bCs/>
                <w:sz w:val="28"/>
                <w:szCs w:val="28"/>
                <w:lang w:val="en-US"/>
              </w:rPr>
            </w:pPr>
            <w:r w:rsidRPr="00352652">
              <w:rPr>
                <w:rFonts w:ascii="Times New Roman" w:hAnsi="Times New Roman" w:cs="Times New Roman"/>
                <w:bCs/>
                <w:sz w:val="28"/>
                <w:szCs w:val="28"/>
                <w:lang w:val="en-US"/>
              </w:rPr>
              <w:t>Production of rare-earth elements in Kazakhstan</w:t>
            </w:r>
          </w:p>
          <w:p w:rsidR="00A95939" w:rsidRPr="00A95939" w:rsidRDefault="00A95939" w:rsidP="00A95939">
            <w:pPr>
              <w:spacing w:after="0" w:line="240" w:lineRule="auto"/>
              <w:rPr>
                <w:rFonts w:ascii="Times New Roman" w:hAnsi="Times New Roman" w:cs="Times New Roman"/>
                <w:bCs/>
                <w:sz w:val="28"/>
                <w:szCs w:val="28"/>
                <w:lang w:val="en-US"/>
              </w:rPr>
            </w:pPr>
          </w:p>
          <w:p w:rsidR="001C5F40" w:rsidRPr="001C5F40" w:rsidRDefault="005B3649" w:rsidP="001C5F40">
            <w:pPr>
              <w:pStyle w:val="1"/>
              <w:shd w:val="clear" w:color="auto" w:fill="FFFFFF"/>
              <w:spacing w:before="0" w:after="0"/>
              <w:rPr>
                <w:rFonts w:ascii="Times New Roman" w:hAnsi="Times New Roman"/>
                <w:b w:val="0"/>
                <w:bCs w:val="0"/>
                <w:sz w:val="28"/>
                <w:szCs w:val="28"/>
                <w:lang w:val="en-US"/>
              </w:rPr>
            </w:pPr>
            <w:r>
              <w:rPr>
                <w:rFonts w:ascii="Times New Roman" w:hAnsi="Times New Roman"/>
                <w:b w:val="0"/>
                <w:bCs w:val="0"/>
                <w:sz w:val="28"/>
                <w:szCs w:val="28"/>
                <w:lang w:val="en-US"/>
              </w:rPr>
              <w:t>Uranium and n</w:t>
            </w:r>
            <w:r w:rsidR="001C5F40" w:rsidRPr="001C5F40">
              <w:rPr>
                <w:rFonts w:ascii="Times New Roman" w:hAnsi="Times New Roman"/>
                <w:b w:val="0"/>
                <w:bCs w:val="0"/>
                <w:sz w:val="28"/>
                <w:szCs w:val="28"/>
                <w:lang w:val="en-US"/>
              </w:rPr>
              <w:t xml:space="preserve">uclear </w:t>
            </w:r>
            <w:r>
              <w:rPr>
                <w:rFonts w:ascii="Times New Roman" w:hAnsi="Times New Roman"/>
                <w:b w:val="0"/>
                <w:bCs w:val="0"/>
                <w:sz w:val="28"/>
                <w:szCs w:val="28"/>
                <w:lang w:val="en-US"/>
              </w:rPr>
              <w:t>p</w:t>
            </w:r>
            <w:r w:rsidR="001C5F40" w:rsidRPr="001C5F40">
              <w:rPr>
                <w:rFonts w:ascii="Times New Roman" w:hAnsi="Times New Roman"/>
                <w:b w:val="0"/>
                <w:bCs w:val="0"/>
                <w:sz w:val="28"/>
                <w:szCs w:val="28"/>
                <w:lang w:val="en-US"/>
              </w:rPr>
              <w:t>ower in Kazakhstan</w:t>
            </w:r>
          </w:p>
          <w:p w:rsidR="00A95939" w:rsidRPr="00A95939" w:rsidRDefault="00A95939" w:rsidP="001C5F40">
            <w:pPr>
              <w:spacing w:after="0" w:line="240" w:lineRule="auto"/>
              <w:rPr>
                <w:rFonts w:ascii="Times New Roman" w:hAnsi="Times New Roman" w:cs="Times New Roman"/>
                <w:bCs/>
                <w:sz w:val="28"/>
                <w:szCs w:val="28"/>
                <w:highlight w:val="yellow"/>
                <w:lang w:val="en-US"/>
              </w:rPr>
            </w:pPr>
          </w:p>
        </w:tc>
        <w:tc>
          <w:tcPr>
            <w:tcW w:w="1080" w:type="dxa"/>
          </w:tcPr>
          <w:p w:rsidR="00A95939" w:rsidRPr="00A95939" w:rsidRDefault="001C5F40" w:rsidP="00A95939">
            <w:pPr>
              <w:pStyle w:val="a3"/>
              <w:ind w:right="256"/>
              <w:rPr>
                <w:lang w:val="en-US"/>
              </w:rPr>
            </w:pPr>
            <w:r>
              <w:rPr>
                <w:lang w:val="en-US"/>
              </w:rPr>
              <w:t xml:space="preserve">  30</w:t>
            </w:r>
          </w:p>
          <w:p w:rsidR="00A95939" w:rsidRPr="00A95939" w:rsidRDefault="00A95939" w:rsidP="00A95939">
            <w:pPr>
              <w:pStyle w:val="a3"/>
              <w:ind w:right="256"/>
              <w:rPr>
                <w:lang w:val="en-US"/>
              </w:rPr>
            </w:pPr>
          </w:p>
          <w:p w:rsidR="00A95939" w:rsidRPr="00A95939" w:rsidRDefault="001C5F40" w:rsidP="00A95939">
            <w:pPr>
              <w:pStyle w:val="a3"/>
              <w:ind w:right="256"/>
              <w:jc w:val="center"/>
              <w:rPr>
                <w:lang w:val="en-US"/>
              </w:rPr>
            </w:pPr>
            <w:r>
              <w:rPr>
                <w:lang w:val="en-US"/>
              </w:rPr>
              <w:t>38</w:t>
            </w:r>
          </w:p>
        </w:tc>
      </w:tr>
      <w:tr w:rsidR="00A95939" w:rsidRPr="00A95939" w:rsidTr="00984330">
        <w:tc>
          <w:tcPr>
            <w:tcW w:w="8640" w:type="dxa"/>
          </w:tcPr>
          <w:p w:rsidR="001C5F40" w:rsidRPr="001C5F40" w:rsidRDefault="008E2B54" w:rsidP="001C5F40">
            <w:pPr>
              <w:autoSpaceDE w:val="0"/>
              <w:autoSpaceDN w:val="0"/>
              <w:adjustRightInd w:val="0"/>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Uranium i</w:t>
            </w:r>
            <w:r w:rsidR="001C5F40" w:rsidRPr="001C5F40">
              <w:rPr>
                <w:rFonts w:ascii="Times New Roman" w:hAnsi="Times New Roman" w:cs="Times New Roman"/>
                <w:sz w:val="28"/>
                <w:szCs w:val="28"/>
                <w:lang w:val="en-US"/>
              </w:rPr>
              <w:t>n-situ leaching technology</w:t>
            </w:r>
          </w:p>
          <w:p w:rsidR="00A95939" w:rsidRPr="00A95939" w:rsidRDefault="00A95939" w:rsidP="001C5F40">
            <w:pPr>
              <w:spacing w:after="0" w:line="240" w:lineRule="auto"/>
              <w:rPr>
                <w:rFonts w:ascii="Times New Roman" w:hAnsi="Times New Roman" w:cs="Times New Roman"/>
                <w:bCs/>
                <w:color w:val="FF00FF"/>
                <w:sz w:val="28"/>
                <w:szCs w:val="28"/>
                <w:highlight w:val="yellow"/>
                <w:lang w:val="en-US"/>
              </w:rPr>
            </w:pPr>
          </w:p>
        </w:tc>
        <w:tc>
          <w:tcPr>
            <w:tcW w:w="1080" w:type="dxa"/>
          </w:tcPr>
          <w:p w:rsidR="00A95939" w:rsidRPr="00A95939" w:rsidRDefault="001C5F40" w:rsidP="00A95939">
            <w:pPr>
              <w:pStyle w:val="a3"/>
              <w:ind w:right="256"/>
              <w:jc w:val="center"/>
              <w:rPr>
                <w:lang w:val="en-US"/>
              </w:rPr>
            </w:pPr>
            <w:r>
              <w:rPr>
                <w:lang w:val="en-US"/>
              </w:rPr>
              <w:t>53</w:t>
            </w:r>
          </w:p>
        </w:tc>
      </w:tr>
      <w:tr w:rsidR="00A95939" w:rsidRPr="00A95939" w:rsidTr="00984330">
        <w:tc>
          <w:tcPr>
            <w:tcW w:w="8640" w:type="dxa"/>
          </w:tcPr>
          <w:p w:rsidR="001C5F40" w:rsidRPr="001C5F40" w:rsidRDefault="001C5F40" w:rsidP="001C5F40">
            <w:pPr>
              <w:shd w:val="clear" w:color="auto" w:fill="FFFFFF"/>
              <w:spacing w:after="0" w:line="240" w:lineRule="auto"/>
              <w:rPr>
                <w:rFonts w:ascii="Times New Roman" w:hAnsi="Times New Roman" w:cs="Times New Roman"/>
                <w:sz w:val="28"/>
                <w:szCs w:val="28"/>
                <w:lang w:val="en-US"/>
              </w:rPr>
            </w:pPr>
            <w:r w:rsidRPr="001C5F40">
              <w:rPr>
                <w:rFonts w:ascii="Times New Roman" w:hAnsi="Times New Roman" w:cs="Times New Roman"/>
                <w:sz w:val="28"/>
                <w:szCs w:val="28"/>
                <w:lang w:val="en-US"/>
              </w:rPr>
              <w:t xml:space="preserve">Kazakhstan oil and gas reserves </w:t>
            </w:r>
          </w:p>
          <w:p w:rsidR="00A95939" w:rsidRPr="00A95939" w:rsidRDefault="00A95939" w:rsidP="001C5F40">
            <w:pPr>
              <w:spacing w:after="0" w:line="240" w:lineRule="auto"/>
              <w:rPr>
                <w:rFonts w:ascii="Times New Roman" w:hAnsi="Times New Roman" w:cs="Times New Roman"/>
                <w:highlight w:val="yellow"/>
                <w:lang w:val="en-US"/>
              </w:rPr>
            </w:pPr>
          </w:p>
        </w:tc>
        <w:tc>
          <w:tcPr>
            <w:tcW w:w="1080" w:type="dxa"/>
          </w:tcPr>
          <w:p w:rsidR="00A95939" w:rsidRPr="00A95939" w:rsidRDefault="001C5F40" w:rsidP="00A95939">
            <w:pPr>
              <w:pStyle w:val="a3"/>
              <w:ind w:right="256"/>
              <w:rPr>
                <w:lang w:val="en-US"/>
              </w:rPr>
            </w:pPr>
            <w:r>
              <w:rPr>
                <w:lang w:val="en-US"/>
              </w:rPr>
              <w:t xml:space="preserve">  55</w:t>
            </w:r>
          </w:p>
        </w:tc>
      </w:tr>
      <w:tr w:rsidR="00A95939" w:rsidRPr="00A95939" w:rsidTr="00984330">
        <w:tc>
          <w:tcPr>
            <w:tcW w:w="8640" w:type="dxa"/>
          </w:tcPr>
          <w:p w:rsidR="00747370" w:rsidRPr="00747370" w:rsidRDefault="00747370" w:rsidP="00747370">
            <w:pPr>
              <w:shd w:val="clear" w:color="auto" w:fill="FFFFFF"/>
              <w:autoSpaceDE w:val="0"/>
              <w:autoSpaceDN w:val="0"/>
              <w:adjustRightInd w:val="0"/>
              <w:spacing w:after="0" w:line="240" w:lineRule="auto"/>
              <w:jc w:val="both"/>
              <w:rPr>
                <w:rFonts w:ascii="Times New Roman" w:hAnsi="Times New Roman" w:cs="Times New Roman"/>
                <w:color w:val="000000"/>
                <w:sz w:val="28"/>
                <w:szCs w:val="28"/>
                <w:lang w:val="en-US"/>
              </w:rPr>
            </w:pPr>
            <w:r w:rsidRPr="00747370">
              <w:rPr>
                <w:rFonts w:ascii="Times New Roman" w:hAnsi="Times New Roman" w:cs="Times New Roman"/>
                <w:bCs/>
                <w:sz w:val="28"/>
                <w:szCs w:val="28"/>
                <w:lang w:val="en-US"/>
              </w:rPr>
              <w:t>Coal res</w:t>
            </w:r>
            <w:r>
              <w:rPr>
                <w:rFonts w:ascii="Times New Roman" w:hAnsi="Times New Roman" w:cs="Times New Roman"/>
                <w:bCs/>
                <w:sz w:val="28"/>
                <w:szCs w:val="28"/>
                <w:lang w:val="en-US"/>
              </w:rPr>
              <w:t>ources</w:t>
            </w:r>
          </w:p>
          <w:p w:rsidR="00A95939" w:rsidRPr="00A95939" w:rsidRDefault="00A95939" w:rsidP="00747370">
            <w:pPr>
              <w:spacing w:after="0" w:line="240" w:lineRule="auto"/>
              <w:rPr>
                <w:rFonts w:ascii="Times New Roman" w:hAnsi="Times New Roman" w:cs="Times New Roman"/>
                <w:sz w:val="28"/>
                <w:szCs w:val="28"/>
                <w:highlight w:val="yellow"/>
                <w:lang w:val="en-US"/>
              </w:rPr>
            </w:pPr>
          </w:p>
        </w:tc>
        <w:tc>
          <w:tcPr>
            <w:tcW w:w="1080" w:type="dxa"/>
          </w:tcPr>
          <w:p w:rsidR="00A95939" w:rsidRPr="00A95939" w:rsidRDefault="00747370" w:rsidP="00A95939">
            <w:pPr>
              <w:pStyle w:val="a3"/>
              <w:ind w:right="256"/>
              <w:jc w:val="center"/>
              <w:rPr>
                <w:lang w:val="en-US"/>
              </w:rPr>
            </w:pPr>
            <w:r>
              <w:rPr>
                <w:lang w:val="en-US"/>
              </w:rPr>
              <w:t>62</w:t>
            </w:r>
          </w:p>
        </w:tc>
      </w:tr>
      <w:tr w:rsidR="00A95939" w:rsidRPr="00A95939" w:rsidTr="00984330">
        <w:tc>
          <w:tcPr>
            <w:tcW w:w="8640" w:type="dxa"/>
          </w:tcPr>
          <w:p w:rsidR="00A95939" w:rsidRPr="00A95939" w:rsidRDefault="006E1FDC" w:rsidP="006E1FDC">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6E1FDC">
              <w:rPr>
                <w:rFonts w:ascii="Times New Roman" w:hAnsi="Times New Roman" w:cs="Times New Roman"/>
                <w:sz w:val="28"/>
                <w:szCs w:val="28"/>
                <w:lang w:val="en-US"/>
              </w:rPr>
              <w:t>Karatau p</w:t>
            </w:r>
            <w:r>
              <w:rPr>
                <w:rFonts w:ascii="Times New Roman" w:hAnsi="Times New Roman" w:cs="Times New Roman"/>
                <w:sz w:val="28"/>
                <w:szCs w:val="28"/>
                <w:lang w:val="en-US"/>
              </w:rPr>
              <w:t>hosphorite</w:t>
            </w:r>
          </w:p>
          <w:p w:rsidR="00A95939" w:rsidRPr="00A95939" w:rsidRDefault="00A95939" w:rsidP="00A95939">
            <w:pPr>
              <w:tabs>
                <w:tab w:val="num" w:pos="-540"/>
              </w:tabs>
              <w:spacing w:after="0" w:line="240" w:lineRule="auto"/>
              <w:ind w:left="-540" w:right="329" w:firstLine="540"/>
              <w:rPr>
                <w:rStyle w:val="FontStyle106"/>
                <w:sz w:val="28"/>
                <w:lang w:val="en-US"/>
              </w:rPr>
            </w:pPr>
          </w:p>
        </w:tc>
        <w:tc>
          <w:tcPr>
            <w:tcW w:w="1080" w:type="dxa"/>
          </w:tcPr>
          <w:p w:rsidR="00A95939" w:rsidRPr="00A95939" w:rsidRDefault="006E1FDC" w:rsidP="00A95939">
            <w:pPr>
              <w:pStyle w:val="a3"/>
              <w:ind w:right="256"/>
              <w:jc w:val="center"/>
              <w:rPr>
                <w:lang w:val="en-US"/>
              </w:rPr>
            </w:pPr>
            <w:r>
              <w:rPr>
                <w:lang w:val="en-US"/>
              </w:rPr>
              <w:t>64</w:t>
            </w:r>
          </w:p>
          <w:p w:rsidR="00A95939" w:rsidRPr="00A95939" w:rsidRDefault="00A95939" w:rsidP="00A95939">
            <w:pPr>
              <w:pStyle w:val="a3"/>
              <w:ind w:right="256"/>
              <w:jc w:val="center"/>
            </w:pPr>
          </w:p>
        </w:tc>
      </w:tr>
      <w:tr w:rsidR="00A95939" w:rsidRPr="00A95939" w:rsidTr="00984330">
        <w:tc>
          <w:tcPr>
            <w:tcW w:w="8640" w:type="dxa"/>
          </w:tcPr>
          <w:p w:rsidR="001A1481" w:rsidRPr="001A1481" w:rsidRDefault="001A1481" w:rsidP="001A1481">
            <w:pPr>
              <w:shd w:val="clear" w:color="auto" w:fill="FFFFFF"/>
              <w:autoSpaceDE w:val="0"/>
              <w:autoSpaceDN w:val="0"/>
              <w:adjustRightInd w:val="0"/>
              <w:spacing w:after="0" w:line="240" w:lineRule="auto"/>
              <w:rPr>
                <w:rFonts w:ascii="Times New Roman" w:hAnsi="Times New Roman" w:cs="Times New Roman"/>
                <w:sz w:val="28"/>
                <w:szCs w:val="28"/>
                <w:lang w:val="en-US"/>
              </w:rPr>
            </w:pPr>
            <w:r w:rsidRPr="001A1481">
              <w:rPr>
                <w:rFonts w:ascii="Times New Roman" w:hAnsi="Times New Roman" w:cs="Times New Roman"/>
                <w:sz w:val="28"/>
                <w:szCs w:val="28"/>
                <w:lang w:val="en-US"/>
              </w:rPr>
              <w:t>Potassium ore reserves</w:t>
            </w:r>
          </w:p>
          <w:p w:rsidR="00A95939" w:rsidRPr="00A95939" w:rsidRDefault="00A95939" w:rsidP="00A95939">
            <w:pPr>
              <w:spacing w:after="0" w:line="240" w:lineRule="auto"/>
              <w:rPr>
                <w:rFonts w:ascii="Times New Roman" w:hAnsi="Times New Roman" w:cs="Times New Roman"/>
                <w:sz w:val="28"/>
                <w:szCs w:val="28"/>
                <w:lang w:val="en-US"/>
              </w:rPr>
            </w:pPr>
          </w:p>
          <w:p w:rsidR="004F5B57" w:rsidRPr="004F5B57" w:rsidRDefault="004F5B57" w:rsidP="004F5B57">
            <w:pPr>
              <w:pStyle w:val="HTML1"/>
              <w:shd w:val="clear" w:color="auto" w:fill="FFFFFF"/>
              <w:rPr>
                <w:rFonts w:ascii="Times New Roman" w:hAnsi="Times New Roman"/>
                <w:b/>
                <w:bCs/>
                <w:sz w:val="28"/>
                <w:szCs w:val="28"/>
                <w:lang w:val="en-US"/>
              </w:rPr>
            </w:pPr>
            <w:r w:rsidRPr="004F5B57">
              <w:rPr>
                <w:rFonts w:ascii="Times New Roman" w:hAnsi="Times New Roman"/>
                <w:b/>
                <w:bCs/>
                <w:sz w:val="28"/>
                <w:szCs w:val="28"/>
                <w:lang w:val="en-US"/>
              </w:rPr>
              <w:t>PART 2. Complex using of raw materials – a scientific principle of mineral resources rational exploitation</w:t>
            </w:r>
          </w:p>
          <w:p w:rsidR="004F5B57" w:rsidRPr="004F5B57" w:rsidRDefault="004F5B57" w:rsidP="004F5B57">
            <w:pPr>
              <w:pStyle w:val="HTML1"/>
              <w:shd w:val="clear" w:color="auto" w:fill="FFFFFF"/>
              <w:ind w:firstLine="709"/>
              <w:jc w:val="center"/>
              <w:rPr>
                <w:rFonts w:ascii="Times New Roman" w:hAnsi="Times New Roman"/>
                <w:sz w:val="28"/>
                <w:szCs w:val="28"/>
                <w:lang w:val="en-US"/>
              </w:rPr>
            </w:pPr>
          </w:p>
          <w:p w:rsidR="00A95939" w:rsidRPr="00A95939" w:rsidRDefault="004F5B57" w:rsidP="004F5B57">
            <w:pPr>
              <w:spacing w:after="0" w:line="240" w:lineRule="auto"/>
              <w:rPr>
                <w:rFonts w:ascii="Times New Roman" w:hAnsi="Times New Roman" w:cs="Times New Roman"/>
                <w:sz w:val="28"/>
                <w:szCs w:val="28"/>
                <w:lang w:val="en-US"/>
              </w:rPr>
            </w:pPr>
            <w:r w:rsidRPr="004F5B57">
              <w:rPr>
                <w:rFonts w:ascii="Times New Roman" w:hAnsi="Times New Roman"/>
                <w:bCs/>
                <w:sz w:val="28"/>
                <w:szCs w:val="28"/>
                <w:lang w:val="en-US"/>
              </w:rPr>
              <w:t>Concept about a non-waste technology</w:t>
            </w:r>
          </w:p>
          <w:p w:rsidR="00A95939" w:rsidRPr="00A95939" w:rsidRDefault="00A95939" w:rsidP="00A95939">
            <w:pPr>
              <w:spacing w:after="0" w:line="240" w:lineRule="auto"/>
              <w:ind w:firstLine="601"/>
              <w:rPr>
                <w:rFonts w:ascii="Times New Roman" w:hAnsi="Times New Roman" w:cs="Times New Roman"/>
                <w:sz w:val="28"/>
                <w:szCs w:val="28"/>
                <w:lang w:val="en-US"/>
              </w:rPr>
            </w:pPr>
          </w:p>
          <w:p w:rsidR="004F5B57" w:rsidRPr="004F5B57" w:rsidRDefault="004F5B57" w:rsidP="004F5B57">
            <w:pPr>
              <w:pStyle w:val="HTML1"/>
              <w:shd w:val="clear" w:color="auto" w:fill="FFFFFF"/>
              <w:rPr>
                <w:rFonts w:ascii="Times New Roman" w:hAnsi="Times New Roman"/>
                <w:bCs/>
                <w:iCs/>
                <w:sz w:val="28"/>
                <w:szCs w:val="28"/>
                <w:lang w:val="en-US"/>
              </w:rPr>
            </w:pPr>
            <w:r w:rsidRPr="004F5B57">
              <w:rPr>
                <w:rFonts w:ascii="Times New Roman" w:hAnsi="Times New Roman"/>
                <w:bCs/>
                <w:iCs/>
                <w:sz w:val="28"/>
                <w:szCs w:val="28"/>
                <w:lang w:val="en-US"/>
              </w:rPr>
              <w:t>Basic directions of non-waste and low-waste technologies</w:t>
            </w:r>
          </w:p>
          <w:p w:rsidR="00A95939" w:rsidRPr="00A95939" w:rsidRDefault="00A95939" w:rsidP="00A95939">
            <w:pPr>
              <w:spacing w:after="0" w:line="240" w:lineRule="auto"/>
              <w:ind w:firstLine="601"/>
              <w:rPr>
                <w:rFonts w:ascii="Times New Roman" w:hAnsi="Times New Roman" w:cs="Times New Roman"/>
                <w:sz w:val="28"/>
                <w:szCs w:val="28"/>
                <w:lang w:val="en-US"/>
              </w:rPr>
            </w:pPr>
          </w:p>
          <w:p w:rsidR="00D6386F" w:rsidRPr="00D6386F" w:rsidRDefault="00D6386F" w:rsidP="00D6386F">
            <w:pPr>
              <w:autoSpaceDE w:val="0"/>
              <w:autoSpaceDN w:val="0"/>
              <w:adjustRightInd w:val="0"/>
              <w:spacing w:after="0" w:line="240" w:lineRule="auto"/>
              <w:rPr>
                <w:rFonts w:ascii="Times New Roman" w:hAnsi="Times New Roman" w:cs="Times New Roman"/>
                <w:sz w:val="28"/>
                <w:szCs w:val="28"/>
                <w:lang w:val="en-US"/>
              </w:rPr>
            </w:pPr>
            <w:r w:rsidRPr="00D6386F">
              <w:rPr>
                <w:rFonts w:ascii="Times New Roman" w:hAnsi="Times New Roman" w:cs="Times New Roman"/>
                <w:sz w:val="28"/>
                <w:szCs w:val="28"/>
                <w:lang w:val="en-US"/>
              </w:rPr>
              <w:t xml:space="preserve">Classification of chemical wastes </w:t>
            </w:r>
          </w:p>
          <w:p w:rsidR="00A95939" w:rsidRPr="00A95939" w:rsidRDefault="00A95939" w:rsidP="00A95939">
            <w:pPr>
              <w:spacing w:after="0" w:line="240" w:lineRule="auto"/>
              <w:ind w:firstLine="601"/>
              <w:rPr>
                <w:rFonts w:ascii="Times New Roman" w:hAnsi="Times New Roman" w:cs="Times New Roman"/>
                <w:sz w:val="28"/>
                <w:szCs w:val="28"/>
                <w:lang w:val="en-US"/>
              </w:rPr>
            </w:pPr>
          </w:p>
          <w:p w:rsidR="00D6386F" w:rsidRPr="00D6386F" w:rsidRDefault="00D6386F" w:rsidP="00D6386F">
            <w:pPr>
              <w:autoSpaceDE w:val="0"/>
              <w:autoSpaceDN w:val="0"/>
              <w:adjustRightInd w:val="0"/>
              <w:spacing w:after="0" w:line="240" w:lineRule="auto"/>
              <w:ind w:right="-1"/>
              <w:rPr>
                <w:rFonts w:ascii="Times New Roman" w:hAnsi="Times New Roman" w:cs="Times New Roman"/>
                <w:bCs/>
                <w:sz w:val="28"/>
                <w:szCs w:val="28"/>
                <w:lang w:val="en-US"/>
              </w:rPr>
            </w:pPr>
            <w:r w:rsidRPr="00D6386F">
              <w:rPr>
                <w:rFonts w:ascii="Times New Roman" w:hAnsi="Times New Roman" w:cs="Times New Roman"/>
                <w:bCs/>
                <w:sz w:val="28"/>
                <w:szCs w:val="28"/>
                <w:lang w:val="en-US"/>
              </w:rPr>
              <w:lastRenderedPageBreak/>
              <w:t xml:space="preserve">Complex processing of raw material </w:t>
            </w:r>
          </w:p>
          <w:p w:rsidR="00A95939" w:rsidRPr="00A95939" w:rsidRDefault="00A95939" w:rsidP="00A95939">
            <w:pPr>
              <w:spacing w:after="0" w:line="240" w:lineRule="auto"/>
              <w:ind w:firstLine="601"/>
              <w:rPr>
                <w:rFonts w:ascii="Times New Roman" w:hAnsi="Times New Roman" w:cs="Times New Roman"/>
                <w:sz w:val="28"/>
                <w:szCs w:val="28"/>
                <w:lang w:val="en-US"/>
              </w:rPr>
            </w:pPr>
          </w:p>
          <w:p w:rsidR="00D6386F" w:rsidRPr="00D6386F" w:rsidRDefault="00D6386F" w:rsidP="00D6386F">
            <w:pPr>
              <w:pStyle w:val="HTML1"/>
              <w:shd w:val="clear" w:color="auto" w:fill="FFFFFF"/>
              <w:rPr>
                <w:rFonts w:ascii="Times New Roman" w:hAnsi="Times New Roman"/>
                <w:bCs/>
                <w:color w:val="000000"/>
                <w:sz w:val="28"/>
                <w:szCs w:val="28"/>
                <w:lang w:val="en-US"/>
              </w:rPr>
            </w:pPr>
            <w:r w:rsidRPr="00D6386F">
              <w:rPr>
                <w:rFonts w:ascii="Times New Roman" w:hAnsi="Times New Roman"/>
                <w:bCs/>
                <w:color w:val="000000"/>
                <w:sz w:val="28"/>
                <w:szCs w:val="28"/>
                <w:lang w:val="en-US"/>
              </w:rPr>
              <w:t xml:space="preserve">Physical and chemical features of waste products </w:t>
            </w:r>
          </w:p>
          <w:p w:rsidR="00A95939" w:rsidRPr="00A95939" w:rsidRDefault="00A95939" w:rsidP="00A95939">
            <w:pPr>
              <w:spacing w:after="0" w:line="240" w:lineRule="auto"/>
              <w:ind w:firstLine="601"/>
              <w:rPr>
                <w:rFonts w:ascii="Times New Roman" w:hAnsi="Times New Roman" w:cs="Times New Roman"/>
                <w:sz w:val="28"/>
                <w:szCs w:val="28"/>
                <w:lang w:val="en-US"/>
              </w:rPr>
            </w:pPr>
          </w:p>
          <w:p w:rsidR="00D6386F" w:rsidRPr="00D6386F" w:rsidRDefault="00D6386F" w:rsidP="00D6386F">
            <w:pPr>
              <w:pStyle w:val="HTML1"/>
              <w:shd w:val="clear" w:color="auto" w:fill="FFFFFF"/>
              <w:rPr>
                <w:rFonts w:ascii="Times New Roman" w:hAnsi="Times New Roman"/>
                <w:sz w:val="28"/>
                <w:szCs w:val="28"/>
                <w:lang w:val="en-US"/>
              </w:rPr>
            </w:pPr>
            <w:r w:rsidRPr="00D6386F">
              <w:rPr>
                <w:rFonts w:ascii="Times New Roman" w:hAnsi="Times New Roman"/>
                <w:color w:val="000000"/>
                <w:sz w:val="28"/>
                <w:szCs w:val="28"/>
                <w:lang w:val="en-US"/>
              </w:rPr>
              <w:t>Utilization of metallurgical slags</w:t>
            </w:r>
          </w:p>
          <w:p w:rsidR="00A95939" w:rsidRPr="00A95939" w:rsidRDefault="00A95939" w:rsidP="00D6386F">
            <w:pPr>
              <w:spacing w:after="0" w:line="240" w:lineRule="auto"/>
              <w:ind w:firstLine="601"/>
              <w:rPr>
                <w:rStyle w:val="FontStyle106"/>
                <w:sz w:val="28"/>
                <w:szCs w:val="28"/>
                <w:lang w:val="en-US"/>
              </w:rPr>
            </w:pPr>
          </w:p>
        </w:tc>
        <w:tc>
          <w:tcPr>
            <w:tcW w:w="1080" w:type="dxa"/>
          </w:tcPr>
          <w:p w:rsidR="00A95939" w:rsidRPr="00A95939" w:rsidRDefault="001A1481" w:rsidP="00A95939">
            <w:pPr>
              <w:pStyle w:val="a3"/>
              <w:ind w:right="256"/>
              <w:jc w:val="center"/>
              <w:rPr>
                <w:lang w:val="en-US"/>
              </w:rPr>
            </w:pPr>
            <w:r>
              <w:rPr>
                <w:lang w:val="en-US"/>
              </w:rPr>
              <w:lastRenderedPageBreak/>
              <w:t>70</w:t>
            </w:r>
          </w:p>
          <w:p w:rsidR="00A95939" w:rsidRPr="00A95939" w:rsidRDefault="00A95939" w:rsidP="00A95939">
            <w:pPr>
              <w:pStyle w:val="a3"/>
              <w:ind w:right="256"/>
              <w:jc w:val="center"/>
              <w:rPr>
                <w:lang w:val="en-US"/>
              </w:rPr>
            </w:pPr>
          </w:p>
          <w:p w:rsidR="004F5B57" w:rsidRDefault="004F5B57" w:rsidP="00A95939">
            <w:pPr>
              <w:pStyle w:val="a3"/>
              <w:ind w:right="256"/>
              <w:jc w:val="center"/>
              <w:rPr>
                <w:lang w:val="en-US"/>
              </w:rPr>
            </w:pPr>
          </w:p>
          <w:p w:rsidR="00A95939" w:rsidRPr="00A95939" w:rsidRDefault="004F5B57" w:rsidP="00A95939">
            <w:pPr>
              <w:pStyle w:val="a3"/>
              <w:ind w:right="256"/>
              <w:jc w:val="center"/>
              <w:rPr>
                <w:lang w:val="en-US"/>
              </w:rPr>
            </w:pPr>
            <w:r>
              <w:rPr>
                <w:lang w:val="en-US"/>
              </w:rPr>
              <w:t>76</w:t>
            </w:r>
          </w:p>
          <w:p w:rsidR="00A95939" w:rsidRPr="00A95939" w:rsidRDefault="00A95939" w:rsidP="00A95939">
            <w:pPr>
              <w:pStyle w:val="a3"/>
              <w:ind w:right="256"/>
              <w:jc w:val="center"/>
              <w:rPr>
                <w:lang w:val="en-US"/>
              </w:rPr>
            </w:pPr>
          </w:p>
          <w:p w:rsidR="00A95939" w:rsidRPr="00A95939" w:rsidRDefault="004F5B57" w:rsidP="00A95939">
            <w:pPr>
              <w:pStyle w:val="a3"/>
              <w:ind w:right="256"/>
              <w:jc w:val="center"/>
              <w:rPr>
                <w:lang w:val="en-US"/>
              </w:rPr>
            </w:pPr>
            <w:r>
              <w:rPr>
                <w:lang w:val="en-US"/>
              </w:rPr>
              <w:t>76</w:t>
            </w:r>
          </w:p>
          <w:p w:rsidR="00A95939" w:rsidRPr="00A95939" w:rsidRDefault="00A95939" w:rsidP="00A95939">
            <w:pPr>
              <w:pStyle w:val="a3"/>
              <w:ind w:right="256"/>
              <w:jc w:val="center"/>
              <w:rPr>
                <w:lang w:val="en-US"/>
              </w:rPr>
            </w:pPr>
          </w:p>
          <w:p w:rsidR="00A95939" w:rsidRPr="00A95939" w:rsidRDefault="004F5B57" w:rsidP="00A95939">
            <w:pPr>
              <w:pStyle w:val="a3"/>
              <w:ind w:right="256"/>
              <w:jc w:val="center"/>
              <w:rPr>
                <w:lang w:val="en-US"/>
              </w:rPr>
            </w:pPr>
            <w:r>
              <w:rPr>
                <w:lang w:val="en-US"/>
              </w:rPr>
              <w:t>81</w:t>
            </w:r>
          </w:p>
          <w:p w:rsidR="00A95939" w:rsidRPr="00A95939" w:rsidRDefault="00A95939" w:rsidP="00A95939">
            <w:pPr>
              <w:pStyle w:val="a3"/>
              <w:ind w:right="256"/>
              <w:jc w:val="center"/>
              <w:rPr>
                <w:lang w:val="en-US"/>
              </w:rPr>
            </w:pPr>
          </w:p>
          <w:p w:rsidR="00A95939" w:rsidRPr="00A95939" w:rsidRDefault="00D6386F" w:rsidP="00A95939">
            <w:pPr>
              <w:pStyle w:val="a3"/>
              <w:ind w:right="256"/>
              <w:jc w:val="center"/>
              <w:rPr>
                <w:lang w:val="en-US"/>
              </w:rPr>
            </w:pPr>
            <w:r>
              <w:rPr>
                <w:lang w:val="en-US"/>
              </w:rPr>
              <w:t>83</w:t>
            </w:r>
          </w:p>
          <w:p w:rsidR="00A95939" w:rsidRPr="00A95939" w:rsidRDefault="00A95939" w:rsidP="00A95939">
            <w:pPr>
              <w:pStyle w:val="a3"/>
              <w:ind w:right="256"/>
              <w:jc w:val="center"/>
              <w:rPr>
                <w:lang w:val="en-US"/>
              </w:rPr>
            </w:pPr>
          </w:p>
          <w:p w:rsidR="00A95939" w:rsidRPr="00A95939" w:rsidRDefault="00D6386F" w:rsidP="00A95939">
            <w:pPr>
              <w:pStyle w:val="a3"/>
              <w:ind w:right="256"/>
              <w:jc w:val="center"/>
              <w:rPr>
                <w:lang w:val="en-US"/>
              </w:rPr>
            </w:pPr>
            <w:r>
              <w:rPr>
                <w:lang w:val="en-US"/>
              </w:rPr>
              <w:lastRenderedPageBreak/>
              <w:t>85</w:t>
            </w:r>
          </w:p>
          <w:p w:rsidR="00A95939" w:rsidRPr="00A95939" w:rsidRDefault="00A95939" w:rsidP="00A95939">
            <w:pPr>
              <w:pStyle w:val="a3"/>
              <w:ind w:right="256"/>
              <w:jc w:val="center"/>
              <w:rPr>
                <w:lang w:val="en-US"/>
              </w:rPr>
            </w:pPr>
          </w:p>
          <w:p w:rsidR="00A95939" w:rsidRDefault="00D6386F" w:rsidP="00A95939">
            <w:pPr>
              <w:pStyle w:val="a3"/>
              <w:ind w:right="256"/>
              <w:jc w:val="center"/>
              <w:rPr>
                <w:lang w:val="en-US"/>
              </w:rPr>
            </w:pPr>
            <w:r>
              <w:rPr>
                <w:lang w:val="en-US"/>
              </w:rPr>
              <w:t>8</w:t>
            </w:r>
            <w:r w:rsidR="00A95939" w:rsidRPr="00A95939">
              <w:rPr>
                <w:lang w:val="en-US"/>
              </w:rPr>
              <w:t>8</w:t>
            </w:r>
          </w:p>
          <w:p w:rsidR="00D6386F" w:rsidRDefault="00D6386F" w:rsidP="00A95939">
            <w:pPr>
              <w:pStyle w:val="a3"/>
              <w:ind w:right="256"/>
              <w:jc w:val="center"/>
              <w:rPr>
                <w:lang w:val="en-US"/>
              </w:rPr>
            </w:pPr>
          </w:p>
          <w:p w:rsidR="00D6386F" w:rsidRPr="00A95939" w:rsidRDefault="00D6386F" w:rsidP="00A95939">
            <w:pPr>
              <w:pStyle w:val="a3"/>
              <w:ind w:right="256"/>
              <w:jc w:val="center"/>
              <w:rPr>
                <w:lang w:val="en-US"/>
              </w:rPr>
            </w:pPr>
            <w:r>
              <w:rPr>
                <w:lang w:val="en-US"/>
              </w:rPr>
              <w:t>95</w:t>
            </w:r>
          </w:p>
        </w:tc>
      </w:tr>
      <w:tr w:rsidR="00A95939" w:rsidRPr="00A95939" w:rsidTr="00984330">
        <w:tc>
          <w:tcPr>
            <w:tcW w:w="8640" w:type="dxa"/>
          </w:tcPr>
          <w:p w:rsidR="00D6386F" w:rsidRPr="00D6386F" w:rsidRDefault="00D6386F" w:rsidP="00D6386F">
            <w:pPr>
              <w:shd w:val="clear" w:color="auto" w:fill="FFFFFF"/>
              <w:autoSpaceDE w:val="0"/>
              <w:autoSpaceDN w:val="0"/>
              <w:adjustRightInd w:val="0"/>
              <w:spacing w:after="0" w:line="240" w:lineRule="auto"/>
              <w:rPr>
                <w:rFonts w:ascii="Times New Roman" w:hAnsi="Times New Roman" w:cs="Times New Roman"/>
                <w:color w:val="000000"/>
                <w:sz w:val="28"/>
                <w:szCs w:val="28"/>
                <w:lang w:val="en-US"/>
              </w:rPr>
            </w:pPr>
            <w:r w:rsidRPr="00D6386F">
              <w:rPr>
                <w:rFonts w:ascii="Times New Roman" w:hAnsi="Times New Roman" w:cs="Times New Roman"/>
                <w:color w:val="000000"/>
                <w:sz w:val="28"/>
                <w:szCs w:val="28"/>
                <w:lang w:val="en-US"/>
              </w:rPr>
              <w:lastRenderedPageBreak/>
              <w:t xml:space="preserve">Utilization of power waste </w:t>
            </w:r>
          </w:p>
          <w:p w:rsidR="00A95939" w:rsidRPr="00A95939" w:rsidRDefault="00A95939" w:rsidP="00D6386F">
            <w:pPr>
              <w:spacing w:after="0" w:line="240" w:lineRule="auto"/>
              <w:rPr>
                <w:rFonts w:ascii="Times New Roman" w:hAnsi="Times New Roman" w:cs="Times New Roman"/>
                <w:sz w:val="28"/>
                <w:szCs w:val="28"/>
                <w:lang w:val="en-US"/>
              </w:rPr>
            </w:pPr>
          </w:p>
        </w:tc>
        <w:tc>
          <w:tcPr>
            <w:tcW w:w="1080" w:type="dxa"/>
          </w:tcPr>
          <w:p w:rsidR="00A95939" w:rsidRPr="00A95939" w:rsidRDefault="00D6386F" w:rsidP="00A95939">
            <w:pPr>
              <w:pStyle w:val="a3"/>
              <w:ind w:right="256"/>
              <w:jc w:val="center"/>
              <w:rPr>
                <w:lang w:val="en-US"/>
              </w:rPr>
            </w:pPr>
            <w:r>
              <w:rPr>
                <w:lang w:val="en-US"/>
              </w:rPr>
              <w:t>96</w:t>
            </w:r>
          </w:p>
        </w:tc>
      </w:tr>
      <w:tr w:rsidR="00A95939" w:rsidRPr="00A95939" w:rsidTr="00984330">
        <w:tc>
          <w:tcPr>
            <w:tcW w:w="8640" w:type="dxa"/>
          </w:tcPr>
          <w:p w:rsidR="00A95939" w:rsidRPr="00D6386F" w:rsidRDefault="00D6386F" w:rsidP="00D6386F">
            <w:pPr>
              <w:shd w:val="clear" w:color="auto" w:fill="FFFFFF"/>
              <w:autoSpaceDE w:val="0"/>
              <w:autoSpaceDN w:val="0"/>
              <w:adjustRightInd w:val="0"/>
              <w:spacing w:after="0" w:line="240" w:lineRule="auto"/>
              <w:rPr>
                <w:rFonts w:ascii="Times New Roman" w:hAnsi="Times New Roman" w:cs="Times New Roman"/>
                <w:color w:val="000000"/>
                <w:sz w:val="28"/>
                <w:szCs w:val="28"/>
                <w:lang w:val="en-US"/>
              </w:rPr>
            </w:pPr>
            <w:r w:rsidRPr="00D6386F">
              <w:rPr>
                <w:rFonts w:ascii="Times New Roman" w:hAnsi="Times New Roman" w:cs="Times New Roman"/>
                <w:color w:val="000000"/>
                <w:sz w:val="28"/>
                <w:szCs w:val="28"/>
                <w:lang w:val="en-US"/>
              </w:rPr>
              <w:t>Waste of phosphorus industry</w:t>
            </w:r>
          </w:p>
          <w:p w:rsidR="00A95939" w:rsidRPr="00A95939" w:rsidRDefault="00A95939" w:rsidP="00A95939">
            <w:pPr>
              <w:spacing w:after="0" w:line="240" w:lineRule="auto"/>
              <w:rPr>
                <w:rFonts w:ascii="Times New Roman" w:hAnsi="Times New Roman" w:cs="Times New Roman"/>
                <w:sz w:val="28"/>
                <w:szCs w:val="28"/>
                <w:lang w:val="en-US"/>
              </w:rPr>
            </w:pPr>
          </w:p>
        </w:tc>
        <w:tc>
          <w:tcPr>
            <w:tcW w:w="1080" w:type="dxa"/>
          </w:tcPr>
          <w:p w:rsidR="00A95939" w:rsidRPr="00A95939" w:rsidRDefault="00D6386F" w:rsidP="00A95939">
            <w:pPr>
              <w:pStyle w:val="a3"/>
              <w:ind w:right="256"/>
              <w:jc w:val="center"/>
              <w:rPr>
                <w:lang w:val="en-US"/>
              </w:rPr>
            </w:pPr>
            <w:r>
              <w:rPr>
                <w:lang w:val="en-US"/>
              </w:rPr>
              <w:t>99</w:t>
            </w:r>
          </w:p>
        </w:tc>
      </w:tr>
      <w:tr w:rsidR="00A95939" w:rsidRPr="00A95939" w:rsidTr="00984330">
        <w:tc>
          <w:tcPr>
            <w:tcW w:w="8640" w:type="dxa"/>
          </w:tcPr>
          <w:p w:rsidR="00D6386F" w:rsidRPr="00D6386F" w:rsidRDefault="00D6386F" w:rsidP="00D6386F">
            <w:pPr>
              <w:rPr>
                <w:rFonts w:ascii="Times New Roman" w:hAnsi="Times New Roman" w:cs="Times New Roman"/>
                <w:sz w:val="28"/>
                <w:szCs w:val="28"/>
                <w:lang w:val="en-US"/>
              </w:rPr>
            </w:pPr>
            <w:r w:rsidRPr="00D6386F">
              <w:rPr>
                <w:rFonts w:ascii="Times New Roman" w:hAnsi="Times New Roman" w:cs="Times New Roman"/>
                <w:sz w:val="28"/>
                <w:szCs w:val="28"/>
                <w:lang w:val="en-US"/>
              </w:rPr>
              <w:t>Literature</w:t>
            </w:r>
          </w:p>
          <w:p w:rsidR="00A95939" w:rsidRPr="00A95939" w:rsidRDefault="00A95939" w:rsidP="00D6386F">
            <w:pPr>
              <w:spacing w:after="0" w:line="240" w:lineRule="auto"/>
              <w:rPr>
                <w:rFonts w:ascii="Times New Roman" w:hAnsi="Times New Roman" w:cs="Times New Roman"/>
                <w:sz w:val="28"/>
                <w:szCs w:val="28"/>
                <w:lang w:val="en-US"/>
              </w:rPr>
            </w:pPr>
          </w:p>
        </w:tc>
        <w:tc>
          <w:tcPr>
            <w:tcW w:w="1080" w:type="dxa"/>
          </w:tcPr>
          <w:p w:rsidR="00A95939" w:rsidRPr="00A95939" w:rsidRDefault="00D6386F" w:rsidP="00D6386F">
            <w:pPr>
              <w:pStyle w:val="a3"/>
              <w:ind w:right="256"/>
              <w:jc w:val="center"/>
              <w:rPr>
                <w:lang w:val="en-US"/>
              </w:rPr>
            </w:pPr>
            <w:r>
              <w:rPr>
                <w:lang w:val="en-US"/>
              </w:rPr>
              <w:t>103</w:t>
            </w:r>
          </w:p>
        </w:tc>
      </w:tr>
      <w:tr w:rsidR="00A95939" w:rsidRPr="00A95939" w:rsidTr="00984330">
        <w:tc>
          <w:tcPr>
            <w:tcW w:w="8640" w:type="dxa"/>
          </w:tcPr>
          <w:p w:rsidR="00A95939" w:rsidRPr="00A95939" w:rsidRDefault="00A95939" w:rsidP="00A95939">
            <w:pPr>
              <w:spacing w:after="0" w:line="240" w:lineRule="auto"/>
              <w:rPr>
                <w:rFonts w:ascii="Times New Roman" w:hAnsi="Times New Roman" w:cs="Times New Roman"/>
                <w:sz w:val="28"/>
                <w:szCs w:val="28"/>
                <w:lang w:val="en-US"/>
              </w:rPr>
            </w:pPr>
          </w:p>
        </w:tc>
        <w:tc>
          <w:tcPr>
            <w:tcW w:w="1080" w:type="dxa"/>
          </w:tcPr>
          <w:p w:rsidR="00A95939" w:rsidRPr="00A95939" w:rsidRDefault="00A95939" w:rsidP="00A95939">
            <w:pPr>
              <w:pStyle w:val="a3"/>
              <w:ind w:right="256"/>
              <w:jc w:val="center"/>
              <w:rPr>
                <w:lang w:val="en-US"/>
              </w:rPr>
            </w:pPr>
          </w:p>
        </w:tc>
      </w:tr>
      <w:tr w:rsidR="00A95939" w:rsidRPr="00A95939" w:rsidTr="00984330">
        <w:tc>
          <w:tcPr>
            <w:tcW w:w="8640" w:type="dxa"/>
          </w:tcPr>
          <w:p w:rsidR="00A95939" w:rsidRPr="00A95939" w:rsidRDefault="00A95939" w:rsidP="00A95939">
            <w:pPr>
              <w:spacing w:after="0" w:line="240" w:lineRule="auto"/>
              <w:rPr>
                <w:rFonts w:ascii="Times New Roman" w:hAnsi="Times New Roman" w:cs="Times New Roman"/>
                <w:sz w:val="28"/>
                <w:szCs w:val="28"/>
                <w:lang w:val="en-US"/>
              </w:rPr>
            </w:pPr>
          </w:p>
        </w:tc>
        <w:tc>
          <w:tcPr>
            <w:tcW w:w="1080" w:type="dxa"/>
          </w:tcPr>
          <w:p w:rsidR="00A95939" w:rsidRPr="00A95939" w:rsidRDefault="00A95939" w:rsidP="00A95939">
            <w:pPr>
              <w:pStyle w:val="a3"/>
              <w:ind w:right="256"/>
              <w:jc w:val="center"/>
              <w:rPr>
                <w:lang w:val="en-US"/>
              </w:rPr>
            </w:pPr>
          </w:p>
        </w:tc>
      </w:tr>
      <w:tr w:rsidR="00A95939" w:rsidRPr="00A95939" w:rsidTr="00984330">
        <w:tc>
          <w:tcPr>
            <w:tcW w:w="8640" w:type="dxa"/>
          </w:tcPr>
          <w:p w:rsidR="00A95939" w:rsidRPr="00A95939" w:rsidRDefault="00A95939" w:rsidP="00A95939">
            <w:pPr>
              <w:spacing w:after="0" w:line="240" w:lineRule="auto"/>
              <w:rPr>
                <w:rFonts w:ascii="Times New Roman" w:hAnsi="Times New Roman" w:cs="Times New Roman"/>
                <w:sz w:val="28"/>
                <w:szCs w:val="28"/>
                <w:lang w:val="en-US"/>
              </w:rPr>
            </w:pPr>
          </w:p>
        </w:tc>
        <w:tc>
          <w:tcPr>
            <w:tcW w:w="1080" w:type="dxa"/>
          </w:tcPr>
          <w:p w:rsidR="00A95939" w:rsidRPr="00A95939" w:rsidRDefault="00A95939" w:rsidP="00A95939">
            <w:pPr>
              <w:pStyle w:val="a3"/>
              <w:ind w:right="256"/>
              <w:jc w:val="center"/>
              <w:rPr>
                <w:lang w:val="en-US"/>
              </w:rPr>
            </w:pPr>
          </w:p>
        </w:tc>
      </w:tr>
      <w:tr w:rsidR="00A95939" w:rsidRPr="00A95939" w:rsidTr="00984330">
        <w:tc>
          <w:tcPr>
            <w:tcW w:w="8640" w:type="dxa"/>
          </w:tcPr>
          <w:p w:rsidR="00A95939" w:rsidRPr="00A95939" w:rsidRDefault="00A95939" w:rsidP="00A95939">
            <w:pPr>
              <w:spacing w:after="0" w:line="240" w:lineRule="auto"/>
              <w:rPr>
                <w:rFonts w:ascii="Times New Roman" w:hAnsi="Times New Roman" w:cs="Times New Roman"/>
                <w:sz w:val="28"/>
                <w:szCs w:val="28"/>
                <w:lang w:val="en-US"/>
              </w:rPr>
            </w:pPr>
          </w:p>
        </w:tc>
        <w:tc>
          <w:tcPr>
            <w:tcW w:w="1080" w:type="dxa"/>
          </w:tcPr>
          <w:p w:rsidR="00A95939" w:rsidRPr="00A95939" w:rsidRDefault="00A95939" w:rsidP="00A95939">
            <w:pPr>
              <w:pStyle w:val="a3"/>
              <w:ind w:right="256"/>
              <w:jc w:val="center"/>
              <w:rPr>
                <w:lang w:val="en-US"/>
              </w:rPr>
            </w:pPr>
          </w:p>
        </w:tc>
      </w:tr>
    </w:tbl>
    <w:p w:rsidR="00A95939" w:rsidRPr="00A95939" w:rsidRDefault="00A95939" w:rsidP="00A95939">
      <w:pPr>
        <w:pStyle w:val="Style6"/>
        <w:widowControl/>
        <w:spacing w:line="240" w:lineRule="auto"/>
        <w:ind w:firstLine="0"/>
        <w:jc w:val="center"/>
        <w:rPr>
          <w:rStyle w:val="FontStyle107"/>
          <w:b/>
          <w:sz w:val="28"/>
        </w:rPr>
      </w:pPr>
    </w:p>
    <w:p w:rsidR="00A95939" w:rsidRPr="00A95939" w:rsidRDefault="00A95939" w:rsidP="00A95939">
      <w:pPr>
        <w:pStyle w:val="Style6"/>
        <w:widowControl/>
        <w:spacing w:line="240" w:lineRule="auto"/>
        <w:ind w:firstLine="0"/>
        <w:jc w:val="center"/>
        <w:rPr>
          <w:rStyle w:val="FontStyle107"/>
          <w:b/>
          <w:sz w:val="28"/>
        </w:rPr>
      </w:pPr>
    </w:p>
    <w:p w:rsidR="00A95939" w:rsidRPr="00A95939" w:rsidRDefault="00A95939" w:rsidP="00A95939">
      <w:pPr>
        <w:pStyle w:val="Style6"/>
        <w:widowControl/>
        <w:spacing w:line="240" w:lineRule="auto"/>
        <w:ind w:firstLine="0"/>
        <w:jc w:val="center"/>
        <w:rPr>
          <w:rStyle w:val="FontStyle107"/>
          <w:b/>
          <w:sz w:val="28"/>
        </w:rPr>
      </w:pPr>
    </w:p>
    <w:p w:rsidR="00A95939" w:rsidRPr="00A95939" w:rsidRDefault="00A95939" w:rsidP="00A95939">
      <w:pPr>
        <w:pStyle w:val="Style6"/>
        <w:widowControl/>
        <w:spacing w:line="240" w:lineRule="auto"/>
        <w:ind w:firstLine="0"/>
        <w:jc w:val="center"/>
        <w:rPr>
          <w:rStyle w:val="FontStyle107"/>
          <w:b/>
          <w:sz w:val="28"/>
        </w:rPr>
      </w:pPr>
    </w:p>
    <w:p w:rsidR="00A95939" w:rsidRPr="00A95939" w:rsidRDefault="00A95939" w:rsidP="00A95939">
      <w:pPr>
        <w:pStyle w:val="Style6"/>
        <w:widowControl/>
        <w:spacing w:line="240" w:lineRule="auto"/>
        <w:ind w:firstLine="0"/>
        <w:jc w:val="center"/>
        <w:rPr>
          <w:rStyle w:val="FontStyle107"/>
          <w:b/>
          <w:sz w:val="28"/>
        </w:rPr>
      </w:pPr>
    </w:p>
    <w:p w:rsidR="00A95939" w:rsidRPr="00A95939" w:rsidRDefault="00A95939" w:rsidP="00A95939">
      <w:pPr>
        <w:pStyle w:val="Style6"/>
        <w:widowControl/>
        <w:spacing w:line="240" w:lineRule="auto"/>
        <w:ind w:firstLine="0"/>
        <w:jc w:val="center"/>
        <w:rPr>
          <w:rStyle w:val="FontStyle107"/>
          <w:b/>
          <w:sz w:val="28"/>
        </w:rPr>
      </w:pPr>
    </w:p>
    <w:p w:rsidR="00A95939" w:rsidRPr="00A95939" w:rsidRDefault="00A95939" w:rsidP="00A95939">
      <w:pPr>
        <w:pStyle w:val="Style6"/>
        <w:widowControl/>
        <w:spacing w:line="240" w:lineRule="auto"/>
        <w:ind w:firstLine="0"/>
        <w:jc w:val="center"/>
        <w:rPr>
          <w:rStyle w:val="FontStyle107"/>
          <w:b/>
          <w:sz w:val="28"/>
        </w:rPr>
      </w:pPr>
    </w:p>
    <w:p w:rsidR="00A95939" w:rsidRPr="00A95939" w:rsidRDefault="00A95939" w:rsidP="00A95939">
      <w:pPr>
        <w:pStyle w:val="Style6"/>
        <w:widowControl/>
        <w:spacing w:line="240" w:lineRule="auto"/>
        <w:ind w:firstLine="0"/>
        <w:jc w:val="center"/>
        <w:rPr>
          <w:rStyle w:val="FontStyle107"/>
          <w:b/>
          <w:sz w:val="28"/>
        </w:rPr>
      </w:pPr>
    </w:p>
    <w:p w:rsidR="00A95939" w:rsidRPr="00A95939" w:rsidRDefault="00A95939" w:rsidP="00A95939">
      <w:pPr>
        <w:pStyle w:val="Style6"/>
        <w:widowControl/>
        <w:spacing w:line="240" w:lineRule="auto"/>
        <w:ind w:firstLine="0"/>
        <w:jc w:val="center"/>
        <w:rPr>
          <w:rStyle w:val="FontStyle107"/>
          <w:b/>
          <w:sz w:val="28"/>
        </w:rPr>
      </w:pPr>
    </w:p>
    <w:p w:rsidR="00A95939" w:rsidRPr="00A95939" w:rsidRDefault="00A95939" w:rsidP="00A95939">
      <w:pPr>
        <w:pStyle w:val="Style6"/>
        <w:widowControl/>
        <w:spacing w:line="240" w:lineRule="auto"/>
        <w:ind w:firstLine="0"/>
        <w:jc w:val="center"/>
        <w:rPr>
          <w:rStyle w:val="FontStyle107"/>
          <w:b/>
          <w:sz w:val="28"/>
        </w:rPr>
      </w:pPr>
    </w:p>
    <w:p w:rsidR="00A95939" w:rsidRPr="00A95939" w:rsidRDefault="00A95939" w:rsidP="00A95939">
      <w:pPr>
        <w:pStyle w:val="Style6"/>
        <w:widowControl/>
        <w:spacing w:line="240" w:lineRule="auto"/>
        <w:ind w:firstLine="0"/>
        <w:jc w:val="center"/>
        <w:rPr>
          <w:rStyle w:val="FontStyle107"/>
          <w:b/>
          <w:sz w:val="28"/>
        </w:rPr>
      </w:pPr>
    </w:p>
    <w:p w:rsidR="00A95939" w:rsidRPr="00A95939" w:rsidRDefault="00A95939" w:rsidP="00A95939">
      <w:pPr>
        <w:pStyle w:val="Style6"/>
        <w:widowControl/>
        <w:spacing w:line="240" w:lineRule="auto"/>
        <w:ind w:firstLine="0"/>
        <w:jc w:val="center"/>
        <w:rPr>
          <w:rStyle w:val="FontStyle107"/>
          <w:b/>
          <w:sz w:val="28"/>
          <w:lang w:val="en-US"/>
        </w:rPr>
      </w:pPr>
    </w:p>
    <w:p w:rsidR="00A95939" w:rsidRPr="00A95939" w:rsidRDefault="00A95939" w:rsidP="00A95939">
      <w:pPr>
        <w:pStyle w:val="Style6"/>
        <w:widowControl/>
        <w:spacing w:line="240" w:lineRule="auto"/>
        <w:ind w:firstLine="0"/>
        <w:jc w:val="center"/>
        <w:rPr>
          <w:rStyle w:val="FontStyle107"/>
          <w:b/>
          <w:sz w:val="28"/>
          <w:lang w:val="en-US"/>
        </w:rPr>
      </w:pPr>
    </w:p>
    <w:p w:rsidR="00A95939" w:rsidRPr="00A95939" w:rsidRDefault="00A95939" w:rsidP="00A95939">
      <w:pPr>
        <w:pStyle w:val="Style6"/>
        <w:widowControl/>
        <w:spacing w:line="240" w:lineRule="auto"/>
        <w:ind w:firstLine="0"/>
        <w:jc w:val="center"/>
        <w:rPr>
          <w:rStyle w:val="FontStyle107"/>
          <w:b/>
          <w:sz w:val="28"/>
          <w:lang w:val="en-US"/>
        </w:rPr>
      </w:pPr>
    </w:p>
    <w:p w:rsidR="00A95939" w:rsidRDefault="00A95939" w:rsidP="00A95939">
      <w:pPr>
        <w:pStyle w:val="Style6"/>
        <w:widowControl/>
        <w:spacing w:line="240" w:lineRule="auto"/>
        <w:ind w:firstLine="0"/>
        <w:rPr>
          <w:rStyle w:val="FontStyle107"/>
          <w:b/>
          <w:sz w:val="28"/>
          <w:lang w:val="en-US"/>
        </w:rPr>
      </w:pPr>
    </w:p>
    <w:p w:rsidR="00A95939" w:rsidRPr="00A95939" w:rsidRDefault="00A95939" w:rsidP="00A95939">
      <w:pPr>
        <w:pStyle w:val="Style6"/>
        <w:widowControl/>
        <w:spacing w:line="240" w:lineRule="auto"/>
        <w:ind w:firstLine="0"/>
        <w:rPr>
          <w:rStyle w:val="FontStyle107"/>
          <w:b/>
          <w:sz w:val="28"/>
          <w:lang w:val="en-US"/>
        </w:rPr>
      </w:pPr>
    </w:p>
    <w:p w:rsidR="00A95939" w:rsidRDefault="00A95939" w:rsidP="00A95939">
      <w:pPr>
        <w:pStyle w:val="Style6"/>
        <w:widowControl/>
        <w:spacing w:line="240" w:lineRule="auto"/>
        <w:ind w:firstLine="0"/>
        <w:jc w:val="center"/>
        <w:rPr>
          <w:rStyle w:val="FontStyle107"/>
          <w:b/>
          <w:sz w:val="28"/>
          <w:lang w:val="en-US"/>
        </w:rPr>
      </w:pPr>
    </w:p>
    <w:p w:rsidR="001D604E" w:rsidRDefault="001D604E" w:rsidP="00A95939">
      <w:pPr>
        <w:pStyle w:val="Style6"/>
        <w:widowControl/>
        <w:spacing w:line="240" w:lineRule="auto"/>
        <w:ind w:firstLine="0"/>
        <w:jc w:val="center"/>
        <w:rPr>
          <w:rStyle w:val="FontStyle107"/>
          <w:b/>
          <w:sz w:val="28"/>
          <w:lang w:val="en-US"/>
        </w:rPr>
      </w:pPr>
    </w:p>
    <w:p w:rsidR="008E2B54" w:rsidRDefault="008E2B54" w:rsidP="00A95939">
      <w:pPr>
        <w:pStyle w:val="Style6"/>
        <w:widowControl/>
        <w:spacing w:line="240" w:lineRule="auto"/>
        <w:ind w:firstLine="0"/>
        <w:jc w:val="center"/>
        <w:rPr>
          <w:rStyle w:val="FontStyle107"/>
          <w:b/>
          <w:sz w:val="28"/>
          <w:lang w:val="en-US"/>
        </w:rPr>
      </w:pPr>
    </w:p>
    <w:p w:rsidR="008E2B54" w:rsidRDefault="008E2B54" w:rsidP="00A95939">
      <w:pPr>
        <w:pStyle w:val="Style6"/>
        <w:widowControl/>
        <w:spacing w:line="240" w:lineRule="auto"/>
        <w:ind w:firstLine="0"/>
        <w:jc w:val="center"/>
        <w:rPr>
          <w:rStyle w:val="FontStyle107"/>
          <w:b/>
          <w:sz w:val="28"/>
          <w:lang w:val="en-US"/>
        </w:rPr>
      </w:pPr>
    </w:p>
    <w:p w:rsidR="008E2B54" w:rsidRDefault="008E2B54" w:rsidP="00A95939">
      <w:pPr>
        <w:pStyle w:val="Style6"/>
        <w:widowControl/>
        <w:spacing w:line="240" w:lineRule="auto"/>
        <w:ind w:firstLine="0"/>
        <w:jc w:val="center"/>
        <w:rPr>
          <w:rStyle w:val="FontStyle107"/>
          <w:b/>
          <w:sz w:val="28"/>
          <w:lang w:val="en-US"/>
        </w:rPr>
      </w:pPr>
    </w:p>
    <w:p w:rsidR="008E2B54" w:rsidRDefault="008E2B54" w:rsidP="00A95939">
      <w:pPr>
        <w:pStyle w:val="Style6"/>
        <w:widowControl/>
        <w:spacing w:line="240" w:lineRule="auto"/>
        <w:ind w:firstLine="0"/>
        <w:jc w:val="center"/>
        <w:rPr>
          <w:rStyle w:val="FontStyle107"/>
          <w:b/>
          <w:sz w:val="28"/>
          <w:lang w:val="en-US"/>
        </w:rPr>
      </w:pPr>
    </w:p>
    <w:p w:rsidR="008E2B54" w:rsidRDefault="008E2B54" w:rsidP="00A95939">
      <w:pPr>
        <w:pStyle w:val="Style6"/>
        <w:widowControl/>
        <w:spacing w:line="240" w:lineRule="auto"/>
        <w:ind w:firstLine="0"/>
        <w:jc w:val="center"/>
        <w:rPr>
          <w:rStyle w:val="FontStyle107"/>
          <w:b/>
          <w:sz w:val="28"/>
          <w:lang w:val="en-US"/>
        </w:rPr>
      </w:pPr>
    </w:p>
    <w:p w:rsidR="001D604E" w:rsidRDefault="001D604E" w:rsidP="00A95939">
      <w:pPr>
        <w:pStyle w:val="Style6"/>
        <w:widowControl/>
        <w:spacing w:line="240" w:lineRule="auto"/>
        <w:ind w:firstLine="0"/>
        <w:jc w:val="center"/>
        <w:rPr>
          <w:rStyle w:val="FontStyle107"/>
          <w:b/>
          <w:sz w:val="28"/>
          <w:lang w:val="en-US"/>
        </w:rPr>
      </w:pPr>
    </w:p>
    <w:p w:rsidR="00B44E60" w:rsidRDefault="00B44E60" w:rsidP="004F5B57">
      <w:pPr>
        <w:shd w:val="clear" w:color="auto" w:fill="FFFFFF"/>
        <w:spacing w:after="0" w:line="240" w:lineRule="auto"/>
        <w:jc w:val="both"/>
        <w:rPr>
          <w:rStyle w:val="FontStyle107"/>
          <w:rFonts w:eastAsia="Times New Roman"/>
          <w:b/>
          <w:sz w:val="28"/>
          <w:lang w:val="en-US"/>
        </w:rPr>
      </w:pPr>
    </w:p>
    <w:p w:rsidR="004F5B57" w:rsidRPr="00A95939" w:rsidRDefault="004F5B57" w:rsidP="004F5B57">
      <w:pPr>
        <w:shd w:val="clear" w:color="auto" w:fill="FFFFFF"/>
        <w:spacing w:after="0" w:line="240" w:lineRule="auto"/>
        <w:jc w:val="both"/>
        <w:rPr>
          <w:rFonts w:ascii="Times New Roman" w:hAnsi="Times New Roman" w:cs="Times New Roman"/>
          <w:sz w:val="28"/>
          <w:szCs w:val="28"/>
          <w:lang w:val="en-US"/>
        </w:rPr>
      </w:pPr>
    </w:p>
    <w:p w:rsidR="00352652" w:rsidRDefault="00352652" w:rsidP="00A95939">
      <w:pPr>
        <w:spacing w:after="0" w:line="240" w:lineRule="auto"/>
        <w:jc w:val="center"/>
        <w:rPr>
          <w:rFonts w:ascii="Times New Roman" w:hAnsi="Times New Roman" w:cs="Times New Roman"/>
          <w:b/>
          <w:sz w:val="28"/>
          <w:szCs w:val="28"/>
        </w:rPr>
      </w:pPr>
    </w:p>
    <w:p w:rsidR="00A95939" w:rsidRPr="00AB4F8F" w:rsidRDefault="00A95939" w:rsidP="00A95939">
      <w:pPr>
        <w:spacing w:after="0" w:line="240" w:lineRule="auto"/>
        <w:jc w:val="center"/>
        <w:rPr>
          <w:rFonts w:ascii="Times New Roman" w:hAnsi="Times New Roman" w:cs="Times New Roman"/>
          <w:b/>
          <w:sz w:val="28"/>
          <w:szCs w:val="28"/>
          <w:lang w:val="en-US"/>
        </w:rPr>
      </w:pPr>
      <w:r w:rsidRPr="006647D2">
        <w:rPr>
          <w:rFonts w:ascii="Times New Roman" w:hAnsi="Times New Roman" w:cs="Times New Roman"/>
          <w:b/>
          <w:sz w:val="28"/>
          <w:szCs w:val="28"/>
          <w:lang w:val="en-US"/>
        </w:rPr>
        <w:t>Part I.</w:t>
      </w:r>
      <w:r w:rsidRPr="00A95939">
        <w:rPr>
          <w:rFonts w:ascii="Times New Roman" w:hAnsi="Times New Roman" w:cs="Times New Roman"/>
          <w:sz w:val="28"/>
          <w:szCs w:val="28"/>
          <w:lang w:val="en-US"/>
        </w:rPr>
        <w:t xml:space="preserve"> </w:t>
      </w:r>
      <w:r w:rsidR="00AB4F8F">
        <w:rPr>
          <w:rFonts w:ascii="Times New Roman" w:hAnsi="Times New Roman" w:cs="Times New Roman"/>
          <w:b/>
          <w:sz w:val="28"/>
          <w:szCs w:val="28"/>
          <w:lang w:val="en-US"/>
        </w:rPr>
        <w:t>Kazakhstan</w:t>
      </w:r>
      <w:r w:rsidR="00AB4F8F" w:rsidRPr="00AB4F8F">
        <w:rPr>
          <w:rFonts w:ascii="Times New Roman" w:hAnsi="Times New Roman" w:cs="Times New Roman"/>
          <w:b/>
          <w:sz w:val="28"/>
          <w:szCs w:val="28"/>
          <w:lang w:val="en-US"/>
        </w:rPr>
        <w:t xml:space="preserve"> mineral</w:t>
      </w:r>
      <w:r w:rsidR="00AB4F8F">
        <w:rPr>
          <w:rFonts w:ascii="Times New Roman" w:hAnsi="Times New Roman" w:cs="Times New Roman"/>
          <w:b/>
          <w:sz w:val="28"/>
          <w:szCs w:val="28"/>
          <w:lang w:val="en-US"/>
        </w:rPr>
        <w:t xml:space="preserve"> </w:t>
      </w:r>
      <w:r w:rsidR="00AB4F8F" w:rsidRPr="00AB4F8F">
        <w:rPr>
          <w:rFonts w:ascii="Times New Roman" w:hAnsi="Times New Roman" w:cs="Times New Roman"/>
          <w:b/>
          <w:sz w:val="28"/>
          <w:szCs w:val="28"/>
          <w:lang w:val="en-US"/>
        </w:rPr>
        <w:t>raw material base</w:t>
      </w:r>
    </w:p>
    <w:p w:rsidR="00A95939" w:rsidRPr="00A95939" w:rsidRDefault="00A95939" w:rsidP="00A95939">
      <w:pPr>
        <w:shd w:val="clear" w:color="auto" w:fill="FFFFFF"/>
        <w:spacing w:after="0" w:line="240" w:lineRule="auto"/>
        <w:jc w:val="both"/>
        <w:rPr>
          <w:rFonts w:ascii="Times New Roman" w:hAnsi="Times New Roman" w:cs="Times New Roman"/>
          <w:b/>
          <w:bCs/>
          <w:sz w:val="28"/>
          <w:szCs w:val="28"/>
          <w:lang w:val="en-US"/>
        </w:rPr>
      </w:pPr>
    </w:p>
    <w:p w:rsidR="00A95939" w:rsidRPr="00A95939" w:rsidRDefault="00A95939" w:rsidP="00A95939">
      <w:pPr>
        <w:spacing w:after="0" w:line="240" w:lineRule="auto"/>
        <w:ind w:firstLine="567"/>
        <w:jc w:val="center"/>
        <w:rPr>
          <w:rFonts w:ascii="Times New Roman" w:hAnsi="Times New Roman" w:cs="Times New Roman"/>
          <w:b/>
          <w:sz w:val="28"/>
          <w:szCs w:val="28"/>
          <w:lang w:val="en-US"/>
        </w:rPr>
      </w:pPr>
      <w:r w:rsidRPr="00A95939">
        <w:rPr>
          <w:rFonts w:ascii="Times New Roman" w:hAnsi="Times New Roman" w:cs="Times New Roman"/>
          <w:b/>
          <w:sz w:val="28"/>
          <w:szCs w:val="28"/>
          <w:lang w:val="en-US"/>
        </w:rPr>
        <w:t>Occurrence of chemical elements in the Earth’s crust. Kinds and a characte</w:t>
      </w:r>
      <w:r w:rsidR="00424DF7">
        <w:rPr>
          <w:rFonts w:ascii="Times New Roman" w:hAnsi="Times New Roman" w:cs="Times New Roman"/>
          <w:b/>
          <w:sz w:val="28"/>
          <w:szCs w:val="28"/>
          <w:lang w:val="en-US"/>
        </w:rPr>
        <w:t>ristic of mineral raw materials</w:t>
      </w:r>
      <w:r w:rsidRPr="00A95939">
        <w:rPr>
          <w:rFonts w:ascii="Times New Roman" w:hAnsi="Times New Roman" w:cs="Times New Roman"/>
          <w:b/>
          <w:sz w:val="28"/>
          <w:szCs w:val="28"/>
          <w:lang w:val="en-US"/>
        </w:rPr>
        <w:t xml:space="preserve"> </w:t>
      </w:r>
    </w:p>
    <w:p w:rsidR="00A95939" w:rsidRPr="00A95939" w:rsidRDefault="00A95939" w:rsidP="00A95939">
      <w:pPr>
        <w:spacing w:after="0" w:line="240" w:lineRule="auto"/>
        <w:ind w:right="2"/>
        <w:jc w:val="both"/>
        <w:rPr>
          <w:rFonts w:ascii="Times New Roman" w:hAnsi="Times New Roman" w:cs="Times New Roman"/>
          <w:b/>
          <w:sz w:val="28"/>
          <w:szCs w:val="28"/>
          <w:lang w:val="en-US"/>
        </w:rPr>
      </w:pPr>
    </w:p>
    <w:p w:rsidR="00A95939" w:rsidRPr="00A95939" w:rsidRDefault="00A95939" w:rsidP="00A95939">
      <w:pPr>
        <w:spacing w:after="0" w:line="240" w:lineRule="auto"/>
        <w:ind w:right="2"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The Earth is the third planet of the Solar system from the Sun. The Earth was formed about 4,7 billion years ago out of a trace gas-dust substance. The Galactic history of the Earth is divided into two stages: pre-Cambrian Period (first 3,9 billion years) and Phanerozoic (the last 800 million years).  </w:t>
      </w:r>
    </w:p>
    <w:p w:rsidR="00A95939" w:rsidRPr="00A95939" w:rsidRDefault="00A95939" w:rsidP="00A95939">
      <w:pPr>
        <w:spacing w:after="0" w:line="240" w:lineRule="auto"/>
        <w:ind w:right="2"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The Earth consists of the geosphere (the nucleus, the Earth’s mantle, the earth crust), the hydrosphere, the atmosphere and the magnetosphere. Prevalent elements in the Earth structure are iron (34,6%), oxygen (29,5%), silicon (15,2%), magnesium (12,7%). A predominant element in the earth crust is oxygen (49,4%), then there are silicon (25,8%), aluminium (7,5%), iron (4,7%), calcium (3,4%), sodium (2,6%), potassium (2,4%), magnesium (1,9%), hydrogen (0,9-1%), titanium (0,6 %), others – 0,8%. The least widespread element is radon (10·10</w:t>
      </w:r>
      <w:r w:rsidRPr="00A95939">
        <w:rPr>
          <w:rFonts w:ascii="Times New Roman" w:hAnsi="Times New Roman" w:cs="Times New Roman"/>
          <w:sz w:val="28"/>
          <w:szCs w:val="28"/>
          <w:vertAlign w:val="superscript"/>
          <w:lang w:val="en-US"/>
        </w:rPr>
        <w:t>-16</w:t>
      </w:r>
      <w:r w:rsidRPr="00A95939">
        <w:rPr>
          <w:rFonts w:ascii="Times New Roman" w:hAnsi="Times New Roman" w:cs="Times New Roman"/>
          <w:sz w:val="28"/>
          <w:szCs w:val="28"/>
          <w:lang w:val="en-US"/>
        </w:rPr>
        <w:t xml:space="preserve"> %). The average distance from the Earth external surface to the Earth nucleus center is </w:t>
      </w:r>
      <w:smartTag w:uri="urn:schemas-microsoft-com:office:smarttags" w:element="metricconverter">
        <w:smartTagPr>
          <w:attr w:name="ProductID" w:val="6370 km"/>
        </w:smartTagPr>
        <w:r w:rsidRPr="00A95939">
          <w:rPr>
            <w:rFonts w:ascii="Times New Roman" w:hAnsi="Times New Roman" w:cs="Times New Roman"/>
            <w:sz w:val="28"/>
            <w:szCs w:val="28"/>
            <w:lang w:val="en-US"/>
          </w:rPr>
          <w:t>6370 km</w:t>
        </w:r>
      </w:smartTag>
      <w:r w:rsidRPr="00A95939">
        <w:rPr>
          <w:rFonts w:ascii="Times New Roman" w:hAnsi="Times New Roman" w:cs="Times New Roman"/>
          <w:sz w:val="28"/>
          <w:szCs w:val="28"/>
          <w:lang w:val="en-US"/>
        </w:rPr>
        <w:t>.</w:t>
      </w:r>
    </w:p>
    <w:p w:rsidR="00A95939" w:rsidRPr="00A95939" w:rsidRDefault="00A95939" w:rsidP="00A95939">
      <w:pPr>
        <w:spacing w:after="0" w:line="240" w:lineRule="auto"/>
        <w:ind w:right="2" w:firstLine="567"/>
        <w:jc w:val="both"/>
        <w:rPr>
          <w:rFonts w:ascii="Times New Roman" w:hAnsi="Times New Roman" w:cs="Times New Roman"/>
          <w:sz w:val="28"/>
          <w:szCs w:val="28"/>
          <w:lang w:val="en-US"/>
        </w:rPr>
      </w:pPr>
    </w:p>
    <w:p w:rsidR="00A95939" w:rsidRPr="00A95939" w:rsidRDefault="00A95939" w:rsidP="00A95939">
      <w:pPr>
        <w:spacing w:after="0" w:line="240" w:lineRule="auto"/>
        <w:ind w:right="2" w:firstLine="567"/>
        <w:jc w:val="center"/>
        <w:rPr>
          <w:rFonts w:ascii="Times New Roman" w:hAnsi="Times New Roman" w:cs="Times New Roman"/>
          <w:sz w:val="28"/>
          <w:szCs w:val="28"/>
          <w:lang w:val="en-US"/>
        </w:rPr>
      </w:pPr>
      <w:r w:rsidRPr="00A95939">
        <w:rPr>
          <w:rFonts w:ascii="Times New Roman" w:hAnsi="Times New Roman" w:cs="Times New Roman"/>
          <w:noProof/>
          <w:sz w:val="28"/>
          <w:szCs w:val="28"/>
        </w:rPr>
        <w:drawing>
          <wp:inline distT="0" distB="0" distL="0" distR="0">
            <wp:extent cx="3943350" cy="375285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srcRect/>
                    <a:stretch>
                      <a:fillRect/>
                    </a:stretch>
                  </pic:blipFill>
                  <pic:spPr bwMode="auto">
                    <a:xfrm>
                      <a:off x="0" y="0"/>
                      <a:ext cx="3943350" cy="3752850"/>
                    </a:xfrm>
                    <a:prstGeom prst="rect">
                      <a:avLst/>
                    </a:prstGeom>
                    <a:noFill/>
                    <a:ln w="9525">
                      <a:noFill/>
                      <a:miter lim="800000"/>
                      <a:headEnd/>
                      <a:tailEnd/>
                    </a:ln>
                  </pic:spPr>
                </pic:pic>
              </a:graphicData>
            </a:graphic>
          </wp:inline>
        </w:drawing>
      </w:r>
    </w:p>
    <w:p w:rsidR="00A95939" w:rsidRPr="00A95939" w:rsidRDefault="00A95939" w:rsidP="00A95939">
      <w:pPr>
        <w:spacing w:after="0" w:line="240" w:lineRule="auto"/>
        <w:ind w:right="2"/>
        <w:jc w:val="center"/>
        <w:rPr>
          <w:rFonts w:ascii="Times New Roman" w:hAnsi="Times New Roman" w:cs="Times New Roman"/>
          <w:sz w:val="24"/>
          <w:szCs w:val="24"/>
          <w:lang w:val="en-US"/>
        </w:rPr>
      </w:pPr>
    </w:p>
    <w:p w:rsidR="00A95939" w:rsidRPr="00A95939" w:rsidRDefault="00A95939" w:rsidP="00A95939">
      <w:pPr>
        <w:spacing w:after="0" w:line="240" w:lineRule="auto"/>
        <w:ind w:right="2"/>
        <w:jc w:val="center"/>
        <w:rPr>
          <w:rFonts w:ascii="Times New Roman" w:hAnsi="Times New Roman" w:cs="Times New Roman"/>
          <w:sz w:val="24"/>
          <w:szCs w:val="24"/>
          <w:lang w:val="en-US"/>
        </w:rPr>
      </w:pPr>
      <w:r w:rsidRPr="00A95939">
        <w:rPr>
          <w:rFonts w:ascii="Times New Roman" w:hAnsi="Times New Roman" w:cs="Times New Roman"/>
          <w:sz w:val="24"/>
          <w:szCs w:val="24"/>
          <w:lang w:val="en-US"/>
        </w:rPr>
        <w:t>Fig. 1 – The Earth’s structure</w:t>
      </w:r>
    </w:p>
    <w:p w:rsidR="00A95939" w:rsidRPr="00A95939" w:rsidRDefault="00A95939" w:rsidP="00A95939">
      <w:pPr>
        <w:spacing w:after="0" w:line="240" w:lineRule="auto"/>
        <w:ind w:right="2"/>
        <w:jc w:val="center"/>
        <w:rPr>
          <w:rFonts w:ascii="Times New Roman" w:hAnsi="Times New Roman" w:cs="Times New Roman"/>
          <w:sz w:val="24"/>
          <w:szCs w:val="24"/>
          <w:lang w:val="en-US"/>
        </w:rPr>
      </w:pPr>
    </w:p>
    <w:p w:rsidR="00A95939" w:rsidRPr="00A95939" w:rsidRDefault="00A95939" w:rsidP="00A95939">
      <w:pPr>
        <w:spacing w:after="0" w:line="240" w:lineRule="auto"/>
        <w:ind w:right="2" w:firstLine="567"/>
        <w:rPr>
          <w:rFonts w:ascii="Times New Roman" w:hAnsi="Times New Roman" w:cs="Times New Roman"/>
          <w:sz w:val="28"/>
          <w:szCs w:val="28"/>
          <w:lang w:val="en-US"/>
        </w:rPr>
      </w:pPr>
      <w:r w:rsidRPr="00A95939">
        <w:rPr>
          <w:rFonts w:ascii="Times New Roman" w:hAnsi="Times New Roman" w:cs="Times New Roman"/>
          <w:sz w:val="28"/>
          <w:szCs w:val="28"/>
          <w:lang w:val="en-US"/>
        </w:rPr>
        <w:t>Mineral raw materials are minerals extracted from the Earth’s bowels.</w:t>
      </w:r>
    </w:p>
    <w:p w:rsidR="00A95939" w:rsidRPr="00A95939" w:rsidRDefault="00A95939" w:rsidP="00A95939">
      <w:pPr>
        <w:spacing w:after="0" w:line="240" w:lineRule="auto"/>
        <w:ind w:right="2"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Mineral raw materials are divided into following kinds: ore mineral raw materials (rocks → metals), nonmetallic mineral raw materials (rocks → reserves for chemical, construction industries and other kinds of nonmetallic materials) and fuel mineral raw materials (coal, oil, gas, combustible slates, etc.).</w:t>
      </w:r>
    </w:p>
    <w:p w:rsidR="00A95939" w:rsidRPr="00A95939" w:rsidRDefault="00A95939" w:rsidP="00A95939">
      <w:pPr>
        <w:spacing w:after="0" w:line="240" w:lineRule="auto"/>
        <w:ind w:right="2"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The number of the substances used by people in their practical activity is rather great and continuously grows, as new substances are opened and synthesized daily. </w:t>
      </w:r>
      <w:r w:rsidRPr="00A95939">
        <w:rPr>
          <w:rFonts w:ascii="Times New Roman" w:hAnsi="Times New Roman" w:cs="Times New Roman"/>
          <w:sz w:val="28"/>
          <w:szCs w:val="28"/>
          <w:lang w:val="en-US"/>
        </w:rPr>
        <w:lastRenderedPageBreak/>
        <w:t>Now there are about 3 million substances (approximately 300 ths of inorganic substances and 2,5 million of organic substances), each of them differs from others by its properties. Many of these substances are produced as the result of chemical processing.</w:t>
      </w:r>
    </w:p>
    <w:p w:rsidR="00A95939" w:rsidRPr="00A95939" w:rsidRDefault="00A95939" w:rsidP="00A95939">
      <w:pPr>
        <w:spacing w:after="0" w:line="240" w:lineRule="auto"/>
        <w:ind w:right="2" w:firstLine="567"/>
        <w:jc w:val="center"/>
        <w:rPr>
          <w:rFonts w:ascii="Times New Roman" w:eastAsia="+mn-ea" w:hAnsi="Times New Roman" w:cs="Times New Roman"/>
          <w:color w:val="000000"/>
          <w:kern w:val="24"/>
          <w:sz w:val="48"/>
          <w:szCs w:val="48"/>
          <w:lang w:val="en-GB"/>
        </w:rPr>
      </w:pPr>
      <w:r w:rsidRPr="00A95939">
        <w:rPr>
          <w:rFonts w:ascii="Times New Roman" w:hAnsi="Times New Roman" w:cs="Times New Roman"/>
          <w:noProof/>
          <w:sz w:val="28"/>
          <w:szCs w:val="28"/>
        </w:rPr>
        <w:drawing>
          <wp:inline distT="0" distB="0" distL="0" distR="0">
            <wp:extent cx="2886075" cy="2886075"/>
            <wp:effectExtent l="19050" t="0" r="9525"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a:srcRect/>
                    <a:stretch>
                      <a:fillRect/>
                    </a:stretch>
                  </pic:blipFill>
                  <pic:spPr bwMode="auto">
                    <a:xfrm>
                      <a:off x="0" y="0"/>
                      <a:ext cx="2886075" cy="2886075"/>
                    </a:xfrm>
                    <a:prstGeom prst="rect">
                      <a:avLst/>
                    </a:prstGeom>
                    <a:noFill/>
                    <a:ln w="9525">
                      <a:noFill/>
                      <a:miter lim="800000"/>
                      <a:headEnd/>
                      <a:tailEnd/>
                    </a:ln>
                  </pic:spPr>
                </pic:pic>
              </a:graphicData>
            </a:graphic>
          </wp:inline>
        </w:drawing>
      </w:r>
      <w:r w:rsidRPr="00A95939">
        <w:rPr>
          <w:rFonts w:ascii="Times New Roman" w:eastAsia="+mn-ea" w:hAnsi="Times New Roman" w:cs="Times New Roman"/>
          <w:color w:val="000000"/>
          <w:kern w:val="24"/>
          <w:sz w:val="48"/>
          <w:szCs w:val="48"/>
          <w:lang w:val="en-GB"/>
        </w:rPr>
        <w:t xml:space="preserve"> </w:t>
      </w:r>
    </w:p>
    <w:p w:rsidR="00A95939" w:rsidRPr="00A95939" w:rsidRDefault="00A95939" w:rsidP="00A95939">
      <w:pPr>
        <w:spacing w:after="0" w:line="240" w:lineRule="auto"/>
        <w:ind w:right="2" w:firstLine="567"/>
        <w:jc w:val="center"/>
        <w:rPr>
          <w:rFonts w:ascii="Times New Roman" w:hAnsi="Times New Roman" w:cs="Times New Roman"/>
          <w:sz w:val="24"/>
          <w:szCs w:val="24"/>
          <w:lang w:val="en-GB"/>
        </w:rPr>
      </w:pPr>
      <w:r w:rsidRPr="00A95939">
        <w:rPr>
          <w:rFonts w:ascii="Times New Roman" w:hAnsi="Times New Roman" w:cs="Times New Roman"/>
          <w:sz w:val="24"/>
          <w:szCs w:val="24"/>
          <w:lang w:val="en-GB"/>
        </w:rPr>
        <w:t xml:space="preserve">Fig. </w:t>
      </w:r>
      <w:r w:rsidRPr="00A95939">
        <w:rPr>
          <w:rFonts w:ascii="Times New Roman" w:hAnsi="Times New Roman" w:cs="Times New Roman"/>
          <w:sz w:val="24"/>
          <w:szCs w:val="24"/>
          <w:lang w:val="en-US"/>
        </w:rPr>
        <w:t>2</w:t>
      </w:r>
      <w:r w:rsidRPr="00A95939">
        <w:rPr>
          <w:rFonts w:ascii="Times New Roman" w:hAnsi="Times New Roman" w:cs="Times New Roman"/>
          <w:sz w:val="24"/>
          <w:szCs w:val="24"/>
          <w:lang w:val="en-GB"/>
        </w:rPr>
        <w:t xml:space="preserve"> – For 200 million years, the proportions of different gases in the atmosphere have been the same as they are today: about four-fifths (78%) </w:t>
      </w:r>
      <w:r w:rsidRPr="00A95939">
        <w:rPr>
          <w:rFonts w:ascii="Times New Roman" w:hAnsi="Times New Roman" w:cs="Times New Roman"/>
          <w:sz w:val="24"/>
          <w:szCs w:val="24"/>
          <w:lang w:val="en-US"/>
        </w:rPr>
        <w:t xml:space="preserve">of </w:t>
      </w:r>
      <w:r w:rsidRPr="00A95939">
        <w:rPr>
          <w:rFonts w:ascii="Times New Roman" w:hAnsi="Times New Roman" w:cs="Times New Roman"/>
          <w:sz w:val="24"/>
          <w:szCs w:val="24"/>
          <w:lang w:val="en-GB"/>
        </w:rPr>
        <w:t>nitrogen; about one-fifth (21%) of oxygen; small proportions of other gases including carbon dioxide, water vapour and noble gases.</w:t>
      </w:r>
    </w:p>
    <w:p w:rsidR="00A95939" w:rsidRPr="00A95939" w:rsidRDefault="00A95939" w:rsidP="00A95939">
      <w:pPr>
        <w:spacing w:after="0" w:line="240" w:lineRule="auto"/>
        <w:ind w:right="2" w:firstLine="567"/>
        <w:jc w:val="center"/>
        <w:rPr>
          <w:rFonts w:ascii="Times New Roman" w:hAnsi="Times New Roman" w:cs="Times New Roman"/>
          <w:sz w:val="28"/>
          <w:szCs w:val="28"/>
          <w:lang w:val="en-US"/>
        </w:rPr>
      </w:pPr>
    </w:p>
    <w:p w:rsidR="00A95939" w:rsidRPr="00A95939" w:rsidRDefault="00A95939" w:rsidP="00A95939">
      <w:pPr>
        <w:spacing w:after="0" w:line="240" w:lineRule="auto"/>
        <w:ind w:right="2"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Chemical manufactures can be divided into 2 groups: manufacture of inorganic substances and manufacture of organic substances.</w:t>
      </w:r>
    </w:p>
    <w:p w:rsidR="00A95939" w:rsidRPr="00A95939" w:rsidRDefault="00A95939" w:rsidP="00A95939">
      <w:pPr>
        <w:spacing w:after="0" w:line="240" w:lineRule="auto"/>
        <w:ind w:right="2"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Manufacture</w:t>
      </w:r>
      <w:r w:rsidR="001D604E">
        <w:rPr>
          <w:rFonts w:ascii="Times New Roman" w:hAnsi="Times New Roman" w:cs="Times New Roman"/>
          <w:sz w:val="28"/>
          <w:szCs w:val="28"/>
          <w:lang w:val="en-US"/>
        </w:rPr>
        <w:t>s</w:t>
      </w:r>
      <w:r w:rsidRPr="00A95939">
        <w:rPr>
          <w:rFonts w:ascii="Times New Roman" w:hAnsi="Times New Roman" w:cs="Times New Roman"/>
          <w:sz w:val="28"/>
          <w:szCs w:val="28"/>
          <w:lang w:val="en-US"/>
        </w:rPr>
        <w:t xml:space="preserve"> of inorganic substances includes:</w:t>
      </w:r>
    </w:p>
    <w:p w:rsidR="00A95939" w:rsidRPr="00A95939" w:rsidRDefault="00A95939" w:rsidP="00A95939">
      <w:pPr>
        <w:widowControl w:val="0"/>
        <w:numPr>
          <w:ilvl w:val="0"/>
          <w:numId w:val="4"/>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Manufacture of basic inorganic substances (acids, alkalis, salts, fertilizers, etc.).</w:t>
      </w:r>
    </w:p>
    <w:p w:rsidR="00A95939" w:rsidRPr="00A95939" w:rsidRDefault="00A95939" w:rsidP="00A95939">
      <w:pPr>
        <w:widowControl w:val="0"/>
        <w:numPr>
          <w:ilvl w:val="0"/>
          <w:numId w:val="4"/>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Manufacture of high inorganic products (reagents, rare elements, semiconductors, pharmaceutical preparations, etc.).</w:t>
      </w:r>
    </w:p>
    <w:p w:rsidR="00A95939" w:rsidRPr="00A95939" w:rsidRDefault="00A95939" w:rsidP="00A95939">
      <w:pPr>
        <w:widowControl w:val="0"/>
        <w:numPr>
          <w:ilvl w:val="0"/>
          <w:numId w:val="4"/>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Electrochemical manufactures (chlorine, alkalis, oxygen, hydrogen and other substances).</w:t>
      </w:r>
    </w:p>
    <w:p w:rsidR="00A95939" w:rsidRPr="00A95939" w:rsidRDefault="00A95939" w:rsidP="00A95939">
      <w:pPr>
        <w:widowControl w:val="0"/>
        <w:numPr>
          <w:ilvl w:val="0"/>
          <w:numId w:val="4"/>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Metallurgy (metallurgy of ferrous, nonferrous, rare, precious metals, etc.).</w:t>
      </w:r>
    </w:p>
    <w:p w:rsidR="00A95939" w:rsidRPr="00A95939" w:rsidRDefault="00A95939" w:rsidP="00A95939">
      <w:pPr>
        <w:widowControl w:val="0"/>
        <w:numPr>
          <w:ilvl w:val="0"/>
          <w:numId w:val="4"/>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Manufacture of silicates (glass, cement, ceramics, etc.).</w:t>
      </w:r>
    </w:p>
    <w:p w:rsidR="00A95939" w:rsidRPr="00A95939" w:rsidRDefault="00A95939" w:rsidP="00A95939">
      <w:pPr>
        <w:widowControl w:val="0"/>
        <w:numPr>
          <w:ilvl w:val="0"/>
          <w:numId w:val="4"/>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Manufacture of mineral paints and pigments.</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The industry of organic substances includes:</w:t>
      </w:r>
    </w:p>
    <w:p w:rsidR="00A95939" w:rsidRPr="00A95939" w:rsidRDefault="00A95939" w:rsidP="00A95939">
      <w:pPr>
        <w:widowControl w:val="0"/>
        <w:numPr>
          <w:ilvl w:val="0"/>
          <w:numId w:val="5"/>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Basic (heavy) organic synthesis (alcohols, acids, ethers, processing of CH</w:t>
      </w:r>
      <w:r w:rsidRPr="00A95939">
        <w:rPr>
          <w:rFonts w:ascii="Times New Roman" w:hAnsi="Times New Roman" w:cs="Times New Roman"/>
          <w:sz w:val="28"/>
          <w:szCs w:val="28"/>
          <w:vertAlign w:val="subscript"/>
          <w:lang w:val="en-US"/>
        </w:rPr>
        <w:t>4</w:t>
      </w:r>
      <w:r w:rsidRPr="00A95939">
        <w:rPr>
          <w:rFonts w:ascii="Times New Roman" w:hAnsi="Times New Roman" w:cs="Times New Roman"/>
          <w:sz w:val="28"/>
          <w:szCs w:val="28"/>
          <w:lang w:val="en-US"/>
        </w:rPr>
        <w:t>, CO, H</w:t>
      </w:r>
      <w:r w:rsidRPr="00A95939">
        <w:rPr>
          <w:rFonts w:ascii="Times New Roman" w:hAnsi="Times New Roman" w:cs="Times New Roman"/>
          <w:sz w:val="28"/>
          <w:szCs w:val="28"/>
          <w:vertAlign w:val="subscript"/>
          <w:lang w:val="en-US"/>
        </w:rPr>
        <w:t>2</w:t>
      </w:r>
      <w:r w:rsidRPr="00A95939">
        <w:rPr>
          <w:rFonts w:ascii="Times New Roman" w:hAnsi="Times New Roman" w:cs="Times New Roman"/>
          <w:sz w:val="28"/>
          <w:szCs w:val="28"/>
          <w:lang w:val="en-US"/>
        </w:rPr>
        <w:t>, C</w:t>
      </w:r>
      <w:r w:rsidRPr="00A95939">
        <w:rPr>
          <w:rFonts w:ascii="Times New Roman" w:hAnsi="Times New Roman" w:cs="Times New Roman"/>
          <w:sz w:val="28"/>
          <w:szCs w:val="28"/>
          <w:vertAlign w:val="subscript"/>
          <w:lang w:val="en-US"/>
        </w:rPr>
        <w:t>2</w:t>
      </w:r>
      <w:r w:rsidRPr="00A95939">
        <w:rPr>
          <w:rFonts w:ascii="Times New Roman" w:hAnsi="Times New Roman" w:cs="Times New Roman"/>
          <w:sz w:val="28"/>
          <w:szCs w:val="28"/>
          <w:lang w:val="en-US"/>
        </w:rPr>
        <w:t>H</w:t>
      </w:r>
      <w:r w:rsidRPr="00A95939">
        <w:rPr>
          <w:rFonts w:ascii="Times New Roman" w:hAnsi="Times New Roman" w:cs="Times New Roman"/>
          <w:sz w:val="28"/>
          <w:szCs w:val="28"/>
          <w:vertAlign w:val="subscript"/>
          <w:lang w:val="en-US"/>
        </w:rPr>
        <w:t>2</w:t>
      </w:r>
      <w:r w:rsidRPr="00A95939">
        <w:rPr>
          <w:rFonts w:ascii="Times New Roman" w:hAnsi="Times New Roman" w:cs="Times New Roman"/>
          <w:sz w:val="28"/>
          <w:szCs w:val="28"/>
          <w:lang w:val="en-US"/>
        </w:rPr>
        <w:t>, etc.).</w:t>
      </w:r>
    </w:p>
    <w:p w:rsidR="00A95939" w:rsidRPr="00A95939" w:rsidRDefault="00A95939" w:rsidP="00A95939">
      <w:pPr>
        <w:widowControl w:val="0"/>
        <w:numPr>
          <w:ilvl w:val="0"/>
          <w:numId w:val="5"/>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Manufacture of intermediate products and dyes.</w:t>
      </w:r>
    </w:p>
    <w:p w:rsidR="00A95939" w:rsidRPr="00A95939" w:rsidRDefault="00A95939" w:rsidP="00A95939">
      <w:pPr>
        <w:widowControl w:val="0"/>
        <w:numPr>
          <w:ilvl w:val="0"/>
          <w:numId w:val="5"/>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High organic synthesis (pharmaceutical preparations, cinema and photo reagents, etc.).</w:t>
      </w:r>
    </w:p>
    <w:p w:rsidR="00A95939" w:rsidRPr="00A95939" w:rsidRDefault="00A95939" w:rsidP="00A95939">
      <w:pPr>
        <w:widowControl w:val="0"/>
        <w:numPr>
          <w:ilvl w:val="0"/>
          <w:numId w:val="5"/>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Manufacture of high-molecular substances (plastic, artificial and synthetic fibres, rubber, etc.).</w:t>
      </w:r>
    </w:p>
    <w:p w:rsidR="00A95939" w:rsidRPr="00A95939" w:rsidRDefault="00A95939" w:rsidP="00A95939">
      <w:pPr>
        <w:widowControl w:val="0"/>
        <w:numPr>
          <w:ilvl w:val="0"/>
          <w:numId w:val="5"/>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Processing of fuel (oil, coal, slates, etc.).</w:t>
      </w:r>
    </w:p>
    <w:p w:rsidR="00A95939" w:rsidRPr="00A95939" w:rsidRDefault="00A95939" w:rsidP="00A95939">
      <w:pPr>
        <w:widowControl w:val="0"/>
        <w:numPr>
          <w:ilvl w:val="0"/>
          <w:numId w:val="5"/>
        </w:numPr>
        <w:tabs>
          <w:tab w:val="left" w:pos="1287"/>
        </w:tabs>
        <w:autoSpaceDE w:val="0"/>
        <w:autoSpaceDN w:val="0"/>
        <w:adjustRightInd w:val="0"/>
        <w:spacing w:after="0" w:line="240" w:lineRule="auto"/>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Manufacture of foodstuff (sugar, fats, etc.).</w:t>
      </w:r>
    </w:p>
    <w:p w:rsidR="00A95939" w:rsidRPr="00A95939" w:rsidRDefault="00A95939" w:rsidP="00A95939">
      <w:pPr>
        <w:spacing w:after="0" w:line="240" w:lineRule="auto"/>
        <w:ind w:right="2"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lastRenderedPageBreak/>
        <w:t>Increase in efficiency of raw material and energy application at mass production of chemical substances has the exclusively great value.</w:t>
      </w:r>
    </w:p>
    <w:p w:rsidR="00A95939" w:rsidRPr="00A95939" w:rsidRDefault="00A95939" w:rsidP="00A95939">
      <w:pPr>
        <w:spacing w:after="0" w:line="240" w:lineRule="auto"/>
        <w:ind w:right="2" w:firstLine="567"/>
        <w:jc w:val="both"/>
        <w:rPr>
          <w:rFonts w:ascii="Times New Roman" w:hAnsi="Times New Roman" w:cs="Times New Roman"/>
          <w:sz w:val="28"/>
          <w:szCs w:val="28"/>
          <w:lang w:val="en-US"/>
        </w:rPr>
      </w:pPr>
    </w:p>
    <w:p w:rsidR="00A95939" w:rsidRPr="00A95939" w:rsidRDefault="00A95939" w:rsidP="00A95939">
      <w:pPr>
        <w:spacing w:after="0" w:line="240" w:lineRule="auto"/>
        <w:ind w:firstLine="567"/>
        <w:jc w:val="center"/>
        <w:rPr>
          <w:rFonts w:ascii="Times New Roman" w:hAnsi="Times New Roman" w:cs="Times New Roman"/>
          <w:b/>
          <w:sz w:val="28"/>
          <w:szCs w:val="28"/>
          <w:lang w:val="en-US"/>
        </w:rPr>
      </w:pPr>
      <w:r w:rsidRPr="00A95939">
        <w:rPr>
          <w:rFonts w:ascii="Times New Roman" w:hAnsi="Times New Roman" w:cs="Times New Roman"/>
          <w:b/>
          <w:sz w:val="28"/>
          <w:szCs w:val="28"/>
          <w:lang w:val="en-US"/>
        </w:rPr>
        <w:t xml:space="preserve">A role of mineral raw material recourses in the innovation development </w:t>
      </w:r>
    </w:p>
    <w:p w:rsidR="00A95939" w:rsidRPr="00A95939" w:rsidRDefault="00A95939" w:rsidP="00A95939">
      <w:pPr>
        <w:spacing w:after="0" w:line="240" w:lineRule="auto"/>
        <w:ind w:firstLine="567"/>
        <w:jc w:val="center"/>
        <w:rPr>
          <w:rFonts w:ascii="Times New Roman" w:hAnsi="Times New Roman" w:cs="Times New Roman"/>
          <w:b/>
          <w:sz w:val="28"/>
          <w:szCs w:val="28"/>
          <w:lang w:val="en-US"/>
        </w:rPr>
      </w:pPr>
      <w:r w:rsidRPr="00A95939">
        <w:rPr>
          <w:rFonts w:ascii="Times New Roman" w:hAnsi="Times New Roman" w:cs="Times New Roman"/>
          <w:b/>
          <w:sz w:val="28"/>
          <w:szCs w:val="28"/>
          <w:lang w:val="en-US"/>
        </w:rPr>
        <w:t>of the Republic of Kazakhstan</w:t>
      </w:r>
    </w:p>
    <w:p w:rsidR="00A95939" w:rsidRPr="00A95939" w:rsidRDefault="00A95939" w:rsidP="00A95939">
      <w:pPr>
        <w:spacing w:after="0" w:line="240" w:lineRule="auto"/>
        <w:ind w:firstLine="567"/>
        <w:jc w:val="center"/>
        <w:rPr>
          <w:rFonts w:ascii="Times New Roman" w:hAnsi="Times New Roman" w:cs="Times New Roman"/>
          <w:b/>
          <w:sz w:val="28"/>
          <w:szCs w:val="28"/>
          <w:lang w:val="en-US"/>
        </w:rPr>
      </w:pP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In accordance with the quantity and variety of mineral resources Kazakhstan occupies one of the leading places in the world. Explored</w:t>
      </w:r>
      <w:r w:rsidRPr="00A95939">
        <w:rPr>
          <w:rFonts w:ascii="Times New Roman" w:hAnsi="Times New Roman" w:cs="Times New Roman"/>
          <w:color w:val="0000FF"/>
          <w:sz w:val="28"/>
          <w:szCs w:val="28"/>
          <w:lang w:val="en-US"/>
        </w:rPr>
        <w:t xml:space="preserve"> </w:t>
      </w:r>
      <w:r w:rsidRPr="00A95939">
        <w:rPr>
          <w:rFonts w:ascii="Times New Roman" w:hAnsi="Times New Roman" w:cs="Times New Roman"/>
          <w:sz w:val="28"/>
          <w:szCs w:val="28"/>
          <w:lang w:val="en-US"/>
        </w:rPr>
        <w:t xml:space="preserve">reserves are a basis for creation of powerful oil and gas mining, uranium and coal industries, industry of mining and processing of ferrous, nonferrous and precious metal ores, various nonmetallic minerals. </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Kazakhstan mining-and-metallurgical complex includes more than 200 mining and processing enterprises. Now the commodity output of these enterprises is exported in European countries, the USA, China, South Korea, Singapore, Malaysia and other countries. </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The raw-material base of the fuel and energy complex in the republic is sufficient for full satisfaction of present and perspective needs. The State balance of useful minerals takes into account more than 200 deposits of hydrocarbon raw material. There are 3 oil refining and 3 gas processing factories, about 260 oil companies in Kazakhstan territory. Expected hydrocarbon resources are connected with 15 sedimentary basins, which are characterised by diversity of geological structures and a wide stratigraphic gas content range and allow us to expect the essential gain of oil and gas reserves. </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p>
    <w:p w:rsidR="00A95939" w:rsidRPr="00A95939" w:rsidRDefault="00A95939" w:rsidP="00A95939">
      <w:pPr>
        <w:spacing w:after="0" w:line="240" w:lineRule="auto"/>
        <w:ind w:firstLine="567"/>
        <w:jc w:val="center"/>
        <w:rPr>
          <w:rFonts w:ascii="Times New Roman" w:hAnsi="Times New Roman" w:cs="Times New Roman"/>
          <w:sz w:val="28"/>
          <w:szCs w:val="28"/>
          <w:lang w:val="en-US"/>
        </w:rPr>
      </w:pPr>
      <w:r w:rsidRPr="00A95939">
        <w:rPr>
          <w:rFonts w:ascii="Times New Roman" w:hAnsi="Times New Roman" w:cs="Times New Roman"/>
          <w:noProof/>
          <w:sz w:val="28"/>
          <w:szCs w:val="28"/>
        </w:rPr>
        <w:drawing>
          <wp:inline distT="0" distB="0" distL="0" distR="0">
            <wp:extent cx="3276600" cy="2438400"/>
            <wp:effectExtent l="19050" t="0" r="0" b="0"/>
            <wp:docPr id="3" name="Рисунок 2" descr="http://media.englishrussia.com/newpictures/oilkazakhsatan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media.englishrussia.com/newpictures/oilkazakhsatan87.jpg"/>
                    <pic:cNvPicPr>
                      <a:picLocks noChangeAspect="1" noChangeArrowheads="1"/>
                    </pic:cNvPicPr>
                  </pic:nvPicPr>
                  <pic:blipFill>
                    <a:blip r:embed="rId10"/>
                    <a:srcRect/>
                    <a:stretch>
                      <a:fillRect/>
                    </a:stretch>
                  </pic:blipFill>
                  <pic:spPr bwMode="auto">
                    <a:xfrm>
                      <a:off x="0" y="0"/>
                      <a:ext cx="3276600" cy="2438400"/>
                    </a:xfrm>
                    <a:prstGeom prst="rect">
                      <a:avLst/>
                    </a:prstGeom>
                    <a:noFill/>
                    <a:ln w="9525">
                      <a:noFill/>
                      <a:miter lim="800000"/>
                      <a:headEnd/>
                      <a:tailEnd/>
                    </a:ln>
                  </pic:spPr>
                </pic:pic>
              </a:graphicData>
            </a:graphic>
          </wp:inline>
        </w:drawing>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p>
    <w:p w:rsidR="00A95939" w:rsidRPr="00A95939" w:rsidRDefault="00A95939" w:rsidP="00A95939">
      <w:pPr>
        <w:spacing w:after="0" w:line="240" w:lineRule="auto"/>
        <w:ind w:firstLine="567"/>
        <w:jc w:val="center"/>
        <w:rPr>
          <w:rFonts w:ascii="Times New Roman" w:hAnsi="Times New Roman" w:cs="Times New Roman"/>
          <w:sz w:val="24"/>
          <w:szCs w:val="24"/>
          <w:lang w:val="en-US"/>
        </w:rPr>
      </w:pPr>
      <w:r w:rsidRPr="00A95939">
        <w:rPr>
          <w:rFonts w:ascii="Times New Roman" w:hAnsi="Times New Roman" w:cs="Times New Roman"/>
          <w:sz w:val="24"/>
          <w:szCs w:val="24"/>
          <w:lang w:val="en-US"/>
        </w:rPr>
        <w:t>Fig. 3 – A petroleum deposit</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Uranium and coal branches are provided with the explored</w:t>
      </w:r>
      <w:r w:rsidRPr="00A95939">
        <w:rPr>
          <w:rFonts w:ascii="Times New Roman" w:hAnsi="Times New Roman" w:cs="Times New Roman"/>
          <w:color w:val="0000FF"/>
          <w:sz w:val="28"/>
          <w:szCs w:val="28"/>
          <w:lang w:val="en-US"/>
        </w:rPr>
        <w:t xml:space="preserve"> </w:t>
      </w:r>
      <w:r w:rsidRPr="00A95939">
        <w:rPr>
          <w:rFonts w:ascii="Times New Roman" w:hAnsi="Times New Roman" w:cs="Times New Roman"/>
          <w:sz w:val="28"/>
          <w:szCs w:val="28"/>
          <w:lang w:val="en-US"/>
        </w:rPr>
        <w:t xml:space="preserve">stocks on more than 100 years. Main uranium reserves are concentrated in South Kazakhstan hydrogenic deposits (deposits Mynkuduk, Karamurun, etc.) suitable for mining by a progressive underground leaching technique. The possibility to apply this method is the uniqueness of the Kazakhstan natural uranium raw-material base. Introduction of this way has radically changed all the process of extraction and processing uranium ores </w:t>
      </w:r>
      <w:r w:rsidRPr="00A95939">
        <w:rPr>
          <w:rFonts w:ascii="Times New Roman" w:hAnsi="Times New Roman" w:cs="Times New Roman"/>
          <w:sz w:val="28"/>
          <w:szCs w:val="28"/>
          <w:lang w:val="en-US"/>
        </w:rPr>
        <w:lastRenderedPageBreak/>
        <w:t>in Kazakhstan. Volumes of uranium output have increased at simultaneous sharp reduction of its cost price. All Kazakhstan uranium mining and processing manufactures are incorporated into NAC Kaz</w:t>
      </w:r>
      <w:r w:rsidR="001D604E">
        <w:rPr>
          <w:rFonts w:ascii="Times New Roman" w:hAnsi="Times New Roman" w:cs="Times New Roman"/>
          <w:sz w:val="28"/>
          <w:szCs w:val="28"/>
          <w:lang w:val="en-US"/>
        </w:rPr>
        <w:t>AtomP</w:t>
      </w:r>
      <w:r w:rsidRPr="00A95939">
        <w:rPr>
          <w:rFonts w:ascii="Times New Roman" w:hAnsi="Times New Roman" w:cs="Times New Roman"/>
          <w:sz w:val="28"/>
          <w:szCs w:val="28"/>
          <w:lang w:val="en-US"/>
        </w:rPr>
        <w:t xml:space="preserve">rom JSC which includes a metallurgical plant on deep processing of uranium raw material. Expected uranium resources are comparable with the balance reserves and situated, mainly, in South Kazakhstan </w:t>
      </w:r>
      <w:r w:rsidR="001D604E" w:rsidRPr="00A95939">
        <w:rPr>
          <w:rFonts w:ascii="Times New Roman" w:hAnsi="Times New Roman" w:cs="Times New Roman"/>
          <w:sz w:val="28"/>
          <w:szCs w:val="28"/>
          <w:lang w:val="en-US"/>
        </w:rPr>
        <w:t xml:space="preserve">uranium </w:t>
      </w:r>
      <w:r w:rsidRPr="00A95939">
        <w:rPr>
          <w:rFonts w:ascii="Times New Roman" w:hAnsi="Times New Roman" w:cs="Times New Roman"/>
          <w:sz w:val="28"/>
          <w:szCs w:val="28"/>
          <w:lang w:val="en-US"/>
        </w:rPr>
        <w:t xml:space="preserve">provinces. </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p>
    <w:p w:rsidR="00A95939" w:rsidRPr="00A95939" w:rsidRDefault="00A95939" w:rsidP="00A95939">
      <w:pPr>
        <w:spacing w:after="0" w:line="240" w:lineRule="auto"/>
        <w:ind w:firstLine="567"/>
        <w:jc w:val="center"/>
        <w:rPr>
          <w:rFonts w:ascii="Times New Roman" w:hAnsi="Times New Roman" w:cs="Times New Roman"/>
          <w:sz w:val="28"/>
          <w:szCs w:val="28"/>
          <w:lang w:val="en-US"/>
        </w:rPr>
      </w:pPr>
      <w:r w:rsidRPr="00A95939">
        <w:rPr>
          <w:rFonts w:ascii="Times New Roman" w:hAnsi="Times New Roman" w:cs="Times New Roman"/>
          <w:noProof/>
          <w:sz w:val="28"/>
          <w:szCs w:val="28"/>
        </w:rPr>
        <w:drawing>
          <wp:inline distT="0" distB="0" distL="0" distR="0">
            <wp:extent cx="4857750" cy="2771775"/>
            <wp:effectExtent l="19050" t="0" r="0" b="0"/>
            <wp:docPr id="4" name="Рисунок 1" descr="C:\Documents and Settings\1.USER\Рабочий стол\1296560371_10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1.USER\Рабочий стол\1296560371_1010.jpeg"/>
                    <pic:cNvPicPr>
                      <a:picLocks noChangeAspect="1" noChangeArrowheads="1"/>
                    </pic:cNvPicPr>
                  </pic:nvPicPr>
                  <pic:blipFill>
                    <a:blip r:embed="rId11"/>
                    <a:srcRect/>
                    <a:stretch>
                      <a:fillRect/>
                    </a:stretch>
                  </pic:blipFill>
                  <pic:spPr bwMode="auto">
                    <a:xfrm>
                      <a:off x="0" y="0"/>
                      <a:ext cx="4857750" cy="2771775"/>
                    </a:xfrm>
                    <a:prstGeom prst="rect">
                      <a:avLst/>
                    </a:prstGeom>
                    <a:noFill/>
                    <a:ln w="9525">
                      <a:noFill/>
                      <a:miter lim="800000"/>
                      <a:headEnd/>
                      <a:tailEnd/>
                    </a:ln>
                  </pic:spPr>
                </pic:pic>
              </a:graphicData>
            </a:graphic>
          </wp:inline>
        </w:drawing>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p>
    <w:p w:rsidR="00A95939" w:rsidRPr="00A95939" w:rsidRDefault="00A95939" w:rsidP="00A95939">
      <w:pPr>
        <w:spacing w:after="0" w:line="240" w:lineRule="auto"/>
        <w:ind w:firstLine="567"/>
        <w:jc w:val="center"/>
        <w:rPr>
          <w:rFonts w:ascii="Times New Roman" w:hAnsi="Times New Roman" w:cs="Times New Roman"/>
          <w:sz w:val="24"/>
          <w:szCs w:val="24"/>
          <w:lang w:val="en-US"/>
        </w:rPr>
      </w:pPr>
      <w:r w:rsidRPr="00A95939">
        <w:rPr>
          <w:rFonts w:ascii="Times New Roman" w:hAnsi="Times New Roman" w:cs="Times New Roman"/>
          <w:sz w:val="24"/>
          <w:szCs w:val="24"/>
          <w:lang w:val="en-US"/>
        </w:rPr>
        <w:t xml:space="preserve">Fig. 4 – Exploitation of </w:t>
      </w:r>
      <w:r w:rsidR="00385082">
        <w:rPr>
          <w:rFonts w:ascii="Times New Roman" w:hAnsi="Times New Roman" w:cs="Times New Roman"/>
          <w:sz w:val="24"/>
          <w:szCs w:val="24"/>
          <w:lang w:val="en-US"/>
        </w:rPr>
        <w:t>an iron ore</w:t>
      </w:r>
      <w:r w:rsidRPr="00A95939">
        <w:rPr>
          <w:rFonts w:ascii="Times New Roman" w:hAnsi="Times New Roman" w:cs="Times New Roman"/>
          <w:sz w:val="24"/>
          <w:szCs w:val="24"/>
          <w:lang w:val="en-US"/>
        </w:rPr>
        <w:t xml:space="preserve"> deposit</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Basic coal reserves are located in five largest coal basins in Central and Northern Kazakhstan (Karaganda, Ekybastuz and other), which includes more 300 deposits. Expected coal resources exceed the explored stocks in several times.</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Kazakhstan has significant resources of ferrous metals. Main iron reserves are scarnified deposits in Northern Kazakhstan (deposits Sokolovskoye, Sarbayskoye, etc.) containing high-quality magnetite ores.</w:t>
      </w:r>
      <w:r w:rsidRPr="00A95939">
        <w:rPr>
          <w:rFonts w:ascii="Times New Roman" w:hAnsi="Times New Roman" w:cs="Times New Roman"/>
          <w:color w:val="0000FF"/>
          <w:sz w:val="28"/>
          <w:szCs w:val="28"/>
          <w:lang w:val="en-US"/>
        </w:rPr>
        <w:t xml:space="preserve"> </w:t>
      </w:r>
      <w:r w:rsidRPr="00A95939">
        <w:rPr>
          <w:rFonts w:ascii="Times New Roman" w:hAnsi="Times New Roman" w:cs="Times New Roman"/>
          <w:sz w:val="28"/>
          <w:szCs w:val="28"/>
          <w:lang w:val="en-US"/>
        </w:rPr>
        <w:t>On the base of Kazakhstan iron-ore deposits 6 large metallurgical complexes operate with 10 mines with design capacity about 80 million tonnes of an ore per a year.</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All industrial manganese reserves are situated in Central Kazakhstan. These manganese ores are oxidized and carbonate-silicate-oxidized ores (deposits Ushkatyn III, Zapadnyi Karazhal, etc.). The manganese-ore branch includes 5 mining enterprises located in the territory of Karaganda oblast. </w:t>
      </w:r>
    </w:p>
    <w:p w:rsidR="00A95939" w:rsidRPr="00A95939" w:rsidRDefault="00A95939" w:rsidP="00A95939">
      <w:pPr>
        <w:spacing w:after="0" w:line="240" w:lineRule="auto"/>
        <w:ind w:firstLine="567"/>
        <w:jc w:val="both"/>
        <w:rPr>
          <w:rFonts w:ascii="Times New Roman" w:hAnsi="Times New Roman" w:cs="Times New Roman"/>
          <w:color w:val="0000FF"/>
          <w:sz w:val="28"/>
          <w:szCs w:val="28"/>
          <w:lang w:val="en-US"/>
        </w:rPr>
      </w:pPr>
      <w:r w:rsidRPr="00A95939">
        <w:rPr>
          <w:rFonts w:ascii="Times New Roman" w:hAnsi="Times New Roman" w:cs="Times New Roman"/>
          <w:sz w:val="28"/>
          <w:szCs w:val="28"/>
          <w:lang w:val="en-US"/>
        </w:rPr>
        <w:t>Chromites are characterized by high quality (45-50% of chromium oxide Cr</w:t>
      </w:r>
      <w:r w:rsidRPr="00A95939">
        <w:rPr>
          <w:rFonts w:ascii="Times New Roman" w:hAnsi="Times New Roman" w:cs="Times New Roman"/>
          <w:sz w:val="28"/>
          <w:szCs w:val="28"/>
          <w:vertAlign w:val="subscript"/>
          <w:lang w:val="en-US"/>
        </w:rPr>
        <w:t>2</w:t>
      </w:r>
      <w:r w:rsidRPr="00A95939">
        <w:rPr>
          <w:rFonts w:ascii="Times New Roman" w:hAnsi="Times New Roman" w:cs="Times New Roman"/>
          <w:sz w:val="28"/>
          <w:szCs w:val="28"/>
          <w:lang w:val="en-US"/>
        </w:rPr>
        <w:t>O</w:t>
      </w:r>
      <w:r w:rsidRPr="00A95939">
        <w:rPr>
          <w:rFonts w:ascii="Times New Roman" w:hAnsi="Times New Roman" w:cs="Times New Roman"/>
          <w:sz w:val="28"/>
          <w:szCs w:val="28"/>
          <w:vertAlign w:val="subscript"/>
          <w:lang w:val="en-US"/>
        </w:rPr>
        <w:t>3</w:t>
      </w:r>
      <w:r w:rsidRPr="00A95939">
        <w:rPr>
          <w:rFonts w:ascii="Times New Roman" w:hAnsi="Times New Roman" w:cs="Times New Roman"/>
          <w:sz w:val="28"/>
          <w:szCs w:val="28"/>
          <w:lang w:val="en-US"/>
        </w:rPr>
        <w:t xml:space="preserve">) and situated on a rather small area in Zapadnyi Kazakhstan (deposits Million, Almaz-Zhemchuzhina, etc.). Mining and concentration of the chromite ores is performed by transnational company “Kazchrom” which includes a ferroalloy production. Provision of mining enterprises with ferrous metals exceeds 80 years. The republic expected ferrous metal potential exceeds their explored stocks in several times. </w:t>
      </w:r>
    </w:p>
    <w:p w:rsidR="00AB4F8F" w:rsidRDefault="00A95939" w:rsidP="00AB4F8F">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As regards copper, lead and zinc reserves Kazakhstan concerns to the largest provinces of the world. High exploitation efficiency of nonferrous metals deposits is reached due to complex use of the ores and full extraction of lead, zinc, copper, gold, </w:t>
      </w:r>
      <w:r w:rsidRPr="00A95939">
        <w:rPr>
          <w:rFonts w:ascii="Times New Roman" w:hAnsi="Times New Roman" w:cs="Times New Roman"/>
          <w:sz w:val="28"/>
          <w:szCs w:val="28"/>
          <w:lang w:val="en-US"/>
        </w:rPr>
        <w:lastRenderedPageBreak/>
        <w:t xml:space="preserve">platinum and rare elements. Leading manufacturers of nonferrous metals in the republic are corporation “Kazakhmys” and company “Kazzinc” – the enterprises with a full industrial cycle starting from extraction of raw material to metallurgical processing of nonferrous metals. Widespread industrial types of copper deposits in Kazakhstan are stratiform, sulphide (pyrite), copper-porphyrite and skarn ones. A main part of the copper balance reserves is situated in East and Central Kazakhstan deposits. Supply of mining enterprises with operation-ready copper reserves is insignificant and makes about 25-30 years. At the same time the republic has potential opportunities for development of the raw-material base for copper-ore industry. A reserve for strengthening the mineral raw material base is a number of sulphide-polymetallic deposits located in East Kazakhstan (Artemyevskoye, Kosmurun, Akbastau, etc.). A copper-porphyrite deposit Nurkazgan with high quality ores in Central Kazakhstan, deposit Shatyrkol in the south of the republic and deposit Zhaman-Aybat in Zhezkazgan mining area – one of the largest in Kazakhstan – are ready for operation. </w:t>
      </w:r>
    </w:p>
    <w:p w:rsidR="00AB4F8F" w:rsidRDefault="00AB4F8F" w:rsidP="00AB4F8F">
      <w:pPr>
        <w:spacing w:after="0" w:line="240" w:lineRule="auto"/>
        <w:ind w:firstLine="567"/>
        <w:jc w:val="both"/>
        <w:rPr>
          <w:rFonts w:ascii="Times New Roman" w:hAnsi="Times New Roman" w:cs="Times New Roman"/>
          <w:sz w:val="28"/>
          <w:szCs w:val="28"/>
          <w:lang w:val="en-US"/>
        </w:rPr>
      </w:pPr>
    </w:p>
    <w:p w:rsidR="00A95939" w:rsidRDefault="00AB4F8F" w:rsidP="00AB4F8F">
      <w:pPr>
        <w:spacing w:after="0" w:line="240" w:lineRule="auto"/>
        <w:ind w:firstLine="567"/>
        <w:jc w:val="both"/>
        <w:rPr>
          <w:rFonts w:ascii="Times New Roman" w:hAnsi="Times New Roman" w:cs="Times New Roman"/>
          <w:sz w:val="28"/>
          <w:szCs w:val="28"/>
          <w:lang w:val="en-US"/>
        </w:rPr>
      </w:pPr>
      <w:r w:rsidRPr="00AB4F8F">
        <w:rPr>
          <w:rFonts w:ascii="Times New Roman" w:hAnsi="Times New Roman" w:cs="Times New Roman"/>
          <w:noProof/>
          <w:sz w:val="28"/>
          <w:szCs w:val="28"/>
        </w:rPr>
        <w:drawing>
          <wp:inline distT="0" distB="0" distL="0" distR="0">
            <wp:extent cx="5328592" cy="3505215"/>
            <wp:effectExtent l="19050" t="0" r="5408" b="0"/>
            <wp:docPr id="22" name="Рисунок 1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12">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5328592" cy="3505215"/>
                    </a:xfrm>
                    <a:prstGeom prst="rect">
                      <a:avLst/>
                    </a:prstGeom>
                    <a:noFill/>
                    <a:ln>
                      <a:noFill/>
                    </a:ln>
                    <a:effectLst/>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 uri="{AF507438-7753-43E0-B8FC-AC1667EBCBE1}">
                        <a14:hiddenEffect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effectLst>
                            <a:outerShdw dist="35921" dir="2700000" algn="ctr" rotWithShape="0">
                              <a:schemeClr val="bg2"/>
                            </a:outerShdw>
                          </a:effectLst>
                        </a14:hiddenEffects>
                      </a:ext>
                    </a:extLst>
                  </pic:spPr>
                </pic:pic>
              </a:graphicData>
            </a:graphic>
          </wp:inline>
        </w:drawing>
      </w:r>
      <w:r w:rsidR="00A95939" w:rsidRPr="00A95939">
        <w:rPr>
          <w:rFonts w:ascii="Times New Roman" w:hAnsi="Times New Roman" w:cs="Times New Roman"/>
          <w:sz w:val="28"/>
          <w:szCs w:val="28"/>
          <w:lang w:val="en-US"/>
        </w:rPr>
        <w:t xml:space="preserve"> </w:t>
      </w:r>
    </w:p>
    <w:p w:rsidR="00AB4F8F" w:rsidRDefault="00AB4F8F" w:rsidP="00AB4F8F">
      <w:pPr>
        <w:spacing w:after="0" w:line="240" w:lineRule="auto"/>
        <w:ind w:firstLine="567"/>
        <w:jc w:val="both"/>
        <w:rPr>
          <w:rFonts w:ascii="Times New Roman" w:hAnsi="Times New Roman" w:cs="Times New Roman"/>
          <w:sz w:val="28"/>
          <w:szCs w:val="28"/>
          <w:lang w:val="en-US"/>
        </w:rPr>
      </w:pPr>
    </w:p>
    <w:p w:rsidR="00AB4F8F" w:rsidRDefault="006647D2" w:rsidP="00AB4F8F">
      <w:pPr>
        <w:spacing w:after="0" w:line="240" w:lineRule="auto"/>
        <w:ind w:firstLine="567"/>
        <w:jc w:val="center"/>
        <w:rPr>
          <w:rFonts w:ascii="Times New Roman" w:hAnsi="Times New Roman" w:cs="Times New Roman"/>
          <w:sz w:val="24"/>
          <w:szCs w:val="24"/>
          <w:lang w:val="en-US"/>
        </w:rPr>
      </w:pPr>
      <w:r>
        <w:rPr>
          <w:rFonts w:ascii="Times New Roman" w:hAnsi="Times New Roman" w:cs="Times New Roman"/>
          <w:sz w:val="24"/>
          <w:szCs w:val="24"/>
          <w:lang w:val="en-US"/>
        </w:rPr>
        <w:t>Fig. 5</w:t>
      </w:r>
      <w:r w:rsidR="00AB4F8F" w:rsidRPr="00A95939">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Coal mining</w:t>
      </w:r>
    </w:p>
    <w:p w:rsidR="00AB4F8F" w:rsidRPr="00AB4F8F" w:rsidRDefault="00AB4F8F" w:rsidP="00AB4F8F">
      <w:pPr>
        <w:spacing w:after="0" w:line="240" w:lineRule="auto"/>
        <w:ind w:firstLine="567"/>
        <w:jc w:val="center"/>
        <w:rPr>
          <w:rFonts w:ascii="Times New Roman" w:hAnsi="Times New Roman" w:cs="Times New Roman"/>
          <w:sz w:val="28"/>
          <w:szCs w:val="28"/>
          <w:lang w:val="en-US"/>
        </w:rPr>
      </w:pP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The republic significant potential is the largest copper-porphyrite deposits such as Aktogay, Aidarly, Koksay and Bozshakol. Problems of involvement of these deposits into development are connected with solving technological questions allowing realizing profitable processing low-grade ores. Now deposit Aktogay in East Kazakhstan containing more than 5 million tonnes of copper ores is prepared for mining by a heap leaching method.</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Developed stocks of sulphide-lead-zinc ores are located, mainly, in the East Kazakhstan oblast; they are a base for operating ore dressing enterprises. Main problems of the lead-zinc branch are, on the one hand, absence of reserve deposits </w:t>
      </w:r>
      <w:r w:rsidRPr="00A95939">
        <w:rPr>
          <w:rFonts w:ascii="Times New Roman" w:hAnsi="Times New Roman" w:cs="Times New Roman"/>
          <w:sz w:val="28"/>
          <w:szCs w:val="28"/>
          <w:lang w:val="en-US"/>
        </w:rPr>
        <w:lastRenderedPageBreak/>
        <w:t xml:space="preserve">with profitable stocks in a field of activity of the old mining enterprises, which are provided with reserves during not more than 25 years, with another hand – the necessity of construction of processing complexes in areas of the explored deposits. At present because of bottleneck of concentrating factories and metallurgical manufactures a number of deposits in various Kazakhstan regions are not developed. </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Plans of growth of the mineral raw material base in the near future stipulate </w:t>
      </w:r>
      <w:r w:rsidR="003A4932">
        <w:rPr>
          <w:rFonts w:ascii="Times New Roman" w:hAnsi="Times New Roman" w:cs="Times New Roman"/>
          <w:sz w:val="28"/>
          <w:szCs w:val="28"/>
          <w:lang w:val="en-US"/>
        </w:rPr>
        <w:t xml:space="preserve">the </w:t>
      </w:r>
      <w:r w:rsidRPr="00A95939">
        <w:rPr>
          <w:rFonts w:ascii="Times New Roman" w:hAnsi="Times New Roman" w:cs="Times New Roman"/>
          <w:sz w:val="28"/>
          <w:szCs w:val="28"/>
          <w:lang w:val="en-US"/>
        </w:rPr>
        <w:t xml:space="preserve">development of a large-scale deposit Shalkiya in Southern Kazakhstan, which will be a basis for construction of a new zinc factory; commissioning a karstic, nonconventional for Kazakhstan and unique on zinc content deposit Shaymerden in Northern Kazakhstan; building of mines on the basis of deposits Novoleninogorskoye, Dolinnoye and Obruchevskoye in East Kazakhstan. Real conditions for development of the copper-zinc industry have been created in Western Kazakhstan. Here there are explored copper-pyrite deposits (50 years of October, Kundyzdy, Priorsky, etc.) which can be a basis for construction of a mining and smelting plant. Expected resource of nonferrous metals in Kazakhstan is assessed highly enough. The collected data permit us to analyse the state of copper, lead and zinc reserves and are a basis for planning further regional and search works. A main body of the expected resources is situated in the main mining areas of the republic. </w:t>
      </w:r>
    </w:p>
    <w:p w:rsidR="00AB4F8F" w:rsidRDefault="00AB4F8F" w:rsidP="00A95939">
      <w:pPr>
        <w:spacing w:after="0" w:line="240" w:lineRule="auto"/>
        <w:ind w:firstLine="567"/>
        <w:jc w:val="both"/>
        <w:rPr>
          <w:rFonts w:ascii="Times New Roman" w:hAnsi="Times New Roman" w:cs="Times New Roman"/>
          <w:sz w:val="28"/>
          <w:szCs w:val="28"/>
          <w:lang w:val="en-US"/>
        </w:rPr>
      </w:pPr>
    </w:p>
    <w:p w:rsidR="00AB4F8F" w:rsidRDefault="00AB4F8F" w:rsidP="00AB4F8F">
      <w:pPr>
        <w:spacing w:after="0" w:line="240" w:lineRule="auto"/>
        <w:ind w:firstLine="567"/>
        <w:jc w:val="center"/>
        <w:rPr>
          <w:rFonts w:ascii="Times New Roman" w:hAnsi="Times New Roman" w:cs="Times New Roman"/>
          <w:sz w:val="28"/>
          <w:szCs w:val="28"/>
          <w:lang w:val="en-US"/>
        </w:rPr>
      </w:pPr>
      <w:r w:rsidRPr="00AB4F8F">
        <w:rPr>
          <w:rFonts w:ascii="Times New Roman" w:hAnsi="Times New Roman" w:cs="Times New Roman"/>
          <w:noProof/>
          <w:sz w:val="28"/>
          <w:szCs w:val="28"/>
        </w:rPr>
        <w:drawing>
          <wp:inline distT="0" distB="0" distL="0" distR="0">
            <wp:extent cx="5114925" cy="3057525"/>
            <wp:effectExtent l="19050" t="0" r="9525" b="0"/>
            <wp:docPr id="23" name="Рисунок 12"/>
            <wp:cNvGraphicFramePr/>
            <a:graphic xmlns:a="http://schemas.openxmlformats.org/drawingml/2006/main">
              <a:graphicData uri="http://schemas.openxmlformats.org/drawingml/2006/picture">
                <pic:pic xmlns:pic="http://schemas.openxmlformats.org/drawingml/2006/picture">
                  <pic:nvPicPr>
                    <pic:cNvPr id="14338" name="Picture 2"/>
                    <pic:cNvPicPr>
                      <a:picLocks noChangeAspect="1" noChangeArrowheads="1"/>
                    </pic:cNvPicPr>
                  </pic:nvPicPr>
                  <pic:blipFill>
                    <a:blip r:embed="rId13">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5117632" cy="3059143"/>
                    </a:xfrm>
                    <a:prstGeom prst="rect">
                      <a:avLst/>
                    </a:prstGeom>
                    <a:noFill/>
                    <a:ln>
                      <a:noFill/>
                    </a:ln>
                    <a:effectLst/>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 uri="{AF507438-7753-43E0-B8FC-AC1667EBCBE1}">
                        <a14:hiddenEffect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effectLst>
                            <a:outerShdw dist="35921" dir="2700000" algn="ctr" rotWithShape="0">
                              <a:schemeClr val="bg2"/>
                            </a:outerShdw>
                          </a:effectLst>
                        </a14:hiddenEffects>
                      </a:ext>
                    </a:extLst>
                  </pic:spPr>
                </pic:pic>
              </a:graphicData>
            </a:graphic>
          </wp:inline>
        </w:drawing>
      </w:r>
    </w:p>
    <w:p w:rsidR="006647D2" w:rsidRDefault="006647D2" w:rsidP="00AB4F8F">
      <w:pPr>
        <w:spacing w:after="0" w:line="240" w:lineRule="auto"/>
        <w:ind w:firstLine="567"/>
        <w:jc w:val="center"/>
        <w:rPr>
          <w:rFonts w:ascii="Times New Roman" w:hAnsi="Times New Roman" w:cs="Times New Roman"/>
          <w:sz w:val="24"/>
          <w:szCs w:val="24"/>
          <w:lang w:val="en-US"/>
        </w:rPr>
      </w:pPr>
    </w:p>
    <w:p w:rsidR="00AB4F8F" w:rsidRDefault="006647D2" w:rsidP="00AB4F8F">
      <w:pPr>
        <w:spacing w:after="0" w:line="240" w:lineRule="auto"/>
        <w:ind w:firstLine="567"/>
        <w:jc w:val="center"/>
        <w:rPr>
          <w:rFonts w:ascii="Times New Roman" w:hAnsi="Times New Roman" w:cs="Times New Roman"/>
          <w:sz w:val="24"/>
          <w:szCs w:val="24"/>
          <w:lang w:val="en-US"/>
        </w:rPr>
      </w:pPr>
      <w:r>
        <w:rPr>
          <w:rFonts w:ascii="Times New Roman" w:hAnsi="Times New Roman" w:cs="Times New Roman"/>
          <w:sz w:val="24"/>
          <w:szCs w:val="24"/>
          <w:lang w:val="en-US"/>
        </w:rPr>
        <w:t>Fig. 6</w:t>
      </w:r>
      <w:r w:rsidR="00AB4F8F" w:rsidRPr="00A95939">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Powerful trucks operating on deposits</w:t>
      </w:r>
    </w:p>
    <w:p w:rsidR="00AB4F8F" w:rsidRPr="00A95939" w:rsidRDefault="00AB4F8F" w:rsidP="00AB4F8F">
      <w:pPr>
        <w:spacing w:after="0" w:line="240" w:lineRule="auto"/>
        <w:ind w:firstLine="567"/>
        <w:jc w:val="center"/>
        <w:rPr>
          <w:rFonts w:ascii="Times New Roman" w:hAnsi="Times New Roman" w:cs="Times New Roman"/>
          <w:sz w:val="28"/>
          <w:szCs w:val="28"/>
          <w:lang w:val="en-US"/>
        </w:rPr>
      </w:pPr>
    </w:p>
    <w:p w:rsidR="006647D2" w:rsidRDefault="006647D2" w:rsidP="006647D2">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A basis of the mineral-raw-material base for aluminium production is reserves of hard-to-process bauxites in the East-Torgay bauxite area (deposits Krasnooktyabrskoye, Ayatskoye, etc.). Earlier these fields have been considered as unsuitable for manufacture of alumina according to the existing technological circuit, but as a result of development of a new manufacturing diagram by the Pavlodar aluminium factory, conditions for alumina production from low-grade bauxites have been created. All manufactures of bauxites and alumina is realized by OJSC “Aluminium of Kazakhstan”. To date prospects of development of the mineral-raw-</w:t>
      </w:r>
      <w:r w:rsidRPr="00A95939">
        <w:rPr>
          <w:rFonts w:ascii="Times New Roman" w:hAnsi="Times New Roman" w:cs="Times New Roman"/>
          <w:sz w:val="28"/>
          <w:szCs w:val="28"/>
          <w:lang w:val="en-US"/>
        </w:rPr>
        <w:lastRenderedPageBreak/>
        <w:t xml:space="preserve">material base for the aluminium industry are connected, first of all, with nonconventional kinds of aluminous raw material. </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 xml:space="preserve">Kazakhstan is a large gold-bearing province. Gold-ore and gold-containing deposits are located in 16 mining areas; major of them are Kalbinsky and Rudno-Altay in East Kazakhstan (deposits Bakyrchik, Bolshevik, Ridder-Sokolnoye); Kokshetau and Zholymbet-Bestobe in Northern Kazakhstan (Vasilkovskoye, Zholymbet); Shy-Iliyisky and Dzhungarsky in Southern Kazakhstan (Akbakay, Beskempir, Arkharly); Maykainsky and North-Balhash in the Central Kazakhstan (Maykain, Boshshekul, Sayak); Zhetygarinsky and Mugojarsky in Western Kazakhstan (Komarovskoye, Varvarinskoye, Yubileynoye). </w:t>
      </w:r>
    </w:p>
    <w:p w:rsidR="00A95939" w:rsidRPr="00A95939" w:rsidRDefault="00A95939" w:rsidP="00A95939">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The State mineral balance takes into account gold reserves of 263 objects which major part concerns to small deposits. The basis of Kazakhstan gold raw-material base is reserves of gold-ore deposits proper. Complex sulphide-polymetallic deposits where gold is taken as an accompanying</w:t>
      </w:r>
      <w:r w:rsidRPr="00A95939">
        <w:rPr>
          <w:rFonts w:ascii="Times New Roman" w:hAnsi="Times New Roman" w:cs="Times New Roman"/>
          <w:color w:val="0000FF"/>
          <w:sz w:val="28"/>
          <w:szCs w:val="28"/>
          <w:lang w:val="en-US"/>
        </w:rPr>
        <w:t xml:space="preserve"> </w:t>
      </w:r>
      <w:r w:rsidRPr="00A95939">
        <w:rPr>
          <w:rFonts w:ascii="Times New Roman" w:hAnsi="Times New Roman" w:cs="Times New Roman"/>
          <w:sz w:val="28"/>
          <w:szCs w:val="28"/>
          <w:lang w:val="en-US"/>
        </w:rPr>
        <w:t xml:space="preserve">component have the essential role too. The opportunity of increase in the accompanying gold mining from these complex deposits is limited and completely depends on the development of lead-zinc and copper industries. Expected gold resources exceed the explored ones in 3-4 times. </w:t>
      </w:r>
    </w:p>
    <w:p w:rsidR="001D604E" w:rsidRDefault="00A95939" w:rsidP="001D604E">
      <w:pPr>
        <w:spacing w:after="0" w:line="240" w:lineRule="auto"/>
        <w:ind w:firstLine="567"/>
        <w:jc w:val="both"/>
        <w:rPr>
          <w:rFonts w:ascii="Times New Roman" w:hAnsi="Times New Roman" w:cs="Times New Roman"/>
          <w:sz w:val="28"/>
          <w:szCs w:val="28"/>
          <w:lang w:val="en-US"/>
        </w:rPr>
      </w:pPr>
      <w:r w:rsidRPr="00A95939">
        <w:rPr>
          <w:rFonts w:ascii="Times New Roman" w:hAnsi="Times New Roman" w:cs="Times New Roman"/>
          <w:sz w:val="28"/>
          <w:szCs w:val="28"/>
          <w:lang w:val="en-US"/>
        </w:rPr>
        <w:t>Recently the great attention in Kazakhstan is given to the development of geologic exploration. Financing of geological prospecting is increased annually.</w:t>
      </w:r>
    </w:p>
    <w:p w:rsidR="001D604E" w:rsidRDefault="001D604E" w:rsidP="001D604E">
      <w:pPr>
        <w:spacing w:after="0" w:line="240" w:lineRule="auto"/>
        <w:jc w:val="both"/>
        <w:rPr>
          <w:rFonts w:ascii="Times New Roman" w:hAnsi="Times New Roman" w:cs="Times New Roman"/>
          <w:sz w:val="28"/>
          <w:szCs w:val="28"/>
          <w:lang w:val="en-US"/>
        </w:rPr>
      </w:pPr>
    </w:p>
    <w:p w:rsidR="001D604E" w:rsidRDefault="00A95939" w:rsidP="001D604E">
      <w:pPr>
        <w:spacing w:after="0" w:line="240" w:lineRule="auto"/>
        <w:jc w:val="center"/>
        <w:rPr>
          <w:rFonts w:ascii="Times New Roman" w:hAnsi="Times New Roman" w:cs="Times New Roman"/>
          <w:b/>
          <w:sz w:val="28"/>
          <w:szCs w:val="28"/>
          <w:lang w:val="en-US"/>
        </w:rPr>
      </w:pPr>
      <w:r w:rsidRPr="005A029D">
        <w:rPr>
          <w:rFonts w:ascii="Times New Roman" w:hAnsi="Times New Roman" w:cs="Times New Roman"/>
          <w:b/>
          <w:sz w:val="28"/>
          <w:szCs w:val="28"/>
          <w:lang w:val="en-US"/>
        </w:rPr>
        <w:t xml:space="preserve">Geographic </w:t>
      </w:r>
      <w:r w:rsidR="00C169ED">
        <w:rPr>
          <w:rFonts w:ascii="Times New Roman" w:hAnsi="Times New Roman" w:cs="Times New Roman"/>
          <w:b/>
          <w:sz w:val="28"/>
          <w:szCs w:val="28"/>
          <w:lang w:val="en-US"/>
        </w:rPr>
        <w:t>distribution</w:t>
      </w:r>
      <w:r w:rsidRPr="005A029D">
        <w:rPr>
          <w:rFonts w:ascii="Times New Roman" w:hAnsi="Times New Roman" w:cs="Times New Roman"/>
          <w:b/>
          <w:sz w:val="28"/>
          <w:szCs w:val="28"/>
          <w:lang w:val="en-US"/>
        </w:rPr>
        <w:t xml:space="preserve"> of minerals on the Kazakhstan territory </w:t>
      </w:r>
    </w:p>
    <w:p w:rsidR="001D604E" w:rsidRDefault="00A95939" w:rsidP="001D604E">
      <w:pPr>
        <w:spacing w:after="0" w:line="240" w:lineRule="auto"/>
        <w:jc w:val="center"/>
        <w:rPr>
          <w:rFonts w:ascii="Times New Roman" w:hAnsi="Times New Roman" w:cs="Times New Roman"/>
          <w:sz w:val="28"/>
          <w:szCs w:val="28"/>
          <w:lang w:val="en-US"/>
        </w:rPr>
      </w:pPr>
      <w:r w:rsidRPr="005A029D">
        <w:rPr>
          <w:rFonts w:ascii="Times New Roman" w:hAnsi="Times New Roman" w:cs="Times New Roman"/>
          <w:b/>
          <w:sz w:val="28"/>
          <w:szCs w:val="28"/>
          <w:lang w:val="en-US"/>
        </w:rPr>
        <w:t>and their characteristic</w:t>
      </w:r>
    </w:p>
    <w:p w:rsidR="001D604E" w:rsidRDefault="001D604E" w:rsidP="001D604E">
      <w:pPr>
        <w:spacing w:after="0" w:line="240" w:lineRule="auto"/>
        <w:jc w:val="center"/>
        <w:rPr>
          <w:rFonts w:ascii="Times New Roman" w:hAnsi="Times New Roman" w:cs="Times New Roman"/>
          <w:sz w:val="28"/>
          <w:szCs w:val="28"/>
          <w:lang w:val="en-US"/>
        </w:rPr>
      </w:pPr>
    </w:p>
    <w:p w:rsidR="001D604E" w:rsidRDefault="00A95939" w:rsidP="001D604E">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Geological </w:t>
      </w:r>
      <w:r w:rsidR="00C169ED">
        <w:rPr>
          <w:rFonts w:ascii="Times New Roman" w:hAnsi="Times New Roman" w:cs="Times New Roman"/>
          <w:sz w:val="28"/>
          <w:szCs w:val="28"/>
          <w:lang w:val="en-US"/>
        </w:rPr>
        <w:t>exploration is unequivocally proved</w:t>
      </w:r>
      <w:r w:rsidRPr="005A029D">
        <w:rPr>
          <w:rFonts w:ascii="Times New Roman" w:hAnsi="Times New Roman" w:cs="Times New Roman"/>
          <w:sz w:val="28"/>
          <w:szCs w:val="28"/>
          <w:lang w:val="en-US"/>
        </w:rPr>
        <w:t xml:space="preserve"> that an origin and a location of each useful mineral completely</w:t>
      </w:r>
      <w:r w:rsidR="00C169ED">
        <w:rPr>
          <w:rFonts w:ascii="Times New Roman" w:hAnsi="Times New Roman" w:cs="Times New Roman"/>
          <w:sz w:val="28"/>
          <w:szCs w:val="28"/>
          <w:lang w:val="en-US"/>
        </w:rPr>
        <w:t xml:space="preserve"> depend on</w:t>
      </w:r>
      <w:r w:rsidRPr="005A029D">
        <w:rPr>
          <w:rFonts w:ascii="Times New Roman" w:hAnsi="Times New Roman" w:cs="Times New Roman"/>
          <w:sz w:val="28"/>
          <w:szCs w:val="28"/>
          <w:lang w:val="en-US"/>
        </w:rPr>
        <w:t xml:space="preserve"> a structure and a directi</w:t>
      </w:r>
      <w:r w:rsidR="00C169ED">
        <w:rPr>
          <w:rFonts w:ascii="Times New Roman" w:hAnsi="Times New Roman" w:cs="Times New Roman"/>
          <w:sz w:val="28"/>
          <w:szCs w:val="28"/>
          <w:lang w:val="en-US"/>
        </w:rPr>
        <w:t>on of development of the earth</w:t>
      </w:r>
      <w:r w:rsidRPr="005A029D">
        <w:rPr>
          <w:rFonts w:ascii="Times New Roman" w:hAnsi="Times New Roman" w:cs="Times New Roman"/>
          <w:sz w:val="28"/>
          <w:szCs w:val="28"/>
          <w:lang w:val="en-US"/>
        </w:rPr>
        <w:t xml:space="preserve"> crust in the </w:t>
      </w:r>
      <w:r w:rsidR="00C169ED">
        <w:rPr>
          <w:rFonts w:ascii="Times New Roman" w:hAnsi="Times New Roman" w:cs="Times New Roman"/>
          <w:sz w:val="28"/>
          <w:szCs w:val="28"/>
          <w:lang w:val="en-US"/>
        </w:rPr>
        <w:t>certain</w:t>
      </w:r>
      <w:r w:rsidRPr="005A029D">
        <w:rPr>
          <w:rFonts w:ascii="Times New Roman" w:hAnsi="Times New Roman" w:cs="Times New Roman"/>
          <w:sz w:val="28"/>
          <w:szCs w:val="28"/>
          <w:lang w:val="en-US"/>
        </w:rPr>
        <w:t xml:space="preserve"> area. There are some theories about </w:t>
      </w:r>
      <w:r w:rsidR="00C169ED">
        <w:rPr>
          <w:rFonts w:ascii="Times New Roman" w:hAnsi="Times New Roman" w:cs="Times New Roman"/>
          <w:sz w:val="28"/>
          <w:szCs w:val="28"/>
          <w:lang w:val="en-US"/>
        </w:rPr>
        <w:t xml:space="preserve">the </w:t>
      </w:r>
      <w:r w:rsidR="00C169ED" w:rsidRPr="005A029D">
        <w:rPr>
          <w:rFonts w:ascii="Times New Roman" w:hAnsi="Times New Roman" w:cs="Times New Roman"/>
          <w:sz w:val="28"/>
          <w:szCs w:val="28"/>
          <w:lang w:val="en-US"/>
        </w:rPr>
        <w:t>structure</w:t>
      </w:r>
      <w:r w:rsidR="00C169ED">
        <w:rPr>
          <w:rFonts w:ascii="Times New Roman" w:hAnsi="Times New Roman" w:cs="Times New Roman"/>
          <w:sz w:val="28"/>
          <w:szCs w:val="28"/>
          <w:lang w:val="en-US"/>
        </w:rPr>
        <w:t xml:space="preserve"> of</w:t>
      </w:r>
      <w:r w:rsidR="00C169ED" w:rsidRPr="005A029D">
        <w:rPr>
          <w:rFonts w:ascii="Times New Roman" w:hAnsi="Times New Roman" w:cs="Times New Roman"/>
          <w:sz w:val="28"/>
          <w:szCs w:val="28"/>
          <w:lang w:val="en-US"/>
        </w:rPr>
        <w:t xml:space="preserve"> </w:t>
      </w:r>
      <w:r w:rsidR="00C169ED">
        <w:rPr>
          <w:rFonts w:ascii="Times New Roman" w:hAnsi="Times New Roman" w:cs="Times New Roman"/>
          <w:sz w:val="28"/>
          <w:szCs w:val="28"/>
          <w:lang w:val="en-US"/>
        </w:rPr>
        <w:t>the earth</w:t>
      </w:r>
      <w:r w:rsidRPr="005A029D">
        <w:rPr>
          <w:rFonts w:ascii="Times New Roman" w:hAnsi="Times New Roman" w:cs="Times New Roman"/>
          <w:sz w:val="28"/>
          <w:szCs w:val="28"/>
          <w:lang w:val="en-US"/>
        </w:rPr>
        <w:t xml:space="preserve"> crust. However</w:t>
      </w:r>
      <w:r w:rsidR="00C169ED">
        <w:rPr>
          <w:rFonts w:ascii="Times New Roman" w:hAnsi="Times New Roman" w:cs="Times New Roman"/>
          <w:sz w:val="28"/>
          <w:szCs w:val="28"/>
          <w:lang w:val="en-US"/>
        </w:rPr>
        <w:t>,</w:t>
      </w:r>
      <w:r w:rsidRPr="005A029D">
        <w:rPr>
          <w:rFonts w:ascii="Times New Roman" w:hAnsi="Times New Roman" w:cs="Times New Roman"/>
          <w:sz w:val="28"/>
          <w:szCs w:val="28"/>
          <w:lang w:val="en-US"/>
        </w:rPr>
        <w:t xml:space="preserve"> the most widespread theories are </w:t>
      </w:r>
      <w:r w:rsidR="00C169ED">
        <w:rPr>
          <w:rFonts w:ascii="Times New Roman" w:hAnsi="Times New Roman" w:cs="Times New Roman"/>
          <w:sz w:val="28"/>
          <w:szCs w:val="28"/>
          <w:lang w:val="en-US"/>
        </w:rPr>
        <w:t>a</w:t>
      </w:r>
      <w:r w:rsidRPr="005A029D">
        <w:rPr>
          <w:rFonts w:ascii="Times New Roman" w:hAnsi="Times New Roman" w:cs="Times New Roman"/>
          <w:sz w:val="28"/>
          <w:szCs w:val="28"/>
          <w:lang w:val="en-US"/>
        </w:rPr>
        <w:t xml:space="preserve"> doctrine about </w:t>
      </w:r>
      <w:r w:rsidR="009B37AB">
        <w:rPr>
          <w:rFonts w:ascii="Times New Roman" w:hAnsi="Times New Roman" w:cs="Times New Roman"/>
          <w:sz w:val="28"/>
          <w:szCs w:val="28"/>
          <w:lang w:val="en-US"/>
        </w:rPr>
        <w:t xml:space="preserve">a </w:t>
      </w:r>
      <w:r w:rsidRPr="005A029D">
        <w:rPr>
          <w:rFonts w:ascii="Times New Roman" w:hAnsi="Times New Roman" w:cs="Times New Roman"/>
          <w:sz w:val="28"/>
          <w:szCs w:val="28"/>
          <w:lang w:val="en-US"/>
        </w:rPr>
        <w:t>geos</w:t>
      </w:r>
      <w:r w:rsidR="009B37AB">
        <w:rPr>
          <w:rFonts w:ascii="Times New Roman" w:hAnsi="Times New Roman" w:cs="Times New Roman"/>
          <w:sz w:val="28"/>
          <w:szCs w:val="28"/>
          <w:lang w:val="en-US"/>
        </w:rPr>
        <w:t>yncline structure of the earth</w:t>
      </w:r>
      <w:r w:rsidRPr="005A029D">
        <w:rPr>
          <w:rFonts w:ascii="Times New Roman" w:hAnsi="Times New Roman" w:cs="Times New Roman"/>
          <w:sz w:val="28"/>
          <w:szCs w:val="28"/>
          <w:lang w:val="en-US"/>
        </w:rPr>
        <w:t xml:space="preserve"> crust (and about </w:t>
      </w:r>
      <w:r w:rsidR="009B37AB">
        <w:rPr>
          <w:rFonts w:ascii="Times New Roman" w:hAnsi="Times New Roman" w:cs="Times New Roman"/>
          <w:sz w:val="28"/>
          <w:szCs w:val="28"/>
          <w:lang w:val="en-US"/>
        </w:rPr>
        <w:t xml:space="preserve">a </w:t>
      </w:r>
      <w:r w:rsidRPr="005A029D">
        <w:rPr>
          <w:rFonts w:ascii="Times New Roman" w:hAnsi="Times New Roman" w:cs="Times New Roman"/>
          <w:sz w:val="28"/>
          <w:szCs w:val="28"/>
          <w:lang w:val="en-US"/>
        </w:rPr>
        <w:t xml:space="preserve">connection </w:t>
      </w:r>
      <w:r w:rsidR="009B37AB">
        <w:rPr>
          <w:rFonts w:ascii="Times New Roman" w:hAnsi="Times New Roman" w:cs="Times New Roman"/>
          <w:sz w:val="28"/>
          <w:szCs w:val="28"/>
          <w:lang w:val="en-US"/>
        </w:rPr>
        <w:t>between formation of mineral</w:t>
      </w:r>
      <w:r w:rsidRPr="005A029D">
        <w:rPr>
          <w:rFonts w:ascii="Times New Roman" w:hAnsi="Times New Roman" w:cs="Times New Roman"/>
          <w:sz w:val="28"/>
          <w:szCs w:val="28"/>
          <w:lang w:val="en-US"/>
        </w:rPr>
        <w:t xml:space="preserve"> deposits </w:t>
      </w:r>
      <w:r w:rsidR="009B37AB">
        <w:rPr>
          <w:rFonts w:ascii="Times New Roman" w:hAnsi="Times New Roman" w:cs="Times New Roman"/>
          <w:sz w:val="28"/>
          <w:szCs w:val="28"/>
          <w:lang w:val="en-US"/>
        </w:rPr>
        <w:t>and</w:t>
      </w:r>
      <w:r w:rsidRPr="005A029D">
        <w:rPr>
          <w:rFonts w:ascii="Times New Roman" w:hAnsi="Times New Roman" w:cs="Times New Roman"/>
          <w:sz w:val="28"/>
          <w:szCs w:val="28"/>
          <w:lang w:val="en-US"/>
        </w:rPr>
        <w:t xml:space="preserve"> certain stages of its development) and </w:t>
      </w:r>
      <w:r w:rsidR="009B37AB">
        <w:rPr>
          <w:rFonts w:ascii="Times New Roman" w:hAnsi="Times New Roman" w:cs="Times New Roman"/>
          <w:sz w:val="28"/>
          <w:szCs w:val="28"/>
          <w:lang w:val="en-US"/>
        </w:rPr>
        <w:t>a</w:t>
      </w:r>
      <w:r w:rsidRPr="005A029D">
        <w:rPr>
          <w:rFonts w:ascii="Times New Roman" w:hAnsi="Times New Roman" w:cs="Times New Roman"/>
          <w:sz w:val="28"/>
          <w:szCs w:val="28"/>
          <w:lang w:val="en-US"/>
        </w:rPr>
        <w:t xml:space="preserve"> doctrine about de</w:t>
      </w:r>
      <w:r w:rsidR="009B37AB">
        <w:rPr>
          <w:rFonts w:ascii="Times New Roman" w:hAnsi="Times New Roman" w:cs="Times New Roman"/>
          <w:sz w:val="28"/>
          <w:szCs w:val="28"/>
          <w:lang w:val="en-US"/>
        </w:rPr>
        <w:t>e</w:t>
      </w:r>
      <w:r w:rsidRPr="005A029D">
        <w:rPr>
          <w:rFonts w:ascii="Times New Roman" w:hAnsi="Times New Roman" w:cs="Times New Roman"/>
          <w:sz w:val="28"/>
          <w:szCs w:val="28"/>
          <w:lang w:val="en-US"/>
        </w:rPr>
        <w:t xml:space="preserve">p mobile zones. Now these two theories </w:t>
      </w:r>
      <w:r w:rsidR="009B37AB">
        <w:rPr>
          <w:rFonts w:ascii="Times New Roman" w:hAnsi="Times New Roman" w:cs="Times New Roman"/>
          <w:sz w:val="28"/>
          <w:szCs w:val="28"/>
          <w:lang w:val="en-US"/>
        </w:rPr>
        <w:t xml:space="preserve">do not </w:t>
      </w:r>
      <w:r w:rsidRPr="005A029D">
        <w:rPr>
          <w:rFonts w:ascii="Times New Roman" w:hAnsi="Times New Roman" w:cs="Times New Roman"/>
          <w:sz w:val="28"/>
          <w:szCs w:val="28"/>
          <w:lang w:val="en-US"/>
        </w:rPr>
        <w:t>contradict</w:t>
      </w:r>
      <w:r w:rsidR="009B37AB">
        <w:rPr>
          <w:rFonts w:ascii="Times New Roman" w:hAnsi="Times New Roman" w:cs="Times New Roman"/>
          <w:sz w:val="28"/>
          <w:szCs w:val="28"/>
          <w:lang w:val="en-US"/>
        </w:rPr>
        <w:t xml:space="preserve"> to each other. Quite</w:t>
      </w:r>
      <w:r w:rsidRPr="005A029D">
        <w:rPr>
          <w:rFonts w:ascii="Times New Roman" w:hAnsi="Times New Roman" w:cs="Times New Roman"/>
          <w:sz w:val="28"/>
          <w:szCs w:val="28"/>
          <w:lang w:val="en-US"/>
        </w:rPr>
        <w:t xml:space="preserve"> the contrary, </w:t>
      </w:r>
      <w:r w:rsidR="009B37AB">
        <w:rPr>
          <w:rFonts w:ascii="Times New Roman" w:hAnsi="Times New Roman" w:cs="Times New Roman"/>
          <w:sz w:val="28"/>
          <w:szCs w:val="28"/>
          <w:lang w:val="en-US"/>
        </w:rPr>
        <w:t xml:space="preserve">they </w:t>
      </w:r>
      <w:r w:rsidRPr="005A029D">
        <w:rPr>
          <w:rFonts w:ascii="Times New Roman" w:hAnsi="Times New Roman" w:cs="Times New Roman"/>
          <w:sz w:val="28"/>
          <w:szCs w:val="28"/>
          <w:lang w:val="en-US"/>
        </w:rPr>
        <w:t>supplement each other</w:t>
      </w:r>
      <w:r w:rsidR="009B37AB">
        <w:rPr>
          <w:rFonts w:ascii="Times New Roman" w:hAnsi="Times New Roman" w:cs="Times New Roman"/>
          <w:sz w:val="28"/>
          <w:szCs w:val="28"/>
          <w:lang w:val="en-US"/>
        </w:rPr>
        <w:t xml:space="preserve"> and</w:t>
      </w:r>
      <w:r w:rsidRPr="005A029D">
        <w:rPr>
          <w:rFonts w:ascii="Times New Roman" w:hAnsi="Times New Roman" w:cs="Times New Roman"/>
          <w:sz w:val="28"/>
          <w:szCs w:val="28"/>
          <w:lang w:val="en-US"/>
        </w:rPr>
        <w:t xml:space="preserve"> allow</w:t>
      </w:r>
      <w:r w:rsidR="009B37AB">
        <w:rPr>
          <w:rFonts w:ascii="Times New Roman" w:hAnsi="Times New Roman" w:cs="Times New Roman"/>
          <w:sz w:val="28"/>
          <w:szCs w:val="28"/>
          <w:lang w:val="en-US"/>
        </w:rPr>
        <w:t xml:space="preserve"> us to</w:t>
      </w:r>
      <w:r w:rsidRPr="005A029D">
        <w:rPr>
          <w:rFonts w:ascii="Times New Roman" w:hAnsi="Times New Roman" w:cs="Times New Roman"/>
          <w:sz w:val="28"/>
          <w:szCs w:val="28"/>
          <w:lang w:val="en-US"/>
        </w:rPr>
        <w:t xml:space="preserve"> formulat</w:t>
      </w:r>
      <w:r w:rsidR="009B37AB">
        <w:rPr>
          <w:rFonts w:ascii="Times New Roman" w:hAnsi="Times New Roman" w:cs="Times New Roman"/>
          <w:sz w:val="28"/>
          <w:szCs w:val="28"/>
          <w:lang w:val="en-US"/>
        </w:rPr>
        <w:t>e an objective picture of mineral formation o</w:t>
      </w:r>
      <w:r w:rsidRPr="005A029D">
        <w:rPr>
          <w:rFonts w:ascii="Times New Roman" w:hAnsi="Times New Roman" w:cs="Times New Roman"/>
          <w:sz w:val="28"/>
          <w:szCs w:val="28"/>
          <w:lang w:val="en-US"/>
        </w:rPr>
        <w:t>n the Kazakhstan territory.</w:t>
      </w:r>
    </w:p>
    <w:p w:rsidR="001D604E" w:rsidRDefault="00A95939" w:rsidP="001D604E">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In </w:t>
      </w:r>
      <w:r w:rsidR="00392F29">
        <w:rPr>
          <w:rFonts w:ascii="Times New Roman" w:hAnsi="Times New Roman" w:cs="Times New Roman"/>
          <w:sz w:val="28"/>
          <w:szCs w:val="28"/>
          <w:lang w:val="en-US"/>
        </w:rPr>
        <w:t xml:space="preserve">a </w:t>
      </w:r>
      <w:r w:rsidRPr="005A029D">
        <w:rPr>
          <w:rFonts w:ascii="Times New Roman" w:hAnsi="Times New Roman" w:cs="Times New Roman"/>
          <w:sz w:val="28"/>
          <w:szCs w:val="28"/>
          <w:lang w:val="en-US"/>
        </w:rPr>
        <w:t>genetic attitude</w:t>
      </w:r>
      <w:r w:rsidR="00392F29">
        <w:rPr>
          <w:rFonts w:ascii="Times New Roman" w:hAnsi="Times New Roman" w:cs="Times New Roman"/>
          <w:sz w:val="28"/>
          <w:szCs w:val="28"/>
          <w:lang w:val="en-US"/>
        </w:rPr>
        <w:t xml:space="preserve"> the earth</w:t>
      </w:r>
      <w:r w:rsidRPr="005A029D">
        <w:rPr>
          <w:rFonts w:ascii="Times New Roman" w:hAnsi="Times New Roman" w:cs="Times New Roman"/>
          <w:sz w:val="28"/>
          <w:szCs w:val="28"/>
          <w:lang w:val="en-US"/>
        </w:rPr>
        <w:t xml:space="preserve"> crust </w:t>
      </w:r>
      <w:r w:rsidR="00392F29">
        <w:rPr>
          <w:rFonts w:ascii="Times New Roman" w:hAnsi="Times New Roman" w:cs="Times New Roman"/>
          <w:sz w:val="28"/>
          <w:szCs w:val="28"/>
          <w:lang w:val="en-US"/>
        </w:rPr>
        <w:t xml:space="preserve">consists of </w:t>
      </w:r>
      <w:r w:rsidRPr="005A029D">
        <w:rPr>
          <w:rFonts w:ascii="Times New Roman" w:hAnsi="Times New Roman" w:cs="Times New Roman"/>
          <w:sz w:val="28"/>
          <w:szCs w:val="28"/>
          <w:lang w:val="en-US"/>
        </w:rPr>
        <w:t xml:space="preserve">geosynclines and platforms. </w:t>
      </w:r>
    </w:p>
    <w:p w:rsidR="001D604E" w:rsidRDefault="00A95939" w:rsidP="001D604E">
      <w:pPr>
        <w:spacing w:after="0" w:line="240" w:lineRule="auto"/>
        <w:ind w:firstLine="567"/>
        <w:jc w:val="both"/>
        <w:rPr>
          <w:rFonts w:ascii="Times New Roman" w:hAnsi="Times New Roman" w:cs="Times New Roman"/>
          <w:sz w:val="28"/>
          <w:szCs w:val="28"/>
          <w:lang w:val="en-US"/>
        </w:rPr>
      </w:pPr>
      <w:r w:rsidRPr="005553BE">
        <w:rPr>
          <w:rFonts w:ascii="Times New Roman" w:hAnsi="Times New Roman" w:cs="Times New Roman"/>
          <w:sz w:val="28"/>
          <w:szCs w:val="28"/>
          <w:lang w:val="en-US"/>
        </w:rPr>
        <w:t>A platform is characterized by rather weak volcanic,</w:t>
      </w:r>
      <w:r w:rsidR="00392F29" w:rsidRPr="005553BE">
        <w:rPr>
          <w:rFonts w:ascii="Times New Roman" w:hAnsi="Times New Roman" w:cs="Times New Roman"/>
          <w:sz w:val="28"/>
          <w:szCs w:val="28"/>
          <w:lang w:val="en-US"/>
        </w:rPr>
        <w:t xml:space="preserve"> orogenic</w:t>
      </w:r>
      <w:r w:rsidRPr="005553BE">
        <w:rPr>
          <w:rFonts w:ascii="Times New Roman" w:hAnsi="Times New Roman" w:cs="Times New Roman"/>
          <w:sz w:val="28"/>
          <w:szCs w:val="28"/>
          <w:lang w:val="en-US"/>
        </w:rPr>
        <w:t xml:space="preserve"> processes. On the contrary, a geosyncline</w:t>
      </w:r>
      <w:r w:rsidR="00392F29">
        <w:rPr>
          <w:rFonts w:ascii="Times New Roman" w:hAnsi="Times New Roman" w:cs="Times New Roman"/>
          <w:sz w:val="28"/>
          <w:szCs w:val="28"/>
          <w:lang w:val="en-US"/>
        </w:rPr>
        <w:t xml:space="preserve"> is a lot of the E</w:t>
      </w:r>
      <w:r w:rsidRPr="005A029D">
        <w:rPr>
          <w:rFonts w:ascii="Times New Roman" w:hAnsi="Times New Roman" w:cs="Times New Roman"/>
          <w:sz w:val="28"/>
          <w:szCs w:val="28"/>
          <w:lang w:val="en-US"/>
        </w:rPr>
        <w:t>arth's crust describ</w:t>
      </w:r>
      <w:r w:rsidR="00392F29">
        <w:rPr>
          <w:rFonts w:ascii="Times New Roman" w:hAnsi="Times New Roman" w:cs="Times New Roman"/>
          <w:sz w:val="28"/>
          <w:szCs w:val="28"/>
          <w:lang w:val="en-US"/>
        </w:rPr>
        <w:t xml:space="preserve">able </w:t>
      </w:r>
      <w:r w:rsidRPr="005A029D">
        <w:rPr>
          <w:rFonts w:ascii="Times New Roman" w:hAnsi="Times New Roman" w:cs="Times New Roman"/>
          <w:sz w:val="28"/>
          <w:szCs w:val="28"/>
          <w:lang w:val="en-US"/>
        </w:rPr>
        <w:t xml:space="preserve">by a high energy level, </w:t>
      </w:r>
      <w:r w:rsidR="00392F29">
        <w:rPr>
          <w:rFonts w:ascii="Times New Roman" w:hAnsi="Times New Roman" w:cs="Times New Roman"/>
          <w:sz w:val="28"/>
          <w:szCs w:val="28"/>
          <w:lang w:val="en-US"/>
        </w:rPr>
        <w:t>considerable</w:t>
      </w:r>
      <w:r w:rsidRPr="005A029D">
        <w:rPr>
          <w:rFonts w:ascii="Times New Roman" w:hAnsi="Times New Roman" w:cs="Times New Roman"/>
          <w:sz w:val="28"/>
          <w:szCs w:val="28"/>
          <w:lang w:val="en-US"/>
        </w:rPr>
        <w:t xml:space="preserve"> tectonic movements, wide </w:t>
      </w:r>
      <w:r w:rsidR="00392F29">
        <w:rPr>
          <w:rFonts w:ascii="Times New Roman" w:hAnsi="Times New Roman" w:cs="Times New Roman"/>
          <w:sz w:val="28"/>
          <w:szCs w:val="28"/>
          <w:lang w:val="en-US"/>
        </w:rPr>
        <w:t>demonstration</w:t>
      </w:r>
      <w:r w:rsidRPr="005A029D">
        <w:rPr>
          <w:rFonts w:ascii="Times New Roman" w:hAnsi="Times New Roman" w:cs="Times New Roman"/>
          <w:sz w:val="28"/>
          <w:szCs w:val="28"/>
          <w:lang w:val="en-US"/>
        </w:rPr>
        <w:t xml:space="preserve"> of </w:t>
      </w:r>
      <w:r w:rsidR="005553BE">
        <w:rPr>
          <w:rFonts w:ascii="Times New Roman" w:hAnsi="Times New Roman" w:cs="Times New Roman"/>
          <w:sz w:val="28"/>
          <w:szCs w:val="28"/>
          <w:lang w:val="en-US"/>
        </w:rPr>
        <w:t xml:space="preserve">high intensive </w:t>
      </w:r>
      <w:r w:rsidR="00392F29">
        <w:rPr>
          <w:rFonts w:ascii="Times New Roman" w:hAnsi="Times New Roman" w:cs="Times New Roman"/>
          <w:sz w:val="28"/>
          <w:szCs w:val="28"/>
          <w:lang w:val="en-US"/>
        </w:rPr>
        <w:t>disjunctive</w:t>
      </w:r>
      <w:r w:rsidRPr="005A029D">
        <w:rPr>
          <w:rFonts w:ascii="Times New Roman" w:hAnsi="Times New Roman" w:cs="Times New Roman"/>
          <w:sz w:val="28"/>
          <w:szCs w:val="28"/>
          <w:lang w:val="en-US"/>
        </w:rPr>
        <w:t xml:space="preserve"> and</w:t>
      </w:r>
      <w:r w:rsidRPr="005A029D">
        <w:rPr>
          <w:rFonts w:ascii="Times New Roman" w:hAnsi="Times New Roman" w:cs="Times New Roman"/>
          <w:color w:val="FF0000"/>
          <w:sz w:val="28"/>
          <w:szCs w:val="28"/>
          <w:lang w:val="en-US"/>
        </w:rPr>
        <w:t xml:space="preserve"> </w:t>
      </w:r>
      <w:r w:rsidRPr="005A029D">
        <w:rPr>
          <w:rFonts w:ascii="Times New Roman" w:hAnsi="Times New Roman" w:cs="Times New Roman"/>
          <w:sz w:val="28"/>
          <w:szCs w:val="28"/>
          <w:lang w:val="en-US"/>
        </w:rPr>
        <w:t>folded</w:t>
      </w:r>
      <w:r w:rsidRPr="005A029D">
        <w:rPr>
          <w:rFonts w:ascii="Times New Roman" w:hAnsi="Times New Roman" w:cs="Times New Roman"/>
          <w:color w:val="FF0000"/>
          <w:sz w:val="28"/>
          <w:szCs w:val="28"/>
          <w:lang w:val="en-US"/>
        </w:rPr>
        <w:t xml:space="preserve"> </w:t>
      </w:r>
      <w:r w:rsidRPr="005A029D">
        <w:rPr>
          <w:rFonts w:ascii="Times New Roman" w:hAnsi="Times New Roman" w:cs="Times New Roman"/>
          <w:sz w:val="28"/>
          <w:szCs w:val="28"/>
          <w:lang w:val="en-US"/>
        </w:rPr>
        <w:t xml:space="preserve">destructions, </w:t>
      </w:r>
      <w:r w:rsidR="005553BE">
        <w:rPr>
          <w:rFonts w:ascii="Times New Roman" w:hAnsi="Times New Roman" w:cs="Times New Roman"/>
          <w:sz w:val="28"/>
          <w:szCs w:val="28"/>
          <w:lang w:val="en-US"/>
        </w:rPr>
        <w:t>and great thickness</w:t>
      </w:r>
      <w:r w:rsidRPr="005A029D">
        <w:rPr>
          <w:rFonts w:ascii="Times New Roman" w:hAnsi="Times New Roman" w:cs="Times New Roman"/>
          <w:sz w:val="28"/>
          <w:szCs w:val="28"/>
          <w:lang w:val="en-US"/>
        </w:rPr>
        <w:t xml:space="preserve"> of volcanic and sedimentary rocks. </w:t>
      </w:r>
      <w:r w:rsidR="005553BE">
        <w:rPr>
          <w:rFonts w:ascii="Times New Roman" w:hAnsi="Times New Roman" w:cs="Times New Roman"/>
          <w:sz w:val="28"/>
          <w:szCs w:val="28"/>
          <w:lang w:val="en-US"/>
        </w:rPr>
        <w:t>Formation</w:t>
      </w:r>
      <w:r w:rsidRPr="005A029D">
        <w:rPr>
          <w:rFonts w:ascii="Times New Roman" w:hAnsi="Times New Roman" w:cs="Times New Roman"/>
          <w:sz w:val="28"/>
          <w:szCs w:val="28"/>
          <w:lang w:val="en-US"/>
        </w:rPr>
        <w:t xml:space="preserve"> of </w:t>
      </w:r>
      <w:r w:rsidR="005553BE">
        <w:rPr>
          <w:rFonts w:ascii="Times New Roman" w:hAnsi="Times New Roman" w:cs="Times New Roman"/>
          <w:sz w:val="28"/>
          <w:szCs w:val="28"/>
          <w:lang w:val="en-US"/>
        </w:rPr>
        <w:t>various</w:t>
      </w:r>
      <w:r w:rsidRPr="005A029D">
        <w:rPr>
          <w:rFonts w:ascii="Times New Roman" w:hAnsi="Times New Roman" w:cs="Times New Roman"/>
          <w:sz w:val="28"/>
          <w:szCs w:val="28"/>
          <w:lang w:val="en-US"/>
        </w:rPr>
        <w:t xml:space="preserve"> </w:t>
      </w:r>
      <w:r w:rsidR="005553BE" w:rsidRPr="005A029D">
        <w:rPr>
          <w:rFonts w:ascii="Times New Roman" w:hAnsi="Times New Roman" w:cs="Times New Roman"/>
          <w:sz w:val="28"/>
          <w:szCs w:val="28"/>
          <w:lang w:val="en-US"/>
        </w:rPr>
        <w:t xml:space="preserve">volcanic </w:t>
      </w:r>
      <w:r w:rsidRPr="005A029D">
        <w:rPr>
          <w:rFonts w:ascii="Times New Roman" w:hAnsi="Times New Roman" w:cs="Times New Roman"/>
          <w:sz w:val="28"/>
          <w:szCs w:val="28"/>
          <w:lang w:val="en-US"/>
        </w:rPr>
        <w:t>minerals is connected with volcanic processes</w:t>
      </w:r>
      <w:r w:rsidR="005553BE">
        <w:rPr>
          <w:rFonts w:ascii="Times New Roman" w:hAnsi="Times New Roman" w:cs="Times New Roman"/>
          <w:sz w:val="28"/>
          <w:szCs w:val="28"/>
          <w:lang w:val="en-US"/>
        </w:rPr>
        <w:t xml:space="preserve"> occurring </w:t>
      </w:r>
      <w:r w:rsidRPr="005A029D">
        <w:rPr>
          <w:rFonts w:ascii="Times New Roman" w:hAnsi="Times New Roman" w:cs="Times New Roman"/>
          <w:sz w:val="28"/>
          <w:szCs w:val="28"/>
          <w:lang w:val="en-US"/>
        </w:rPr>
        <w:t>inside geosynclines</w:t>
      </w:r>
      <w:r w:rsidR="005553BE">
        <w:rPr>
          <w:rFonts w:ascii="Times New Roman" w:hAnsi="Times New Roman" w:cs="Times New Roman"/>
          <w:sz w:val="28"/>
          <w:szCs w:val="28"/>
          <w:lang w:val="en-US"/>
        </w:rPr>
        <w:t xml:space="preserve"> over a long period of time;</w:t>
      </w:r>
      <w:r w:rsidRPr="005A029D">
        <w:rPr>
          <w:rFonts w:ascii="Times New Roman" w:hAnsi="Times New Roman" w:cs="Times New Roman"/>
          <w:sz w:val="28"/>
          <w:szCs w:val="28"/>
          <w:lang w:val="en-US"/>
        </w:rPr>
        <w:t xml:space="preserve"> and deposits of </w:t>
      </w:r>
      <w:r w:rsidR="005553BE">
        <w:rPr>
          <w:rFonts w:ascii="Times New Roman" w:hAnsi="Times New Roman" w:cs="Times New Roman"/>
          <w:sz w:val="28"/>
          <w:szCs w:val="28"/>
          <w:lang w:val="en-US"/>
        </w:rPr>
        <w:t xml:space="preserve">a </w:t>
      </w:r>
      <w:r w:rsidRPr="005A029D">
        <w:rPr>
          <w:rFonts w:ascii="Times New Roman" w:hAnsi="Times New Roman" w:cs="Times New Roman"/>
          <w:sz w:val="28"/>
          <w:szCs w:val="28"/>
          <w:lang w:val="en-US"/>
        </w:rPr>
        <w:t>sedimentary type – with products of destruction of mountain systems.</w:t>
      </w:r>
    </w:p>
    <w:p w:rsidR="001D604E" w:rsidRDefault="00A95939" w:rsidP="001D604E">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Thus, </w:t>
      </w:r>
      <w:r w:rsidRPr="005553BE">
        <w:rPr>
          <w:rFonts w:ascii="Times New Roman" w:hAnsi="Times New Roman" w:cs="Times New Roman"/>
          <w:b/>
          <w:i/>
          <w:sz w:val="28"/>
          <w:szCs w:val="28"/>
          <w:lang w:val="en-US"/>
        </w:rPr>
        <w:t>a geosyncline</w:t>
      </w:r>
      <w:r w:rsidRPr="005A029D">
        <w:rPr>
          <w:rFonts w:ascii="Times New Roman" w:hAnsi="Times New Roman" w:cs="Times New Roman"/>
          <w:sz w:val="28"/>
          <w:szCs w:val="28"/>
          <w:lang w:val="en-US"/>
        </w:rPr>
        <w:t xml:space="preserve"> is </w:t>
      </w:r>
      <w:r w:rsidR="005553BE">
        <w:rPr>
          <w:rFonts w:ascii="Times New Roman" w:hAnsi="Times New Roman" w:cs="Times New Roman"/>
          <w:sz w:val="28"/>
          <w:szCs w:val="28"/>
          <w:lang w:val="en-US"/>
        </w:rPr>
        <w:t>a</w:t>
      </w:r>
      <w:r w:rsidRPr="005A029D">
        <w:rPr>
          <w:rFonts w:ascii="Times New Roman" w:hAnsi="Times New Roman" w:cs="Times New Roman"/>
          <w:sz w:val="28"/>
          <w:szCs w:val="28"/>
          <w:lang w:val="en-US"/>
        </w:rPr>
        <w:t xml:space="preserve"> long, rather narrow and deep deflection of the earth's crust usually </w:t>
      </w:r>
      <w:r w:rsidR="005553BE">
        <w:rPr>
          <w:rFonts w:ascii="Times New Roman" w:hAnsi="Times New Roman" w:cs="Times New Roman"/>
          <w:sz w:val="28"/>
          <w:szCs w:val="28"/>
          <w:lang w:val="en-US"/>
        </w:rPr>
        <w:t>bounded</w:t>
      </w:r>
      <w:r w:rsidRPr="005A029D">
        <w:rPr>
          <w:rFonts w:ascii="Times New Roman" w:hAnsi="Times New Roman" w:cs="Times New Roman"/>
          <w:sz w:val="28"/>
          <w:szCs w:val="28"/>
          <w:lang w:val="en-US"/>
        </w:rPr>
        <w:t xml:space="preserve"> by </w:t>
      </w:r>
      <w:r w:rsidR="005553BE">
        <w:rPr>
          <w:rFonts w:ascii="Times New Roman" w:hAnsi="Times New Roman" w:cs="Times New Roman"/>
          <w:sz w:val="28"/>
          <w:szCs w:val="28"/>
          <w:lang w:val="en-US"/>
        </w:rPr>
        <w:t xml:space="preserve">its </w:t>
      </w:r>
      <w:r w:rsidRPr="005A029D">
        <w:rPr>
          <w:rFonts w:ascii="Times New Roman" w:hAnsi="Times New Roman" w:cs="Times New Roman"/>
          <w:sz w:val="28"/>
          <w:szCs w:val="28"/>
          <w:lang w:val="en-US"/>
        </w:rPr>
        <w:t>fractures and filled with</w:t>
      </w:r>
      <w:r w:rsidR="005553BE">
        <w:rPr>
          <w:rFonts w:ascii="Times New Roman" w:hAnsi="Times New Roman" w:cs="Times New Roman"/>
          <w:sz w:val="28"/>
          <w:szCs w:val="28"/>
          <w:lang w:val="en-US"/>
        </w:rPr>
        <w:t xml:space="preserve"> sedimentary and volcanic rocks; </w:t>
      </w:r>
      <w:r w:rsidR="005553BE" w:rsidRPr="005553BE">
        <w:rPr>
          <w:rFonts w:ascii="Times New Roman" w:hAnsi="Times New Roman" w:cs="Times New Roman"/>
          <w:sz w:val="28"/>
          <w:szCs w:val="28"/>
          <w:lang w:val="en-US"/>
        </w:rPr>
        <w:t>a large-scale depression in the earth's crust containing very thick deposits</w:t>
      </w:r>
      <w:r w:rsidR="005553BE">
        <w:rPr>
          <w:rFonts w:ascii="Times New Roman" w:hAnsi="Times New Roman" w:cs="Times New Roman"/>
          <w:sz w:val="28"/>
          <w:szCs w:val="28"/>
          <w:lang w:val="en-US"/>
        </w:rPr>
        <w:t>.</w:t>
      </w:r>
      <w:r w:rsidRPr="005A029D">
        <w:rPr>
          <w:rFonts w:ascii="Times New Roman" w:hAnsi="Times New Roman" w:cs="Times New Roman"/>
          <w:sz w:val="28"/>
          <w:szCs w:val="28"/>
          <w:lang w:val="en-US"/>
        </w:rPr>
        <w:t xml:space="preserve"> As a result of </w:t>
      </w:r>
      <w:r w:rsidR="005553BE">
        <w:rPr>
          <w:rFonts w:ascii="Times New Roman" w:hAnsi="Times New Roman" w:cs="Times New Roman"/>
          <w:sz w:val="28"/>
          <w:szCs w:val="28"/>
          <w:lang w:val="en-US"/>
        </w:rPr>
        <w:t xml:space="preserve">a </w:t>
      </w:r>
      <w:r w:rsidRPr="005A029D">
        <w:rPr>
          <w:rFonts w:ascii="Times New Roman" w:hAnsi="Times New Roman" w:cs="Times New Roman"/>
          <w:sz w:val="28"/>
          <w:szCs w:val="28"/>
          <w:lang w:val="en-US"/>
        </w:rPr>
        <w:t>long</w:t>
      </w:r>
      <w:r w:rsidR="005553BE">
        <w:rPr>
          <w:rFonts w:ascii="Times New Roman" w:hAnsi="Times New Roman" w:cs="Times New Roman"/>
          <w:sz w:val="28"/>
          <w:szCs w:val="28"/>
          <w:lang w:val="en-US"/>
        </w:rPr>
        <w:t>-term</w:t>
      </w:r>
      <w:r w:rsidRPr="005A029D">
        <w:rPr>
          <w:rFonts w:ascii="Times New Roman" w:hAnsi="Times New Roman" w:cs="Times New Roman"/>
          <w:sz w:val="28"/>
          <w:szCs w:val="28"/>
          <w:lang w:val="en-US"/>
        </w:rPr>
        <w:t xml:space="preserve"> and intensive tectonic deformation it turns to </w:t>
      </w:r>
      <w:r w:rsidR="005553BE">
        <w:rPr>
          <w:rFonts w:ascii="Times New Roman" w:hAnsi="Times New Roman" w:cs="Times New Roman"/>
          <w:sz w:val="28"/>
          <w:szCs w:val="28"/>
          <w:lang w:val="en-US"/>
        </w:rPr>
        <w:t xml:space="preserve">a </w:t>
      </w:r>
      <w:r w:rsidRPr="005A029D">
        <w:rPr>
          <w:rFonts w:ascii="Times New Roman" w:hAnsi="Times New Roman" w:cs="Times New Roman"/>
          <w:sz w:val="28"/>
          <w:szCs w:val="28"/>
          <w:lang w:val="en-US"/>
        </w:rPr>
        <w:t>complex folded structure</w:t>
      </w:r>
      <w:r w:rsidR="005553BE">
        <w:rPr>
          <w:rFonts w:ascii="Times New Roman" w:hAnsi="Times New Roman" w:cs="Times New Roman"/>
          <w:sz w:val="28"/>
          <w:szCs w:val="28"/>
          <w:lang w:val="en-US"/>
        </w:rPr>
        <w:t xml:space="preserve"> that is</w:t>
      </w:r>
      <w:r w:rsidRPr="005A029D">
        <w:rPr>
          <w:rFonts w:ascii="Times New Roman" w:hAnsi="Times New Roman" w:cs="Times New Roman"/>
          <w:sz w:val="28"/>
          <w:szCs w:val="28"/>
          <w:lang w:val="en-US"/>
        </w:rPr>
        <w:t xml:space="preserve"> a part of mountain </w:t>
      </w:r>
      <w:r w:rsidR="005553BE">
        <w:rPr>
          <w:rFonts w:ascii="Times New Roman" w:hAnsi="Times New Roman" w:cs="Times New Roman"/>
          <w:sz w:val="28"/>
          <w:szCs w:val="28"/>
          <w:lang w:val="en-US"/>
        </w:rPr>
        <w:t>system</w:t>
      </w:r>
      <w:r w:rsidRPr="005A029D">
        <w:rPr>
          <w:rFonts w:ascii="Times New Roman" w:hAnsi="Times New Roman" w:cs="Times New Roman"/>
          <w:sz w:val="28"/>
          <w:szCs w:val="28"/>
          <w:lang w:val="en-US"/>
        </w:rPr>
        <w:t>.</w:t>
      </w:r>
    </w:p>
    <w:p w:rsidR="001D604E" w:rsidRDefault="00B852CD" w:rsidP="001D604E">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Volcanic rocks having</w:t>
      </w:r>
      <w:r w:rsidR="005553BE">
        <w:rPr>
          <w:rFonts w:ascii="Times New Roman" w:hAnsi="Times New Roman" w:cs="Times New Roman"/>
          <w:sz w:val="28"/>
          <w:szCs w:val="28"/>
          <w:lang w:val="en-US"/>
        </w:rPr>
        <w:t xml:space="preserve"> an</w:t>
      </w:r>
      <w:r w:rsidR="00A95939" w:rsidRPr="005A029D">
        <w:rPr>
          <w:rFonts w:ascii="Times New Roman" w:hAnsi="Times New Roman" w:cs="Times New Roman"/>
          <w:sz w:val="28"/>
          <w:szCs w:val="28"/>
          <w:lang w:val="en-US"/>
        </w:rPr>
        <w:t xml:space="preserve"> acid </w:t>
      </w:r>
      <w:r w:rsidR="005553BE">
        <w:rPr>
          <w:rFonts w:ascii="Times New Roman" w:hAnsi="Times New Roman" w:cs="Times New Roman"/>
          <w:sz w:val="28"/>
          <w:szCs w:val="28"/>
          <w:lang w:val="en-US"/>
        </w:rPr>
        <w:t>composition</w:t>
      </w:r>
      <w:r w:rsidR="00A95939" w:rsidRPr="005A029D">
        <w:rPr>
          <w:rFonts w:ascii="Times New Roman" w:hAnsi="Times New Roman" w:cs="Times New Roman"/>
          <w:sz w:val="28"/>
          <w:szCs w:val="28"/>
          <w:lang w:val="en-US"/>
        </w:rPr>
        <w:t xml:space="preserve"> (quartz, orthoclase, </w:t>
      </w:r>
      <w:r>
        <w:rPr>
          <w:rFonts w:ascii="Times New Roman" w:hAnsi="Times New Roman" w:cs="Times New Roman"/>
          <w:sz w:val="28"/>
          <w:szCs w:val="28"/>
          <w:lang w:val="en-US"/>
        </w:rPr>
        <w:t>microcline</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plagioclase</w:t>
      </w:r>
      <w:r w:rsidR="00A95939" w:rsidRPr="005A029D">
        <w:rPr>
          <w:rFonts w:ascii="Times New Roman" w:hAnsi="Times New Roman" w:cs="Times New Roman"/>
          <w:sz w:val="28"/>
          <w:szCs w:val="28"/>
          <w:lang w:val="en-US"/>
        </w:rPr>
        <w:t xml:space="preserve">, mica) </w:t>
      </w:r>
      <w:r>
        <w:rPr>
          <w:rFonts w:ascii="Times New Roman" w:hAnsi="Times New Roman" w:cs="Times New Roman"/>
          <w:sz w:val="28"/>
          <w:szCs w:val="28"/>
          <w:lang w:val="en-US"/>
        </w:rPr>
        <w:t xml:space="preserve">are </w:t>
      </w:r>
      <w:r w:rsidR="00A95939" w:rsidRPr="005A029D">
        <w:rPr>
          <w:rFonts w:ascii="Times New Roman" w:hAnsi="Times New Roman" w:cs="Times New Roman"/>
          <w:sz w:val="28"/>
          <w:szCs w:val="28"/>
          <w:lang w:val="en-US"/>
        </w:rPr>
        <w:t>preva</w:t>
      </w:r>
      <w:r>
        <w:rPr>
          <w:rFonts w:ascii="Times New Roman" w:hAnsi="Times New Roman" w:cs="Times New Roman"/>
          <w:sz w:val="28"/>
          <w:szCs w:val="28"/>
          <w:lang w:val="en-US"/>
        </w:rPr>
        <w:t>lent i</w:t>
      </w:r>
      <w:r w:rsidR="005553BE">
        <w:rPr>
          <w:rFonts w:ascii="Times New Roman" w:hAnsi="Times New Roman" w:cs="Times New Roman"/>
          <w:sz w:val="28"/>
          <w:szCs w:val="28"/>
          <w:lang w:val="en-US"/>
        </w:rPr>
        <w:t xml:space="preserve">n a </w:t>
      </w:r>
      <w:r w:rsidR="005553BE" w:rsidRPr="005A029D">
        <w:rPr>
          <w:rFonts w:ascii="Times New Roman" w:hAnsi="Times New Roman" w:cs="Times New Roman"/>
          <w:sz w:val="28"/>
          <w:szCs w:val="28"/>
          <w:lang w:val="en-US"/>
        </w:rPr>
        <w:t xml:space="preserve">granite-acid </w:t>
      </w:r>
      <w:r w:rsidR="005553BE">
        <w:rPr>
          <w:rFonts w:ascii="Times New Roman" w:hAnsi="Times New Roman" w:cs="Times New Roman"/>
          <w:sz w:val="28"/>
          <w:szCs w:val="28"/>
          <w:lang w:val="en-US"/>
        </w:rPr>
        <w:t>stratum of</w:t>
      </w:r>
      <w:r w:rsidR="005553BE" w:rsidRPr="005A029D">
        <w:rPr>
          <w:rFonts w:ascii="Times New Roman" w:hAnsi="Times New Roman" w:cs="Times New Roman"/>
          <w:sz w:val="28"/>
          <w:szCs w:val="28"/>
          <w:lang w:val="en-US"/>
        </w:rPr>
        <w:t xml:space="preserve"> the earth's crust</w:t>
      </w:r>
      <w:r>
        <w:rPr>
          <w:rFonts w:ascii="Times New Roman" w:hAnsi="Times New Roman" w:cs="Times New Roman"/>
          <w:sz w:val="28"/>
          <w:szCs w:val="28"/>
          <w:lang w:val="en-US"/>
        </w:rPr>
        <w:t>, and</w:t>
      </w:r>
      <w:r w:rsidR="00A95939" w:rsidRPr="005A029D">
        <w:rPr>
          <w:rFonts w:ascii="Times New Roman" w:hAnsi="Times New Roman" w:cs="Times New Roman"/>
          <w:sz w:val="28"/>
          <w:szCs w:val="28"/>
          <w:lang w:val="en-US"/>
        </w:rPr>
        <w:t xml:space="preserve"> rocks </w:t>
      </w:r>
      <w:r w:rsidRPr="005A029D">
        <w:rPr>
          <w:rFonts w:ascii="Times New Roman" w:hAnsi="Times New Roman" w:cs="Times New Roman"/>
          <w:sz w:val="28"/>
          <w:szCs w:val="28"/>
          <w:lang w:val="en-US"/>
        </w:rPr>
        <w:t xml:space="preserve">mainly of </w:t>
      </w:r>
      <w:r>
        <w:rPr>
          <w:rFonts w:ascii="Times New Roman" w:hAnsi="Times New Roman" w:cs="Times New Roman"/>
          <w:sz w:val="28"/>
          <w:szCs w:val="28"/>
          <w:lang w:val="en-US"/>
        </w:rPr>
        <w:t>a basic structure (basic plagioclase</w:t>
      </w:r>
      <w:r w:rsidR="00A95939" w:rsidRPr="005A029D">
        <w:rPr>
          <w:rFonts w:ascii="Times New Roman" w:hAnsi="Times New Roman" w:cs="Times New Roman"/>
          <w:sz w:val="28"/>
          <w:szCs w:val="28"/>
          <w:lang w:val="en-US"/>
        </w:rPr>
        <w:t>, pyroxene, olivine</w:t>
      </w:r>
      <w:r>
        <w:rPr>
          <w:rFonts w:ascii="Times New Roman" w:hAnsi="Times New Roman" w:cs="Times New Roman"/>
          <w:sz w:val="28"/>
          <w:szCs w:val="28"/>
          <w:lang w:val="en-US"/>
        </w:rPr>
        <w:t xml:space="preserve">) </w:t>
      </w:r>
      <w:r w:rsidRPr="005A029D">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its </w:t>
      </w:r>
      <w:r w:rsidRPr="005A029D">
        <w:rPr>
          <w:rFonts w:ascii="Times New Roman" w:hAnsi="Times New Roman" w:cs="Times New Roman"/>
          <w:sz w:val="28"/>
          <w:szCs w:val="28"/>
          <w:lang w:val="en-US"/>
        </w:rPr>
        <w:t>basalt</w:t>
      </w:r>
      <w:r>
        <w:rPr>
          <w:rFonts w:ascii="Times New Roman" w:hAnsi="Times New Roman" w:cs="Times New Roman"/>
          <w:sz w:val="28"/>
          <w:szCs w:val="28"/>
          <w:lang w:val="en-US"/>
        </w:rPr>
        <w:t xml:space="preserve"> stratum</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00A95939" w:rsidRPr="005A029D">
        <w:rPr>
          <w:rFonts w:ascii="Times New Roman" w:hAnsi="Times New Roman" w:cs="Times New Roman"/>
          <w:sz w:val="28"/>
          <w:szCs w:val="28"/>
          <w:lang w:val="en-US"/>
        </w:rPr>
        <w:t xml:space="preserve"> sedimentary</w:t>
      </w:r>
      <w:r>
        <w:rPr>
          <w:rFonts w:ascii="Times New Roman" w:hAnsi="Times New Roman" w:cs="Times New Roman"/>
          <w:sz w:val="28"/>
          <w:szCs w:val="28"/>
          <w:lang w:val="en-US"/>
        </w:rPr>
        <w:t xml:space="preserve"> stratum</w:t>
      </w:r>
      <w:r w:rsidR="00A95939" w:rsidRPr="005A029D">
        <w:rPr>
          <w:rFonts w:ascii="Times New Roman" w:hAnsi="Times New Roman" w:cs="Times New Roman"/>
          <w:sz w:val="28"/>
          <w:szCs w:val="28"/>
          <w:lang w:val="en-US"/>
        </w:rPr>
        <w:t xml:space="preserve"> of the earth's crust mainly consists of sedimentary rocks. Sedimentary rocks are rocks </w:t>
      </w:r>
      <w:r>
        <w:rPr>
          <w:rFonts w:ascii="Times New Roman" w:hAnsi="Times New Roman" w:cs="Times New Roman"/>
          <w:sz w:val="28"/>
          <w:szCs w:val="28"/>
          <w:lang w:val="en-US"/>
        </w:rPr>
        <w:t>formed during</w:t>
      </w:r>
      <w:r w:rsidR="00A95939" w:rsidRPr="005A029D">
        <w:rPr>
          <w:rFonts w:ascii="Times New Roman" w:hAnsi="Times New Roman" w:cs="Times New Roman"/>
          <w:sz w:val="28"/>
          <w:szCs w:val="28"/>
          <w:lang w:val="en-US"/>
        </w:rPr>
        <w:t xml:space="preserve"> sedimentation of </w:t>
      </w:r>
      <w:r>
        <w:rPr>
          <w:rFonts w:ascii="Times New Roman" w:hAnsi="Times New Roman" w:cs="Times New Roman"/>
          <w:sz w:val="28"/>
          <w:szCs w:val="28"/>
          <w:lang w:val="en-US"/>
        </w:rPr>
        <w:t>a matter</w:t>
      </w:r>
      <w:r w:rsidR="00A95939" w:rsidRPr="005A029D">
        <w:rPr>
          <w:rFonts w:ascii="Times New Roman" w:hAnsi="Times New Roman" w:cs="Times New Roman"/>
          <w:sz w:val="28"/>
          <w:szCs w:val="28"/>
          <w:lang w:val="en-US"/>
        </w:rPr>
        <w:t xml:space="preserve"> in </w:t>
      </w:r>
      <w:r>
        <w:rPr>
          <w:rFonts w:ascii="Times New Roman" w:hAnsi="Times New Roman" w:cs="Times New Roman"/>
          <w:sz w:val="28"/>
          <w:szCs w:val="28"/>
          <w:lang w:val="en-US"/>
        </w:rPr>
        <w:t>a</w:t>
      </w:r>
      <w:r w:rsidR="00A95939" w:rsidRPr="005A029D">
        <w:rPr>
          <w:rFonts w:ascii="Times New Roman" w:hAnsi="Times New Roman" w:cs="Times New Roman"/>
          <w:sz w:val="28"/>
          <w:szCs w:val="28"/>
          <w:lang w:val="en-US"/>
        </w:rPr>
        <w:t xml:space="preserve"> water</w:t>
      </w:r>
      <w:r>
        <w:rPr>
          <w:rFonts w:ascii="Times New Roman" w:hAnsi="Times New Roman" w:cs="Times New Roman"/>
          <w:sz w:val="28"/>
          <w:szCs w:val="28"/>
          <w:lang w:val="en-US"/>
        </w:rPr>
        <w:t xml:space="preserve"> medium</w:t>
      </w:r>
      <w:r w:rsidR="00A95939" w:rsidRPr="005A029D">
        <w:rPr>
          <w:rFonts w:ascii="Times New Roman" w:hAnsi="Times New Roman" w:cs="Times New Roman"/>
          <w:sz w:val="28"/>
          <w:szCs w:val="28"/>
          <w:lang w:val="en-US"/>
        </w:rPr>
        <w:t xml:space="preserve"> or as a result of glacier</w:t>
      </w:r>
      <w:r>
        <w:rPr>
          <w:rFonts w:ascii="Times New Roman" w:hAnsi="Times New Roman" w:cs="Times New Roman"/>
          <w:sz w:val="28"/>
          <w:szCs w:val="28"/>
          <w:lang w:val="en-US"/>
        </w:rPr>
        <w:t xml:space="preserve"> activity. The s</w:t>
      </w:r>
      <w:r w:rsidR="00A95939" w:rsidRPr="005A029D">
        <w:rPr>
          <w:rFonts w:ascii="Times New Roman" w:hAnsi="Times New Roman" w:cs="Times New Roman"/>
          <w:sz w:val="28"/>
          <w:szCs w:val="28"/>
          <w:lang w:val="en-US"/>
        </w:rPr>
        <w:t>edimentation occur</w:t>
      </w:r>
      <w:r w:rsidR="00F02242">
        <w:rPr>
          <w:rFonts w:ascii="Times New Roman" w:hAnsi="Times New Roman" w:cs="Times New Roman"/>
          <w:sz w:val="28"/>
          <w:szCs w:val="28"/>
          <w:lang w:val="en-US"/>
        </w:rPr>
        <w:t>red</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by</w:t>
      </w:r>
      <w:r w:rsidR="00A95939" w:rsidRPr="005A029D">
        <w:rPr>
          <w:rFonts w:ascii="Times New Roman" w:hAnsi="Times New Roman" w:cs="Times New Roman"/>
          <w:sz w:val="28"/>
          <w:szCs w:val="28"/>
          <w:lang w:val="en-US"/>
        </w:rPr>
        <w:t xml:space="preserve"> chemical, mechanical and biogenic way</w:t>
      </w:r>
      <w:r w:rsidR="00F02242">
        <w:rPr>
          <w:rFonts w:ascii="Times New Roman" w:hAnsi="Times New Roman" w:cs="Times New Roman"/>
          <w:sz w:val="28"/>
          <w:szCs w:val="28"/>
          <w:lang w:val="en-US"/>
        </w:rPr>
        <w:t>s</w:t>
      </w:r>
      <w:r w:rsidR="00A95939" w:rsidRPr="005A029D">
        <w:rPr>
          <w:rFonts w:ascii="Times New Roman" w:hAnsi="Times New Roman" w:cs="Times New Roman"/>
          <w:sz w:val="28"/>
          <w:szCs w:val="28"/>
          <w:lang w:val="en-US"/>
        </w:rPr>
        <w:t>.</w:t>
      </w:r>
      <w:r w:rsidR="00F02242">
        <w:rPr>
          <w:rFonts w:ascii="Times New Roman" w:hAnsi="Times New Roman" w:cs="Times New Roman"/>
          <w:sz w:val="28"/>
          <w:szCs w:val="28"/>
          <w:lang w:val="en-US"/>
        </w:rPr>
        <w:t xml:space="preserve"> Sedimentary rocks are divided into clastic</w:t>
      </w:r>
      <w:r w:rsidR="00A95939" w:rsidRPr="005A029D">
        <w:rPr>
          <w:rFonts w:ascii="Times New Roman" w:hAnsi="Times New Roman" w:cs="Times New Roman"/>
          <w:sz w:val="28"/>
          <w:szCs w:val="28"/>
          <w:lang w:val="en-US"/>
        </w:rPr>
        <w:t>, chemical and biogenic (organogen</w:t>
      </w:r>
      <w:r w:rsidR="00F02242">
        <w:rPr>
          <w:rFonts w:ascii="Times New Roman" w:hAnsi="Times New Roman" w:cs="Times New Roman"/>
          <w:sz w:val="28"/>
          <w:szCs w:val="28"/>
          <w:lang w:val="en-US"/>
        </w:rPr>
        <w:t>et</w:t>
      </w:r>
      <w:r w:rsidR="00A95939" w:rsidRPr="005A029D">
        <w:rPr>
          <w:rFonts w:ascii="Times New Roman" w:hAnsi="Times New Roman" w:cs="Times New Roman"/>
          <w:sz w:val="28"/>
          <w:szCs w:val="28"/>
          <w:lang w:val="en-US"/>
        </w:rPr>
        <w:t>ic)</w:t>
      </w:r>
      <w:r w:rsidR="00F02242">
        <w:rPr>
          <w:rFonts w:ascii="Times New Roman" w:hAnsi="Times New Roman" w:cs="Times New Roman"/>
          <w:sz w:val="28"/>
          <w:szCs w:val="28"/>
          <w:lang w:val="en-US"/>
        </w:rPr>
        <w:t xml:space="preserve"> ones</w:t>
      </w:r>
      <w:r w:rsidR="00A95939" w:rsidRPr="005A029D">
        <w:rPr>
          <w:rFonts w:ascii="Times New Roman" w:hAnsi="Times New Roman" w:cs="Times New Roman"/>
          <w:sz w:val="28"/>
          <w:szCs w:val="28"/>
          <w:lang w:val="en-US"/>
        </w:rPr>
        <w:t xml:space="preserve">. Approximately ¾ </w:t>
      </w:r>
      <w:r w:rsidR="00F02242">
        <w:rPr>
          <w:rFonts w:ascii="Times New Roman" w:hAnsi="Times New Roman" w:cs="Times New Roman"/>
          <w:sz w:val="28"/>
          <w:szCs w:val="28"/>
          <w:lang w:val="en-US"/>
        </w:rPr>
        <w:t xml:space="preserve">of all </w:t>
      </w:r>
      <w:r w:rsidR="00A95939" w:rsidRPr="005A029D">
        <w:rPr>
          <w:rFonts w:ascii="Times New Roman" w:hAnsi="Times New Roman" w:cs="Times New Roman"/>
          <w:sz w:val="28"/>
          <w:szCs w:val="28"/>
          <w:lang w:val="en-US"/>
        </w:rPr>
        <w:t>minerals (coal, oil, combustible gases, salts, iron, mangane</w:t>
      </w:r>
      <w:r w:rsidR="00F02242">
        <w:rPr>
          <w:rFonts w:ascii="Times New Roman" w:hAnsi="Times New Roman" w:cs="Times New Roman"/>
          <w:sz w:val="28"/>
          <w:szCs w:val="28"/>
          <w:lang w:val="en-US"/>
        </w:rPr>
        <w:t>se and</w:t>
      </w:r>
      <w:r w:rsidR="00A95939" w:rsidRPr="005A029D">
        <w:rPr>
          <w:rFonts w:ascii="Times New Roman" w:hAnsi="Times New Roman" w:cs="Times New Roman"/>
          <w:sz w:val="28"/>
          <w:szCs w:val="28"/>
          <w:lang w:val="en-US"/>
        </w:rPr>
        <w:t xml:space="preserve"> aluminium</w:t>
      </w:r>
      <w:r w:rsidR="00F02242" w:rsidRPr="00F02242">
        <w:rPr>
          <w:rFonts w:ascii="Times New Roman" w:hAnsi="Times New Roman" w:cs="Times New Roman"/>
          <w:sz w:val="28"/>
          <w:szCs w:val="28"/>
          <w:lang w:val="en-US"/>
        </w:rPr>
        <w:t xml:space="preserve"> </w:t>
      </w:r>
      <w:r w:rsidR="00F02242" w:rsidRPr="005A029D">
        <w:rPr>
          <w:rFonts w:ascii="Times New Roman" w:hAnsi="Times New Roman" w:cs="Times New Roman"/>
          <w:sz w:val="28"/>
          <w:szCs w:val="28"/>
          <w:lang w:val="en-US"/>
        </w:rPr>
        <w:t>ores</w:t>
      </w:r>
      <w:r w:rsidR="00A95939" w:rsidRPr="005A029D">
        <w:rPr>
          <w:rFonts w:ascii="Times New Roman" w:hAnsi="Times New Roman" w:cs="Times New Roman"/>
          <w:sz w:val="28"/>
          <w:szCs w:val="28"/>
          <w:lang w:val="en-US"/>
        </w:rPr>
        <w:t xml:space="preserve">, placers of gold, platinum, diamonds, phosphorites, building materials) are connected with </w:t>
      </w:r>
      <w:r w:rsidR="00F02242">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sedimentary rocks (clay, sandy and carbonate</w:t>
      </w:r>
      <w:r w:rsidR="00F02242">
        <w:rPr>
          <w:rFonts w:ascii="Times New Roman" w:hAnsi="Times New Roman" w:cs="Times New Roman"/>
          <w:sz w:val="28"/>
          <w:szCs w:val="28"/>
          <w:lang w:val="en-US"/>
        </w:rPr>
        <w:t xml:space="preserve"> ones</w:t>
      </w:r>
      <w:r w:rsidR="00A95939" w:rsidRPr="005A029D">
        <w:rPr>
          <w:rFonts w:ascii="Times New Roman" w:hAnsi="Times New Roman" w:cs="Times New Roman"/>
          <w:sz w:val="28"/>
          <w:szCs w:val="28"/>
          <w:lang w:val="en-US"/>
        </w:rPr>
        <w:t>).</w:t>
      </w:r>
    </w:p>
    <w:p w:rsidR="001D604E" w:rsidRDefault="00F02242" w:rsidP="001D604E">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The upper</w:t>
      </w:r>
      <w:r w:rsidR="00A95939" w:rsidRPr="005A029D">
        <w:rPr>
          <w:rFonts w:ascii="Times New Roman" w:hAnsi="Times New Roman" w:cs="Times New Roman"/>
          <w:sz w:val="28"/>
          <w:szCs w:val="28"/>
          <w:lang w:val="en-US"/>
        </w:rPr>
        <w:t xml:space="preserve"> mantle</w:t>
      </w:r>
      <w:r>
        <w:rPr>
          <w:rFonts w:ascii="Times New Roman" w:hAnsi="Times New Roman" w:cs="Times New Roman"/>
          <w:sz w:val="28"/>
          <w:szCs w:val="28"/>
          <w:lang w:val="en-US"/>
        </w:rPr>
        <w:t xml:space="preserve"> is of great importance</w:t>
      </w:r>
      <w:r w:rsidR="00A95939" w:rsidRPr="005A029D">
        <w:rPr>
          <w:rFonts w:ascii="Times New Roman" w:hAnsi="Times New Roman" w:cs="Times New Roman"/>
          <w:sz w:val="28"/>
          <w:szCs w:val="28"/>
          <w:lang w:val="en-US"/>
        </w:rPr>
        <w:t>. All ore minerals and the majority of non-metallic minerals extract</w:t>
      </w:r>
      <w:r w:rsidR="005767A8">
        <w:rPr>
          <w:rFonts w:ascii="Times New Roman" w:hAnsi="Times New Roman" w:cs="Times New Roman"/>
          <w:sz w:val="28"/>
          <w:szCs w:val="28"/>
          <w:lang w:val="en-US"/>
        </w:rPr>
        <w:t>ed</w:t>
      </w:r>
      <w:r w:rsidR="00A95939" w:rsidRPr="005A029D">
        <w:rPr>
          <w:rFonts w:ascii="Times New Roman" w:hAnsi="Times New Roman" w:cs="Times New Roman"/>
          <w:sz w:val="28"/>
          <w:szCs w:val="28"/>
          <w:lang w:val="en-US"/>
        </w:rPr>
        <w:t xml:space="preserve"> from the earth's crust in due time have got there from the </w:t>
      </w:r>
      <w:r w:rsidR="005767A8">
        <w:rPr>
          <w:rFonts w:ascii="Times New Roman" w:hAnsi="Times New Roman" w:cs="Times New Roman"/>
          <w:sz w:val="28"/>
          <w:szCs w:val="28"/>
          <w:lang w:val="en-US"/>
        </w:rPr>
        <w:t>upper</w:t>
      </w:r>
      <w:r w:rsidR="00A95939" w:rsidRPr="005A029D">
        <w:rPr>
          <w:rFonts w:ascii="Times New Roman" w:hAnsi="Times New Roman" w:cs="Times New Roman"/>
          <w:sz w:val="28"/>
          <w:szCs w:val="28"/>
          <w:lang w:val="en-US"/>
        </w:rPr>
        <w:t xml:space="preserve"> mantle or gradually, or as a result of eruption</w:t>
      </w:r>
      <w:r w:rsidR="005767A8">
        <w:rPr>
          <w:rFonts w:ascii="Times New Roman" w:hAnsi="Times New Roman" w:cs="Times New Roman"/>
          <w:sz w:val="28"/>
          <w:szCs w:val="28"/>
          <w:lang w:val="en-US"/>
        </w:rPr>
        <w:t>s</w:t>
      </w:r>
      <w:r w:rsidR="00A95939" w:rsidRPr="005A029D">
        <w:rPr>
          <w:rFonts w:ascii="Times New Roman" w:hAnsi="Times New Roman" w:cs="Times New Roman"/>
          <w:sz w:val="28"/>
          <w:szCs w:val="28"/>
          <w:lang w:val="en-US"/>
        </w:rPr>
        <w:t xml:space="preserve">. </w:t>
      </w:r>
      <w:r w:rsidR="005767A8">
        <w:rPr>
          <w:rFonts w:ascii="Times New Roman" w:hAnsi="Times New Roman" w:cs="Times New Roman"/>
          <w:sz w:val="28"/>
          <w:szCs w:val="28"/>
          <w:lang w:val="en-US"/>
        </w:rPr>
        <w:t>The t</w:t>
      </w:r>
      <w:r w:rsidR="005767A8" w:rsidRPr="005A029D">
        <w:rPr>
          <w:rFonts w:ascii="Times New Roman" w:hAnsi="Times New Roman" w:cs="Times New Roman"/>
          <w:sz w:val="28"/>
          <w:szCs w:val="28"/>
          <w:lang w:val="en-US"/>
        </w:rPr>
        <w:t xml:space="preserve">ransformation of </w:t>
      </w:r>
      <w:r w:rsidR="005767A8">
        <w:rPr>
          <w:rFonts w:ascii="Times New Roman" w:hAnsi="Times New Roman" w:cs="Times New Roman"/>
          <w:sz w:val="28"/>
          <w:szCs w:val="28"/>
          <w:lang w:val="en-US"/>
        </w:rPr>
        <w:t>a matter occurs exactly i</w:t>
      </w:r>
      <w:r w:rsidR="00A95939" w:rsidRPr="005A029D">
        <w:rPr>
          <w:rFonts w:ascii="Times New Roman" w:hAnsi="Times New Roman" w:cs="Times New Roman"/>
          <w:sz w:val="28"/>
          <w:szCs w:val="28"/>
          <w:lang w:val="en-US"/>
        </w:rPr>
        <w:t xml:space="preserve">n depths of the </w:t>
      </w:r>
      <w:r w:rsidR="005767A8">
        <w:rPr>
          <w:rFonts w:ascii="Times New Roman" w:hAnsi="Times New Roman" w:cs="Times New Roman"/>
          <w:sz w:val="28"/>
          <w:szCs w:val="28"/>
          <w:lang w:val="en-US"/>
        </w:rPr>
        <w:t>upper</w:t>
      </w:r>
      <w:r w:rsidR="00A95939" w:rsidRPr="005A029D">
        <w:rPr>
          <w:rFonts w:ascii="Times New Roman" w:hAnsi="Times New Roman" w:cs="Times New Roman"/>
          <w:sz w:val="28"/>
          <w:szCs w:val="28"/>
          <w:lang w:val="en-US"/>
        </w:rPr>
        <w:t xml:space="preserve"> mantle of the Earth. For example, </w:t>
      </w:r>
      <w:r w:rsidR="005767A8" w:rsidRPr="005A029D">
        <w:rPr>
          <w:rFonts w:ascii="Times New Roman" w:hAnsi="Times New Roman" w:cs="Times New Roman"/>
          <w:sz w:val="28"/>
          <w:szCs w:val="28"/>
          <w:lang w:val="en-US"/>
        </w:rPr>
        <w:t xml:space="preserve">diamonds are formed in </w:t>
      </w:r>
      <w:r w:rsidR="005767A8">
        <w:rPr>
          <w:rFonts w:ascii="Times New Roman" w:hAnsi="Times New Roman" w:cs="Times New Roman"/>
          <w:sz w:val="28"/>
          <w:szCs w:val="28"/>
          <w:lang w:val="en-US"/>
        </w:rPr>
        <w:t xml:space="preserve">the upper </w:t>
      </w:r>
      <w:r w:rsidR="005767A8" w:rsidRPr="005A029D">
        <w:rPr>
          <w:rFonts w:ascii="Times New Roman" w:hAnsi="Times New Roman" w:cs="Times New Roman"/>
          <w:sz w:val="28"/>
          <w:szCs w:val="28"/>
          <w:lang w:val="en-US"/>
        </w:rPr>
        <w:t xml:space="preserve">mantle </w:t>
      </w:r>
      <w:r w:rsidR="005767A8">
        <w:rPr>
          <w:rFonts w:ascii="Times New Roman" w:hAnsi="Times New Roman" w:cs="Times New Roman"/>
          <w:sz w:val="28"/>
          <w:szCs w:val="28"/>
          <w:lang w:val="en-US"/>
        </w:rPr>
        <w:t>under conditions of</w:t>
      </w:r>
      <w:r w:rsidR="00A95939" w:rsidRPr="005A029D">
        <w:rPr>
          <w:rFonts w:ascii="Times New Roman" w:hAnsi="Times New Roman" w:cs="Times New Roman"/>
          <w:sz w:val="28"/>
          <w:szCs w:val="28"/>
          <w:lang w:val="en-US"/>
        </w:rPr>
        <w:t xml:space="preserve"> high pressure</w:t>
      </w:r>
      <w:r w:rsidR="005767A8">
        <w:rPr>
          <w:rFonts w:ascii="Times New Roman" w:hAnsi="Times New Roman" w:cs="Times New Roman"/>
          <w:sz w:val="28"/>
          <w:szCs w:val="28"/>
          <w:lang w:val="en-US"/>
        </w:rPr>
        <w:t>s</w:t>
      </w:r>
      <w:r w:rsidR="00A95939" w:rsidRPr="005A029D">
        <w:rPr>
          <w:rFonts w:ascii="Times New Roman" w:hAnsi="Times New Roman" w:cs="Times New Roman"/>
          <w:sz w:val="28"/>
          <w:szCs w:val="28"/>
          <w:lang w:val="en-US"/>
        </w:rPr>
        <w:t xml:space="preserve"> and high temperatures</w:t>
      </w:r>
      <w:r w:rsidR="001D604E">
        <w:rPr>
          <w:rFonts w:ascii="Times New Roman" w:hAnsi="Times New Roman" w:cs="Times New Roman"/>
          <w:sz w:val="28"/>
          <w:szCs w:val="28"/>
          <w:lang w:val="en-US"/>
        </w:rPr>
        <w:t xml:space="preserve">. </w:t>
      </w:r>
    </w:p>
    <w:p w:rsidR="001D604E" w:rsidRDefault="00A95939" w:rsidP="001D604E">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At </w:t>
      </w:r>
      <w:r w:rsidR="005B6063">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 xml:space="preserve">development of </w:t>
      </w:r>
      <w:r w:rsidR="005B6063">
        <w:rPr>
          <w:rFonts w:ascii="Times New Roman" w:hAnsi="Times New Roman" w:cs="Times New Roman"/>
          <w:sz w:val="28"/>
          <w:szCs w:val="28"/>
          <w:lang w:val="en-US"/>
        </w:rPr>
        <w:t>a</w:t>
      </w:r>
      <w:r w:rsidRPr="005A029D">
        <w:rPr>
          <w:rFonts w:ascii="Times New Roman" w:hAnsi="Times New Roman" w:cs="Times New Roman"/>
          <w:sz w:val="28"/>
          <w:szCs w:val="28"/>
          <w:lang w:val="en-US"/>
        </w:rPr>
        <w:t xml:space="preserve"> general plan </w:t>
      </w:r>
      <w:r w:rsidR="005B6063">
        <w:rPr>
          <w:rFonts w:ascii="Times New Roman" w:hAnsi="Times New Roman" w:cs="Times New Roman"/>
          <w:sz w:val="28"/>
          <w:szCs w:val="28"/>
          <w:lang w:val="en-US"/>
        </w:rPr>
        <w:t xml:space="preserve">of a </w:t>
      </w:r>
      <w:r w:rsidR="005B6063" w:rsidRPr="005A029D">
        <w:rPr>
          <w:rFonts w:ascii="Times New Roman" w:hAnsi="Times New Roman" w:cs="Times New Roman"/>
          <w:sz w:val="28"/>
          <w:szCs w:val="28"/>
          <w:lang w:val="en-US"/>
        </w:rPr>
        <w:t xml:space="preserve">deposit </w:t>
      </w:r>
      <w:r w:rsidRPr="005A029D">
        <w:rPr>
          <w:rFonts w:ascii="Times New Roman" w:hAnsi="Times New Roman" w:cs="Times New Roman"/>
          <w:sz w:val="28"/>
          <w:szCs w:val="28"/>
          <w:lang w:val="en-US"/>
        </w:rPr>
        <w:t xml:space="preserve">in any territories (including Kazakhstan) first of all </w:t>
      </w:r>
      <w:r w:rsidR="003353FB">
        <w:rPr>
          <w:rFonts w:ascii="Times New Roman" w:hAnsi="Times New Roman" w:cs="Times New Roman"/>
          <w:sz w:val="28"/>
          <w:szCs w:val="28"/>
          <w:lang w:val="en-US"/>
        </w:rPr>
        <w:t xml:space="preserve">it is necessary to analyze the </w:t>
      </w:r>
      <w:r w:rsidRPr="005A029D">
        <w:rPr>
          <w:rFonts w:ascii="Times New Roman" w:hAnsi="Times New Roman" w:cs="Times New Roman"/>
          <w:sz w:val="28"/>
          <w:szCs w:val="28"/>
          <w:lang w:val="en-US"/>
        </w:rPr>
        <w:t xml:space="preserve">location of already </w:t>
      </w:r>
      <w:r w:rsidR="003353FB">
        <w:rPr>
          <w:rFonts w:ascii="Times New Roman" w:hAnsi="Times New Roman" w:cs="Times New Roman"/>
          <w:sz w:val="28"/>
          <w:szCs w:val="28"/>
          <w:lang w:val="en-US"/>
        </w:rPr>
        <w:t>operated</w:t>
      </w:r>
      <w:r w:rsidRPr="005A029D">
        <w:rPr>
          <w:rFonts w:ascii="Times New Roman" w:hAnsi="Times New Roman" w:cs="Times New Roman"/>
          <w:sz w:val="28"/>
          <w:szCs w:val="28"/>
          <w:lang w:val="en-US"/>
        </w:rPr>
        <w:t xml:space="preserve"> deposits and their connection with </w:t>
      </w:r>
      <w:r w:rsidR="003353FB">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 xml:space="preserve">structure of the earth's crust. </w:t>
      </w:r>
      <w:r w:rsidR="003353FB">
        <w:rPr>
          <w:rFonts w:ascii="Times New Roman" w:hAnsi="Times New Roman" w:cs="Times New Roman"/>
          <w:sz w:val="28"/>
          <w:szCs w:val="28"/>
          <w:lang w:val="en-US"/>
        </w:rPr>
        <w:t xml:space="preserve">Exactly these factors influence on the location of </w:t>
      </w:r>
      <w:r w:rsidRPr="005A029D">
        <w:rPr>
          <w:rFonts w:ascii="Times New Roman" w:hAnsi="Times New Roman" w:cs="Times New Roman"/>
          <w:sz w:val="28"/>
          <w:szCs w:val="28"/>
          <w:lang w:val="en-US"/>
        </w:rPr>
        <w:t xml:space="preserve">all commercial deposits </w:t>
      </w:r>
      <w:r w:rsidR="003353FB">
        <w:rPr>
          <w:rFonts w:ascii="Times New Roman" w:hAnsi="Times New Roman" w:cs="Times New Roman"/>
          <w:sz w:val="28"/>
          <w:szCs w:val="28"/>
          <w:lang w:val="en-US"/>
        </w:rPr>
        <w:t xml:space="preserve">of </w:t>
      </w:r>
      <w:r w:rsidR="003353FB" w:rsidRPr="005A029D">
        <w:rPr>
          <w:rFonts w:ascii="Times New Roman" w:hAnsi="Times New Roman" w:cs="Times New Roman"/>
          <w:sz w:val="28"/>
          <w:szCs w:val="28"/>
          <w:lang w:val="en-US"/>
        </w:rPr>
        <w:t xml:space="preserve">minerals </w:t>
      </w:r>
      <w:r w:rsidRPr="005A029D">
        <w:rPr>
          <w:rFonts w:ascii="Times New Roman" w:hAnsi="Times New Roman" w:cs="Times New Roman"/>
          <w:sz w:val="28"/>
          <w:szCs w:val="28"/>
          <w:lang w:val="en-US"/>
        </w:rPr>
        <w:t xml:space="preserve">which have arisen on </w:t>
      </w:r>
      <w:r w:rsidR="003353FB">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sites of geosynclin</w:t>
      </w:r>
      <w:r w:rsidR="003353FB">
        <w:rPr>
          <w:rFonts w:ascii="Times New Roman" w:hAnsi="Times New Roman" w:cs="Times New Roman"/>
          <w:sz w:val="28"/>
          <w:szCs w:val="28"/>
          <w:lang w:val="en-US"/>
        </w:rPr>
        <w:t>e and platform development. G</w:t>
      </w:r>
      <w:r w:rsidRPr="005A029D">
        <w:rPr>
          <w:rFonts w:ascii="Times New Roman" w:hAnsi="Times New Roman" w:cs="Times New Roman"/>
          <w:sz w:val="28"/>
          <w:szCs w:val="28"/>
          <w:lang w:val="en-US"/>
        </w:rPr>
        <w:t>eosynclin</w:t>
      </w:r>
      <w:r w:rsidR="003353FB">
        <w:rPr>
          <w:rFonts w:ascii="Times New Roman" w:hAnsi="Times New Roman" w:cs="Times New Roman"/>
          <w:sz w:val="28"/>
          <w:szCs w:val="28"/>
          <w:lang w:val="en-US"/>
        </w:rPr>
        <w:t>al</w:t>
      </w:r>
      <w:r w:rsidRPr="005A029D">
        <w:rPr>
          <w:rFonts w:ascii="Times New Roman" w:hAnsi="Times New Roman" w:cs="Times New Roman"/>
          <w:sz w:val="28"/>
          <w:szCs w:val="28"/>
          <w:lang w:val="en-US"/>
        </w:rPr>
        <w:t xml:space="preserve"> and platform structures of the earth's crust</w:t>
      </w:r>
      <w:r w:rsidR="003353FB">
        <w:rPr>
          <w:rFonts w:ascii="Times New Roman" w:hAnsi="Times New Roman" w:cs="Times New Roman"/>
          <w:sz w:val="28"/>
          <w:szCs w:val="28"/>
          <w:lang w:val="en-US"/>
        </w:rPr>
        <w:t xml:space="preserve"> are characterized by</w:t>
      </w:r>
      <w:r w:rsidRPr="005A029D">
        <w:rPr>
          <w:rFonts w:ascii="Times New Roman" w:hAnsi="Times New Roman" w:cs="Times New Roman"/>
          <w:sz w:val="28"/>
          <w:szCs w:val="28"/>
          <w:lang w:val="en-US"/>
        </w:rPr>
        <w:t xml:space="preserve"> two forms of geological structure</w:t>
      </w:r>
      <w:r w:rsidR="003353FB">
        <w:rPr>
          <w:rFonts w:ascii="Times New Roman" w:hAnsi="Times New Roman" w:cs="Times New Roman"/>
          <w:sz w:val="28"/>
          <w:szCs w:val="28"/>
          <w:lang w:val="en-US"/>
        </w:rPr>
        <w:t>s:</w:t>
      </w:r>
      <w:r w:rsidRPr="005A029D">
        <w:rPr>
          <w:rFonts w:ascii="Times New Roman" w:hAnsi="Times New Roman" w:cs="Times New Roman"/>
          <w:sz w:val="28"/>
          <w:szCs w:val="28"/>
          <w:lang w:val="en-US"/>
        </w:rPr>
        <w:t xml:space="preserve"> folded (mountain) zones and wide cavities </w:t>
      </w:r>
      <w:r w:rsidR="00726F74">
        <w:rPr>
          <w:rFonts w:ascii="Times New Roman" w:hAnsi="Times New Roman" w:cs="Times New Roman"/>
          <w:sz w:val="28"/>
          <w:szCs w:val="28"/>
          <w:lang w:val="en-US"/>
        </w:rPr>
        <w:t>crossing</w:t>
      </w:r>
      <w:r w:rsidR="003353FB" w:rsidRPr="005A029D">
        <w:rPr>
          <w:rFonts w:ascii="Times New Roman" w:hAnsi="Times New Roman" w:cs="Times New Roman"/>
          <w:sz w:val="28"/>
          <w:szCs w:val="28"/>
          <w:lang w:val="en-US"/>
        </w:rPr>
        <w:t xml:space="preserve"> them</w:t>
      </w:r>
      <w:r w:rsidRPr="005A029D">
        <w:rPr>
          <w:rFonts w:ascii="Times New Roman" w:hAnsi="Times New Roman" w:cs="Times New Roman"/>
          <w:sz w:val="28"/>
          <w:szCs w:val="28"/>
          <w:lang w:val="en-US"/>
        </w:rPr>
        <w:t xml:space="preserve">. </w:t>
      </w:r>
    </w:p>
    <w:p w:rsidR="001D604E" w:rsidRDefault="006214EE" w:rsidP="001D604E">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00726F74">
        <w:rPr>
          <w:rFonts w:ascii="Times New Roman" w:hAnsi="Times New Roman" w:cs="Times New Roman"/>
          <w:sz w:val="28"/>
          <w:szCs w:val="28"/>
          <w:lang w:val="en-US"/>
        </w:rPr>
        <w:t xml:space="preserve">he </w:t>
      </w:r>
      <w:r w:rsidR="00A95939" w:rsidRPr="005A029D">
        <w:rPr>
          <w:rFonts w:ascii="Times New Roman" w:hAnsi="Times New Roman" w:cs="Times New Roman"/>
          <w:sz w:val="28"/>
          <w:szCs w:val="28"/>
          <w:lang w:val="en-US"/>
        </w:rPr>
        <w:t xml:space="preserve">geosynclines look like </w:t>
      </w:r>
      <w:r w:rsidR="00726F74">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 xml:space="preserve">arches </w:t>
      </w:r>
      <w:r w:rsidR="00726F74">
        <w:rPr>
          <w:rFonts w:ascii="Times New Roman" w:hAnsi="Times New Roman" w:cs="Times New Roman"/>
          <w:sz w:val="28"/>
          <w:szCs w:val="28"/>
          <w:lang w:val="en-US"/>
        </w:rPr>
        <w:t>coincident with</w:t>
      </w:r>
      <w:r w:rsidR="00A95939" w:rsidRPr="005A029D">
        <w:rPr>
          <w:rFonts w:ascii="Times New Roman" w:hAnsi="Times New Roman" w:cs="Times New Roman"/>
          <w:sz w:val="28"/>
          <w:szCs w:val="28"/>
          <w:lang w:val="en-US"/>
        </w:rPr>
        <w:t xml:space="preserve"> Kazakhstan ancient mountain ranges. T</w:t>
      </w:r>
      <w:r w:rsidR="00726F74">
        <w:rPr>
          <w:rFonts w:ascii="Times New Roman" w:hAnsi="Times New Roman" w:cs="Times New Roman"/>
          <w:sz w:val="28"/>
          <w:szCs w:val="28"/>
          <w:lang w:val="en-US"/>
        </w:rPr>
        <w:t xml:space="preserve">here are Big, </w:t>
      </w:r>
      <w:r w:rsidR="00A95939" w:rsidRPr="005A029D">
        <w:rPr>
          <w:rFonts w:ascii="Times New Roman" w:hAnsi="Times New Roman" w:cs="Times New Roman"/>
          <w:sz w:val="28"/>
          <w:szCs w:val="28"/>
          <w:lang w:val="en-US"/>
        </w:rPr>
        <w:t xml:space="preserve">Small </w:t>
      </w:r>
      <w:r w:rsidR="00726F74">
        <w:rPr>
          <w:rFonts w:ascii="Times New Roman" w:hAnsi="Times New Roman" w:cs="Times New Roman"/>
          <w:sz w:val="28"/>
          <w:szCs w:val="28"/>
          <w:lang w:val="en-US"/>
        </w:rPr>
        <w:t xml:space="preserve">and </w:t>
      </w:r>
      <w:r w:rsidR="00A95939" w:rsidRPr="005A029D">
        <w:rPr>
          <w:rFonts w:ascii="Times New Roman" w:hAnsi="Times New Roman" w:cs="Times New Roman"/>
          <w:sz w:val="28"/>
          <w:szCs w:val="28"/>
          <w:lang w:val="en-US"/>
        </w:rPr>
        <w:t>Western Kazakhstan arch</w:t>
      </w:r>
      <w:r w:rsidR="00726F74">
        <w:rPr>
          <w:rFonts w:ascii="Times New Roman" w:hAnsi="Times New Roman" w:cs="Times New Roman"/>
          <w:sz w:val="28"/>
          <w:szCs w:val="28"/>
          <w:lang w:val="en-US"/>
        </w:rPr>
        <w:t>es</w:t>
      </w:r>
      <w:r w:rsidR="00A95939" w:rsidRPr="005A029D">
        <w:rPr>
          <w:rFonts w:ascii="Times New Roman" w:hAnsi="Times New Roman" w:cs="Times New Roman"/>
          <w:sz w:val="28"/>
          <w:szCs w:val="28"/>
          <w:lang w:val="en-US"/>
        </w:rPr>
        <w:t xml:space="preserve">. </w:t>
      </w:r>
    </w:p>
    <w:p w:rsidR="001D604E" w:rsidRDefault="00C64F85" w:rsidP="001D604E">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00A95939" w:rsidRPr="005A029D">
        <w:rPr>
          <w:rFonts w:ascii="Times New Roman" w:hAnsi="Times New Roman" w:cs="Times New Roman"/>
          <w:sz w:val="28"/>
          <w:szCs w:val="28"/>
          <w:lang w:val="en-US"/>
        </w:rPr>
        <w:t xml:space="preserve">he Big folded arch </w:t>
      </w:r>
      <w:r>
        <w:rPr>
          <w:rFonts w:ascii="Times New Roman" w:hAnsi="Times New Roman" w:cs="Times New Roman"/>
          <w:sz w:val="28"/>
          <w:szCs w:val="28"/>
          <w:lang w:val="en-US"/>
        </w:rPr>
        <w:t>(</w:t>
      </w:r>
      <w:r w:rsidR="00A95939" w:rsidRPr="005A029D">
        <w:rPr>
          <w:rFonts w:ascii="Times New Roman" w:hAnsi="Times New Roman" w:cs="Times New Roman"/>
          <w:sz w:val="28"/>
          <w:szCs w:val="28"/>
          <w:lang w:val="en-US"/>
        </w:rPr>
        <w:t xml:space="preserve">from the north </w:t>
      </w:r>
      <w:r>
        <w:rPr>
          <w:rFonts w:ascii="Times New Roman" w:hAnsi="Times New Roman" w:cs="Times New Roman"/>
          <w:sz w:val="28"/>
          <w:szCs w:val="28"/>
          <w:lang w:val="en-US"/>
        </w:rPr>
        <w:t>to</w:t>
      </w:r>
      <w:r w:rsidR="00A95939" w:rsidRPr="005A029D">
        <w:rPr>
          <w:rFonts w:ascii="Times New Roman" w:hAnsi="Times New Roman" w:cs="Times New Roman"/>
          <w:sz w:val="28"/>
          <w:szCs w:val="28"/>
          <w:lang w:val="en-US"/>
        </w:rPr>
        <w:t xml:space="preserve"> the south</w:t>
      </w:r>
      <w:r>
        <w:rPr>
          <w:rFonts w:ascii="Times New Roman" w:hAnsi="Times New Roman" w:cs="Times New Roman"/>
          <w:sz w:val="28"/>
          <w:szCs w:val="28"/>
          <w:lang w:val="en-US"/>
        </w:rPr>
        <w:t>)</w:t>
      </w:r>
      <w:r w:rsidR="00A95939" w:rsidRPr="005A029D">
        <w:rPr>
          <w:rFonts w:ascii="Times New Roman" w:hAnsi="Times New Roman" w:cs="Times New Roman"/>
          <w:sz w:val="28"/>
          <w:szCs w:val="28"/>
          <w:lang w:val="en-US"/>
        </w:rPr>
        <w:t xml:space="preserve"> includes the following ancient mountain </w:t>
      </w:r>
      <w:r>
        <w:rPr>
          <w:rFonts w:ascii="Times New Roman" w:hAnsi="Times New Roman" w:cs="Times New Roman"/>
          <w:sz w:val="28"/>
          <w:szCs w:val="28"/>
          <w:lang w:val="en-US"/>
        </w:rPr>
        <w:t>systems</w:t>
      </w:r>
      <w:r w:rsidR="00A95939" w:rsidRPr="005A029D">
        <w:rPr>
          <w:rFonts w:ascii="Times New Roman" w:hAnsi="Times New Roman" w:cs="Times New Roman"/>
          <w:sz w:val="28"/>
          <w:szCs w:val="28"/>
          <w:lang w:val="en-US"/>
        </w:rPr>
        <w:t>: Kokchetau-Shatski</w:t>
      </w:r>
      <w:r>
        <w:rPr>
          <w:rFonts w:ascii="Times New Roman" w:hAnsi="Times New Roman" w:cs="Times New Roman"/>
          <w:sz w:val="28"/>
          <w:szCs w:val="28"/>
          <w:lang w:val="en-US"/>
        </w:rPr>
        <w:t>y</w:t>
      </w:r>
      <w:r w:rsidR="00730753">
        <w:rPr>
          <w:rFonts w:ascii="Times New Roman" w:hAnsi="Times New Roman" w:cs="Times New Roman"/>
          <w:sz w:val="28"/>
          <w:szCs w:val="28"/>
          <w:lang w:val="en-US"/>
        </w:rPr>
        <w:t>e M</w:t>
      </w:r>
      <w:r w:rsidR="00A95939" w:rsidRPr="005A029D">
        <w:rPr>
          <w:rFonts w:ascii="Times New Roman" w:hAnsi="Times New Roman" w:cs="Times New Roman"/>
          <w:sz w:val="28"/>
          <w:szCs w:val="28"/>
          <w:lang w:val="en-US"/>
        </w:rPr>
        <w:t>ountains, Karsakpa</w:t>
      </w:r>
      <w:r>
        <w:rPr>
          <w:rFonts w:ascii="Times New Roman" w:hAnsi="Times New Roman" w:cs="Times New Roman"/>
          <w:sz w:val="28"/>
          <w:szCs w:val="28"/>
          <w:lang w:val="en-US"/>
        </w:rPr>
        <w:t>y</w:t>
      </w:r>
      <w:r w:rsidR="00A95939" w:rsidRPr="005A029D">
        <w:rPr>
          <w:rFonts w:ascii="Times New Roman" w:hAnsi="Times New Roman" w:cs="Times New Roman"/>
          <w:sz w:val="28"/>
          <w:szCs w:val="28"/>
          <w:lang w:val="en-US"/>
        </w:rPr>
        <w:t>-Ulutauski</w:t>
      </w:r>
      <w:r>
        <w:rPr>
          <w:rFonts w:ascii="Times New Roman" w:hAnsi="Times New Roman" w:cs="Times New Roman"/>
          <w:sz w:val="28"/>
          <w:szCs w:val="28"/>
          <w:lang w:val="en-US"/>
        </w:rPr>
        <w:t>y</w:t>
      </w:r>
      <w:r w:rsidR="00A95939" w:rsidRPr="005A029D">
        <w:rPr>
          <w:rFonts w:ascii="Times New Roman" w:hAnsi="Times New Roman" w:cs="Times New Roman"/>
          <w:sz w:val="28"/>
          <w:szCs w:val="28"/>
          <w:lang w:val="en-US"/>
        </w:rPr>
        <w:t xml:space="preserve">e </w:t>
      </w:r>
      <w:r w:rsidR="00730753" w:rsidRPr="005A029D">
        <w:rPr>
          <w:rFonts w:ascii="Times New Roman" w:hAnsi="Times New Roman" w:cs="Times New Roman"/>
          <w:sz w:val="28"/>
          <w:szCs w:val="28"/>
          <w:lang w:val="en-US"/>
        </w:rPr>
        <w:t>Mountains</w:t>
      </w:r>
      <w:r w:rsidR="00A95939" w:rsidRPr="005A029D">
        <w:rPr>
          <w:rFonts w:ascii="Times New Roman" w:hAnsi="Times New Roman" w:cs="Times New Roman"/>
          <w:sz w:val="28"/>
          <w:szCs w:val="28"/>
          <w:lang w:val="en-US"/>
        </w:rPr>
        <w:t xml:space="preserve">, Karatau </w:t>
      </w:r>
      <w:r w:rsidR="00730753" w:rsidRPr="005A029D">
        <w:rPr>
          <w:rFonts w:ascii="Times New Roman" w:hAnsi="Times New Roman" w:cs="Times New Roman"/>
          <w:sz w:val="28"/>
          <w:szCs w:val="28"/>
          <w:lang w:val="en-US"/>
        </w:rPr>
        <w:t>Mountains</w:t>
      </w:r>
      <w:r w:rsidR="00A95939" w:rsidRPr="005A029D">
        <w:rPr>
          <w:rFonts w:ascii="Times New Roman" w:hAnsi="Times New Roman" w:cs="Times New Roman"/>
          <w:sz w:val="28"/>
          <w:szCs w:val="28"/>
          <w:lang w:val="en-US"/>
        </w:rPr>
        <w:t xml:space="preserve">, </w:t>
      </w:r>
      <w:r w:rsidR="001D604E">
        <w:rPr>
          <w:rFonts w:ascii="Times New Roman" w:hAnsi="Times New Roman" w:cs="Times New Roman"/>
          <w:sz w:val="28"/>
          <w:szCs w:val="28"/>
          <w:lang w:val="en-US"/>
        </w:rPr>
        <w:t>and North</w:t>
      </w:r>
      <w:r>
        <w:rPr>
          <w:rFonts w:ascii="Times New Roman" w:hAnsi="Times New Roman" w:cs="Times New Roman"/>
          <w:sz w:val="28"/>
          <w:szCs w:val="28"/>
          <w:lang w:val="en-US"/>
        </w:rPr>
        <w:t xml:space="preserve"> Tien Shan</w:t>
      </w:r>
      <w:r w:rsidR="00730753">
        <w:rPr>
          <w:rFonts w:ascii="Times New Roman" w:hAnsi="Times New Roman" w:cs="Times New Roman"/>
          <w:sz w:val="28"/>
          <w:szCs w:val="28"/>
          <w:lang w:val="en-US"/>
        </w:rPr>
        <w:t xml:space="preserve"> M</w:t>
      </w:r>
      <w:r w:rsidR="00A95939" w:rsidRPr="005A029D">
        <w:rPr>
          <w:rFonts w:ascii="Times New Roman" w:hAnsi="Times New Roman" w:cs="Times New Roman"/>
          <w:sz w:val="28"/>
          <w:szCs w:val="28"/>
          <w:lang w:val="en-US"/>
        </w:rPr>
        <w:t xml:space="preserve">ountains. </w:t>
      </w:r>
    </w:p>
    <w:p w:rsidR="001D604E" w:rsidRDefault="00A95939" w:rsidP="001D604E">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The Small folded arch is formed by Chingiz-Akchatau-Tarbagata</w:t>
      </w:r>
      <w:r w:rsidR="00730753">
        <w:rPr>
          <w:rFonts w:ascii="Times New Roman" w:hAnsi="Times New Roman" w:cs="Times New Roman"/>
          <w:sz w:val="28"/>
          <w:szCs w:val="28"/>
          <w:lang w:val="en-US"/>
        </w:rPr>
        <w:t>y M</w:t>
      </w:r>
      <w:r w:rsidR="00C64F85">
        <w:rPr>
          <w:rFonts w:ascii="Times New Roman" w:hAnsi="Times New Roman" w:cs="Times New Roman"/>
          <w:sz w:val="28"/>
          <w:szCs w:val="28"/>
          <w:lang w:val="en-US"/>
        </w:rPr>
        <w:t>ountains, Bulattau-Atasu-Ye</w:t>
      </w:r>
      <w:r w:rsidRPr="005A029D">
        <w:rPr>
          <w:rFonts w:ascii="Times New Roman" w:hAnsi="Times New Roman" w:cs="Times New Roman"/>
          <w:sz w:val="28"/>
          <w:szCs w:val="28"/>
          <w:lang w:val="en-US"/>
        </w:rPr>
        <w:t xml:space="preserve">rementau </w:t>
      </w:r>
      <w:r w:rsidR="00730753" w:rsidRPr="005A029D">
        <w:rPr>
          <w:rFonts w:ascii="Times New Roman" w:hAnsi="Times New Roman" w:cs="Times New Roman"/>
          <w:sz w:val="28"/>
          <w:szCs w:val="28"/>
          <w:lang w:val="en-US"/>
        </w:rPr>
        <w:t>Mountains</w:t>
      </w:r>
      <w:r w:rsidRPr="005A029D">
        <w:rPr>
          <w:rFonts w:ascii="Times New Roman" w:hAnsi="Times New Roman" w:cs="Times New Roman"/>
          <w:sz w:val="28"/>
          <w:szCs w:val="28"/>
          <w:lang w:val="en-US"/>
        </w:rPr>
        <w:t xml:space="preserve"> an</w:t>
      </w:r>
      <w:r w:rsidR="001D604E">
        <w:rPr>
          <w:rFonts w:ascii="Times New Roman" w:hAnsi="Times New Roman" w:cs="Times New Roman"/>
          <w:sz w:val="28"/>
          <w:szCs w:val="28"/>
          <w:lang w:val="en-US"/>
        </w:rPr>
        <w:t>d Chu-Ilyiiskie M</w:t>
      </w:r>
      <w:r w:rsidRPr="005A029D">
        <w:rPr>
          <w:rFonts w:ascii="Times New Roman" w:hAnsi="Times New Roman" w:cs="Times New Roman"/>
          <w:sz w:val="28"/>
          <w:szCs w:val="28"/>
          <w:lang w:val="en-US"/>
        </w:rPr>
        <w:t xml:space="preserve">ountains </w:t>
      </w:r>
      <w:r w:rsidR="00C64F85">
        <w:rPr>
          <w:rFonts w:ascii="Times New Roman" w:hAnsi="Times New Roman" w:cs="Times New Roman"/>
          <w:sz w:val="28"/>
          <w:szCs w:val="28"/>
          <w:lang w:val="en-US"/>
        </w:rPr>
        <w:t>situated in the south</w:t>
      </w:r>
      <w:r w:rsidRPr="005A029D">
        <w:rPr>
          <w:rFonts w:ascii="Times New Roman" w:hAnsi="Times New Roman" w:cs="Times New Roman"/>
          <w:sz w:val="28"/>
          <w:szCs w:val="28"/>
          <w:lang w:val="en-US"/>
        </w:rPr>
        <w:t xml:space="preserve">west </w:t>
      </w:r>
      <w:r w:rsidR="00C64F85">
        <w:rPr>
          <w:rFonts w:ascii="Times New Roman" w:hAnsi="Times New Roman" w:cs="Times New Roman"/>
          <w:sz w:val="28"/>
          <w:szCs w:val="28"/>
          <w:lang w:val="en-US"/>
        </w:rPr>
        <w:t xml:space="preserve">from the Lake </w:t>
      </w:r>
      <w:r w:rsidRPr="005A029D">
        <w:rPr>
          <w:rFonts w:ascii="Times New Roman" w:hAnsi="Times New Roman" w:cs="Times New Roman"/>
          <w:sz w:val="28"/>
          <w:szCs w:val="28"/>
          <w:lang w:val="en-US"/>
        </w:rPr>
        <w:t>Balkhash.</w:t>
      </w:r>
    </w:p>
    <w:p w:rsidR="001D604E" w:rsidRDefault="00A95939" w:rsidP="001D604E">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The third ancient arch is the Western Kazakhstan arch. It</w:t>
      </w:r>
      <w:r w:rsidR="004615D4">
        <w:rPr>
          <w:rFonts w:ascii="Times New Roman" w:hAnsi="Times New Roman" w:cs="Times New Roman"/>
          <w:sz w:val="28"/>
          <w:szCs w:val="28"/>
          <w:lang w:val="en-US"/>
        </w:rPr>
        <w:t xml:space="preserve">s beginning is situated </w:t>
      </w:r>
      <w:r w:rsidRPr="005A029D">
        <w:rPr>
          <w:rFonts w:ascii="Times New Roman" w:hAnsi="Times New Roman" w:cs="Times New Roman"/>
          <w:sz w:val="28"/>
          <w:szCs w:val="28"/>
          <w:lang w:val="en-US"/>
        </w:rPr>
        <w:t>in Zauralski</w:t>
      </w:r>
      <w:r w:rsidR="004615D4">
        <w:rPr>
          <w:rFonts w:ascii="Times New Roman" w:hAnsi="Times New Roman" w:cs="Times New Roman"/>
          <w:sz w:val="28"/>
          <w:szCs w:val="28"/>
          <w:lang w:val="en-US"/>
        </w:rPr>
        <w:t>y</w:t>
      </w:r>
      <w:r w:rsidRPr="005A029D">
        <w:rPr>
          <w:rFonts w:ascii="Times New Roman" w:hAnsi="Times New Roman" w:cs="Times New Roman"/>
          <w:sz w:val="28"/>
          <w:szCs w:val="28"/>
          <w:lang w:val="en-US"/>
        </w:rPr>
        <w:t xml:space="preserve">e mountains, then </w:t>
      </w:r>
      <w:r w:rsidR="004615D4">
        <w:rPr>
          <w:rFonts w:ascii="Times New Roman" w:hAnsi="Times New Roman" w:cs="Times New Roman"/>
          <w:sz w:val="28"/>
          <w:szCs w:val="28"/>
          <w:lang w:val="en-US"/>
        </w:rPr>
        <w:t xml:space="preserve">it </w:t>
      </w:r>
      <w:r w:rsidRPr="005A029D">
        <w:rPr>
          <w:rFonts w:ascii="Times New Roman" w:hAnsi="Times New Roman" w:cs="Times New Roman"/>
          <w:sz w:val="28"/>
          <w:szCs w:val="28"/>
          <w:lang w:val="en-US"/>
        </w:rPr>
        <w:t xml:space="preserve">disappears in </w:t>
      </w:r>
      <w:r w:rsidR="004615D4">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 xml:space="preserve">south under </w:t>
      </w:r>
      <w:r w:rsidR="004615D4">
        <w:rPr>
          <w:rFonts w:ascii="Times New Roman" w:hAnsi="Times New Roman" w:cs="Times New Roman"/>
          <w:sz w:val="28"/>
          <w:szCs w:val="28"/>
          <w:lang w:val="en-US"/>
        </w:rPr>
        <w:t>covering of the Northern Pri</w:t>
      </w:r>
      <w:r w:rsidRPr="005A029D">
        <w:rPr>
          <w:rFonts w:ascii="Times New Roman" w:hAnsi="Times New Roman" w:cs="Times New Roman"/>
          <w:sz w:val="28"/>
          <w:szCs w:val="28"/>
          <w:lang w:val="en-US"/>
        </w:rPr>
        <w:t>aral</w:t>
      </w:r>
      <w:r w:rsidR="004615D4">
        <w:rPr>
          <w:rFonts w:ascii="Times New Roman" w:hAnsi="Times New Roman" w:cs="Times New Roman"/>
          <w:sz w:val="28"/>
          <w:szCs w:val="28"/>
          <w:lang w:val="en-US"/>
        </w:rPr>
        <w:t>’</w:t>
      </w:r>
      <w:r w:rsidRPr="005A029D">
        <w:rPr>
          <w:rFonts w:ascii="Times New Roman" w:hAnsi="Times New Roman" w:cs="Times New Roman"/>
          <w:sz w:val="28"/>
          <w:szCs w:val="28"/>
          <w:lang w:val="en-US"/>
        </w:rPr>
        <w:t xml:space="preserve">ye, passes presumably </w:t>
      </w:r>
      <w:r w:rsidR="004615D4">
        <w:rPr>
          <w:rFonts w:ascii="Times New Roman" w:hAnsi="Times New Roman" w:cs="Times New Roman"/>
          <w:sz w:val="28"/>
          <w:szCs w:val="28"/>
          <w:lang w:val="en-US"/>
        </w:rPr>
        <w:t xml:space="preserve">through </w:t>
      </w:r>
      <w:r w:rsidRPr="005A029D">
        <w:rPr>
          <w:rFonts w:ascii="Times New Roman" w:hAnsi="Times New Roman" w:cs="Times New Roman"/>
          <w:sz w:val="28"/>
          <w:szCs w:val="28"/>
          <w:lang w:val="en-US"/>
        </w:rPr>
        <w:t xml:space="preserve">the east side of Aral sea and </w:t>
      </w:r>
      <w:r w:rsidR="004615D4">
        <w:rPr>
          <w:rFonts w:ascii="Times New Roman" w:hAnsi="Times New Roman" w:cs="Times New Roman"/>
          <w:sz w:val="28"/>
          <w:szCs w:val="28"/>
          <w:lang w:val="en-US"/>
        </w:rPr>
        <w:t>unites with Southern Tien Shan</w:t>
      </w:r>
      <w:r w:rsidR="001D604E">
        <w:rPr>
          <w:rFonts w:ascii="Times New Roman" w:hAnsi="Times New Roman" w:cs="Times New Roman"/>
          <w:sz w:val="28"/>
          <w:szCs w:val="28"/>
          <w:lang w:val="en-US"/>
        </w:rPr>
        <w:t xml:space="preserve"> mountains in Uzbekistan.</w:t>
      </w:r>
    </w:p>
    <w:p w:rsidR="001D604E" w:rsidRDefault="001D604E" w:rsidP="001D604E">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The e</w:t>
      </w:r>
      <w:r w:rsidR="00A95939" w:rsidRPr="005A029D">
        <w:rPr>
          <w:rFonts w:ascii="Times New Roman" w:hAnsi="Times New Roman" w:cs="Times New Roman"/>
          <w:sz w:val="28"/>
          <w:szCs w:val="28"/>
          <w:lang w:val="en-US"/>
        </w:rPr>
        <w:t>xtent of these three arches, or mountain ranges, is many hundreds and thousand</w:t>
      </w:r>
      <w:r w:rsidR="004615D4">
        <w:rPr>
          <w:rFonts w:ascii="Times New Roman" w:hAnsi="Times New Roman" w:cs="Times New Roman"/>
          <w:sz w:val="28"/>
          <w:szCs w:val="28"/>
          <w:lang w:val="en-US"/>
        </w:rPr>
        <w:t>s</w:t>
      </w:r>
      <w:r w:rsidR="00687FF6">
        <w:rPr>
          <w:rFonts w:ascii="Times New Roman" w:hAnsi="Times New Roman" w:cs="Times New Roman"/>
          <w:sz w:val="28"/>
          <w:szCs w:val="28"/>
          <w:lang w:val="en-US"/>
        </w:rPr>
        <w:t xml:space="preserve"> kilometers, and their</w:t>
      </w:r>
      <w:r w:rsidR="00A95939" w:rsidRPr="005A029D">
        <w:rPr>
          <w:rFonts w:ascii="Times New Roman" w:hAnsi="Times New Roman" w:cs="Times New Roman"/>
          <w:sz w:val="28"/>
          <w:szCs w:val="28"/>
          <w:lang w:val="en-US"/>
        </w:rPr>
        <w:t xml:space="preserve"> width from 100 up to </w:t>
      </w:r>
      <w:smartTag w:uri="urn:schemas-microsoft-com:office:smarttags" w:element="metricconverter">
        <w:smartTagPr>
          <w:attr w:name="ProductID" w:val="270 kilometers"/>
        </w:smartTagPr>
        <w:r w:rsidR="00A95939" w:rsidRPr="005A029D">
          <w:rPr>
            <w:rFonts w:ascii="Times New Roman" w:hAnsi="Times New Roman" w:cs="Times New Roman"/>
            <w:sz w:val="28"/>
            <w:szCs w:val="28"/>
            <w:lang w:val="en-US"/>
          </w:rPr>
          <w:t>270 kilometers</w:t>
        </w:r>
      </w:smartTag>
      <w:r w:rsidR="00A95939" w:rsidRPr="005A029D">
        <w:rPr>
          <w:rFonts w:ascii="Times New Roman" w:hAnsi="Times New Roman" w:cs="Times New Roman"/>
          <w:sz w:val="28"/>
          <w:szCs w:val="28"/>
          <w:lang w:val="en-US"/>
        </w:rPr>
        <w:t xml:space="preserve">. Between these folded zones wide cavities and hollows are </w:t>
      </w:r>
      <w:r w:rsidR="00687FF6">
        <w:rPr>
          <w:rFonts w:ascii="Times New Roman" w:hAnsi="Times New Roman" w:cs="Times New Roman"/>
          <w:sz w:val="28"/>
          <w:szCs w:val="28"/>
          <w:lang w:val="en-US"/>
        </w:rPr>
        <w:t>situated</w:t>
      </w:r>
      <w:r w:rsidR="00A95939" w:rsidRPr="005A029D">
        <w:rPr>
          <w:rFonts w:ascii="Times New Roman" w:hAnsi="Times New Roman" w:cs="Times New Roman"/>
          <w:sz w:val="28"/>
          <w:szCs w:val="28"/>
          <w:lang w:val="en-US"/>
        </w:rPr>
        <w:t xml:space="preserve">. They are filled in </w:t>
      </w:r>
      <w:r w:rsidR="00687FF6">
        <w:rPr>
          <w:rFonts w:ascii="Times New Roman" w:hAnsi="Times New Roman" w:cs="Times New Roman"/>
          <w:sz w:val="28"/>
          <w:szCs w:val="28"/>
          <w:lang w:val="en-US"/>
        </w:rPr>
        <w:t>with</w:t>
      </w:r>
      <w:r w:rsidR="00A95939" w:rsidRPr="005A029D">
        <w:rPr>
          <w:rFonts w:ascii="Times New Roman" w:hAnsi="Times New Roman" w:cs="Times New Roman"/>
          <w:sz w:val="28"/>
          <w:szCs w:val="28"/>
          <w:lang w:val="en-US"/>
        </w:rPr>
        <w:t xml:space="preserve"> </w:t>
      </w:r>
      <w:r w:rsidR="00687FF6">
        <w:rPr>
          <w:rFonts w:ascii="Times New Roman" w:hAnsi="Times New Roman" w:cs="Times New Roman"/>
          <w:sz w:val="28"/>
          <w:szCs w:val="28"/>
          <w:lang w:val="en-US"/>
        </w:rPr>
        <w:t>the strata</w:t>
      </w:r>
      <w:r w:rsidR="00A95939" w:rsidRPr="005A029D">
        <w:rPr>
          <w:rFonts w:ascii="Times New Roman" w:hAnsi="Times New Roman" w:cs="Times New Roman"/>
          <w:sz w:val="28"/>
          <w:szCs w:val="28"/>
          <w:lang w:val="en-US"/>
        </w:rPr>
        <w:t xml:space="preserve"> of</w:t>
      </w:r>
      <w:r w:rsidR="00687FF6">
        <w:rPr>
          <w:rFonts w:ascii="Times New Roman" w:hAnsi="Times New Roman" w:cs="Times New Roman"/>
          <w:sz w:val="28"/>
          <w:szCs w:val="28"/>
          <w:lang w:val="en-US"/>
        </w:rPr>
        <w:t xml:space="preserve"> many kilometers of</w:t>
      </w:r>
      <w:r w:rsidR="00A95939" w:rsidRPr="005A029D">
        <w:rPr>
          <w:rFonts w:ascii="Times New Roman" w:hAnsi="Times New Roman" w:cs="Times New Roman"/>
          <w:sz w:val="28"/>
          <w:szCs w:val="28"/>
          <w:lang w:val="en-US"/>
        </w:rPr>
        <w:t xml:space="preserve"> </w:t>
      </w:r>
      <w:r w:rsidR="00687FF6">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 xml:space="preserve">volcanic and sedimentary rocks </w:t>
      </w:r>
      <w:r w:rsidR="00687FF6">
        <w:rPr>
          <w:rFonts w:ascii="Times New Roman" w:hAnsi="Times New Roman" w:cs="Times New Roman"/>
          <w:sz w:val="28"/>
          <w:szCs w:val="28"/>
          <w:lang w:val="en-US"/>
        </w:rPr>
        <w:t xml:space="preserve">that are </w:t>
      </w:r>
      <w:r w:rsidR="00A95939" w:rsidRPr="005A029D">
        <w:rPr>
          <w:rFonts w:ascii="Times New Roman" w:hAnsi="Times New Roman" w:cs="Times New Roman"/>
          <w:sz w:val="28"/>
          <w:szCs w:val="28"/>
          <w:lang w:val="en-US"/>
        </w:rPr>
        <w:t xml:space="preserve">younger than </w:t>
      </w:r>
      <w:r w:rsidR="00687FF6">
        <w:rPr>
          <w:rFonts w:ascii="Times New Roman" w:hAnsi="Times New Roman" w:cs="Times New Roman"/>
          <w:sz w:val="28"/>
          <w:szCs w:val="28"/>
          <w:lang w:val="en-US"/>
        </w:rPr>
        <w:t>the</w:t>
      </w:r>
      <w:r w:rsidR="00A95939" w:rsidRPr="005A029D">
        <w:rPr>
          <w:rFonts w:ascii="Times New Roman" w:hAnsi="Times New Roman" w:cs="Times New Roman"/>
          <w:sz w:val="28"/>
          <w:szCs w:val="28"/>
          <w:lang w:val="en-US"/>
        </w:rPr>
        <w:t xml:space="preserve"> rocks </w:t>
      </w:r>
      <w:r w:rsidR="00687FF6">
        <w:rPr>
          <w:rFonts w:ascii="Times New Roman" w:hAnsi="Times New Roman" w:cs="Times New Roman"/>
          <w:sz w:val="28"/>
          <w:szCs w:val="28"/>
          <w:lang w:val="en-US"/>
        </w:rPr>
        <w:t xml:space="preserve">of </w:t>
      </w:r>
      <w:r w:rsidR="00A95939" w:rsidRPr="005A029D">
        <w:rPr>
          <w:rFonts w:ascii="Times New Roman" w:hAnsi="Times New Roman" w:cs="Times New Roman"/>
          <w:sz w:val="28"/>
          <w:szCs w:val="28"/>
          <w:lang w:val="en-US"/>
        </w:rPr>
        <w:t xml:space="preserve">the Kazakhstan ancient mountain </w:t>
      </w:r>
      <w:r w:rsidR="00687FF6">
        <w:rPr>
          <w:rFonts w:ascii="Times New Roman" w:hAnsi="Times New Roman" w:cs="Times New Roman"/>
          <w:sz w:val="28"/>
          <w:szCs w:val="28"/>
          <w:lang w:val="en-US"/>
        </w:rPr>
        <w:t>systems</w:t>
      </w:r>
      <w:r w:rsidR="00A95939" w:rsidRPr="005A029D">
        <w:rPr>
          <w:rFonts w:ascii="Times New Roman" w:hAnsi="Times New Roman" w:cs="Times New Roman"/>
          <w:sz w:val="28"/>
          <w:szCs w:val="28"/>
          <w:lang w:val="en-US"/>
        </w:rPr>
        <w:t>.</w:t>
      </w:r>
    </w:p>
    <w:p w:rsidR="001D604E" w:rsidRDefault="00A95939" w:rsidP="001D604E">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The widest of them</w:t>
      </w:r>
      <w:r w:rsidR="00CB77EE">
        <w:rPr>
          <w:rFonts w:ascii="Times New Roman" w:hAnsi="Times New Roman" w:cs="Times New Roman"/>
          <w:sz w:val="28"/>
          <w:szCs w:val="28"/>
          <w:lang w:val="en-US"/>
        </w:rPr>
        <w:t xml:space="preserve"> is </w:t>
      </w:r>
      <w:r w:rsidRPr="005A029D">
        <w:rPr>
          <w:rFonts w:ascii="Times New Roman" w:hAnsi="Times New Roman" w:cs="Times New Roman"/>
          <w:sz w:val="28"/>
          <w:szCs w:val="28"/>
          <w:lang w:val="en-US"/>
        </w:rPr>
        <w:t xml:space="preserve">the Balkhash cavity. Its width is about </w:t>
      </w:r>
      <w:smartTag w:uri="urn:schemas-microsoft-com:office:smarttags" w:element="metricconverter">
        <w:smartTagPr>
          <w:attr w:name="ProductID" w:val="270 km"/>
        </w:smartTagPr>
        <w:r w:rsidRPr="005A029D">
          <w:rPr>
            <w:rFonts w:ascii="Times New Roman" w:hAnsi="Times New Roman" w:cs="Times New Roman"/>
            <w:sz w:val="28"/>
            <w:szCs w:val="28"/>
            <w:lang w:val="en-US"/>
          </w:rPr>
          <w:t>270 km</w:t>
        </w:r>
      </w:smartTag>
      <w:r w:rsidRPr="005A029D">
        <w:rPr>
          <w:rFonts w:ascii="Times New Roman" w:hAnsi="Times New Roman" w:cs="Times New Roman"/>
          <w:sz w:val="28"/>
          <w:szCs w:val="28"/>
          <w:lang w:val="en-US"/>
        </w:rPr>
        <w:t xml:space="preserve">. </w:t>
      </w:r>
      <w:r w:rsidR="00CB77EE">
        <w:rPr>
          <w:rFonts w:ascii="Times New Roman" w:hAnsi="Times New Roman" w:cs="Times New Roman"/>
          <w:sz w:val="28"/>
          <w:szCs w:val="28"/>
          <w:lang w:val="en-US"/>
        </w:rPr>
        <w:t xml:space="preserve">Lake </w:t>
      </w:r>
      <w:r w:rsidRPr="005A029D">
        <w:rPr>
          <w:rFonts w:ascii="Times New Roman" w:hAnsi="Times New Roman" w:cs="Times New Roman"/>
          <w:sz w:val="28"/>
          <w:szCs w:val="28"/>
          <w:lang w:val="en-US"/>
        </w:rPr>
        <w:t>Balkhash</w:t>
      </w:r>
      <w:r w:rsidR="00CB77EE">
        <w:rPr>
          <w:rFonts w:ascii="Times New Roman" w:hAnsi="Times New Roman" w:cs="Times New Roman"/>
          <w:sz w:val="28"/>
          <w:szCs w:val="28"/>
          <w:lang w:val="en-US"/>
        </w:rPr>
        <w:t xml:space="preserve"> is i</w:t>
      </w:r>
      <w:r w:rsidR="00CB77EE" w:rsidRPr="005A029D">
        <w:rPr>
          <w:rFonts w:ascii="Times New Roman" w:hAnsi="Times New Roman" w:cs="Times New Roman"/>
          <w:sz w:val="28"/>
          <w:szCs w:val="28"/>
          <w:lang w:val="en-US"/>
        </w:rPr>
        <w:t>n the middle of it</w:t>
      </w:r>
      <w:r w:rsidRPr="005A029D">
        <w:rPr>
          <w:rFonts w:ascii="Times New Roman" w:hAnsi="Times New Roman" w:cs="Times New Roman"/>
          <w:sz w:val="28"/>
          <w:szCs w:val="28"/>
          <w:lang w:val="en-US"/>
        </w:rPr>
        <w:t>. Along its boards</w:t>
      </w:r>
      <w:r w:rsidR="00B13A95">
        <w:rPr>
          <w:rFonts w:ascii="Times New Roman" w:hAnsi="Times New Roman" w:cs="Times New Roman"/>
          <w:sz w:val="28"/>
          <w:szCs w:val="28"/>
          <w:lang w:val="en-US"/>
        </w:rPr>
        <w:t>, i</w:t>
      </w:r>
      <w:r w:rsidRPr="005A029D">
        <w:rPr>
          <w:rFonts w:ascii="Times New Roman" w:hAnsi="Times New Roman" w:cs="Times New Roman"/>
          <w:sz w:val="28"/>
          <w:szCs w:val="28"/>
          <w:lang w:val="en-US"/>
        </w:rPr>
        <w:t>n j</w:t>
      </w:r>
      <w:r w:rsidR="00852569">
        <w:rPr>
          <w:rFonts w:ascii="Times New Roman" w:hAnsi="Times New Roman" w:cs="Times New Roman"/>
          <w:sz w:val="28"/>
          <w:szCs w:val="28"/>
          <w:lang w:val="en-US"/>
        </w:rPr>
        <w:t>unctions</w:t>
      </w:r>
      <w:r w:rsidRPr="005A029D">
        <w:rPr>
          <w:rFonts w:ascii="Times New Roman" w:hAnsi="Times New Roman" w:cs="Times New Roman"/>
          <w:sz w:val="28"/>
          <w:szCs w:val="28"/>
          <w:lang w:val="en-US"/>
        </w:rPr>
        <w:t xml:space="preserve"> with the Small arch there are powerful systems of </w:t>
      </w:r>
      <w:r w:rsidR="00852569">
        <w:rPr>
          <w:rFonts w:ascii="Times New Roman" w:hAnsi="Times New Roman" w:cs="Times New Roman"/>
          <w:sz w:val="28"/>
          <w:szCs w:val="28"/>
          <w:lang w:val="en-US"/>
        </w:rPr>
        <w:t>faults</w:t>
      </w:r>
      <w:r w:rsidRPr="005A029D">
        <w:rPr>
          <w:rFonts w:ascii="Times New Roman" w:hAnsi="Times New Roman" w:cs="Times New Roman"/>
          <w:sz w:val="28"/>
          <w:szCs w:val="28"/>
          <w:lang w:val="en-US"/>
        </w:rPr>
        <w:t xml:space="preserve"> in the earth's crust.  </w:t>
      </w:r>
    </w:p>
    <w:p w:rsidR="001D604E" w:rsidRDefault="00852569" w:rsidP="001D604E">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To the west</w:t>
      </w:r>
      <w:r w:rsidR="00A95939" w:rsidRPr="005A029D">
        <w:rPr>
          <w:rFonts w:ascii="Times New Roman" w:hAnsi="Times New Roman" w:cs="Times New Roman"/>
          <w:sz w:val="28"/>
          <w:szCs w:val="28"/>
          <w:lang w:val="en-US"/>
        </w:rPr>
        <w:t xml:space="preserve"> of </w:t>
      </w:r>
      <w:r>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Balkhash cavity</w:t>
      </w:r>
      <w:r>
        <w:rPr>
          <w:rFonts w:ascii="Times New Roman" w:hAnsi="Times New Roman" w:cs="Times New Roman"/>
          <w:sz w:val="28"/>
          <w:szCs w:val="28"/>
          <w:lang w:val="en-US"/>
        </w:rPr>
        <w:t>,</w:t>
      </w:r>
      <w:r w:rsidR="00A95939" w:rsidRPr="005A029D">
        <w:rPr>
          <w:rFonts w:ascii="Times New Roman" w:hAnsi="Times New Roman" w:cs="Times New Roman"/>
          <w:sz w:val="28"/>
          <w:szCs w:val="28"/>
          <w:lang w:val="en-US"/>
        </w:rPr>
        <w:t xml:space="preserve"> between the Big and Small arches the Chu-Sarysu-Teniz cavity is </w:t>
      </w:r>
      <w:r>
        <w:rPr>
          <w:rFonts w:ascii="Times New Roman" w:hAnsi="Times New Roman" w:cs="Times New Roman"/>
          <w:sz w:val="28"/>
          <w:szCs w:val="28"/>
          <w:lang w:val="en-US"/>
        </w:rPr>
        <w:t>situated</w:t>
      </w:r>
      <w:r w:rsidR="00A95939" w:rsidRPr="005A029D">
        <w:rPr>
          <w:rFonts w:ascii="Times New Roman" w:hAnsi="Times New Roman" w:cs="Times New Roman"/>
          <w:sz w:val="28"/>
          <w:szCs w:val="28"/>
          <w:lang w:val="en-US"/>
        </w:rPr>
        <w:t xml:space="preserve">. It is strongly extended in </w:t>
      </w:r>
      <w:r>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meridi</w:t>
      </w:r>
      <w:r>
        <w:rPr>
          <w:rFonts w:ascii="Times New Roman" w:hAnsi="Times New Roman" w:cs="Times New Roman"/>
          <w:sz w:val="28"/>
          <w:szCs w:val="28"/>
          <w:lang w:val="en-US"/>
        </w:rPr>
        <w:t>onal</w:t>
      </w:r>
      <w:r w:rsidR="00A95939" w:rsidRPr="005A029D">
        <w:rPr>
          <w:rFonts w:ascii="Times New Roman" w:hAnsi="Times New Roman" w:cs="Times New Roman"/>
          <w:sz w:val="28"/>
          <w:szCs w:val="28"/>
          <w:lang w:val="en-US"/>
        </w:rPr>
        <w:t xml:space="preserve"> direction and </w:t>
      </w:r>
      <w:r>
        <w:rPr>
          <w:rFonts w:ascii="Times New Roman" w:hAnsi="Times New Roman" w:cs="Times New Roman"/>
          <w:sz w:val="28"/>
          <w:szCs w:val="28"/>
          <w:lang w:val="en-US"/>
        </w:rPr>
        <w:t>filled in with recent</w:t>
      </w:r>
      <w:r w:rsidR="00A95939" w:rsidRPr="005A029D">
        <w:rPr>
          <w:rFonts w:ascii="Times New Roman" w:hAnsi="Times New Roman" w:cs="Times New Roman"/>
          <w:sz w:val="28"/>
          <w:szCs w:val="28"/>
          <w:lang w:val="en-US"/>
        </w:rPr>
        <w:t xml:space="preserve"> deposits. </w:t>
      </w:r>
    </w:p>
    <w:p w:rsidR="001D604E" w:rsidRDefault="00852569" w:rsidP="001D604E">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More to the</w:t>
      </w:r>
      <w:r w:rsidR="00A95939" w:rsidRPr="005A029D">
        <w:rPr>
          <w:rFonts w:ascii="Times New Roman" w:hAnsi="Times New Roman" w:cs="Times New Roman"/>
          <w:sz w:val="28"/>
          <w:szCs w:val="28"/>
          <w:lang w:val="en-US"/>
        </w:rPr>
        <w:t xml:space="preserve"> west</w:t>
      </w:r>
      <w:r>
        <w:rPr>
          <w:rFonts w:ascii="Times New Roman" w:hAnsi="Times New Roman" w:cs="Times New Roman"/>
          <w:sz w:val="28"/>
          <w:szCs w:val="28"/>
          <w:lang w:val="en-US"/>
        </w:rPr>
        <w:t>, the enormous Turgayskiy</w:t>
      </w:r>
      <w:r w:rsidR="00A95939" w:rsidRPr="005A029D">
        <w:rPr>
          <w:rFonts w:ascii="Times New Roman" w:hAnsi="Times New Roman" w:cs="Times New Roman"/>
          <w:sz w:val="28"/>
          <w:szCs w:val="28"/>
          <w:lang w:val="en-US"/>
        </w:rPr>
        <w:t xml:space="preserve"> deflection is</w:t>
      </w:r>
      <w:r w:rsidR="00A618BB">
        <w:rPr>
          <w:rFonts w:ascii="Times New Roman" w:hAnsi="Times New Roman" w:cs="Times New Roman"/>
          <w:sz w:val="28"/>
          <w:szCs w:val="28"/>
          <w:lang w:val="en-US"/>
        </w:rPr>
        <w:t xml:space="preserve"> located</w:t>
      </w:r>
      <w:r w:rsidR="00A95939" w:rsidRPr="005A029D">
        <w:rPr>
          <w:rFonts w:ascii="Times New Roman" w:hAnsi="Times New Roman" w:cs="Times New Roman"/>
          <w:sz w:val="28"/>
          <w:szCs w:val="28"/>
          <w:lang w:val="en-US"/>
        </w:rPr>
        <w:t xml:space="preserve">. </w:t>
      </w:r>
      <w:r w:rsidR="00A618BB">
        <w:rPr>
          <w:rFonts w:ascii="Times New Roman" w:hAnsi="Times New Roman" w:cs="Times New Roman"/>
          <w:sz w:val="28"/>
          <w:szCs w:val="28"/>
          <w:lang w:val="en-US"/>
        </w:rPr>
        <w:t>I</w:t>
      </w:r>
      <w:r w:rsidR="00A95939" w:rsidRPr="005A029D">
        <w:rPr>
          <w:rFonts w:ascii="Times New Roman" w:hAnsi="Times New Roman" w:cs="Times New Roman"/>
          <w:sz w:val="28"/>
          <w:szCs w:val="28"/>
          <w:lang w:val="en-US"/>
        </w:rPr>
        <w:t xml:space="preserve">n </w:t>
      </w:r>
      <w:r w:rsidR="00A618BB">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 xml:space="preserve">southeast </w:t>
      </w:r>
      <w:r w:rsidR="00A618BB">
        <w:rPr>
          <w:rFonts w:ascii="Times New Roman" w:hAnsi="Times New Roman" w:cs="Times New Roman"/>
          <w:sz w:val="28"/>
          <w:szCs w:val="28"/>
          <w:lang w:val="en-US"/>
        </w:rPr>
        <w:t>i</w:t>
      </w:r>
      <w:r w:rsidR="00A618BB" w:rsidRPr="005A029D">
        <w:rPr>
          <w:rFonts w:ascii="Times New Roman" w:hAnsi="Times New Roman" w:cs="Times New Roman"/>
          <w:sz w:val="28"/>
          <w:szCs w:val="28"/>
          <w:lang w:val="en-US"/>
        </w:rPr>
        <w:t xml:space="preserve">t turns </w:t>
      </w:r>
      <w:r w:rsidR="00A95939" w:rsidRPr="005A029D">
        <w:rPr>
          <w:rFonts w:ascii="Times New Roman" w:hAnsi="Times New Roman" w:cs="Times New Roman"/>
          <w:sz w:val="28"/>
          <w:szCs w:val="28"/>
          <w:lang w:val="en-US"/>
        </w:rPr>
        <w:t>into Kyzyl</w:t>
      </w:r>
      <w:r w:rsidR="00A618BB">
        <w:rPr>
          <w:rFonts w:ascii="Times New Roman" w:hAnsi="Times New Roman" w:cs="Times New Roman"/>
          <w:sz w:val="28"/>
          <w:szCs w:val="28"/>
          <w:lang w:val="en-US"/>
        </w:rPr>
        <w:t xml:space="preserve"> </w:t>
      </w:r>
      <w:r w:rsidR="00A95939" w:rsidRPr="005A029D">
        <w:rPr>
          <w:rFonts w:ascii="Times New Roman" w:hAnsi="Times New Roman" w:cs="Times New Roman"/>
          <w:sz w:val="28"/>
          <w:szCs w:val="28"/>
          <w:lang w:val="en-US"/>
        </w:rPr>
        <w:t>Kum</w:t>
      </w:r>
      <w:r w:rsidR="00A618BB">
        <w:rPr>
          <w:rFonts w:ascii="Times New Roman" w:hAnsi="Times New Roman" w:cs="Times New Roman"/>
          <w:sz w:val="28"/>
          <w:szCs w:val="28"/>
          <w:lang w:val="en-US"/>
        </w:rPr>
        <w:t xml:space="preserve"> and F</w:t>
      </w:r>
      <w:r w:rsidR="00A95939" w:rsidRPr="005A029D">
        <w:rPr>
          <w:rFonts w:ascii="Times New Roman" w:hAnsi="Times New Roman" w:cs="Times New Roman"/>
          <w:sz w:val="28"/>
          <w:szCs w:val="28"/>
          <w:lang w:val="en-US"/>
        </w:rPr>
        <w:t>ergan</w:t>
      </w:r>
      <w:r w:rsidR="00A618BB">
        <w:rPr>
          <w:rFonts w:ascii="Times New Roman" w:hAnsi="Times New Roman" w:cs="Times New Roman"/>
          <w:sz w:val="28"/>
          <w:szCs w:val="28"/>
          <w:lang w:val="en-US"/>
        </w:rPr>
        <w:t>a</w:t>
      </w:r>
      <w:r w:rsidR="00A95939" w:rsidRPr="005A029D">
        <w:rPr>
          <w:rFonts w:ascii="Times New Roman" w:hAnsi="Times New Roman" w:cs="Times New Roman"/>
          <w:sz w:val="28"/>
          <w:szCs w:val="28"/>
          <w:lang w:val="en-US"/>
        </w:rPr>
        <w:t xml:space="preserve">-Naryn cavities. </w:t>
      </w:r>
    </w:p>
    <w:p w:rsidR="001D604E" w:rsidRDefault="000429A1" w:rsidP="001D604E">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Both the systems of cavities</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run</w:t>
      </w:r>
      <w:r w:rsidR="00A95939" w:rsidRPr="005A029D">
        <w:rPr>
          <w:rFonts w:ascii="Times New Roman" w:hAnsi="Times New Roman" w:cs="Times New Roman"/>
          <w:sz w:val="28"/>
          <w:szCs w:val="28"/>
          <w:lang w:val="en-US"/>
        </w:rPr>
        <w:t xml:space="preserve"> parallel </w:t>
      </w:r>
      <w:r>
        <w:rPr>
          <w:rFonts w:ascii="Times New Roman" w:hAnsi="Times New Roman" w:cs="Times New Roman"/>
          <w:sz w:val="28"/>
          <w:szCs w:val="28"/>
          <w:lang w:val="en-US"/>
        </w:rPr>
        <w:t xml:space="preserve">to </w:t>
      </w:r>
      <w:r w:rsidR="00A95939" w:rsidRPr="005A029D">
        <w:rPr>
          <w:rFonts w:ascii="Times New Roman" w:hAnsi="Times New Roman" w:cs="Times New Roman"/>
          <w:sz w:val="28"/>
          <w:szCs w:val="28"/>
          <w:lang w:val="en-US"/>
        </w:rPr>
        <w:t xml:space="preserve">each other more two thousand kilometers at </w:t>
      </w:r>
      <w:r>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width of 150-</w:t>
      </w:r>
      <w:smartTag w:uri="urn:schemas-microsoft-com:office:smarttags" w:element="metricconverter">
        <w:smartTagPr>
          <w:attr w:name="ProductID" w:val="200 kilometers"/>
        </w:smartTagPr>
        <w:r w:rsidR="00A95939" w:rsidRPr="005A029D">
          <w:rPr>
            <w:rFonts w:ascii="Times New Roman" w:hAnsi="Times New Roman" w:cs="Times New Roman"/>
            <w:sz w:val="28"/>
            <w:szCs w:val="28"/>
            <w:lang w:val="en-US"/>
          </w:rPr>
          <w:t>200 kilometers</w:t>
        </w:r>
      </w:smartTag>
      <w:r w:rsidR="00A95939" w:rsidRPr="005A029D">
        <w:rPr>
          <w:rFonts w:ascii="Times New Roman" w:hAnsi="Times New Roman" w:cs="Times New Roman"/>
          <w:sz w:val="28"/>
          <w:szCs w:val="28"/>
          <w:lang w:val="en-US"/>
        </w:rPr>
        <w:t xml:space="preserve">. To </w:t>
      </w:r>
      <w:r>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 xml:space="preserve">west of the third Kazakhstan folded arch there is </w:t>
      </w:r>
      <w:r>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Irgiz deflection</w:t>
      </w:r>
      <w:r>
        <w:rPr>
          <w:rFonts w:ascii="Times New Roman" w:hAnsi="Times New Roman" w:cs="Times New Roman"/>
          <w:sz w:val="28"/>
          <w:szCs w:val="28"/>
          <w:lang w:val="en-US"/>
        </w:rPr>
        <w:t xml:space="preserve">; </w:t>
      </w:r>
      <w:r w:rsidRPr="005A029D">
        <w:rPr>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southeast</w:t>
      </w:r>
      <w:r>
        <w:rPr>
          <w:rFonts w:ascii="Times New Roman" w:hAnsi="Times New Roman" w:cs="Times New Roman"/>
          <w:sz w:val="28"/>
          <w:szCs w:val="28"/>
          <w:lang w:val="en-US"/>
        </w:rPr>
        <w:t xml:space="preserve"> it passes into </w:t>
      </w:r>
      <w:r w:rsidR="00A95939" w:rsidRPr="005A029D">
        <w:rPr>
          <w:rFonts w:ascii="Times New Roman" w:hAnsi="Times New Roman" w:cs="Times New Roman"/>
          <w:sz w:val="28"/>
          <w:szCs w:val="28"/>
          <w:lang w:val="en-US"/>
        </w:rPr>
        <w:t>the Bukhara-Tadjik cavity.</w:t>
      </w:r>
    </w:p>
    <w:p w:rsidR="009C3E02" w:rsidRDefault="004A3856" w:rsidP="009C3E02">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If to look at a</w:t>
      </w:r>
      <w:r w:rsidR="00A95939" w:rsidRPr="005A029D">
        <w:rPr>
          <w:rFonts w:ascii="Times New Roman" w:hAnsi="Times New Roman" w:cs="Times New Roman"/>
          <w:sz w:val="28"/>
          <w:szCs w:val="28"/>
          <w:lang w:val="en-US"/>
        </w:rPr>
        <w:t xml:space="preserve"> metallogenic map </w:t>
      </w:r>
      <w:r>
        <w:rPr>
          <w:rFonts w:ascii="Times New Roman" w:hAnsi="Times New Roman" w:cs="Times New Roman"/>
          <w:sz w:val="28"/>
          <w:szCs w:val="28"/>
          <w:lang w:val="en-US"/>
        </w:rPr>
        <w:t xml:space="preserve">of </w:t>
      </w:r>
      <w:r w:rsidRPr="005A029D">
        <w:rPr>
          <w:rFonts w:ascii="Times New Roman" w:hAnsi="Times New Roman" w:cs="Times New Roman"/>
          <w:sz w:val="28"/>
          <w:szCs w:val="28"/>
          <w:lang w:val="en-US"/>
        </w:rPr>
        <w:t xml:space="preserve">Kazakhstan </w:t>
      </w:r>
      <w:r>
        <w:rPr>
          <w:rFonts w:ascii="Times New Roman" w:hAnsi="Times New Roman" w:cs="Times New Roman"/>
          <w:sz w:val="28"/>
          <w:szCs w:val="28"/>
          <w:lang w:val="en-US"/>
        </w:rPr>
        <w:t>we can see</w:t>
      </w:r>
      <w:r w:rsidR="00A95939" w:rsidRPr="005A029D">
        <w:rPr>
          <w:rFonts w:ascii="Times New Roman" w:hAnsi="Times New Roman" w:cs="Times New Roman"/>
          <w:sz w:val="28"/>
          <w:szCs w:val="28"/>
          <w:lang w:val="en-US"/>
        </w:rPr>
        <w:t xml:space="preserve"> that along </w:t>
      </w:r>
      <w:r w:rsidR="009C3E02">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internal</w:t>
      </w:r>
      <w:r>
        <w:rPr>
          <w:rFonts w:ascii="Times New Roman" w:hAnsi="Times New Roman" w:cs="Times New Roman"/>
          <w:sz w:val="28"/>
          <w:szCs w:val="28"/>
          <w:lang w:val="en-US"/>
        </w:rPr>
        <w:t xml:space="preserve"> borders</w:t>
      </w:r>
      <w:r w:rsidR="00A95939" w:rsidRPr="005A029D">
        <w:rPr>
          <w:rFonts w:ascii="Times New Roman" w:hAnsi="Times New Roman" w:cs="Times New Roman"/>
          <w:sz w:val="28"/>
          <w:szCs w:val="28"/>
          <w:lang w:val="en-US"/>
        </w:rPr>
        <w:t xml:space="preserve"> of the Small folded arch there are deposits of copper, lead and zinc (</w:t>
      </w:r>
      <w:r>
        <w:rPr>
          <w:rFonts w:ascii="Times New Roman" w:hAnsi="Times New Roman" w:cs="Times New Roman"/>
          <w:sz w:val="28"/>
          <w:szCs w:val="28"/>
          <w:lang w:val="en-US"/>
        </w:rPr>
        <w:t>Sayak</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Kounrad</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Gul’shad</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Aksoran</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Kzyl-Espe</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Akzhal</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Uzunzhal</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Alaygyr</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Kayrakhty</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Uspenskoye</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Akchagyl</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Kodzhanchad</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Tortkuduk</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Boshekul</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Maykain</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Aleksandrovskaya group</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Jusaly</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Mizek</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Akbastau</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Kusmurun</w:t>
      </w:r>
      <w:r w:rsidR="00A95939" w:rsidRPr="005A029D">
        <w:rPr>
          <w:rFonts w:ascii="Times New Roman" w:hAnsi="Times New Roman" w:cs="Times New Roman"/>
          <w:sz w:val="28"/>
          <w:szCs w:val="28"/>
          <w:lang w:val="en-US"/>
        </w:rPr>
        <w:t xml:space="preserve"> and</w:t>
      </w:r>
      <w:r>
        <w:rPr>
          <w:rFonts w:ascii="Times New Roman" w:hAnsi="Times New Roman" w:cs="Times New Roman"/>
          <w:sz w:val="28"/>
          <w:szCs w:val="28"/>
          <w:lang w:val="en-US"/>
        </w:rPr>
        <w:t xml:space="preserve"> others</w:t>
      </w:r>
      <w:r w:rsidR="00A95939" w:rsidRPr="005A029D">
        <w:rPr>
          <w:rFonts w:ascii="Times New Roman" w:hAnsi="Times New Roman" w:cs="Times New Roman"/>
          <w:sz w:val="28"/>
          <w:szCs w:val="28"/>
          <w:lang w:val="en-US"/>
        </w:rPr>
        <w:t xml:space="preserve">). </w:t>
      </w:r>
      <w:r w:rsidR="009C3E02" w:rsidRPr="009C3E02">
        <w:rPr>
          <w:rFonts w:ascii="Times New Roman" w:hAnsi="Times New Roman" w:cs="Times New Roman"/>
          <w:sz w:val="28"/>
          <w:szCs w:val="28"/>
          <w:lang w:val="en-US"/>
        </w:rPr>
        <w:t>All these deposits have been</w:t>
      </w:r>
      <w:r w:rsidR="00A95939" w:rsidRPr="009C3E02">
        <w:rPr>
          <w:rFonts w:ascii="Times New Roman" w:hAnsi="Times New Roman" w:cs="Times New Roman"/>
          <w:sz w:val="28"/>
          <w:szCs w:val="28"/>
          <w:lang w:val="en-US"/>
        </w:rPr>
        <w:t xml:space="preserve"> grouped in ore formations or families.</w:t>
      </w:r>
      <w:r w:rsidR="00A95939" w:rsidRPr="005A029D">
        <w:rPr>
          <w:rFonts w:ascii="Times New Roman" w:hAnsi="Times New Roman" w:cs="Times New Roman"/>
          <w:sz w:val="28"/>
          <w:szCs w:val="28"/>
          <w:lang w:val="en-US"/>
        </w:rPr>
        <w:t xml:space="preserve"> </w:t>
      </w:r>
    </w:p>
    <w:p w:rsidR="009C3E02" w:rsidRDefault="009C3E02" w:rsidP="009C3E02">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Ores of the</w:t>
      </w:r>
      <w:r w:rsidR="00A95939" w:rsidRPr="005A029D">
        <w:rPr>
          <w:rFonts w:ascii="Times New Roman" w:hAnsi="Times New Roman" w:cs="Times New Roman"/>
          <w:sz w:val="28"/>
          <w:szCs w:val="28"/>
          <w:lang w:val="en-US"/>
        </w:rPr>
        <w:t xml:space="preserve"> majority of </w:t>
      </w:r>
      <w:r>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deposits</w:t>
      </w:r>
      <w:r>
        <w:rPr>
          <w:rFonts w:ascii="Times New Roman" w:hAnsi="Times New Roman" w:cs="Times New Roman"/>
          <w:sz w:val="28"/>
          <w:szCs w:val="28"/>
          <w:lang w:val="en-US"/>
        </w:rPr>
        <w:t xml:space="preserve"> besides</w:t>
      </w:r>
      <w:r w:rsidR="00A95939" w:rsidRPr="005A029D">
        <w:rPr>
          <w:rFonts w:ascii="Times New Roman" w:hAnsi="Times New Roman" w:cs="Times New Roman"/>
          <w:sz w:val="28"/>
          <w:szCs w:val="28"/>
          <w:lang w:val="en-US"/>
        </w:rPr>
        <w:t xml:space="preserve"> basic elements</w:t>
      </w:r>
      <w:r>
        <w:rPr>
          <w:rFonts w:ascii="Times New Roman" w:hAnsi="Times New Roman" w:cs="Times New Roman"/>
          <w:sz w:val="28"/>
          <w:szCs w:val="28"/>
          <w:lang w:val="en-US"/>
        </w:rPr>
        <w:t xml:space="preserve"> – </w:t>
      </w:r>
      <w:r w:rsidR="00A95939" w:rsidRPr="005A029D">
        <w:rPr>
          <w:rFonts w:ascii="Times New Roman" w:hAnsi="Times New Roman" w:cs="Times New Roman"/>
          <w:sz w:val="28"/>
          <w:szCs w:val="28"/>
          <w:lang w:val="en-US"/>
        </w:rPr>
        <w:t>copper, lead and zinc –</w:t>
      </w:r>
      <w:r>
        <w:rPr>
          <w:rFonts w:ascii="Times New Roman" w:hAnsi="Times New Roman" w:cs="Times New Roman"/>
          <w:sz w:val="28"/>
          <w:szCs w:val="28"/>
          <w:lang w:val="en-US"/>
        </w:rPr>
        <w:t xml:space="preserve"> </w:t>
      </w:r>
      <w:r w:rsidR="00A95939" w:rsidRPr="005A029D">
        <w:rPr>
          <w:rFonts w:ascii="Times New Roman" w:hAnsi="Times New Roman" w:cs="Times New Roman"/>
          <w:sz w:val="28"/>
          <w:szCs w:val="28"/>
          <w:lang w:val="en-US"/>
        </w:rPr>
        <w:t xml:space="preserve">contain gold and molybdenum. </w:t>
      </w:r>
      <w:r>
        <w:rPr>
          <w:rFonts w:ascii="Times New Roman" w:hAnsi="Times New Roman" w:cs="Times New Roman"/>
          <w:sz w:val="28"/>
          <w:szCs w:val="28"/>
          <w:lang w:val="en-US"/>
        </w:rPr>
        <w:t>For this reason</w:t>
      </w:r>
      <w:r w:rsidR="00A95939" w:rsidRPr="005A029D">
        <w:rPr>
          <w:rFonts w:ascii="Times New Roman" w:hAnsi="Times New Roman" w:cs="Times New Roman"/>
          <w:sz w:val="28"/>
          <w:szCs w:val="28"/>
          <w:lang w:val="en-US"/>
        </w:rPr>
        <w:t xml:space="preserve"> this ore zone is named </w:t>
      </w:r>
      <w:r w:rsidR="00FF6DCB">
        <w:rPr>
          <w:rFonts w:ascii="Times New Roman" w:hAnsi="Times New Roman" w:cs="Times New Roman"/>
          <w:b/>
          <w:i/>
          <w:sz w:val="28"/>
          <w:szCs w:val="28"/>
          <w:lang w:val="en-US"/>
        </w:rPr>
        <w:t>T</w:t>
      </w:r>
      <w:r w:rsidR="00ED676F" w:rsidRPr="00ED676F">
        <w:rPr>
          <w:rFonts w:ascii="Times New Roman" w:hAnsi="Times New Roman" w:cs="Times New Roman"/>
          <w:b/>
          <w:i/>
          <w:sz w:val="28"/>
          <w:szCs w:val="28"/>
          <w:lang w:val="en-US"/>
        </w:rPr>
        <w:t xml:space="preserve">he </w:t>
      </w:r>
      <w:r w:rsidR="00A95939" w:rsidRPr="00ED676F">
        <w:rPr>
          <w:rFonts w:ascii="Times New Roman" w:hAnsi="Times New Roman" w:cs="Times New Roman"/>
          <w:b/>
          <w:i/>
          <w:sz w:val="28"/>
          <w:szCs w:val="28"/>
          <w:lang w:val="en-US"/>
        </w:rPr>
        <w:t xml:space="preserve">copper-gold-polymetallic </w:t>
      </w:r>
      <w:r w:rsidR="00ED676F" w:rsidRPr="00ED676F">
        <w:rPr>
          <w:rFonts w:ascii="Times New Roman" w:hAnsi="Times New Roman" w:cs="Times New Roman"/>
          <w:b/>
          <w:i/>
          <w:sz w:val="28"/>
          <w:szCs w:val="28"/>
          <w:lang w:val="en-US"/>
        </w:rPr>
        <w:t>belt</w:t>
      </w:r>
      <w:r w:rsidR="00A95939" w:rsidRPr="005A029D">
        <w:rPr>
          <w:rFonts w:ascii="Times New Roman" w:hAnsi="Times New Roman" w:cs="Times New Roman"/>
          <w:sz w:val="28"/>
          <w:szCs w:val="28"/>
          <w:lang w:val="en-US"/>
        </w:rPr>
        <w:t xml:space="preserve">. </w:t>
      </w:r>
    </w:p>
    <w:p w:rsidR="00ED676F" w:rsidRDefault="00A95939" w:rsidP="00ED676F">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To </w:t>
      </w:r>
      <w:r w:rsidR="009C3E02">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 xml:space="preserve">north of </w:t>
      </w:r>
      <w:r w:rsidR="009C3E02">
        <w:rPr>
          <w:rFonts w:ascii="Times New Roman" w:hAnsi="Times New Roman" w:cs="Times New Roman"/>
          <w:sz w:val="28"/>
          <w:szCs w:val="28"/>
          <w:lang w:val="en-US"/>
        </w:rPr>
        <w:t>Lake Balkhash this</w:t>
      </w:r>
      <w:r w:rsidRPr="005A029D">
        <w:rPr>
          <w:rFonts w:ascii="Times New Roman" w:hAnsi="Times New Roman" w:cs="Times New Roman"/>
          <w:sz w:val="28"/>
          <w:szCs w:val="28"/>
          <w:lang w:val="en-US"/>
        </w:rPr>
        <w:t xml:space="preserve"> arched copper-gold-polymetallic </w:t>
      </w:r>
      <w:r w:rsidR="00ED676F">
        <w:rPr>
          <w:rFonts w:ascii="Times New Roman" w:hAnsi="Times New Roman" w:cs="Times New Roman"/>
          <w:sz w:val="28"/>
          <w:szCs w:val="28"/>
          <w:lang w:val="en-US"/>
        </w:rPr>
        <w:t>belt</w:t>
      </w:r>
      <w:r w:rsidRPr="005A029D">
        <w:rPr>
          <w:rFonts w:ascii="Times New Roman" w:hAnsi="Times New Roman" w:cs="Times New Roman"/>
          <w:sz w:val="28"/>
          <w:szCs w:val="28"/>
          <w:lang w:val="en-US"/>
        </w:rPr>
        <w:t xml:space="preserve"> is </w:t>
      </w:r>
      <w:r w:rsidR="009C3E02">
        <w:rPr>
          <w:rFonts w:ascii="Times New Roman" w:hAnsi="Times New Roman" w:cs="Times New Roman"/>
          <w:sz w:val="28"/>
          <w:szCs w:val="28"/>
          <w:lang w:val="en-US"/>
        </w:rPr>
        <w:t xml:space="preserve">divided </w:t>
      </w:r>
      <w:r w:rsidR="009C3E02" w:rsidRPr="005A029D">
        <w:rPr>
          <w:rFonts w:ascii="Times New Roman" w:hAnsi="Times New Roman" w:cs="Times New Roman"/>
          <w:sz w:val="28"/>
          <w:szCs w:val="28"/>
          <w:lang w:val="en-US"/>
        </w:rPr>
        <w:t xml:space="preserve">by two smaller ore </w:t>
      </w:r>
      <w:r w:rsidR="00ED676F">
        <w:rPr>
          <w:rFonts w:ascii="Times New Roman" w:hAnsi="Times New Roman" w:cs="Times New Roman"/>
          <w:sz w:val="28"/>
          <w:szCs w:val="28"/>
          <w:lang w:val="en-US"/>
        </w:rPr>
        <w:t xml:space="preserve">belts </w:t>
      </w:r>
      <w:r w:rsidR="009C3E02">
        <w:rPr>
          <w:rFonts w:ascii="Times New Roman" w:hAnsi="Times New Roman" w:cs="Times New Roman"/>
          <w:sz w:val="28"/>
          <w:szCs w:val="28"/>
          <w:lang w:val="en-US"/>
        </w:rPr>
        <w:t>into</w:t>
      </w:r>
      <w:r w:rsidRPr="005A029D">
        <w:rPr>
          <w:rFonts w:ascii="Times New Roman" w:hAnsi="Times New Roman" w:cs="Times New Roman"/>
          <w:sz w:val="28"/>
          <w:szCs w:val="28"/>
          <w:lang w:val="en-US"/>
        </w:rPr>
        <w:t xml:space="preserve"> </w:t>
      </w:r>
      <w:r w:rsidRPr="00FF6DCB">
        <w:rPr>
          <w:rFonts w:ascii="Times New Roman" w:hAnsi="Times New Roman" w:cs="Times New Roman"/>
          <w:b/>
          <w:i/>
          <w:sz w:val="28"/>
          <w:szCs w:val="28"/>
          <w:lang w:val="en-US"/>
        </w:rPr>
        <w:t>Uspensk</w:t>
      </w:r>
      <w:r w:rsidR="009C3E02" w:rsidRPr="00FF6DCB">
        <w:rPr>
          <w:rFonts w:ascii="Times New Roman" w:hAnsi="Times New Roman" w:cs="Times New Roman"/>
          <w:b/>
          <w:i/>
          <w:sz w:val="28"/>
          <w:szCs w:val="28"/>
          <w:lang w:val="en-US"/>
        </w:rPr>
        <w:t>aya</w:t>
      </w:r>
      <w:r w:rsidRPr="00FF6DCB">
        <w:rPr>
          <w:rFonts w:ascii="Times New Roman" w:hAnsi="Times New Roman" w:cs="Times New Roman"/>
          <w:b/>
          <w:i/>
          <w:sz w:val="28"/>
          <w:szCs w:val="28"/>
          <w:lang w:val="en-US"/>
        </w:rPr>
        <w:t xml:space="preserve"> and Tekturmassk</w:t>
      </w:r>
      <w:r w:rsidR="00ED676F" w:rsidRPr="00FF6DCB">
        <w:rPr>
          <w:rFonts w:ascii="Times New Roman" w:hAnsi="Times New Roman" w:cs="Times New Roman"/>
          <w:b/>
          <w:i/>
          <w:sz w:val="28"/>
          <w:szCs w:val="28"/>
          <w:lang w:val="en-US"/>
        </w:rPr>
        <w:t>aya</w:t>
      </w:r>
      <w:r w:rsidRPr="00FF6DCB">
        <w:rPr>
          <w:rFonts w:ascii="Times New Roman" w:hAnsi="Times New Roman" w:cs="Times New Roman"/>
          <w:b/>
          <w:i/>
          <w:sz w:val="28"/>
          <w:szCs w:val="28"/>
          <w:lang w:val="en-US"/>
        </w:rPr>
        <w:t xml:space="preserve"> polymetallic zones</w:t>
      </w:r>
      <w:r w:rsidRPr="005A029D">
        <w:rPr>
          <w:rFonts w:ascii="Times New Roman" w:hAnsi="Times New Roman" w:cs="Times New Roman"/>
          <w:sz w:val="28"/>
          <w:szCs w:val="28"/>
          <w:lang w:val="en-US"/>
        </w:rPr>
        <w:t xml:space="preserve">. </w:t>
      </w:r>
      <w:r w:rsidR="00ED676F">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Uspenskaya zone</w:t>
      </w:r>
      <w:r w:rsidR="00ED676F">
        <w:rPr>
          <w:rFonts w:ascii="Times New Roman" w:hAnsi="Times New Roman" w:cs="Times New Roman"/>
          <w:sz w:val="28"/>
          <w:szCs w:val="28"/>
          <w:lang w:val="en-US"/>
        </w:rPr>
        <w:t xml:space="preserve"> includes: </w:t>
      </w:r>
      <w:r w:rsidRPr="005A029D">
        <w:rPr>
          <w:rFonts w:ascii="Times New Roman" w:hAnsi="Times New Roman" w:cs="Times New Roman"/>
          <w:sz w:val="28"/>
          <w:szCs w:val="28"/>
          <w:lang w:val="en-US"/>
        </w:rPr>
        <w:t>Karagailinskoye barite</w:t>
      </w:r>
      <w:r w:rsidR="00ED676F">
        <w:rPr>
          <w:rFonts w:ascii="Times New Roman" w:hAnsi="Times New Roman" w:cs="Times New Roman"/>
          <w:sz w:val="28"/>
          <w:szCs w:val="28"/>
          <w:lang w:val="en-US"/>
        </w:rPr>
        <w:t xml:space="preserve"> </w:t>
      </w:r>
      <w:r w:rsidRPr="005A029D">
        <w:rPr>
          <w:rFonts w:ascii="Times New Roman" w:hAnsi="Times New Roman" w:cs="Times New Roman"/>
          <w:sz w:val="28"/>
          <w:szCs w:val="28"/>
          <w:lang w:val="en-US"/>
        </w:rPr>
        <w:t xml:space="preserve">polymetallic deposit, Uspenskoye copper deposit and </w:t>
      </w:r>
      <w:r w:rsidR="00ED676F">
        <w:rPr>
          <w:rFonts w:ascii="Times New Roman" w:hAnsi="Times New Roman" w:cs="Times New Roman"/>
          <w:sz w:val="28"/>
          <w:szCs w:val="28"/>
          <w:lang w:val="en-US"/>
        </w:rPr>
        <w:t xml:space="preserve">a </w:t>
      </w:r>
      <w:r w:rsidRPr="005A029D">
        <w:rPr>
          <w:rFonts w:ascii="Times New Roman" w:hAnsi="Times New Roman" w:cs="Times New Roman"/>
          <w:sz w:val="28"/>
          <w:szCs w:val="28"/>
          <w:lang w:val="en-US"/>
        </w:rPr>
        <w:t xml:space="preserve">small iron deposit </w:t>
      </w:r>
      <w:r w:rsidR="00ED676F">
        <w:rPr>
          <w:rFonts w:ascii="Times New Roman" w:hAnsi="Times New Roman" w:cs="Times New Roman"/>
          <w:sz w:val="28"/>
          <w:szCs w:val="28"/>
          <w:lang w:val="en-US"/>
        </w:rPr>
        <w:t>Kentyube-Togay</w:t>
      </w:r>
      <w:r w:rsidRPr="005A029D">
        <w:rPr>
          <w:rFonts w:ascii="Times New Roman" w:hAnsi="Times New Roman" w:cs="Times New Roman"/>
          <w:sz w:val="28"/>
          <w:szCs w:val="28"/>
          <w:lang w:val="en-US"/>
        </w:rPr>
        <w:t xml:space="preserve">. </w:t>
      </w:r>
      <w:r w:rsidR="00ED676F">
        <w:rPr>
          <w:rFonts w:ascii="Times New Roman" w:hAnsi="Times New Roman" w:cs="Times New Roman"/>
          <w:sz w:val="28"/>
          <w:szCs w:val="28"/>
          <w:lang w:val="en-US"/>
        </w:rPr>
        <w:t>The</w:t>
      </w:r>
      <w:r w:rsidRPr="005A029D">
        <w:rPr>
          <w:rFonts w:ascii="Times New Roman" w:hAnsi="Times New Roman" w:cs="Times New Roman"/>
          <w:sz w:val="28"/>
          <w:szCs w:val="28"/>
          <w:lang w:val="en-US"/>
        </w:rPr>
        <w:t xml:space="preserve"> Tekturmasskaya zone </w:t>
      </w:r>
      <w:r w:rsidR="00ED676F">
        <w:rPr>
          <w:rFonts w:ascii="Times New Roman" w:hAnsi="Times New Roman" w:cs="Times New Roman"/>
          <w:sz w:val="28"/>
          <w:szCs w:val="28"/>
          <w:lang w:val="en-US"/>
        </w:rPr>
        <w:t xml:space="preserve">is famous for </w:t>
      </w:r>
      <w:r w:rsidRPr="005A029D">
        <w:rPr>
          <w:rFonts w:ascii="Times New Roman" w:hAnsi="Times New Roman" w:cs="Times New Roman"/>
          <w:sz w:val="28"/>
          <w:szCs w:val="28"/>
          <w:lang w:val="en-US"/>
        </w:rPr>
        <w:t>copper and nickel-cobalt ores.</w:t>
      </w:r>
    </w:p>
    <w:p w:rsidR="008717BA" w:rsidRDefault="00A95939" w:rsidP="008717BA">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All deposits </w:t>
      </w:r>
      <w:r w:rsidR="00ED676F">
        <w:rPr>
          <w:rFonts w:ascii="Times New Roman" w:hAnsi="Times New Roman" w:cs="Times New Roman"/>
          <w:sz w:val="28"/>
          <w:szCs w:val="28"/>
          <w:lang w:val="en-US"/>
        </w:rPr>
        <w:t>of The Belt occur</w:t>
      </w:r>
      <w:r w:rsidRPr="005A029D">
        <w:rPr>
          <w:rFonts w:ascii="Times New Roman" w:hAnsi="Times New Roman" w:cs="Times New Roman"/>
          <w:sz w:val="28"/>
          <w:szCs w:val="28"/>
          <w:lang w:val="en-US"/>
        </w:rPr>
        <w:t xml:space="preserve"> in rocks of various structure and age. It’s amazing that the largest Kazakhstan c</w:t>
      </w:r>
      <w:r w:rsidR="00ED676F">
        <w:rPr>
          <w:rFonts w:ascii="Times New Roman" w:hAnsi="Times New Roman" w:cs="Times New Roman"/>
          <w:sz w:val="28"/>
          <w:szCs w:val="28"/>
          <w:lang w:val="en-US"/>
        </w:rPr>
        <w:t>oal deposits are territorially matched</w:t>
      </w:r>
      <w:r w:rsidR="008717BA">
        <w:rPr>
          <w:rFonts w:ascii="Times New Roman" w:hAnsi="Times New Roman" w:cs="Times New Roman"/>
          <w:sz w:val="28"/>
          <w:szCs w:val="28"/>
          <w:lang w:val="en-US"/>
        </w:rPr>
        <w:t xml:space="preserve"> with T</w:t>
      </w:r>
      <w:r w:rsidRPr="005A029D">
        <w:rPr>
          <w:rFonts w:ascii="Times New Roman" w:hAnsi="Times New Roman" w:cs="Times New Roman"/>
          <w:sz w:val="28"/>
          <w:szCs w:val="28"/>
          <w:lang w:val="en-US"/>
        </w:rPr>
        <w:t xml:space="preserve">he copper-gold-polymetallic </w:t>
      </w:r>
      <w:r w:rsidR="008717BA">
        <w:rPr>
          <w:rFonts w:ascii="Times New Roman" w:hAnsi="Times New Roman" w:cs="Times New Roman"/>
          <w:sz w:val="28"/>
          <w:szCs w:val="28"/>
          <w:lang w:val="en-US"/>
        </w:rPr>
        <w:t>belt</w:t>
      </w:r>
      <w:r w:rsidRPr="005A029D">
        <w:rPr>
          <w:rFonts w:ascii="Times New Roman" w:hAnsi="Times New Roman" w:cs="Times New Roman"/>
          <w:sz w:val="28"/>
          <w:szCs w:val="28"/>
          <w:lang w:val="en-US"/>
        </w:rPr>
        <w:t>. There are Karagandinskiy, Ekibastuzskiy</w:t>
      </w:r>
      <w:r w:rsidR="008717BA">
        <w:rPr>
          <w:rFonts w:ascii="Times New Roman" w:hAnsi="Times New Roman" w:cs="Times New Roman"/>
          <w:sz w:val="28"/>
          <w:szCs w:val="28"/>
          <w:lang w:val="en-US"/>
        </w:rPr>
        <w:t>, Ma</w:t>
      </w:r>
      <w:r w:rsidRPr="005A029D">
        <w:rPr>
          <w:rFonts w:ascii="Times New Roman" w:hAnsi="Times New Roman" w:cs="Times New Roman"/>
          <w:sz w:val="28"/>
          <w:szCs w:val="28"/>
          <w:lang w:val="en-US"/>
        </w:rPr>
        <w:t>ikubenskiy</w:t>
      </w:r>
      <w:r w:rsidR="008717BA">
        <w:rPr>
          <w:rFonts w:ascii="Times New Roman" w:hAnsi="Times New Roman" w:cs="Times New Roman"/>
          <w:sz w:val="28"/>
          <w:szCs w:val="28"/>
          <w:lang w:val="en-US"/>
        </w:rPr>
        <w:t xml:space="preserve"> </w:t>
      </w:r>
      <w:r w:rsidRPr="005A029D">
        <w:rPr>
          <w:rFonts w:ascii="Times New Roman" w:hAnsi="Times New Roman" w:cs="Times New Roman"/>
          <w:sz w:val="28"/>
          <w:szCs w:val="28"/>
          <w:lang w:val="en-US"/>
        </w:rPr>
        <w:t>and Teniz-Korzhunkulsky coal basins.</w:t>
      </w:r>
    </w:p>
    <w:p w:rsidR="008717BA" w:rsidRDefault="00A95939" w:rsidP="008717BA">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Around </w:t>
      </w:r>
      <w:r w:rsidR="008717BA">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 xml:space="preserve">copper-gold-polymetallic ring of the Central Kazakhstan there is </w:t>
      </w:r>
      <w:r w:rsidR="00FF6DCB">
        <w:rPr>
          <w:rFonts w:ascii="Times New Roman" w:hAnsi="Times New Roman" w:cs="Times New Roman"/>
          <w:sz w:val="28"/>
          <w:szCs w:val="28"/>
          <w:lang w:val="en-US"/>
        </w:rPr>
        <w:t xml:space="preserve">enormous </w:t>
      </w:r>
      <w:r w:rsidR="00FF6DCB" w:rsidRPr="00FF6DCB">
        <w:rPr>
          <w:rFonts w:ascii="Times New Roman" w:hAnsi="Times New Roman" w:cs="Times New Roman"/>
          <w:b/>
          <w:i/>
          <w:sz w:val="28"/>
          <w:szCs w:val="28"/>
          <w:lang w:val="en-US"/>
        </w:rPr>
        <w:t>The</w:t>
      </w:r>
      <w:r w:rsidR="008717BA" w:rsidRPr="00FF6DCB">
        <w:rPr>
          <w:rFonts w:ascii="Times New Roman" w:hAnsi="Times New Roman" w:cs="Times New Roman"/>
          <w:b/>
          <w:i/>
          <w:sz w:val="28"/>
          <w:szCs w:val="28"/>
          <w:lang w:val="en-US"/>
        </w:rPr>
        <w:t xml:space="preserve"> </w:t>
      </w:r>
      <w:r w:rsidR="00FF6DCB" w:rsidRPr="00FF6DCB">
        <w:rPr>
          <w:rFonts w:ascii="Times New Roman" w:hAnsi="Times New Roman" w:cs="Times New Roman"/>
          <w:b/>
          <w:i/>
          <w:sz w:val="28"/>
          <w:szCs w:val="28"/>
          <w:lang w:val="en-US"/>
        </w:rPr>
        <w:t xml:space="preserve">gold </w:t>
      </w:r>
      <w:r w:rsidRPr="00FF6DCB">
        <w:rPr>
          <w:rFonts w:ascii="Times New Roman" w:hAnsi="Times New Roman" w:cs="Times New Roman"/>
          <w:b/>
          <w:i/>
          <w:sz w:val="28"/>
          <w:szCs w:val="28"/>
          <w:lang w:val="en-US"/>
        </w:rPr>
        <w:t>rare-metal</w:t>
      </w:r>
      <w:r w:rsidR="00FF6DCB" w:rsidRPr="00FF6DCB">
        <w:rPr>
          <w:rFonts w:ascii="Times New Roman" w:hAnsi="Times New Roman" w:cs="Times New Roman"/>
          <w:b/>
          <w:i/>
          <w:sz w:val="28"/>
          <w:szCs w:val="28"/>
          <w:lang w:val="en-US"/>
        </w:rPr>
        <w:t xml:space="preserve"> </w:t>
      </w:r>
      <w:r w:rsidRPr="00FF6DCB">
        <w:rPr>
          <w:rFonts w:ascii="Times New Roman" w:hAnsi="Times New Roman" w:cs="Times New Roman"/>
          <w:b/>
          <w:i/>
          <w:sz w:val="28"/>
          <w:szCs w:val="28"/>
          <w:lang w:val="en-US"/>
        </w:rPr>
        <w:t>iron</w:t>
      </w:r>
      <w:r w:rsidR="00FF6DCB" w:rsidRPr="00FF6DCB">
        <w:rPr>
          <w:rFonts w:ascii="Times New Roman" w:hAnsi="Times New Roman" w:cs="Times New Roman"/>
          <w:b/>
          <w:i/>
          <w:sz w:val="28"/>
          <w:szCs w:val="28"/>
          <w:lang w:val="en-US"/>
        </w:rPr>
        <w:t xml:space="preserve"> </w:t>
      </w:r>
      <w:r w:rsidRPr="00FF6DCB">
        <w:rPr>
          <w:rFonts w:ascii="Times New Roman" w:hAnsi="Times New Roman" w:cs="Times New Roman"/>
          <w:b/>
          <w:i/>
          <w:sz w:val="28"/>
          <w:szCs w:val="28"/>
          <w:lang w:val="en-US"/>
        </w:rPr>
        <w:t>manganese ring</w:t>
      </w:r>
      <w:r w:rsidR="008717BA">
        <w:rPr>
          <w:rFonts w:ascii="Times New Roman" w:hAnsi="Times New Roman" w:cs="Times New Roman"/>
          <w:sz w:val="28"/>
          <w:szCs w:val="28"/>
          <w:lang w:val="en-US"/>
        </w:rPr>
        <w:t xml:space="preserve"> that</w:t>
      </w:r>
      <w:r w:rsidRPr="005A029D">
        <w:rPr>
          <w:rFonts w:ascii="Times New Roman" w:hAnsi="Times New Roman" w:cs="Times New Roman"/>
          <w:sz w:val="28"/>
          <w:szCs w:val="28"/>
          <w:lang w:val="en-US"/>
        </w:rPr>
        <w:t xml:space="preserve"> </w:t>
      </w:r>
      <w:r w:rsidR="008717BA">
        <w:rPr>
          <w:rFonts w:ascii="Times New Roman" w:hAnsi="Times New Roman" w:cs="Times New Roman"/>
          <w:sz w:val="28"/>
          <w:szCs w:val="28"/>
          <w:lang w:val="en-US"/>
        </w:rPr>
        <w:t>coincides</w:t>
      </w:r>
      <w:r w:rsidRPr="005A029D">
        <w:rPr>
          <w:rFonts w:ascii="Times New Roman" w:hAnsi="Times New Roman" w:cs="Times New Roman"/>
          <w:sz w:val="28"/>
          <w:szCs w:val="28"/>
          <w:lang w:val="en-US"/>
        </w:rPr>
        <w:t xml:space="preserve"> with the Small arch. </w:t>
      </w:r>
      <w:r w:rsidR="008717BA">
        <w:rPr>
          <w:rFonts w:ascii="Times New Roman" w:hAnsi="Times New Roman" w:cs="Times New Roman"/>
          <w:sz w:val="28"/>
          <w:szCs w:val="28"/>
          <w:lang w:val="en-US"/>
        </w:rPr>
        <w:t xml:space="preserve">Almost </w:t>
      </w:r>
      <w:r w:rsidRPr="005A029D">
        <w:rPr>
          <w:rFonts w:ascii="Times New Roman" w:hAnsi="Times New Roman" w:cs="Times New Roman"/>
          <w:sz w:val="28"/>
          <w:szCs w:val="28"/>
          <w:lang w:val="en-US"/>
        </w:rPr>
        <w:t>all endogenic ores of gold, tungsten</w:t>
      </w:r>
      <w:r w:rsidR="008717BA">
        <w:rPr>
          <w:rFonts w:ascii="Times New Roman" w:hAnsi="Times New Roman" w:cs="Times New Roman"/>
          <w:sz w:val="28"/>
          <w:szCs w:val="28"/>
          <w:lang w:val="en-US"/>
        </w:rPr>
        <w:t>, molybdenum</w:t>
      </w:r>
      <w:r w:rsidRPr="005A029D">
        <w:rPr>
          <w:rFonts w:ascii="Times New Roman" w:hAnsi="Times New Roman" w:cs="Times New Roman"/>
          <w:sz w:val="28"/>
          <w:szCs w:val="28"/>
          <w:lang w:val="en-US"/>
        </w:rPr>
        <w:t xml:space="preserve">, tin, bismuth, nickel, cobalt, tantalum, </w:t>
      </w:r>
      <w:r w:rsidR="008717BA">
        <w:rPr>
          <w:rFonts w:ascii="Times New Roman" w:hAnsi="Times New Roman" w:cs="Times New Roman"/>
          <w:sz w:val="28"/>
          <w:szCs w:val="28"/>
          <w:lang w:val="en-US"/>
        </w:rPr>
        <w:t>niobium</w:t>
      </w:r>
      <w:r w:rsidRPr="005A029D">
        <w:rPr>
          <w:rFonts w:ascii="Times New Roman" w:hAnsi="Times New Roman" w:cs="Times New Roman"/>
          <w:color w:val="0000FF"/>
          <w:sz w:val="28"/>
          <w:szCs w:val="28"/>
          <w:lang w:val="en-US"/>
        </w:rPr>
        <w:t>,</w:t>
      </w:r>
      <w:r w:rsidRPr="005A029D">
        <w:rPr>
          <w:rFonts w:ascii="Times New Roman" w:hAnsi="Times New Roman" w:cs="Times New Roman"/>
          <w:sz w:val="28"/>
          <w:szCs w:val="28"/>
          <w:lang w:val="en-US"/>
        </w:rPr>
        <w:t xml:space="preserve"> iron and manganese</w:t>
      </w:r>
      <w:r w:rsidR="008717BA">
        <w:rPr>
          <w:rFonts w:ascii="Times New Roman" w:hAnsi="Times New Roman" w:cs="Times New Roman"/>
          <w:sz w:val="28"/>
          <w:szCs w:val="28"/>
          <w:lang w:val="en-US"/>
        </w:rPr>
        <w:t xml:space="preserve"> are bedded in this external belt of the Central Kazakhstan.</w:t>
      </w:r>
      <w:r w:rsidRPr="005A029D">
        <w:rPr>
          <w:rFonts w:ascii="Times New Roman" w:hAnsi="Times New Roman" w:cs="Times New Roman"/>
          <w:sz w:val="28"/>
          <w:szCs w:val="28"/>
          <w:lang w:val="en-US"/>
        </w:rPr>
        <w:t xml:space="preserve"> </w:t>
      </w:r>
    </w:p>
    <w:p w:rsidR="00975056" w:rsidRDefault="00E35EAC" w:rsidP="00975056">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In addition, this external enormous belt contains </w:t>
      </w:r>
      <w:r w:rsidRPr="005A029D">
        <w:rPr>
          <w:rFonts w:ascii="Times New Roman" w:hAnsi="Times New Roman" w:cs="Times New Roman"/>
          <w:sz w:val="28"/>
          <w:szCs w:val="28"/>
          <w:lang w:val="en-US"/>
        </w:rPr>
        <w:t xml:space="preserve">exogenic </w:t>
      </w:r>
      <w:r>
        <w:rPr>
          <w:rFonts w:ascii="Times New Roman" w:hAnsi="Times New Roman" w:cs="Times New Roman"/>
          <w:sz w:val="28"/>
          <w:szCs w:val="28"/>
          <w:lang w:val="en-US"/>
        </w:rPr>
        <w:t>d</w:t>
      </w:r>
      <w:r w:rsidR="00975056">
        <w:rPr>
          <w:rFonts w:ascii="Times New Roman" w:hAnsi="Times New Roman" w:cs="Times New Roman"/>
          <w:sz w:val="28"/>
          <w:szCs w:val="28"/>
          <w:lang w:val="en-US"/>
        </w:rPr>
        <w:t xml:space="preserve">eposits: sedimentary ores of iron and vanadium, </w:t>
      </w:r>
      <w:r w:rsidR="00A95939" w:rsidRPr="005A029D">
        <w:rPr>
          <w:rFonts w:ascii="Times New Roman" w:hAnsi="Times New Roman" w:cs="Times New Roman"/>
          <w:sz w:val="28"/>
          <w:szCs w:val="28"/>
          <w:lang w:val="en-US"/>
        </w:rPr>
        <w:t>ph</w:t>
      </w:r>
      <w:r w:rsidR="00975056">
        <w:rPr>
          <w:rFonts w:ascii="Times New Roman" w:hAnsi="Times New Roman" w:cs="Times New Roman"/>
          <w:sz w:val="28"/>
          <w:szCs w:val="28"/>
          <w:lang w:val="en-US"/>
        </w:rPr>
        <w:t>osphorites, bauxites, placers of</w:t>
      </w:r>
      <w:r w:rsidR="00A95939" w:rsidRPr="005A029D">
        <w:rPr>
          <w:rFonts w:ascii="Times New Roman" w:hAnsi="Times New Roman" w:cs="Times New Roman"/>
          <w:sz w:val="28"/>
          <w:szCs w:val="28"/>
          <w:lang w:val="en-US"/>
        </w:rPr>
        <w:t xml:space="preserve"> titan</w:t>
      </w:r>
      <w:r w:rsidR="00975056">
        <w:rPr>
          <w:rFonts w:ascii="Times New Roman" w:hAnsi="Times New Roman" w:cs="Times New Roman"/>
          <w:sz w:val="28"/>
          <w:szCs w:val="28"/>
          <w:lang w:val="en-US"/>
        </w:rPr>
        <w:t>ium</w:t>
      </w:r>
      <w:r w:rsidR="00A95939" w:rsidRPr="005A029D">
        <w:rPr>
          <w:rFonts w:ascii="Times New Roman" w:hAnsi="Times New Roman" w:cs="Times New Roman"/>
          <w:sz w:val="28"/>
          <w:szCs w:val="28"/>
          <w:lang w:val="en-US"/>
        </w:rPr>
        <w:t>, zirconium, gold and asbestos.</w:t>
      </w:r>
    </w:p>
    <w:p w:rsidR="0093193A" w:rsidRDefault="00A95939" w:rsidP="0093193A">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In </w:t>
      </w:r>
      <w:r w:rsidR="00FF6DCB">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east of Kazakhstan</w:t>
      </w:r>
      <w:r w:rsidR="00FF6DCB">
        <w:rPr>
          <w:rFonts w:ascii="Times New Roman" w:hAnsi="Times New Roman" w:cs="Times New Roman"/>
          <w:sz w:val="28"/>
          <w:szCs w:val="28"/>
          <w:lang w:val="en-US"/>
        </w:rPr>
        <w:t xml:space="preserve"> The </w:t>
      </w:r>
      <w:r w:rsidR="00FF6DCB" w:rsidRPr="005A029D">
        <w:rPr>
          <w:rFonts w:ascii="Times New Roman" w:hAnsi="Times New Roman" w:cs="Times New Roman"/>
          <w:sz w:val="28"/>
          <w:szCs w:val="28"/>
          <w:lang w:val="en-US"/>
        </w:rPr>
        <w:t>gold</w:t>
      </w:r>
      <w:r w:rsidR="00FF6DCB">
        <w:rPr>
          <w:rFonts w:ascii="Times New Roman" w:hAnsi="Times New Roman" w:cs="Times New Roman"/>
          <w:sz w:val="28"/>
          <w:szCs w:val="28"/>
          <w:lang w:val="en-US"/>
        </w:rPr>
        <w:t xml:space="preserve"> </w:t>
      </w:r>
      <w:r w:rsidR="00FF6DCB" w:rsidRPr="005A029D">
        <w:rPr>
          <w:rFonts w:ascii="Times New Roman" w:hAnsi="Times New Roman" w:cs="Times New Roman"/>
          <w:sz w:val="28"/>
          <w:szCs w:val="28"/>
          <w:lang w:val="en-US"/>
        </w:rPr>
        <w:t>rare-metal</w:t>
      </w:r>
      <w:r w:rsidR="00FF6DCB">
        <w:rPr>
          <w:rFonts w:ascii="Times New Roman" w:hAnsi="Times New Roman" w:cs="Times New Roman"/>
          <w:sz w:val="28"/>
          <w:szCs w:val="28"/>
          <w:lang w:val="en-US"/>
        </w:rPr>
        <w:t xml:space="preserve"> belt is located</w:t>
      </w:r>
      <w:r w:rsidR="00FF6DCB" w:rsidRPr="005A029D">
        <w:rPr>
          <w:rFonts w:ascii="Times New Roman" w:hAnsi="Times New Roman" w:cs="Times New Roman"/>
          <w:sz w:val="28"/>
          <w:szCs w:val="28"/>
          <w:lang w:val="en-US"/>
        </w:rPr>
        <w:t xml:space="preserve"> </w:t>
      </w:r>
      <w:r w:rsidRPr="005A029D">
        <w:rPr>
          <w:rFonts w:ascii="Times New Roman" w:hAnsi="Times New Roman" w:cs="Times New Roman"/>
          <w:sz w:val="28"/>
          <w:szCs w:val="28"/>
          <w:lang w:val="en-US"/>
        </w:rPr>
        <w:t xml:space="preserve">in </w:t>
      </w:r>
      <w:r w:rsidR="00FF6DCB">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Chingiz</w:t>
      </w:r>
      <w:r w:rsidR="00FF6DCB">
        <w:rPr>
          <w:rFonts w:ascii="Times New Roman" w:hAnsi="Times New Roman" w:cs="Times New Roman"/>
          <w:sz w:val="28"/>
          <w:szCs w:val="28"/>
          <w:lang w:val="en-US"/>
        </w:rPr>
        <w:t xml:space="preserve"> </w:t>
      </w:r>
      <w:r w:rsidRPr="005A029D">
        <w:rPr>
          <w:rFonts w:ascii="Times New Roman" w:hAnsi="Times New Roman" w:cs="Times New Roman"/>
          <w:sz w:val="28"/>
          <w:szCs w:val="28"/>
          <w:lang w:val="en-US"/>
        </w:rPr>
        <w:t>Akchatau</w:t>
      </w:r>
      <w:r w:rsidR="00FF6DCB">
        <w:rPr>
          <w:rFonts w:ascii="Times New Roman" w:hAnsi="Times New Roman" w:cs="Times New Roman"/>
          <w:sz w:val="28"/>
          <w:szCs w:val="28"/>
          <w:lang w:val="en-US"/>
        </w:rPr>
        <w:t xml:space="preserve"> Tarbagatay</w:t>
      </w:r>
      <w:r w:rsidRPr="005A029D">
        <w:rPr>
          <w:rFonts w:ascii="Times New Roman" w:hAnsi="Times New Roman" w:cs="Times New Roman"/>
          <w:sz w:val="28"/>
          <w:szCs w:val="28"/>
          <w:lang w:val="en-US"/>
        </w:rPr>
        <w:t xml:space="preserve"> </w:t>
      </w:r>
      <w:r w:rsidR="00FF6DCB">
        <w:rPr>
          <w:rFonts w:ascii="Times New Roman" w:hAnsi="Times New Roman" w:cs="Times New Roman"/>
          <w:sz w:val="28"/>
          <w:szCs w:val="28"/>
          <w:lang w:val="en-US"/>
        </w:rPr>
        <w:t>M</w:t>
      </w:r>
      <w:r w:rsidRPr="005A029D">
        <w:rPr>
          <w:rFonts w:ascii="Times New Roman" w:hAnsi="Times New Roman" w:cs="Times New Roman"/>
          <w:sz w:val="28"/>
          <w:szCs w:val="28"/>
          <w:lang w:val="en-US"/>
        </w:rPr>
        <w:t xml:space="preserve">ountain range. To </w:t>
      </w:r>
      <w:r w:rsidR="00FF6DCB">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east it includes Charsk</w:t>
      </w:r>
      <w:r w:rsidR="00FF6DCB">
        <w:rPr>
          <w:rFonts w:ascii="Times New Roman" w:hAnsi="Times New Roman" w:cs="Times New Roman"/>
          <w:sz w:val="28"/>
          <w:szCs w:val="28"/>
          <w:lang w:val="en-US"/>
        </w:rPr>
        <w:t>i</w:t>
      </w:r>
      <w:r w:rsidRPr="005A029D">
        <w:rPr>
          <w:rFonts w:ascii="Times New Roman" w:hAnsi="Times New Roman" w:cs="Times New Roman"/>
          <w:sz w:val="28"/>
          <w:szCs w:val="28"/>
          <w:lang w:val="en-US"/>
        </w:rPr>
        <w:t>ye and Kalba-Narymski</w:t>
      </w:r>
      <w:r w:rsidR="00FF6DCB">
        <w:rPr>
          <w:rFonts w:ascii="Times New Roman" w:hAnsi="Times New Roman" w:cs="Times New Roman"/>
          <w:sz w:val="28"/>
          <w:szCs w:val="28"/>
          <w:lang w:val="en-US"/>
        </w:rPr>
        <w:t>y</w:t>
      </w:r>
      <w:r w:rsidRPr="005A029D">
        <w:rPr>
          <w:rFonts w:ascii="Times New Roman" w:hAnsi="Times New Roman" w:cs="Times New Roman"/>
          <w:sz w:val="28"/>
          <w:szCs w:val="28"/>
          <w:lang w:val="en-US"/>
        </w:rPr>
        <w:t xml:space="preserve">e </w:t>
      </w:r>
      <w:r w:rsidR="00FF6DCB">
        <w:rPr>
          <w:rFonts w:ascii="Times New Roman" w:hAnsi="Times New Roman" w:cs="Times New Roman"/>
          <w:sz w:val="28"/>
          <w:szCs w:val="28"/>
          <w:lang w:val="en-US"/>
        </w:rPr>
        <w:t>M</w:t>
      </w:r>
      <w:r w:rsidRPr="005A029D">
        <w:rPr>
          <w:rFonts w:ascii="Times New Roman" w:hAnsi="Times New Roman" w:cs="Times New Roman"/>
          <w:sz w:val="28"/>
          <w:szCs w:val="28"/>
          <w:lang w:val="en-US"/>
        </w:rPr>
        <w:t>ountains and borders directly w</w:t>
      </w:r>
      <w:r w:rsidR="00FF6DCB">
        <w:rPr>
          <w:rFonts w:ascii="Times New Roman" w:hAnsi="Times New Roman" w:cs="Times New Roman"/>
          <w:sz w:val="28"/>
          <w:szCs w:val="28"/>
          <w:lang w:val="en-US"/>
        </w:rPr>
        <w:t xml:space="preserve">ith Rudny </w:t>
      </w:r>
      <w:r w:rsidRPr="005A029D">
        <w:rPr>
          <w:rFonts w:ascii="Times New Roman" w:hAnsi="Times New Roman" w:cs="Times New Roman"/>
          <w:sz w:val="28"/>
          <w:szCs w:val="28"/>
          <w:lang w:val="en-US"/>
        </w:rPr>
        <w:t xml:space="preserve">Altay polymetallic zone. All listed zones together </w:t>
      </w:r>
      <w:r w:rsidR="0093193A">
        <w:rPr>
          <w:rFonts w:ascii="Times New Roman" w:hAnsi="Times New Roman" w:cs="Times New Roman"/>
          <w:sz w:val="28"/>
          <w:szCs w:val="28"/>
          <w:lang w:val="en-US"/>
        </w:rPr>
        <w:t xml:space="preserve">are parts of the powerful Akchatay Chingiz </w:t>
      </w:r>
      <w:r w:rsidRPr="005A029D">
        <w:rPr>
          <w:rFonts w:ascii="Times New Roman" w:hAnsi="Times New Roman" w:cs="Times New Roman"/>
          <w:sz w:val="28"/>
          <w:szCs w:val="28"/>
          <w:lang w:val="en-US"/>
        </w:rPr>
        <w:t>Kalbinsk</w:t>
      </w:r>
      <w:r w:rsidR="0093193A">
        <w:rPr>
          <w:rFonts w:ascii="Times New Roman" w:hAnsi="Times New Roman" w:cs="Times New Roman"/>
          <w:sz w:val="28"/>
          <w:szCs w:val="28"/>
          <w:lang w:val="en-US"/>
        </w:rPr>
        <w:t>i</w:t>
      </w:r>
      <w:r w:rsidRPr="005A029D">
        <w:rPr>
          <w:rFonts w:ascii="Times New Roman" w:hAnsi="Times New Roman" w:cs="Times New Roman"/>
          <w:sz w:val="28"/>
          <w:szCs w:val="28"/>
          <w:lang w:val="en-US"/>
        </w:rPr>
        <w:t xml:space="preserve">y gold-rare-metal ore zone. </w:t>
      </w:r>
    </w:p>
    <w:p w:rsidR="001053B2" w:rsidRDefault="00A95939" w:rsidP="001053B2">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Other half of </w:t>
      </w:r>
      <w:r w:rsidR="0093193A">
        <w:rPr>
          <w:rFonts w:ascii="Times New Roman" w:hAnsi="Times New Roman" w:cs="Times New Roman"/>
          <w:sz w:val="28"/>
          <w:szCs w:val="28"/>
          <w:lang w:val="en-US"/>
        </w:rPr>
        <w:t xml:space="preserve">The gold </w:t>
      </w:r>
      <w:r w:rsidRPr="005A029D">
        <w:rPr>
          <w:rFonts w:ascii="Times New Roman" w:hAnsi="Times New Roman" w:cs="Times New Roman"/>
          <w:sz w:val="28"/>
          <w:szCs w:val="28"/>
          <w:lang w:val="en-US"/>
        </w:rPr>
        <w:t xml:space="preserve">rare-metal </w:t>
      </w:r>
      <w:r w:rsidR="0093193A">
        <w:rPr>
          <w:rFonts w:ascii="Times New Roman" w:hAnsi="Times New Roman" w:cs="Times New Roman"/>
          <w:sz w:val="28"/>
          <w:szCs w:val="28"/>
          <w:lang w:val="en-US"/>
        </w:rPr>
        <w:t>belt</w:t>
      </w:r>
      <w:r w:rsidRPr="005A029D">
        <w:rPr>
          <w:rFonts w:ascii="Times New Roman" w:hAnsi="Times New Roman" w:cs="Times New Roman"/>
          <w:sz w:val="28"/>
          <w:szCs w:val="28"/>
          <w:lang w:val="en-US"/>
        </w:rPr>
        <w:t xml:space="preserve"> is </w:t>
      </w:r>
      <w:r w:rsidR="0093193A">
        <w:rPr>
          <w:rFonts w:ascii="Times New Roman" w:hAnsi="Times New Roman" w:cs="Times New Roman"/>
          <w:sz w:val="28"/>
          <w:szCs w:val="28"/>
          <w:lang w:val="en-US"/>
        </w:rPr>
        <w:t>situated along Niaz-Ye</w:t>
      </w:r>
      <w:r w:rsidRPr="005A029D">
        <w:rPr>
          <w:rFonts w:ascii="Times New Roman" w:hAnsi="Times New Roman" w:cs="Times New Roman"/>
          <w:sz w:val="28"/>
          <w:szCs w:val="28"/>
          <w:lang w:val="en-US"/>
        </w:rPr>
        <w:t>rementau</w:t>
      </w:r>
      <w:r w:rsidR="0093193A">
        <w:rPr>
          <w:rFonts w:ascii="Times New Roman" w:hAnsi="Times New Roman" w:cs="Times New Roman"/>
          <w:sz w:val="28"/>
          <w:szCs w:val="28"/>
          <w:lang w:val="en-US"/>
        </w:rPr>
        <w:t xml:space="preserve"> M</w:t>
      </w:r>
      <w:r w:rsidRPr="005A029D">
        <w:rPr>
          <w:rFonts w:ascii="Times New Roman" w:hAnsi="Times New Roman" w:cs="Times New Roman"/>
          <w:sz w:val="28"/>
          <w:szCs w:val="28"/>
          <w:lang w:val="en-US"/>
        </w:rPr>
        <w:t>ountains, then – Atasu-Bulattau</w:t>
      </w:r>
      <w:r w:rsidR="0093193A">
        <w:rPr>
          <w:rFonts w:ascii="Times New Roman" w:hAnsi="Times New Roman" w:cs="Times New Roman"/>
          <w:sz w:val="28"/>
          <w:szCs w:val="28"/>
          <w:lang w:val="en-US"/>
        </w:rPr>
        <w:t xml:space="preserve"> Mountains</w:t>
      </w:r>
      <w:r w:rsidRPr="005A029D">
        <w:rPr>
          <w:rFonts w:ascii="Times New Roman" w:hAnsi="Times New Roman" w:cs="Times New Roman"/>
          <w:sz w:val="28"/>
          <w:szCs w:val="28"/>
          <w:lang w:val="en-US"/>
        </w:rPr>
        <w:t xml:space="preserve"> and further to </w:t>
      </w:r>
      <w:r w:rsidR="0093193A">
        <w:rPr>
          <w:rFonts w:ascii="Times New Roman" w:hAnsi="Times New Roman" w:cs="Times New Roman"/>
          <w:sz w:val="28"/>
          <w:szCs w:val="28"/>
          <w:lang w:val="en-US"/>
        </w:rPr>
        <w:t>the southeast – Chu-Iliy</w:t>
      </w:r>
      <w:r w:rsidRPr="005A029D">
        <w:rPr>
          <w:rFonts w:ascii="Times New Roman" w:hAnsi="Times New Roman" w:cs="Times New Roman"/>
          <w:sz w:val="28"/>
          <w:szCs w:val="28"/>
          <w:lang w:val="en-US"/>
        </w:rPr>
        <w:t xml:space="preserve">skiye </w:t>
      </w:r>
      <w:r w:rsidR="0093193A">
        <w:rPr>
          <w:rFonts w:ascii="Times New Roman" w:hAnsi="Times New Roman" w:cs="Times New Roman"/>
          <w:sz w:val="28"/>
          <w:szCs w:val="28"/>
          <w:lang w:val="en-US"/>
        </w:rPr>
        <w:t>M</w:t>
      </w:r>
      <w:r w:rsidRPr="005A029D">
        <w:rPr>
          <w:rFonts w:ascii="Times New Roman" w:hAnsi="Times New Roman" w:cs="Times New Roman"/>
          <w:sz w:val="28"/>
          <w:szCs w:val="28"/>
          <w:lang w:val="en-US"/>
        </w:rPr>
        <w:t xml:space="preserve">ountains. Gold-ore, iron-ore and rare-metal deposits are mainly placed here. They </w:t>
      </w:r>
      <w:r w:rsidR="0093193A">
        <w:rPr>
          <w:rFonts w:ascii="Times New Roman" w:hAnsi="Times New Roman" w:cs="Times New Roman"/>
          <w:sz w:val="28"/>
          <w:szCs w:val="28"/>
          <w:lang w:val="en-US"/>
        </w:rPr>
        <w:t xml:space="preserve">are </w:t>
      </w:r>
      <w:r w:rsidRPr="005A029D">
        <w:rPr>
          <w:rFonts w:ascii="Times New Roman" w:hAnsi="Times New Roman" w:cs="Times New Roman"/>
          <w:sz w:val="28"/>
          <w:szCs w:val="28"/>
          <w:lang w:val="en-US"/>
        </w:rPr>
        <w:t>compactly</w:t>
      </w:r>
      <w:r w:rsidR="0093193A">
        <w:rPr>
          <w:rFonts w:ascii="Times New Roman" w:hAnsi="Times New Roman" w:cs="Times New Roman"/>
          <w:sz w:val="28"/>
          <w:szCs w:val="28"/>
          <w:lang w:val="en-US"/>
        </w:rPr>
        <w:t xml:space="preserve"> bedded</w:t>
      </w:r>
      <w:r w:rsidRPr="005A029D">
        <w:rPr>
          <w:rFonts w:ascii="Times New Roman" w:hAnsi="Times New Roman" w:cs="Times New Roman"/>
          <w:sz w:val="28"/>
          <w:szCs w:val="28"/>
          <w:lang w:val="en-US"/>
        </w:rPr>
        <w:t xml:space="preserve"> in </w:t>
      </w:r>
      <w:r w:rsidR="0093193A">
        <w:rPr>
          <w:rFonts w:ascii="Times New Roman" w:hAnsi="Times New Roman" w:cs="Times New Roman"/>
          <w:sz w:val="28"/>
          <w:szCs w:val="28"/>
          <w:lang w:val="en-US"/>
        </w:rPr>
        <w:t>the territory of Kokchetau</w:t>
      </w:r>
      <w:r w:rsidRPr="005A029D">
        <w:rPr>
          <w:rFonts w:ascii="Times New Roman" w:hAnsi="Times New Roman" w:cs="Times New Roman"/>
          <w:sz w:val="28"/>
          <w:szCs w:val="28"/>
          <w:lang w:val="en-US"/>
        </w:rPr>
        <w:t xml:space="preserve"> and Akmola </w:t>
      </w:r>
      <w:r w:rsidR="0093193A">
        <w:rPr>
          <w:rFonts w:ascii="Times New Roman" w:hAnsi="Times New Roman" w:cs="Times New Roman"/>
          <w:sz w:val="28"/>
          <w:szCs w:val="28"/>
          <w:lang w:val="en-US"/>
        </w:rPr>
        <w:t>Oblasts. It</w:t>
      </w:r>
      <w:r w:rsidRPr="005A029D">
        <w:rPr>
          <w:rFonts w:ascii="Times New Roman" w:hAnsi="Times New Roman" w:cs="Times New Roman"/>
          <w:sz w:val="28"/>
          <w:szCs w:val="28"/>
          <w:lang w:val="en-US"/>
        </w:rPr>
        <w:t xml:space="preserve"> is </w:t>
      </w:r>
      <w:r w:rsidR="0093193A">
        <w:rPr>
          <w:rFonts w:ascii="Times New Roman" w:hAnsi="Times New Roman" w:cs="Times New Roman"/>
          <w:sz w:val="28"/>
          <w:szCs w:val="28"/>
          <w:lang w:val="en-US"/>
        </w:rPr>
        <w:t xml:space="preserve">The Northen Kazakhstan gold </w:t>
      </w:r>
      <w:r w:rsidRPr="005A029D">
        <w:rPr>
          <w:rFonts w:ascii="Times New Roman" w:hAnsi="Times New Roman" w:cs="Times New Roman"/>
          <w:sz w:val="28"/>
          <w:szCs w:val="28"/>
          <w:lang w:val="en-US"/>
        </w:rPr>
        <w:t xml:space="preserve">rare-metal iron-ore </w:t>
      </w:r>
      <w:r w:rsidR="0093193A">
        <w:rPr>
          <w:rFonts w:ascii="Times New Roman" w:hAnsi="Times New Roman" w:cs="Times New Roman"/>
          <w:sz w:val="28"/>
          <w:szCs w:val="28"/>
          <w:lang w:val="en-US"/>
        </w:rPr>
        <w:t>belt</w:t>
      </w:r>
      <w:r w:rsidRPr="005A029D">
        <w:rPr>
          <w:rFonts w:ascii="Times New Roman" w:hAnsi="Times New Roman" w:cs="Times New Roman"/>
          <w:sz w:val="28"/>
          <w:szCs w:val="28"/>
          <w:lang w:val="en-US"/>
        </w:rPr>
        <w:t xml:space="preserve">. To </w:t>
      </w:r>
      <w:r w:rsidR="0093193A">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 xml:space="preserve">south it turns into </w:t>
      </w:r>
      <w:r w:rsidR="0093193A">
        <w:rPr>
          <w:rFonts w:ascii="Times New Roman" w:hAnsi="Times New Roman" w:cs="Times New Roman"/>
          <w:sz w:val="28"/>
          <w:szCs w:val="28"/>
          <w:lang w:val="en-US"/>
        </w:rPr>
        <w:lastRenderedPageBreak/>
        <w:t xml:space="preserve">The </w:t>
      </w:r>
      <w:r w:rsidRPr="005A029D">
        <w:rPr>
          <w:rFonts w:ascii="Times New Roman" w:hAnsi="Times New Roman" w:cs="Times New Roman"/>
          <w:sz w:val="28"/>
          <w:szCs w:val="28"/>
          <w:lang w:val="en-US"/>
        </w:rPr>
        <w:t>Central</w:t>
      </w:r>
      <w:r w:rsidR="0093193A">
        <w:rPr>
          <w:rFonts w:ascii="Times New Roman" w:hAnsi="Times New Roman" w:cs="Times New Roman"/>
          <w:sz w:val="28"/>
          <w:szCs w:val="28"/>
          <w:lang w:val="en-US"/>
        </w:rPr>
        <w:t xml:space="preserve"> </w:t>
      </w:r>
      <w:r w:rsidRPr="005A029D">
        <w:rPr>
          <w:rFonts w:ascii="Times New Roman" w:hAnsi="Times New Roman" w:cs="Times New Roman"/>
          <w:sz w:val="28"/>
          <w:szCs w:val="28"/>
          <w:lang w:val="en-US"/>
        </w:rPr>
        <w:t>Kazakhstan tungsten-molybdenum-iron-manganese</w:t>
      </w:r>
      <w:r w:rsidR="0093193A">
        <w:rPr>
          <w:rFonts w:ascii="Times New Roman" w:hAnsi="Times New Roman" w:cs="Times New Roman"/>
          <w:sz w:val="28"/>
          <w:szCs w:val="28"/>
          <w:lang w:val="en-US"/>
        </w:rPr>
        <w:t xml:space="preserve"> belt. I</w:t>
      </w:r>
      <w:r w:rsidRPr="005A029D">
        <w:rPr>
          <w:rFonts w:ascii="Times New Roman" w:hAnsi="Times New Roman" w:cs="Times New Roman"/>
          <w:sz w:val="28"/>
          <w:szCs w:val="28"/>
          <w:lang w:val="en-US"/>
        </w:rPr>
        <w:t xml:space="preserve">ron and manganese </w:t>
      </w:r>
      <w:r w:rsidR="0093193A" w:rsidRPr="005A029D">
        <w:rPr>
          <w:rFonts w:ascii="Times New Roman" w:hAnsi="Times New Roman" w:cs="Times New Roman"/>
          <w:sz w:val="28"/>
          <w:szCs w:val="28"/>
          <w:lang w:val="en-US"/>
        </w:rPr>
        <w:t xml:space="preserve">deposits </w:t>
      </w:r>
      <w:r w:rsidRPr="005A029D">
        <w:rPr>
          <w:rFonts w:ascii="Times New Roman" w:hAnsi="Times New Roman" w:cs="Times New Roman"/>
          <w:sz w:val="28"/>
          <w:szCs w:val="28"/>
          <w:lang w:val="en-US"/>
        </w:rPr>
        <w:t>are placed</w:t>
      </w:r>
      <w:r w:rsidR="0093193A" w:rsidRPr="0093193A">
        <w:rPr>
          <w:rFonts w:ascii="Times New Roman" w:hAnsi="Times New Roman" w:cs="Times New Roman"/>
          <w:sz w:val="28"/>
          <w:szCs w:val="28"/>
          <w:lang w:val="en-US"/>
        </w:rPr>
        <w:t xml:space="preserve"> </w:t>
      </w:r>
      <w:r w:rsidR="0093193A">
        <w:rPr>
          <w:rFonts w:ascii="Times New Roman" w:hAnsi="Times New Roman" w:cs="Times New Roman"/>
          <w:sz w:val="28"/>
          <w:szCs w:val="28"/>
          <w:lang w:val="en-US"/>
        </w:rPr>
        <w:t>w</w:t>
      </w:r>
      <w:r w:rsidR="0093193A" w:rsidRPr="005A029D">
        <w:rPr>
          <w:rFonts w:ascii="Times New Roman" w:hAnsi="Times New Roman" w:cs="Times New Roman"/>
          <w:sz w:val="28"/>
          <w:szCs w:val="28"/>
          <w:lang w:val="en-US"/>
        </w:rPr>
        <w:t xml:space="preserve">ithin limits of </w:t>
      </w:r>
      <w:r w:rsidR="0093193A">
        <w:rPr>
          <w:rFonts w:ascii="Times New Roman" w:hAnsi="Times New Roman" w:cs="Times New Roman"/>
          <w:sz w:val="28"/>
          <w:szCs w:val="28"/>
          <w:lang w:val="en-US"/>
        </w:rPr>
        <w:t>this belt</w:t>
      </w:r>
      <w:r w:rsidRPr="005A029D">
        <w:rPr>
          <w:rFonts w:ascii="Times New Roman" w:hAnsi="Times New Roman" w:cs="Times New Roman"/>
          <w:sz w:val="28"/>
          <w:szCs w:val="28"/>
          <w:lang w:val="en-US"/>
        </w:rPr>
        <w:t xml:space="preserve">. In </w:t>
      </w:r>
      <w:r w:rsidR="0093193A">
        <w:rPr>
          <w:rFonts w:ascii="Times New Roman" w:hAnsi="Times New Roman" w:cs="Times New Roman"/>
          <w:sz w:val="28"/>
          <w:szCs w:val="28"/>
          <w:lang w:val="en-US"/>
        </w:rPr>
        <w:t>the northeast these</w:t>
      </w:r>
      <w:r w:rsidRPr="005A029D">
        <w:rPr>
          <w:rFonts w:ascii="Times New Roman" w:hAnsi="Times New Roman" w:cs="Times New Roman"/>
          <w:sz w:val="28"/>
          <w:szCs w:val="28"/>
          <w:lang w:val="en-US"/>
        </w:rPr>
        <w:t xml:space="preserve"> are brown </w:t>
      </w:r>
      <w:r w:rsidR="0093193A">
        <w:rPr>
          <w:rFonts w:ascii="Times New Roman" w:hAnsi="Times New Roman" w:cs="Times New Roman"/>
          <w:sz w:val="28"/>
          <w:szCs w:val="28"/>
          <w:lang w:val="en-US"/>
        </w:rPr>
        <w:t xml:space="preserve">haematite </w:t>
      </w:r>
      <w:r w:rsidRPr="005A029D">
        <w:rPr>
          <w:rFonts w:ascii="Times New Roman" w:hAnsi="Times New Roman" w:cs="Times New Roman"/>
          <w:sz w:val="28"/>
          <w:szCs w:val="28"/>
          <w:lang w:val="en-US"/>
        </w:rPr>
        <w:t>of Pavlodarsk</w:t>
      </w:r>
      <w:r w:rsidR="001053B2">
        <w:rPr>
          <w:rFonts w:ascii="Times New Roman" w:hAnsi="Times New Roman" w:cs="Times New Roman"/>
          <w:sz w:val="28"/>
          <w:szCs w:val="28"/>
          <w:lang w:val="en-US"/>
        </w:rPr>
        <w:t>o</w:t>
      </w:r>
      <w:r w:rsidR="0093193A">
        <w:rPr>
          <w:rFonts w:ascii="Times New Roman" w:hAnsi="Times New Roman" w:cs="Times New Roman"/>
          <w:sz w:val="28"/>
          <w:szCs w:val="28"/>
          <w:lang w:val="en-US"/>
        </w:rPr>
        <w:t>y</w:t>
      </w:r>
      <w:r w:rsidR="001053B2">
        <w:rPr>
          <w:rFonts w:ascii="Times New Roman" w:hAnsi="Times New Roman" w:cs="Times New Roman"/>
          <w:sz w:val="28"/>
          <w:szCs w:val="28"/>
          <w:lang w:val="en-US"/>
        </w:rPr>
        <w:t>e</w:t>
      </w:r>
      <w:r w:rsidRPr="005A029D">
        <w:rPr>
          <w:rFonts w:ascii="Times New Roman" w:hAnsi="Times New Roman" w:cs="Times New Roman"/>
          <w:sz w:val="28"/>
          <w:szCs w:val="28"/>
          <w:lang w:val="en-US"/>
        </w:rPr>
        <w:t xml:space="preserve"> Priyirtyshy</w:t>
      </w:r>
      <w:r w:rsidR="001053B2">
        <w:rPr>
          <w:rFonts w:ascii="Times New Roman" w:hAnsi="Times New Roman" w:cs="Times New Roman"/>
          <w:sz w:val="28"/>
          <w:szCs w:val="28"/>
          <w:lang w:val="en-US"/>
        </w:rPr>
        <w:t xml:space="preserve">e, </w:t>
      </w:r>
      <w:r w:rsidRPr="005A029D">
        <w:rPr>
          <w:rFonts w:ascii="Times New Roman" w:hAnsi="Times New Roman" w:cs="Times New Roman"/>
          <w:sz w:val="28"/>
          <w:szCs w:val="28"/>
          <w:lang w:val="en-US"/>
        </w:rPr>
        <w:t xml:space="preserve">in </w:t>
      </w:r>
      <w:r w:rsidR="001053B2">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west</w:t>
      </w:r>
      <w:r w:rsidR="001053B2">
        <w:rPr>
          <w:rFonts w:ascii="Times New Roman" w:hAnsi="Times New Roman" w:cs="Times New Roman"/>
          <w:sz w:val="28"/>
          <w:szCs w:val="28"/>
          <w:lang w:val="en-US"/>
        </w:rPr>
        <w:t xml:space="preserve"> – </w:t>
      </w:r>
      <w:r w:rsidRPr="005A029D">
        <w:rPr>
          <w:rFonts w:ascii="Times New Roman" w:hAnsi="Times New Roman" w:cs="Times New Roman"/>
          <w:sz w:val="28"/>
          <w:szCs w:val="28"/>
          <w:lang w:val="en-US"/>
        </w:rPr>
        <w:t>Atansorskaya group of iron deposits, in</w:t>
      </w:r>
      <w:r w:rsidR="001053B2">
        <w:rPr>
          <w:rFonts w:ascii="Times New Roman" w:hAnsi="Times New Roman" w:cs="Times New Roman"/>
          <w:sz w:val="28"/>
          <w:szCs w:val="28"/>
          <w:lang w:val="en-US"/>
        </w:rPr>
        <w:t xml:space="preserve"> the </w:t>
      </w:r>
      <w:r w:rsidRPr="005A029D">
        <w:rPr>
          <w:rFonts w:ascii="Times New Roman" w:hAnsi="Times New Roman" w:cs="Times New Roman"/>
          <w:sz w:val="28"/>
          <w:szCs w:val="28"/>
          <w:lang w:val="en-US"/>
        </w:rPr>
        <w:t xml:space="preserve">south – Atasyskaya group of iron-manganous deposits. Further to </w:t>
      </w:r>
      <w:r w:rsidR="001053B2">
        <w:rPr>
          <w:rFonts w:ascii="Times New Roman" w:hAnsi="Times New Roman" w:cs="Times New Roman"/>
          <w:sz w:val="28"/>
          <w:szCs w:val="28"/>
          <w:lang w:val="en-US"/>
        </w:rPr>
        <w:t xml:space="preserve">the south </w:t>
      </w:r>
      <w:r w:rsidR="001053B2" w:rsidRPr="001053B2">
        <w:rPr>
          <w:rFonts w:ascii="Times New Roman" w:hAnsi="Times New Roman" w:cs="Times New Roman"/>
          <w:b/>
          <w:i/>
          <w:sz w:val="28"/>
          <w:szCs w:val="28"/>
          <w:lang w:val="en-US"/>
        </w:rPr>
        <w:t xml:space="preserve">the Central </w:t>
      </w:r>
      <w:r w:rsidRPr="001053B2">
        <w:rPr>
          <w:rFonts w:ascii="Times New Roman" w:hAnsi="Times New Roman" w:cs="Times New Roman"/>
          <w:b/>
          <w:i/>
          <w:sz w:val="28"/>
          <w:szCs w:val="28"/>
          <w:lang w:val="en-US"/>
        </w:rPr>
        <w:t xml:space="preserve">Kazakhstan tin-ore </w:t>
      </w:r>
      <w:r w:rsidR="001053B2" w:rsidRPr="001053B2">
        <w:rPr>
          <w:rFonts w:ascii="Times New Roman" w:hAnsi="Times New Roman" w:cs="Times New Roman"/>
          <w:b/>
          <w:i/>
          <w:sz w:val="28"/>
          <w:szCs w:val="28"/>
          <w:lang w:val="en-US"/>
        </w:rPr>
        <w:t>belt</w:t>
      </w:r>
      <w:r w:rsidRPr="005A029D">
        <w:rPr>
          <w:rFonts w:ascii="Times New Roman" w:hAnsi="Times New Roman" w:cs="Times New Roman"/>
          <w:sz w:val="28"/>
          <w:szCs w:val="28"/>
          <w:lang w:val="en-US"/>
        </w:rPr>
        <w:t xml:space="preserve"> is placed. </w:t>
      </w:r>
    </w:p>
    <w:p w:rsidR="008E2B54" w:rsidRPr="00995457" w:rsidRDefault="001053B2" w:rsidP="008E2B54">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00A95939" w:rsidRPr="005A029D">
        <w:rPr>
          <w:rFonts w:ascii="Times New Roman" w:hAnsi="Times New Roman" w:cs="Times New Roman"/>
          <w:sz w:val="28"/>
          <w:szCs w:val="28"/>
          <w:lang w:val="en-US"/>
        </w:rPr>
        <w:t xml:space="preserve">he Kazakhstan part of the Big arch </w:t>
      </w:r>
      <w:r>
        <w:rPr>
          <w:rFonts w:ascii="Times New Roman" w:hAnsi="Times New Roman" w:cs="Times New Roman"/>
          <w:sz w:val="28"/>
          <w:szCs w:val="28"/>
          <w:lang w:val="en-US"/>
        </w:rPr>
        <w:t>includes</w:t>
      </w:r>
      <w:r w:rsidR="00A95939" w:rsidRPr="005A029D">
        <w:rPr>
          <w:rFonts w:ascii="Times New Roman" w:hAnsi="Times New Roman" w:cs="Times New Roman"/>
          <w:sz w:val="28"/>
          <w:szCs w:val="28"/>
          <w:lang w:val="en-US"/>
        </w:rPr>
        <w:t xml:space="preserve"> deposits of iron, manganese, bauxites, nickel, cobalt, asbestos, vanadium slates, phosphorites, tungsten, molybdenum, gold and </w:t>
      </w:r>
      <w:r w:rsidRPr="001053B2">
        <w:rPr>
          <w:rFonts w:ascii="Times New Roman" w:hAnsi="Times New Roman" w:cs="Times New Roman"/>
          <w:b/>
          <w:i/>
          <w:sz w:val="28"/>
          <w:szCs w:val="28"/>
          <w:lang w:val="en-US"/>
        </w:rPr>
        <w:t xml:space="preserve">The </w:t>
      </w:r>
      <w:r w:rsidR="00A95939" w:rsidRPr="001053B2">
        <w:rPr>
          <w:rFonts w:ascii="Times New Roman" w:hAnsi="Times New Roman" w:cs="Times New Roman"/>
          <w:b/>
          <w:i/>
          <w:sz w:val="28"/>
          <w:szCs w:val="28"/>
          <w:lang w:val="en-US"/>
        </w:rPr>
        <w:t xml:space="preserve">Western tin-ore </w:t>
      </w:r>
      <w:r w:rsidRPr="001053B2">
        <w:rPr>
          <w:rFonts w:ascii="Times New Roman" w:hAnsi="Times New Roman" w:cs="Times New Roman"/>
          <w:b/>
          <w:i/>
          <w:sz w:val="28"/>
          <w:szCs w:val="28"/>
          <w:lang w:val="en-US"/>
        </w:rPr>
        <w:t>belt</w:t>
      </w:r>
      <w:r w:rsidR="00A95939" w:rsidRPr="005A029D">
        <w:rPr>
          <w:rFonts w:ascii="Times New Roman" w:hAnsi="Times New Roman" w:cs="Times New Roman"/>
          <w:sz w:val="28"/>
          <w:szCs w:val="28"/>
          <w:lang w:val="en-US"/>
        </w:rPr>
        <w:t xml:space="preserve">. Chu-Sarysu-Teniz </w:t>
      </w:r>
      <w:r>
        <w:rPr>
          <w:rFonts w:ascii="Times New Roman" w:hAnsi="Times New Roman" w:cs="Times New Roman"/>
          <w:sz w:val="28"/>
          <w:szCs w:val="28"/>
          <w:lang w:val="en-US"/>
        </w:rPr>
        <w:t xml:space="preserve"> and Issyk-Kul</w:t>
      </w:r>
      <w:r w:rsidR="00A95939" w:rsidRPr="005A029D">
        <w:rPr>
          <w:rFonts w:ascii="Times New Roman" w:hAnsi="Times New Roman" w:cs="Times New Roman"/>
          <w:sz w:val="28"/>
          <w:szCs w:val="28"/>
          <w:lang w:val="en-US"/>
        </w:rPr>
        <w:t xml:space="preserve"> cavities</w:t>
      </w:r>
      <w:r>
        <w:rPr>
          <w:rFonts w:ascii="Times New Roman" w:hAnsi="Times New Roman" w:cs="Times New Roman"/>
          <w:sz w:val="28"/>
          <w:szCs w:val="28"/>
          <w:lang w:val="en-US"/>
        </w:rPr>
        <w:t>, l</w:t>
      </w:r>
      <w:r w:rsidRPr="005A029D">
        <w:rPr>
          <w:rFonts w:ascii="Times New Roman" w:hAnsi="Times New Roman" w:cs="Times New Roman"/>
          <w:sz w:val="28"/>
          <w:szCs w:val="28"/>
          <w:lang w:val="en-US"/>
        </w:rPr>
        <w:t>ocated between the Small and Big arches</w:t>
      </w:r>
      <w:r>
        <w:rPr>
          <w:rFonts w:ascii="Times New Roman" w:hAnsi="Times New Roman" w:cs="Times New Roman"/>
          <w:sz w:val="28"/>
          <w:szCs w:val="28"/>
          <w:lang w:val="en-US"/>
        </w:rPr>
        <w:t>,</w:t>
      </w:r>
      <w:r w:rsidRPr="005A029D">
        <w:rPr>
          <w:rFonts w:ascii="Times New Roman" w:hAnsi="Times New Roman" w:cs="Times New Roman"/>
          <w:sz w:val="28"/>
          <w:szCs w:val="28"/>
          <w:lang w:val="en-US"/>
        </w:rPr>
        <w:t xml:space="preserve"> </w:t>
      </w:r>
      <w:r w:rsidR="00A95939" w:rsidRPr="005A029D">
        <w:rPr>
          <w:rFonts w:ascii="Times New Roman" w:hAnsi="Times New Roman" w:cs="Times New Roman"/>
          <w:sz w:val="28"/>
          <w:szCs w:val="28"/>
          <w:lang w:val="en-US"/>
        </w:rPr>
        <w:t>contain copper-gold-polymetallic ores</w:t>
      </w:r>
      <w:r w:rsidR="00995457">
        <w:rPr>
          <w:rFonts w:ascii="Times New Roman" w:hAnsi="Times New Roman" w:cs="Times New Roman"/>
          <w:sz w:val="28"/>
          <w:szCs w:val="28"/>
          <w:lang w:val="en-US"/>
        </w:rPr>
        <w:t>.</w:t>
      </w:r>
    </w:p>
    <w:p w:rsidR="00995457" w:rsidRPr="00E340E2" w:rsidRDefault="00995457" w:rsidP="00995457">
      <w:pPr>
        <w:spacing w:after="0" w:line="240" w:lineRule="auto"/>
        <w:ind w:firstLine="567"/>
        <w:jc w:val="both"/>
        <w:rPr>
          <w:rFonts w:ascii="Times New Roman" w:hAnsi="Times New Roman" w:cs="Times New Roman"/>
          <w:sz w:val="28"/>
          <w:szCs w:val="28"/>
          <w:lang w:val="en-US"/>
        </w:rPr>
      </w:pPr>
      <w:r>
        <w:rPr>
          <w:noProof/>
        </w:rPr>
        <w:drawing>
          <wp:inline distT="0" distB="0" distL="0" distR="0">
            <wp:extent cx="2762250" cy="2552700"/>
            <wp:effectExtent l="19050" t="0" r="0" b="0"/>
            <wp:docPr id="18" name="Рисунок 22" descr="Кварц-волосатик и горный хруста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Кварц-волосатик и горный хрусталь"/>
                    <pic:cNvPicPr>
                      <a:picLocks noChangeAspect="1" noChangeArrowheads="1"/>
                    </pic:cNvPicPr>
                  </pic:nvPicPr>
                  <pic:blipFill>
                    <a:blip r:embed="rId14"/>
                    <a:srcRect/>
                    <a:stretch>
                      <a:fillRect/>
                    </a:stretch>
                  </pic:blipFill>
                  <pic:spPr bwMode="auto">
                    <a:xfrm>
                      <a:off x="0" y="0"/>
                      <a:ext cx="2762250" cy="2552700"/>
                    </a:xfrm>
                    <a:prstGeom prst="rect">
                      <a:avLst/>
                    </a:prstGeom>
                    <a:noFill/>
                    <a:ln w="9525">
                      <a:noFill/>
                      <a:miter lim="800000"/>
                      <a:headEnd/>
                      <a:tailEnd/>
                    </a:ln>
                  </pic:spPr>
                </pic:pic>
              </a:graphicData>
            </a:graphic>
          </wp:inline>
        </w:drawing>
      </w:r>
      <w:r w:rsidRPr="00E340E2">
        <w:rPr>
          <w:lang w:val="en-US"/>
        </w:rPr>
        <w:t xml:space="preserve"> </w:t>
      </w:r>
      <w:r>
        <w:rPr>
          <w:noProof/>
        </w:rPr>
        <w:drawing>
          <wp:inline distT="0" distB="0" distL="0" distR="0">
            <wp:extent cx="2857500" cy="2552700"/>
            <wp:effectExtent l="19050" t="0" r="0" b="0"/>
            <wp:docPr id="19" name="Рисунок 25" descr="Яшма с Ура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Яшма с Урала"/>
                    <pic:cNvPicPr>
                      <a:picLocks noChangeAspect="1" noChangeArrowheads="1"/>
                    </pic:cNvPicPr>
                  </pic:nvPicPr>
                  <pic:blipFill>
                    <a:blip r:embed="rId15"/>
                    <a:srcRect/>
                    <a:stretch>
                      <a:fillRect/>
                    </a:stretch>
                  </pic:blipFill>
                  <pic:spPr bwMode="auto">
                    <a:xfrm>
                      <a:off x="0" y="0"/>
                      <a:ext cx="2857500" cy="2552700"/>
                    </a:xfrm>
                    <a:prstGeom prst="rect">
                      <a:avLst/>
                    </a:prstGeom>
                    <a:noFill/>
                    <a:ln w="9525">
                      <a:noFill/>
                      <a:miter lim="800000"/>
                      <a:headEnd/>
                      <a:tailEnd/>
                    </a:ln>
                  </pic:spPr>
                </pic:pic>
              </a:graphicData>
            </a:graphic>
          </wp:inline>
        </w:drawing>
      </w:r>
    </w:p>
    <w:p w:rsidR="00995457" w:rsidRPr="00E340E2" w:rsidRDefault="00995457" w:rsidP="00995457">
      <w:pPr>
        <w:spacing w:after="0" w:line="240" w:lineRule="auto"/>
        <w:ind w:firstLine="567"/>
        <w:jc w:val="both"/>
        <w:rPr>
          <w:rFonts w:ascii="Times New Roman" w:hAnsi="Times New Roman" w:cs="Times New Roman"/>
          <w:sz w:val="28"/>
          <w:szCs w:val="28"/>
          <w:lang w:val="en-US"/>
        </w:rPr>
      </w:pPr>
    </w:p>
    <w:p w:rsidR="00995457" w:rsidRPr="00E340E2" w:rsidRDefault="00995457" w:rsidP="00995457">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Fig</w:t>
      </w:r>
      <w:r w:rsidR="00E340E2" w:rsidRPr="00E340E2">
        <w:rPr>
          <w:rFonts w:ascii="Times New Roman" w:hAnsi="Times New Roman" w:cs="Times New Roman"/>
          <w:sz w:val="24"/>
          <w:szCs w:val="24"/>
          <w:lang w:val="en-US"/>
        </w:rPr>
        <w:t>. 7</w:t>
      </w:r>
      <w:r w:rsidRPr="00E340E2">
        <w:rPr>
          <w:rFonts w:ascii="Times New Roman" w:hAnsi="Times New Roman" w:cs="Times New Roman"/>
          <w:sz w:val="24"/>
          <w:szCs w:val="24"/>
          <w:lang w:val="en-US"/>
        </w:rPr>
        <w:t xml:space="preserve"> – </w:t>
      </w:r>
      <w:r>
        <w:rPr>
          <w:rFonts w:ascii="Times New Roman" w:hAnsi="Times New Roman" w:cs="Times New Roman"/>
          <w:sz w:val="24"/>
          <w:szCs w:val="24"/>
          <w:lang w:val="en-US"/>
        </w:rPr>
        <w:t>Kazakhstan</w:t>
      </w:r>
      <w:r w:rsidRPr="00E340E2">
        <w:rPr>
          <w:rFonts w:ascii="Times New Roman" w:hAnsi="Times New Roman" w:cs="Times New Roman"/>
          <w:sz w:val="24"/>
          <w:szCs w:val="24"/>
          <w:lang w:val="en-US"/>
        </w:rPr>
        <w:t xml:space="preserve"> </w:t>
      </w:r>
      <w:r>
        <w:rPr>
          <w:rFonts w:ascii="Times New Roman" w:hAnsi="Times New Roman" w:cs="Times New Roman"/>
          <w:sz w:val="24"/>
          <w:szCs w:val="24"/>
          <w:lang w:val="en-US"/>
        </w:rPr>
        <w:t>minerals</w:t>
      </w:r>
      <w:r w:rsidRPr="00E340E2">
        <w:rPr>
          <w:rFonts w:ascii="Times New Roman" w:hAnsi="Times New Roman" w:cs="Times New Roman"/>
          <w:sz w:val="24"/>
          <w:szCs w:val="24"/>
          <w:lang w:val="en-US"/>
        </w:rPr>
        <w:t xml:space="preserve">: 1 – </w:t>
      </w:r>
      <w:r w:rsidR="00352652">
        <w:rPr>
          <w:rFonts w:ascii="Times New Roman" w:hAnsi="Times New Roman" w:cs="Times New Roman"/>
          <w:sz w:val="24"/>
          <w:szCs w:val="24"/>
          <w:lang w:val="en-US"/>
        </w:rPr>
        <w:t>hair stone (quartz) and rock crystal</w:t>
      </w:r>
      <w:r w:rsidR="00352652" w:rsidRPr="00352652">
        <w:rPr>
          <w:rFonts w:ascii="Times New Roman" w:hAnsi="Times New Roman" w:cs="Times New Roman"/>
          <w:sz w:val="24"/>
          <w:szCs w:val="24"/>
          <w:lang w:val="en-US"/>
        </w:rPr>
        <w:t>;</w:t>
      </w:r>
      <w:r w:rsidRPr="00352652">
        <w:rPr>
          <w:rFonts w:ascii="Times New Roman" w:hAnsi="Times New Roman" w:cs="Times New Roman"/>
          <w:sz w:val="24"/>
          <w:szCs w:val="24"/>
          <w:lang w:val="en-US"/>
        </w:rPr>
        <w:t xml:space="preserve"> 2 – </w:t>
      </w:r>
      <w:r w:rsidR="00352652" w:rsidRPr="00352652">
        <w:rPr>
          <w:rFonts w:ascii="Times New Roman" w:hAnsi="Times New Roman" w:cs="Times New Roman"/>
          <w:sz w:val="24"/>
          <w:szCs w:val="24"/>
          <w:lang w:val="en-US"/>
        </w:rPr>
        <w:t>jasper</w:t>
      </w:r>
    </w:p>
    <w:p w:rsidR="00995457" w:rsidRPr="00E340E2" w:rsidRDefault="00995457" w:rsidP="00995457">
      <w:pPr>
        <w:spacing w:after="0" w:line="240" w:lineRule="auto"/>
        <w:jc w:val="both"/>
        <w:rPr>
          <w:rFonts w:ascii="Times New Roman" w:hAnsi="Times New Roman" w:cs="Times New Roman"/>
          <w:sz w:val="28"/>
          <w:szCs w:val="28"/>
          <w:lang w:val="en-US"/>
        </w:rPr>
      </w:pPr>
    </w:p>
    <w:p w:rsidR="00157469" w:rsidRDefault="001053B2" w:rsidP="00157469">
      <w:pPr>
        <w:spacing w:after="0" w:line="240" w:lineRule="auto"/>
        <w:ind w:firstLine="567"/>
        <w:jc w:val="both"/>
        <w:rPr>
          <w:rFonts w:ascii="Times New Roman" w:hAnsi="Times New Roman" w:cs="Times New Roman"/>
          <w:sz w:val="28"/>
          <w:szCs w:val="28"/>
          <w:lang w:val="en-US"/>
        </w:rPr>
      </w:pPr>
      <w:r w:rsidRPr="001053B2">
        <w:rPr>
          <w:rFonts w:ascii="Times New Roman" w:hAnsi="Times New Roman" w:cs="Times New Roman"/>
          <w:b/>
          <w:i/>
          <w:sz w:val="28"/>
          <w:szCs w:val="28"/>
          <w:lang w:val="en-US"/>
        </w:rPr>
        <w:t>The Turgay</w:t>
      </w:r>
      <w:r w:rsidR="00A95939" w:rsidRPr="001053B2">
        <w:rPr>
          <w:rFonts w:ascii="Times New Roman" w:hAnsi="Times New Roman" w:cs="Times New Roman"/>
          <w:b/>
          <w:i/>
          <w:sz w:val="28"/>
          <w:szCs w:val="28"/>
          <w:lang w:val="en-US"/>
        </w:rPr>
        <w:t>skiy</w:t>
      </w:r>
      <w:r w:rsidR="009A099E">
        <w:rPr>
          <w:rFonts w:ascii="Times New Roman" w:hAnsi="Times New Roman" w:cs="Times New Roman"/>
          <w:b/>
          <w:i/>
          <w:sz w:val="28"/>
          <w:szCs w:val="28"/>
          <w:lang w:val="en-US"/>
        </w:rPr>
        <w:t xml:space="preserve"> D</w:t>
      </w:r>
      <w:r w:rsidR="00A95939" w:rsidRPr="001053B2">
        <w:rPr>
          <w:rFonts w:ascii="Times New Roman" w:hAnsi="Times New Roman" w:cs="Times New Roman"/>
          <w:b/>
          <w:i/>
          <w:sz w:val="28"/>
          <w:szCs w:val="28"/>
          <w:lang w:val="en-US"/>
        </w:rPr>
        <w:t>eflection.</w:t>
      </w:r>
      <w:r w:rsidR="00A95939" w:rsidRPr="005A029D">
        <w:rPr>
          <w:rFonts w:ascii="Times New Roman" w:hAnsi="Times New Roman" w:cs="Times New Roman"/>
          <w:sz w:val="28"/>
          <w:szCs w:val="28"/>
          <w:lang w:val="en-US"/>
        </w:rPr>
        <w:t xml:space="preserve"> Copper and polymetallic deposits are placed h</w:t>
      </w:r>
      <w:r>
        <w:rPr>
          <w:rFonts w:ascii="Times New Roman" w:hAnsi="Times New Roman" w:cs="Times New Roman"/>
          <w:sz w:val="28"/>
          <w:szCs w:val="28"/>
          <w:lang w:val="en-US"/>
        </w:rPr>
        <w:t>ere. So, at the foot of Karatau M</w:t>
      </w:r>
      <w:r w:rsidR="00A95939" w:rsidRPr="005A029D">
        <w:rPr>
          <w:rFonts w:ascii="Times New Roman" w:hAnsi="Times New Roman" w:cs="Times New Roman"/>
          <w:sz w:val="28"/>
          <w:szCs w:val="28"/>
          <w:lang w:val="en-US"/>
        </w:rPr>
        <w:t xml:space="preserve">ountains </w:t>
      </w:r>
      <w:r>
        <w:rPr>
          <w:rFonts w:ascii="Times New Roman" w:hAnsi="Times New Roman" w:cs="Times New Roman"/>
          <w:sz w:val="28"/>
          <w:szCs w:val="28"/>
          <w:lang w:val="en-US"/>
        </w:rPr>
        <w:t xml:space="preserve">there is The </w:t>
      </w:r>
      <w:r w:rsidR="00A95939" w:rsidRPr="005A029D">
        <w:rPr>
          <w:rFonts w:ascii="Times New Roman" w:hAnsi="Times New Roman" w:cs="Times New Roman"/>
          <w:sz w:val="28"/>
          <w:szCs w:val="28"/>
          <w:lang w:val="en-US"/>
        </w:rPr>
        <w:t>lead</w:t>
      </w:r>
      <w:r>
        <w:rPr>
          <w:rFonts w:ascii="Times New Roman" w:hAnsi="Times New Roman" w:cs="Times New Roman"/>
          <w:sz w:val="28"/>
          <w:szCs w:val="28"/>
          <w:lang w:val="en-US"/>
        </w:rPr>
        <w:t xml:space="preserve"> </w:t>
      </w:r>
      <w:r w:rsidR="00A95939" w:rsidRPr="005A029D">
        <w:rPr>
          <w:rFonts w:ascii="Times New Roman" w:hAnsi="Times New Roman" w:cs="Times New Roman"/>
          <w:sz w:val="28"/>
          <w:szCs w:val="28"/>
          <w:lang w:val="en-US"/>
        </w:rPr>
        <w:t>zinc</w:t>
      </w:r>
      <w:r>
        <w:rPr>
          <w:rFonts w:ascii="Times New Roman" w:hAnsi="Times New Roman" w:cs="Times New Roman"/>
          <w:sz w:val="28"/>
          <w:szCs w:val="28"/>
          <w:lang w:val="en-US"/>
        </w:rPr>
        <w:t xml:space="preserve"> belt</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00A95939" w:rsidRPr="005A029D">
        <w:rPr>
          <w:rFonts w:ascii="Times New Roman" w:hAnsi="Times New Roman" w:cs="Times New Roman"/>
          <w:sz w:val="28"/>
          <w:szCs w:val="28"/>
          <w:lang w:val="en-US"/>
        </w:rPr>
        <w:t>deposits</w:t>
      </w:r>
      <w:r>
        <w:rPr>
          <w:rFonts w:ascii="Times New Roman" w:hAnsi="Times New Roman" w:cs="Times New Roman"/>
          <w:sz w:val="28"/>
          <w:szCs w:val="28"/>
          <w:lang w:val="en-US"/>
        </w:rPr>
        <w:t xml:space="preserve"> Shalkiya, Achisay, Mirgalimsay, Smena, Bayjansay group</w:t>
      </w:r>
      <w:r w:rsidR="00157469">
        <w:rPr>
          <w:rFonts w:ascii="Times New Roman" w:hAnsi="Times New Roman" w:cs="Times New Roman"/>
          <w:sz w:val="28"/>
          <w:szCs w:val="28"/>
          <w:lang w:val="en-US"/>
        </w:rPr>
        <w:t xml:space="preserve"> and others). On the </w:t>
      </w:r>
      <w:r w:rsidR="00A95939" w:rsidRPr="005A029D">
        <w:rPr>
          <w:rFonts w:ascii="Times New Roman" w:hAnsi="Times New Roman" w:cs="Times New Roman"/>
          <w:sz w:val="28"/>
          <w:szCs w:val="28"/>
          <w:lang w:val="en-US"/>
        </w:rPr>
        <w:t xml:space="preserve">southeast continuation of this </w:t>
      </w:r>
      <w:r w:rsidR="00157469">
        <w:rPr>
          <w:rFonts w:ascii="Times New Roman" w:hAnsi="Times New Roman" w:cs="Times New Roman"/>
          <w:sz w:val="28"/>
          <w:szCs w:val="28"/>
          <w:lang w:val="en-US"/>
        </w:rPr>
        <w:t>belt</w:t>
      </w:r>
      <w:r w:rsidR="00A95939" w:rsidRPr="005A029D">
        <w:rPr>
          <w:rFonts w:ascii="Times New Roman" w:hAnsi="Times New Roman" w:cs="Times New Roman"/>
          <w:sz w:val="28"/>
          <w:szCs w:val="28"/>
          <w:lang w:val="en-US"/>
        </w:rPr>
        <w:t xml:space="preserve"> there is other large zone – </w:t>
      </w:r>
      <w:r w:rsidR="00157469">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 xml:space="preserve">copper-gold-polymetallic zone </w:t>
      </w:r>
      <w:r w:rsidR="00157469">
        <w:rPr>
          <w:rFonts w:ascii="Times New Roman" w:hAnsi="Times New Roman" w:cs="Times New Roman"/>
          <w:sz w:val="28"/>
          <w:szCs w:val="28"/>
          <w:lang w:val="en-US"/>
        </w:rPr>
        <w:t>containing</w:t>
      </w:r>
      <w:r w:rsidR="00A95939" w:rsidRPr="005A029D">
        <w:rPr>
          <w:rFonts w:ascii="Times New Roman" w:hAnsi="Times New Roman" w:cs="Times New Roman"/>
          <w:sz w:val="28"/>
          <w:szCs w:val="28"/>
          <w:lang w:val="en-US"/>
        </w:rPr>
        <w:t xml:space="preserve"> fluorspar</w:t>
      </w:r>
      <w:r w:rsidR="00157469">
        <w:rPr>
          <w:rFonts w:ascii="Times New Roman" w:hAnsi="Times New Roman" w:cs="Times New Roman"/>
          <w:sz w:val="28"/>
          <w:szCs w:val="28"/>
          <w:lang w:val="en-US"/>
        </w:rPr>
        <w:t xml:space="preserve"> (calcium fluoride)</w:t>
      </w:r>
      <w:r w:rsidR="00A95939" w:rsidRPr="005A029D">
        <w:rPr>
          <w:rFonts w:ascii="Times New Roman" w:hAnsi="Times New Roman" w:cs="Times New Roman"/>
          <w:sz w:val="28"/>
          <w:szCs w:val="28"/>
          <w:lang w:val="en-US"/>
        </w:rPr>
        <w:t xml:space="preserve"> (</w:t>
      </w:r>
      <w:r w:rsidR="00157469">
        <w:rPr>
          <w:rFonts w:ascii="Times New Roman" w:hAnsi="Times New Roman" w:cs="Times New Roman"/>
          <w:sz w:val="28"/>
          <w:szCs w:val="28"/>
          <w:lang w:val="en-US"/>
        </w:rPr>
        <w:t>Almalyk, Altyntopkan, Chalata, Kurgashinkan, Okurtau, Kansay, Kurusay, Lashkerek, Gudas and other deposits</w:t>
      </w:r>
      <w:r w:rsidR="00A95939" w:rsidRPr="005A029D">
        <w:rPr>
          <w:rFonts w:ascii="Times New Roman" w:hAnsi="Times New Roman" w:cs="Times New Roman"/>
          <w:sz w:val="28"/>
          <w:szCs w:val="28"/>
          <w:lang w:val="en-US"/>
        </w:rPr>
        <w:t xml:space="preserve">). This copper-polymetallic zone goes on </w:t>
      </w:r>
      <w:r w:rsidR="00157469">
        <w:rPr>
          <w:rFonts w:ascii="Times New Roman" w:hAnsi="Times New Roman" w:cs="Times New Roman"/>
          <w:sz w:val="28"/>
          <w:szCs w:val="28"/>
          <w:lang w:val="en-US"/>
        </w:rPr>
        <w:t xml:space="preserve">the </w:t>
      </w:r>
      <w:r w:rsidR="00A95939" w:rsidRPr="005A029D">
        <w:rPr>
          <w:rFonts w:ascii="Times New Roman" w:hAnsi="Times New Roman" w:cs="Times New Roman"/>
          <w:sz w:val="28"/>
          <w:szCs w:val="28"/>
          <w:lang w:val="en-US"/>
        </w:rPr>
        <w:t>sout</w:t>
      </w:r>
      <w:r w:rsidR="00157469">
        <w:rPr>
          <w:rFonts w:ascii="Times New Roman" w:hAnsi="Times New Roman" w:cs="Times New Roman"/>
          <w:sz w:val="28"/>
          <w:szCs w:val="28"/>
          <w:lang w:val="en-US"/>
        </w:rPr>
        <w:t xml:space="preserve">heast up to Chatkalo-Narynskiy </w:t>
      </w:r>
      <w:r w:rsidR="00A95939" w:rsidRPr="005A029D">
        <w:rPr>
          <w:rFonts w:ascii="Times New Roman" w:hAnsi="Times New Roman" w:cs="Times New Roman"/>
          <w:sz w:val="28"/>
          <w:szCs w:val="28"/>
          <w:lang w:val="en-US"/>
        </w:rPr>
        <w:t>border deflection.</w:t>
      </w:r>
    </w:p>
    <w:p w:rsidR="009A099E" w:rsidRDefault="00A95939" w:rsidP="009A099E">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Inside the enormous zone of deflections and cavities </w:t>
      </w:r>
      <w:r w:rsidR="00157469">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 xml:space="preserve">copper and polymetallic ores </w:t>
      </w:r>
      <w:r w:rsidR="00157469">
        <w:rPr>
          <w:rFonts w:ascii="Times New Roman" w:hAnsi="Times New Roman" w:cs="Times New Roman"/>
          <w:sz w:val="28"/>
          <w:szCs w:val="28"/>
          <w:lang w:val="en-US"/>
        </w:rPr>
        <w:t>are strongly</w:t>
      </w:r>
      <w:r w:rsidRPr="005A029D">
        <w:rPr>
          <w:rFonts w:ascii="Times New Roman" w:hAnsi="Times New Roman" w:cs="Times New Roman"/>
          <w:sz w:val="28"/>
          <w:szCs w:val="28"/>
          <w:lang w:val="en-US"/>
        </w:rPr>
        <w:t xml:space="preserve"> </w:t>
      </w:r>
      <w:r w:rsidR="00157469">
        <w:rPr>
          <w:rFonts w:ascii="Times New Roman" w:hAnsi="Times New Roman" w:cs="Times New Roman"/>
          <w:sz w:val="28"/>
          <w:szCs w:val="28"/>
          <w:lang w:val="en-US"/>
        </w:rPr>
        <w:t xml:space="preserve">attached by </w:t>
      </w:r>
      <w:r w:rsidRPr="005A029D">
        <w:rPr>
          <w:rFonts w:ascii="Times New Roman" w:hAnsi="Times New Roman" w:cs="Times New Roman"/>
          <w:sz w:val="28"/>
          <w:szCs w:val="28"/>
          <w:lang w:val="en-US"/>
        </w:rPr>
        <w:t>fractures of border deflections</w:t>
      </w:r>
      <w:r w:rsidR="009A099E">
        <w:rPr>
          <w:rFonts w:ascii="Times New Roman" w:hAnsi="Times New Roman" w:cs="Times New Roman"/>
          <w:sz w:val="28"/>
          <w:szCs w:val="28"/>
          <w:lang w:val="en-US"/>
        </w:rPr>
        <w:t xml:space="preserve"> and border junctions. These are deposits </w:t>
      </w:r>
      <w:r w:rsidRPr="005A029D">
        <w:rPr>
          <w:rFonts w:ascii="Times New Roman" w:hAnsi="Times New Roman" w:cs="Times New Roman"/>
          <w:sz w:val="28"/>
          <w:szCs w:val="28"/>
          <w:lang w:val="en-US"/>
        </w:rPr>
        <w:t xml:space="preserve">Karatau and Northern </w:t>
      </w:r>
      <w:r w:rsidR="009A099E">
        <w:rPr>
          <w:rFonts w:ascii="Times New Roman" w:hAnsi="Times New Roman" w:cs="Times New Roman"/>
          <w:sz w:val="28"/>
          <w:szCs w:val="28"/>
          <w:lang w:val="en-US"/>
        </w:rPr>
        <w:t xml:space="preserve">Tien </w:t>
      </w:r>
      <w:r w:rsidRPr="005A029D">
        <w:rPr>
          <w:rFonts w:ascii="Times New Roman" w:hAnsi="Times New Roman" w:cs="Times New Roman"/>
          <w:sz w:val="28"/>
          <w:szCs w:val="28"/>
          <w:lang w:val="en-US"/>
        </w:rPr>
        <w:t xml:space="preserve">Shan and </w:t>
      </w:r>
      <w:r w:rsidR="009A099E">
        <w:rPr>
          <w:rFonts w:ascii="Times New Roman" w:hAnsi="Times New Roman" w:cs="Times New Roman"/>
          <w:sz w:val="28"/>
          <w:szCs w:val="28"/>
          <w:lang w:val="en-US"/>
        </w:rPr>
        <w:t>fields</w:t>
      </w:r>
      <w:r w:rsidRPr="005A029D">
        <w:rPr>
          <w:rFonts w:ascii="Times New Roman" w:hAnsi="Times New Roman" w:cs="Times New Roman"/>
          <w:sz w:val="28"/>
          <w:szCs w:val="28"/>
          <w:lang w:val="en-US"/>
        </w:rPr>
        <w:t xml:space="preserve"> of </w:t>
      </w:r>
      <w:r w:rsidR="009A099E">
        <w:rPr>
          <w:rFonts w:ascii="Times New Roman" w:hAnsi="Times New Roman" w:cs="Times New Roman"/>
          <w:sz w:val="28"/>
          <w:szCs w:val="28"/>
          <w:lang w:val="en-US"/>
        </w:rPr>
        <w:t>the F</w:t>
      </w:r>
      <w:r w:rsidRPr="005A029D">
        <w:rPr>
          <w:rFonts w:ascii="Times New Roman" w:hAnsi="Times New Roman" w:cs="Times New Roman"/>
          <w:sz w:val="28"/>
          <w:szCs w:val="28"/>
          <w:lang w:val="en-US"/>
        </w:rPr>
        <w:t>ergan</w:t>
      </w:r>
      <w:r w:rsidR="009A099E">
        <w:rPr>
          <w:rFonts w:ascii="Times New Roman" w:hAnsi="Times New Roman" w:cs="Times New Roman"/>
          <w:sz w:val="28"/>
          <w:szCs w:val="28"/>
          <w:lang w:val="en-US"/>
        </w:rPr>
        <w:t>a</w:t>
      </w:r>
      <w:r w:rsidRPr="005A029D">
        <w:rPr>
          <w:rFonts w:ascii="Times New Roman" w:hAnsi="Times New Roman" w:cs="Times New Roman"/>
          <w:sz w:val="28"/>
          <w:szCs w:val="28"/>
          <w:lang w:val="en-US"/>
        </w:rPr>
        <w:t xml:space="preserve">-Nuratinsk zone. </w:t>
      </w:r>
    </w:p>
    <w:p w:rsidR="009A099E" w:rsidRDefault="00A95939" w:rsidP="009A099E">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It is necessary to note, that almost on all extent of </w:t>
      </w:r>
      <w:r w:rsidR="009A099E">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 xml:space="preserve">cavities and deflections, </w:t>
      </w:r>
      <w:r w:rsidR="009A099E" w:rsidRPr="00CD782B">
        <w:rPr>
          <w:rFonts w:ascii="Times New Roman" w:hAnsi="Times New Roman" w:cs="Times New Roman"/>
          <w:sz w:val="28"/>
          <w:szCs w:val="28"/>
          <w:lang w:val="en-US"/>
        </w:rPr>
        <w:t>nearing</w:t>
      </w:r>
      <w:r w:rsidR="009A099E">
        <w:rPr>
          <w:rFonts w:ascii="Times New Roman" w:hAnsi="Times New Roman" w:cs="Times New Roman"/>
          <w:sz w:val="28"/>
          <w:szCs w:val="28"/>
          <w:lang w:val="en-US"/>
        </w:rPr>
        <w:t xml:space="preserve"> to their border fractures, very </w:t>
      </w:r>
      <w:r w:rsidRPr="005A029D">
        <w:rPr>
          <w:rFonts w:ascii="Times New Roman" w:hAnsi="Times New Roman" w:cs="Times New Roman"/>
          <w:sz w:val="28"/>
          <w:szCs w:val="28"/>
          <w:lang w:val="en-US"/>
        </w:rPr>
        <w:t>large coal and gas-oil deposits</w:t>
      </w:r>
      <w:r w:rsidR="009A099E">
        <w:rPr>
          <w:rFonts w:ascii="Times New Roman" w:hAnsi="Times New Roman" w:cs="Times New Roman"/>
          <w:sz w:val="28"/>
          <w:szCs w:val="28"/>
          <w:lang w:val="en-US"/>
        </w:rPr>
        <w:t>, and also deposits of pyrite, gypsum</w:t>
      </w:r>
      <w:r w:rsidRPr="005A029D">
        <w:rPr>
          <w:rFonts w:ascii="Times New Roman" w:hAnsi="Times New Roman" w:cs="Times New Roman"/>
          <w:sz w:val="28"/>
          <w:szCs w:val="28"/>
          <w:lang w:val="en-US"/>
        </w:rPr>
        <w:t xml:space="preserve"> and </w:t>
      </w:r>
      <w:r w:rsidR="009A099E">
        <w:rPr>
          <w:rFonts w:ascii="Times New Roman" w:hAnsi="Times New Roman" w:cs="Times New Roman"/>
          <w:sz w:val="28"/>
          <w:szCs w:val="28"/>
          <w:lang w:val="en-US"/>
        </w:rPr>
        <w:t xml:space="preserve">mineral </w:t>
      </w:r>
      <w:r w:rsidRPr="005A029D">
        <w:rPr>
          <w:rFonts w:ascii="Times New Roman" w:hAnsi="Times New Roman" w:cs="Times New Roman"/>
          <w:sz w:val="28"/>
          <w:szCs w:val="28"/>
          <w:lang w:val="en-US"/>
        </w:rPr>
        <w:t>salts</w:t>
      </w:r>
      <w:r w:rsidR="009A099E">
        <w:rPr>
          <w:rFonts w:ascii="Times New Roman" w:hAnsi="Times New Roman" w:cs="Times New Roman"/>
          <w:sz w:val="28"/>
          <w:szCs w:val="28"/>
          <w:lang w:val="en-US"/>
        </w:rPr>
        <w:t xml:space="preserve"> are located.</w:t>
      </w:r>
      <w:r w:rsidRPr="005A029D">
        <w:rPr>
          <w:rFonts w:ascii="Times New Roman" w:hAnsi="Times New Roman" w:cs="Times New Roman"/>
          <w:sz w:val="28"/>
          <w:szCs w:val="28"/>
          <w:lang w:val="en-US"/>
        </w:rPr>
        <w:t xml:space="preserve"> </w:t>
      </w:r>
      <w:r w:rsidR="009A099E">
        <w:rPr>
          <w:rFonts w:ascii="Times New Roman" w:hAnsi="Times New Roman" w:cs="Times New Roman"/>
          <w:sz w:val="28"/>
          <w:szCs w:val="28"/>
          <w:lang w:val="en-US"/>
        </w:rPr>
        <w:t>These are</w:t>
      </w:r>
      <w:r w:rsidRPr="005A029D">
        <w:rPr>
          <w:rFonts w:ascii="Times New Roman" w:hAnsi="Times New Roman" w:cs="Times New Roman"/>
          <w:sz w:val="28"/>
          <w:szCs w:val="28"/>
          <w:lang w:val="en-US"/>
        </w:rPr>
        <w:t xml:space="preserve">: Turgay </w:t>
      </w:r>
      <w:r w:rsidR="009A099E">
        <w:rPr>
          <w:rFonts w:ascii="Times New Roman" w:hAnsi="Times New Roman" w:cs="Times New Roman"/>
          <w:sz w:val="28"/>
          <w:szCs w:val="28"/>
          <w:lang w:val="en-US"/>
        </w:rPr>
        <w:t>coal belt</w:t>
      </w:r>
      <w:r w:rsidRPr="005A029D">
        <w:rPr>
          <w:rFonts w:ascii="Times New Roman" w:hAnsi="Times New Roman" w:cs="Times New Roman"/>
          <w:sz w:val="28"/>
          <w:szCs w:val="28"/>
          <w:lang w:val="en-US"/>
        </w:rPr>
        <w:t>, Bolattam</w:t>
      </w:r>
      <w:r w:rsidR="009A099E">
        <w:rPr>
          <w:rFonts w:ascii="Times New Roman" w:hAnsi="Times New Roman" w:cs="Times New Roman"/>
          <w:sz w:val="28"/>
          <w:szCs w:val="28"/>
          <w:lang w:val="en-US"/>
        </w:rPr>
        <w:t xml:space="preserve"> pyrite area</w:t>
      </w:r>
      <w:r w:rsidRPr="005A029D">
        <w:rPr>
          <w:rFonts w:ascii="Times New Roman" w:hAnsi="Times New Roman" w:cs="Times New Roman"/>
          <w:sz w:val="28"/>
          <w:szCs w:val="28"/>
          <w:lang w:val="en-US"/>
        </w:rPr>
        <w:t>, large coal</w:t>
      </w:r>
      <w:r w:rsidR="009A099E">
        <w:rPr>
          <w:rFonts w:ascii="Times New Roman" w:hAnsi="Times New Roman" w:cs="Times New Roman"/>
          <w:sz w:val="28"/>
          <w:szCs w:val="28"/>
          <w:lang w:val="en-US"/>
        </w:rPr>
        <w:t xml:space="preserve"> fields</w:t>
      </w:r>
      <w:r w:rsidRPr="005A029D">
        <w:rPr>
          <w:rFonts w:ascii="Times New Roman" w:hAnsi="Times New Roman" w:cs="Times New Roman"/>
          <w:sz w:val="28"/>
          <w:szCs w:val="28"/>
          <w:lang w:val="en-US"/>
        </w:rPr>
        <w:t xml:space="preserve"> Angren, Uzgen, Kyzyl-Kiya, Kok-Ya</w:t>
      </w:r>
      <w:r w:rsidR="009A099E">
        <w:rPr>
          <w:rFonts w:ascii="Times New Roman" w:hAnsi="Times New Roman" w:cs="Times New Roman"/>
          <w:sz w:val="28"/>
          <w:szCs w:val="28"/>
          <w:lang w:val="en-US"/>
        </w:rPr>
        <w:t>ngak, Tash-Kumyr and others.</w:t>
      </w:r>
    </w:p>
    <w:p w:rsidR="00CF36AC" w:rsidRDefault="009A099E" w:rsidP="00CF36AC">
      <w:pPr>
        <w:spacing w:after="0" w:line="240" w:lineRule="auto"/>
        <w:ind w:firstLine="567"/>
        <w:jc w:val="both"/>
        <w:rPr>
          <w:rFonts w:ascii="Times New Roman" w:hAnsi="Times New Roman" w:cs="Times New Roman"/>
          <w:sz w:val="28"/>
          <w:szCs w:val="28"/>
          <w:lang w:val="en-US"/>
        </w:rPr>
      </w:pPr>
      <w:r w:rsidRPr="009A099E">
        <w:rPr>
          <w:rFonts w:ascii="Times New Roman" w:hAnsi="Times New Roman" w:cs="Times New Roman"/>
          <w:b/>
          <w:i/>
          <w:sz w:val="28"/>
          <w:szCs w:val="28"/>
          <w:lang w:val="en-US"/>
        </w:rPr>
        <w:t>The Western A</w:t>
      </w:r>
      <w:r w:rsidR="00A95939" w:rsidRPr="009A099E">
        <w:rPr>
          <w:rFonts w:ascii="Times New Roman" w:hAnsi="Times New Roman" w:cs="Times New Roman"/>
          <w:b/>
          <w:i/>
          <w:sz w:val="28"/>
          <w:szCs w:val="28"/>
          <w:lang w:val="en-US"/>
        </w:rPr>
        <w:t>rch</w:t>
      </w:r>
      <w:r w:rsidR="00A95939" w:rsidRPr="005A029D">
        <w:rPr>
          <w:rFonts w:ascii="Times New Roman" w:hAnsi="Times New Roman" w:cs="Times New Roman"/>
          <w:sz w:val="28"/>
          <w:szCs w:val="28"/>
          <w:lang w:val="en-US"/>
        </w:rPr>
        <w:t xml:space="preserve">: Zauralskiye </w:t>
      </w:r>
      <w:r w:rsidR="00CF36AC">
        <w:rPr>
          <w:rFonts w:ascii="Times New Roman" w:hAnsi="Times New Roman" w:cs="Times New Roman"/>
          <w:sz w:val="28"/>
          <w:szCs w:val="28"/>
          <w:lang w:val="en-US"/>
        </w:rPr>
        <w:t xml:space="preserve">and Southern Tien </w:t>
      </w:r>
      <w:r w:rsidR="00A95939" w:rsidRPr="005A029D">
        <w:rPr>
          <w:rFonts w:ascii="Times New Roman" w:hAnsi="Times New Roman" w:cs="Times New Roman"/>
          <w:sz w:val="28"/>
          <w:szCs w:val="28"/>
          <w:lang w:val="en-US"/>
        </w:rPr>
        <w:t>Shan</w:t>
      </w:r>
      <w:r w:rsidR="00CF36AC">
        <w:rPr>
          <w:rFonts w:ascii="Times New Roman" w:hAnsi="Times New Roman" w:cs="Times New Roman"/>
          <w:sz w:val="28"/>
          <w:szCs w:val="28"/>
          <w:lang w:val="en-US"/>
        </w:rPr>
        <w:t>skiye ancient mountain</w:t>
      </w:r>
      <w:r w:rsidR="00CF36AC" w:rsidRPr="005A029D">
        <w:rPr>
          <w:rFonts w:ascii="Times New Roman" w:hAnsi="Times New Roman" w:cs="Times New Roman"/>
          <w:sz w:val="28"/>
          <w:szCs w:val="28"/>
          <w:lang w:val="en-US"/>
        </w:rPr>
        <w:t xml:space="preserve"> </w:t>
      </w:r>
      <w:r w:rsidR="00CF36AC">
        <w:rPr>
          <w:rFonts w:ascii="Times New Roman" w:hAnsi="Times New Roman" w:cs="Times New Roman"/>
          <w:sz w:val="28"/>
          <w:szCs w:val="28"/>
          <w:lang w:val="en-US"/>
        </w:rPr>
        <w:t>systems</w:t>
      </w:r>
      <w:r w:rsidR="00A95939" w:rsidRPr="005A029D">
        <w:rPr>
          <w:rFonts w:ascii="Times New Roman" w:hAnsi="Times New Roman" w:cs="Times New Roman"/>
          <w:sz w:val="28"/>
          <w:szCs w:val="28"/>
          <w:lang w:val="en-US"/>
        </w:rPr>
        <w:t xml:space="preserve">. Zauralskiye </w:t>
      </w:r>
      <w:r w:rsidR="00CF36AC">
        <w:rPr>
          <w:rFonts w:ascii="Times New Roman" w:hAnsi="Times New Roman" w:cs="Times New Roman"/>
          <w:sz w:val="28"/>
          <w:szCs w:val="28"/>
          <w:lang w:val="en-US"/>
        </w:rPr>
        <w:t>M</w:t>
      </w:r>
      <w:r w:rsidR="00A95939" w:rsidRPr="005A029D">
        <w:rPr>
          <w:rFonts w:ascii="Times New Roman" w:hAnsi="Times New Roman" w:cs="Times New Roman"/>
          <w:sz w:val="28"/>
          <w:szCs w:val="28"/>
          <w:lang w:val="en-US"/>
        </w:rPr>
        <w:t>ountains include:</w:t>
      </w:r>
    </w:p>
    <w:p w:rsidR="00E13409" w:rsidRDefault="00A95939" w:rsidP="00E13409">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lastRenderedPageBreak/>
        <w:t xml:space="preserve">- </w:t>
      </w:r>
      <w:r w:rsidR="00CF36AC">
        <w:rPr>
          <w:rFonts w:ascii="Times New Roman" w:hAnsi="Times New Roman" w:cs="Times New Roman"/>
          <w:sz w:val="28"/>
          <w:szCs w:val="28"/>
          <w:lang w:val="en-US"/>
        </w:rPr>
        <w:t>d</w:t>
      </w:r>
      <w:r w:rsidRPr="005A029D">
        <w:rPr>
          <w:rFonts w:ascii="Times New Roman" w:hAnsi="Times New Roman" w:cs="Times New Roman"/>
          <w:sz w:val="28"/>
          <w:szCs w:val="28"/>
          <w:lang w:val="en-US"/>
        </w:rPr>
        <w:t>eposits of gold, nickel and cobalt, bauxites, placers of titanium-zirconium ores and other rare metals (</w:t>
      </w:r>
      <w:r w:rsidR="00E13409">
        <w:rPr>
          <w:rFonts w:ascii="Times New Roman" w:hAnsi="Times New Roman" w:cs="Times New Roman"/>
          <w:sz w:val="28"/>
          <w:szCs w:val="28"/>
          <w:lang w:val="en-US"/>
        </w:rPr>
        <w:t>Jetygara, Krasny Oktyabr’</w:t>
      </w:r>
      <w:r w:rsidRPr="005A029D">
        <w:rPr>
          <w:rFonts w:ascii="Times New Roman" w:hAnsi="Times New Roman" w:cs="Times New Roman"/>
          <w:sz w:val="28"/>
          <w:szCs w:val="28"/>
          <w:lang w:val="en-US"/>
        </w:rPr>
        <w:t xml:space="preserve">, </w:t>
      </w:r>
      <w:r w:rsidR="00E13409">
        <w:rPr>
          <w:rFonts w:ascii="Times New Roman" w:hAnsi="Times New Roman" w:cs="Times New Roman"/>
          <w:sz w:val="28"/>
          <w:szCs w:val="28"/>
          <w:lang w:val="en-US"/>
        </w:rPr>
        <w:t>Buryktalskoye, Shevchenkovskoye, Shortandy and others</w:t>
      </w:r>
      <w:r w:rsidRPr="005A029D">
        <w:rPr>
          <w:rFonts w:ascii="Times New Roman" w:hAnsi="Times New Roman" w:cs="Times New Roman"/>
          <w:sz w:val="28"/>
          <w:szCs w:val="28"/>
          <w:lang w:val="en-US"/>
        </w:rPr>
        <w:t>);</w:t>
      </w:r>
    </w:p>
    <w:p w:rsidR="007C33CA" w:rsidRDefault="00A95939" w:rsidP="007C33CA">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 </w:t>
      </w:r>
      <w:r w:rsidR="00984330">
        <w:rPr>
          <w:rFonts w:ascii="Times New Roman" w:hAnsi="Times New Roman" w:cs="Times New Roman"/>
          <w:sz w:val="28"/>
          <w:szCs w:val="28"/>
          <w:lang w:val="en-US"/>
        </w:rPr>
        <w:t>M</w:t>
      </w:r>
      <w:r w:rsidRPr="005A029D">
        <w:rPr>
          <w:rFonts w:ascii="Times New Roman" w:hAnsi="Times New Roman" w:cs="Times New Roman"/>
          <w:sz w:val="28"/>
          <w:szCs w:val="28"/>
          <w:lang w:val="en-US"/>
        </w:rPr>
        <w:t xml:space="preserve">ain iron-ore </w:t>
      </w:r>
      <w:r w:rsidR="00984330">
        <w:rPr>
          <w:rFonts w:ascii="Times New Roman" w:hAnsi="Times New Roman" w:cs="Times New Roman"/>
          <w:sz w:val="28"/>
          <w:szCs w:val="28"/>
          <w:lang w:val="en-US"/>
        </w:rPr>
        <w:t>zone</w:t>
      </w:r>
      <w:r w:rsidRPr="005A029D">
        <w:rPr>
          <w:rFonts w:ascii="Times New Roman" w:hAnsi="Times New Roman" w:cs="Times New Roman"/>
          <w:sz w:val="28"/>
          <w:szCs w:val="28"/>
          <w:lang w:val="en-US"/>
        </w:rPr>
        <w:t xml:space="preserve"> of the Kustanay </w:t>
      </w:r>
      <w:r w:rsidR="00E13409">
        <w:rPr>
          <w:rFonts w:ascii="Times New Roman" w:hAnsi="Times New Roman" w:cs="Times New Roman"/>
          <w:sz w:val="28"/>
          <w:szCs w:val="28"/>
          <w:lang w:val="en-US"/>
        </w:rPr>
        <w:t>field</w:t>
      </w:r>
      <w:r w:rsidR="00984330">
        <w:rPr>
          <w:rFonts w:ascii="Times New Roman" w:hAnsi="Times New Roman" w:cs="Times New Roman"/>
          <w:sz w:val="28"/>
          <w:szCs w:val="28"/>
          <w:lang w:val="en-US"/>
        </w:rPr>
        <w:t>. Its length is</w:t>
      </w:r>
      <w:r w:rsidRPr="005A029D">
        <w:rPr>
          <w:rFonts w:ascii="Times New Roman" w:hAnsi="Times New Roman" w:cs="Times New Roman"/>
          <w:sz w:val="28"/>
          <w:szCs w:val="28"/>
          <w:lang w:val="en-US"/>
        </w:rPr>
        <w:t xml:space="preserve"> </w:t>
      </w:r>
      <w:smartTag w:uri="urn:schemas-microsoft-com:office:smarttags" w:element="metricconverter">
        <w:smartTagPr>
          <w:attr w:name="ProductID" w:val="800 kilometers"/>
        </w:smartTagPr>
        <w:r w:rsidRPr="005A029D">
          <w:rPr>
            <w:rFonts w:ascii="Times New Roman" w:hAnsi="Times New Roman" w:cs="Times New Roman"/>
            <w:sz w:val="28"/>
            <w:szCs w:val="28"/>
            <w:lang w:val="en-US"/>
          </w:rPr>
          <w:t>800 kilometers</w:t>
        </w:r>
      </w:smartTag>
      <w:r w:rsidR="00984330">
        <w:rPr>
          <w:rFonts w:ascii="Times New Roman" w:hAnsi="Times New Roman" w:cs="Times New Roman"/>
          <w:sz w:val="28"/>
          <w:szCs w:val="28"/>
          <w:lang w:val="en-US"/>
        </w:rPr>
        <w:t xml:space="preserve">, width </w:t>
      </w:r>
      <w:smartTag w:uri="urn:schemas-microsoft-com:office:smarttags" w:element="metricconverter">
        <w:smartTagPr>
          <w:attr w:name="ProductID" w:val="50 kilometers"/>
        </w:smartTagPr>
        <w:r w:rsidRPr="005A029D">
          <w:rPr>
            <w:rFonts w:ascii="Times New Roman" w:hAnsi="Times New Roman" w:cs="Times New Roman"/>
            <w:sz w:val="28"/>
            <w:szCs w:val="28"/>
            <w:lang w:val="en-US"/>
          </w:rPr>
          <w:t>50 kilometers</w:t>
        </w:r>
      </w:smartTag>
      <w:r w:rsidRPr="005A029D">
        <w:rPr>
          <w:rFonts w:ascii="Times New Roman" w:hAnsi="Times New Roman" w:cs="Times New Roman"/>
          <w:sz w:val="28"/>
          <w:szCs w:val="28"/>
          <w:lang w:val="en-US"/>
        </w:rPr>
        <w:t xml:space="preserve">. </w:t>
      </w:r>
      <w:r w:rsidR="00E13409">
        <w:rPr>
          <w:rFonts w:ascii="Times New Roman" w:hAnsi="Times New Roman" w:cs="Times New Roman"/>
          <w:sz w:val="28"/>
          <w:szCs w:val="28"/>
          <w:lang w:val="en-US"/>
        </w:rPr>
        <w:t>It includes d</w:t>
      </w:r>
      <w:r w:rsidRPr="005A029D">
        <w:rPr>
          <w:rFonts w:ascii="Times New Roman" w:hAnsi="Times New Roman" w:cs="Times New Roman"/>
          <w:sz w:val="28"/>
          <w:szCs w:val="28"/>
          <w:lang w:val="en-US"/>
        </w:rPr>
        <w:t>eposit</w:t>
      </w:r>
      <w:r w:rsidR="00E13409">
        <w:rPr>
          <w:rFonts w:ascii="Times New Roman" w:hAnsi="Times New Roman" w:cs="Times New Roman"/>
          <w:sz w:val="28"/>
          <w:szCs w:val="28"/>
          <w:lang w:val="en-US"/>
        </w:rPr>
        <w:t>s of Sokolovsko-Sarbay</w:t>
      </w:r>
      <w:r w:rsidRPr="005A029D">
        <w:rPr>
          <w:rFonts w:ascii="Times New Roman" w:hAnsi="Times New Roman" w:cs="Times New Roman"/>
          <w:sz w:val="28"/>
          <w:szCs w:val="28"/>
          <w:lang w:val="en-US"/>
        </w:rPr>
        <w:t>skoy, Kacharskoy and other groups, and also Ayatskiye and Lisakovskiye brown</w:t>
      </w:r>
      <w:r w:rsidR="00E13409">
        <w:rPr>
          <w:rFonts w:ascii="Times New Roman" w:hAnsi="Times New Roman" w:cs="Times New Roman"/>
          <w:sz w:val="28"/>
          <w:szCs w:val="28"/>
          <w:lang w:val="en-US"/>
        </w:rPr>
        <w:t xml:space="preserve"> haematites</w:t>
      </w:r>
      <w:r w:rsidRPr="005A029D">
        <w:rPr>
          <w:rFonts w:ascii="Times New Roman" w:hAnsi="Times New Roman" w:cs="Times New Roman"/>
          <w:sz w:val="28"/>
          <w:szCs w:val="28"/>
          <w:lang w:val="en-US"/>
        </w:rPr>
        <w:t>;</w:t>
      </w:r>
    </w:p>
    <w:p w:rsidR="007C33CA" w:rsidRDefault="00A95939" w:rsidP="007C33CA">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 </w:t>
      </w:r>
      <w:r w:rsidR="00984330" w:rsidRPr="005A029D">
        <w:rPr>
          <w:rFonts w:ascii="Times New Roman" w:hAnsi="Times New Roman" w:cs="Times New Roman"/>
          <w:sz w:val="28"/>
          <w:szCs w:val="28"/>
          <w:lang w:val="en-US"/>
        </w:rPr>
        <w:t xml:space="preserve">Western iron-ore </w:t>
      </w:r>
      <w:r w:rsidR="00984330">
        <w:rPr>
          <w:rFonts w:ascii="Times New Roman" w:hAnsi="Times New Roman" w:cs="Times New Roman"/>
          <w:sz w:val="28"/>
          <w:szCs w:val="28"/>
          <w:lang w:val="en-US"/>
        </w:rPr>
        <w:t xml:space="preserve">zone that is </w:t>
      </w:r>
      <w:r w:rsidR="00984330" w:rsidRPr="005A029D">
        <w:rPr>
          <w:rFonts w:ascii="Times New Roman" w:hAnsi="Times New Roman" w:cs="Times New Roman"/>
          <w:sz w:val="28"/>
          <w:szCs w:val="28"/>
          <w:lang w:val="en-US"/>
        </w:rPr>
        <w:t>parallel</w:t>
      </w:r>
      <w:r w:rsidR="00984330">
        <w:rPr>
          <w:rFonts w:ascii="Times New Roman" w:hAnsi="Times New Roman" w:cs="Times New Roman"/>
          <w:sz w:val="28"/>
          <w:szCs w:val="28"/>
          <w:lang w:val="en-US"/>
        </w:rPr>
        <w:t xml:space="preserve"> located t</w:t>
      </w:r>
      <w:r w:rsidRPr="005A029D">
        <w:rPr>
          <w:rFonts w:ascii="Times New Roman" w:hAnsi="Times New Roman" w:cs="Times New Roman"/>
          <w:sz w:val="28"/>
          <w:szCs w:val="28"/>
          <w:lang w:val="en-US"/>
        </w:rPr>
        <w:t>o</w:t>
      </w:r>
      <w:r w:rsidR="00984330">
        <w:rPr>
          <w:rFonts w:ascii="Times New Roman" w:hAnsi="Times New Roman" w:cs="Times New Roman"/>
          <w:sz w:val="28"/>
          <w:szCs w:val="28"/>
          <w:lang w:val="en-US"/>
        </w:rPr>
        <w:t xml:space="preserve"> the</w:t>
      </w:r>
      <w:r w:rsidRPr="005A029D">
        <w:rPr>
          <w:rFonts w:ascii="Times New Roman" w:hAnsi="Times New Roman" w:cs="Times New Roman"/>
          <w:sz w:val="28"/>
          <w:szCs w:val="28"/>
          <w:lang w:val="en-US"/>
        </w:rPr>
        <w:t xml:space="preserve"> west of the Main </w:t>
      </w:r>
      <w:r w:rsidR="00984330">
        <w:rPr>
          <w:rFonts w:ascii="Times New Roman" w:hAnsi="Times New Roman" w:cs="Times New Roman"/>
          <w:sz w:val="28"/>
          <w:szCs w:val="28"/>
          <w:lang w:val="en-US"/>
        </w:rPr>
        <w:t xml:space="preserve">iron-ore zone and </w:t>
      </w:r>
      <w:r w:rsidR="00984330" w:rsidRPr="005A029D">
        <w:rPr>
          <w:rFonts w:ascii="Times New Roman" w:hAnsi="Times New Roman" w:cs="Times New Roman"/>
          <w:sz w:val="28"/>
          <w:szCs w:val="28"/>
          <w:lang w:val="en-US"/>
        </w:rPr>
        <w:t xml:space="preserve">extended </w:t>
      </w:r>
      <w:r w:rsidR="00984330">
        <w:rPr>
          <w:rFonts w:ascii="Times New Roman" w:hAnsi="Times New Roman" w:cs="Times New Roman"/>
          <w:sz w:val="28"/>
          <w:szCs w:val="28"/>
          <w:lang w:val="en-US"/>
        </w:rPr>
        <w:t>on many hundred kilometers. At</w:t>
      </w:r>
      <w:r w:rsidRPr="005A029D">
        <w:rPr>
          <w:rFonts w:ascii="Times New Roman" w:hAnsi="Times New Roman" w:cs="Times New Roman"/>
          <w:sz w:val="28"/>
          <w:szCs w:val="28"/>
          <w:lang w:val="en-US"/>
        </w:rPr>
        <w:t xml:space="preserve"> </w:t>
      </w:r>
      <w:r w:rsidR="00984330">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 xml:space="preserve">southern end of this </w:t>
      </w:r>
      <w:r w:rsidR="00984330">
        <w:rPr>
          <w:rFonts w:ascii="Times New Roman" w:hAnsi="Times New Roman" w:cs="Times New Roman"/>
          <w:sz w:val="28"/>
          <w:szCs w:val="28"/>
          <w:lang w:val="en-US"/>
        </w:rPr>
        <w:t>zone</w:t>
      </w:r>
      <w:r w:rsidR="007C33CA">
        <w:rPr>
          <w:rFonts w:ascii="Times New Roman" w:hAnsi="Times New Roman" w:cs="Times New Roman"/>
          <w:sz w:val="28"/>
          <w:szCs w:val="28"/>
          <w:lang w:val="en-US"/>
        </w:rPr>
        <w:t xml:space="preserve"> there is the</w:t>
      </w:r>
      <w:r w:rsidRPr="005A029D">
        <w:rPr>
          <w:rFonts w:ascii="Times New Roman" w:hAnsi="Times New Roman" w:cs="Times New Roman"/>
          <w:sz w:val="28"/>
          <w:szCs w:val="28"/>
          <w:lang w:val="en-US"/>
        </w:rPr>
        <w:t xml:space="preserve"> Priaral</w:t>
      </w:r>
      <w:r w:rsidR="00984330">
        <w:rPr>
          <w:rFonts w:ascii="Times New Roman" w:hAnsi="Times New Roman" w:cs="Times New Roman"/>
          <w:sz w:val="28"/>
          <w:szCs w:val="28"/>
          <w:lang w:val="en-US"/>
        </w:rPr>
        <w:t>’</w:t>
      </w:r>
      <w:r w:rsidR="007C33CA">
        <w:rPr>
          <w:rFonts w:ascii="Times New Roman" w:hAnsi="Times New Roman" w:cs="Times New Roman"/>
          <w:sz w:val="28"/>
          <w:szCs w:val="28"/>
          <w:lang w:val="en-US"/>
        </w:rPr>
        <w:t>skaya group of brown iron ore</w:t>
      </w:r>
      <w:r w:rsidRPr="005A029D">
        <w:rPr>
          <w:rFonts w:ascii="Times New Roman" w:hAnsi="Times New Roman" w:cs="Times New Roman"/>
          <w:sz w:val="28"/>
          <w:szCs w:val="28"/>
          <w:lang w:val="en-US"/>
        </w:rPr>
        <w:t xml:space="preserve"> </w:t>
      </w:r>
      <w:r w:rsidR="007C33CA">
        <w:rPr>
          <w:rFonts w:ascii="Times New Roman" w:hAnsi="Times New Roman" w:cs="Times New Roman"/>
          <w:sz w:val="28"/>
          <w:szCs w:val="28"/>
          <w:lang w:val="en-US"/>
        </w:rPr>
        <w:t>(</w:t>
      </w:r>
      <w:r w:rsidRPr="005A029D">
        <w:rPr>
          <w:rFonts w:ascii="Times New Roman" w:hAnsi="Times New Roman" w:cs="Times New Roman"/>
          <w:sz w:val="28"/>
          <w:szCs w:val="28"/>
          <w:lang w:val="en-US"/>
        </w:rPr>
        <w:t xml:space="preserve">Kokbulak, Kutanbulak, Taldy-Espe and phosphorite deposits. </w:t>
      </w:r>
    </w:p>
    <w:p w:rsidR="00D573C4" w:rsidRDefault="00A95939" w:rsidP="00D573C4">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Zauralskie </w:t>
      </w:r>
      <w:r w:rsidR="007C33CA" w:rsidRPr="005A029D">
        <w:rPr>
          <w:rFonts w:ascii="Times New Roman" w:hAnsi="Times New Roman" w:cs="Times New Roman"/>
          <w:sz w:val="28"/>
          <w:szCs w:val="28"/>
          <w:lang w:val="en-US"/>
        </w:rPr>
        <w:t>Mountains</w:t>
      </w:r>
      <w:r w:rsidRPr="005A029D">
        <w:rPr>
          <w:rFonts w:ascii="Times New Roman" w:hAnsi="Times New Roman" w:cs="Times New Roman"/>
          <w:sz w:val="28"/>
          <w:szCs w:val="28"/>
          <w:lang w:val="en-US"/>
        </w:rPr>
        <w:t xml:space="preserve"> </w:t>
      </w:r>
      <w:r w:rsidR="007C33CA">
        <w:rPr>
          <w:rFonts w:ascii="Times New Roman" w:hAnsi="Times New Roman" w:cs="Times New Roman"/>
          <w:sz w:val="28"/>
          <w:szCs w:val="28"/>
          <w:lang w:val="en-US"/>
        </w:rPr>
        <w:t xml:space="preserve">disappear </w:t>
      </w:r>
      <w:r w:rsidR="007C33CA" w:rsidRPr="005A029D">
        <w:rPr>
          <w:rFonts w:ascii="Times New Roman" w:hAnsi="Times New Roman" w:cs="Times New Roman"/>
          <w:sz w:val="28"/>
          <w:szCs w:val="28"/>
          <w:lang w:val="en-US"/>
        </w:rPr>
        <w:t xml:space="preserve">in </w:t>
      </w:r>
      <w:r w:rsidR="007C33CA">
        <w:rPr>
          <w:rFonts w:ascii="Times New Roman" w:hAnsi="Times New Roman" w:cs="Times New Roman"/>
          <w:sz w:val="28"/>
          <w:szCs w:val="28"/>
          <w:lang w:val="en-US"/>
        </w:rPr>
        <w:t xml:space="preserve">the </w:t>
      </w:r>
      <w:r w:rsidR="007C33CA" w:rsidRPr="005A029D">
        <w:rPr>
          <w:rFonts w:ascii="Times New Roman" w:hAnsi="Times New Roman" w:cs="Times New Roman"/>
          <w:sz w:val="28"/>
          <w:szCs w:val="28"/>
          <w:lang w:val="en-US"/>
        </w:rPr>
        <w:t>northern Priaral</w:t>
      </w:r>
      <w:r w:rsidR="007C33CA">
        <w:rPr>
          <w:rFonts w:ascii="Times New Roman" w:hAnsi="Times New Roman" w:cs="Times New Roman"/>
          <w:sz w:val="28"/>
          <w:szCs w:val="28"/>
          <w:lang w:val="en-US"/>
        </w:rPr>
        <w:t>’</w:t>
      </w:r>
      <w:r w:rsidR="007C33CA" w:rsidRPr="005A029D">
        <w:rPr>
          <w:rFonts w:ascii="Times New Roman" w:hAnsi="Times New Roman" w:cs="Times New Roman"/>
          <w:sz w:val="28"/>
          <w:szCs w:val="28"/>
          <w:lang w:val="en-US"/>
        </w:rPr>
        <w:t>ye</w:t>
      </w:r>
      <w:r w:rsidR="007C33CA">
        <w:rPr>
          <w:rFonts w:ascii="Times New Roman" w:hAnsi="Times New Roman" w:cs="Times New Roman"/>
          <w:sz w:val="28"/>
          <w:szCs w:val="28"/>
          <w:lang w:val="en-US"/>
        </w:rPr>
        <w:t>;</w:t>
      </w:r>
      <w:r w:rsidRPr="005A029D">
        <w:rPr>
          <w:rFonts w:ascii="Times New Roman" w:hAnsi="Times New Roman" w:cs="Times New Roman"/>
          <w:sz w:val="28"/>
          <w:szCs w:val="28"/>
          <w:lang w:val="en-US"/>
        </w:rPr>
        <w:t xml:space="preserve"> their continuation is </w:t>
      </w:r>
      <w:r w:rsidR="007C33CA">
        <w:rPr>
          <w:rFonts w:ascii="Times New Roman" w:hAnsi="Times New Roman" w:cs="Times New Roman"/>
          <w:sz w:val="28"/>
          <w:szCs w:val="28"/>
          <w:lang w:val="en-US"/>
        </w:rPr>
        <w:t xml:space="preserve">approximately </w:t>
      </w:r>
      <w:r w:rsidRPr="005A029D">
        <w:rPr>
          <w:rFonts w:ascii="Times New Roman" w:hAnsi="Times New Roman" w:cs="Times New Roman"/>
          <w:sz w:val="28"/>
          <w:szCs w:val="28"/>
          <w:lang w:val="en-US"/>
        </w:rPr>
        <w:t xml:space="preserve">established </w:t>
      </w:r>
      <w:r w:rsidR="007C33CA">
        <w:rPr>
          <w:rFonts w:ascii="Times New Roman" w:hAnsi="Times New Roman" w:cs="Times New Roman"/>
          <w:sz w:val="28"/>
          <w:szCs w:val="28"/>
          <w:lang w:val="en-US"/>
        </w:rPr>
        <w:t xml:space="preserve">on the basis of </w:t>
      </w:r>
      <w:r w:rsidRPr="005A029D">
        <w:rPr>
          <w:rFonts w:ascii="Times New Roman" w:hAnsi="Times New Roman" w:cs="Times New Roman"/>
          <w:sz w:val="28"/>
          <w:szCs w:val="28"/>
          <w:lang w:val="en-US"/>
        </w:rPr>
        <w:t xml:space="preserve">results of geophysical researches. Scientists </w:t>
      </w:r>
      <w:r w:rsidR="00622505">
        <w:rPr>
          <w:rFonts w:ascii="Times New Roman" w:hAnsi="Times New Roman" w:cs="Times New Roman"/>
          <w:sz w:val="28"/>
          <w:szCs w:val="28"/>
          <w:lang w:val="en-US"/>
        </w:rPr>
        <w:t xml:space="preserve">surmise </w:t>
      </w:r>
      <w:r w:rsidRPr="005A029D">
        <w:rPr>
          <w:rFonts w:ascii="Times New Roman" w:hAnsi="Times New Roman" w:cs="Times New Roman"/>
          <w:sz w:val="28"/>
          <w:szCs w:val="28"/>
          <w:lang w:val="en-US"/>
        </w:rPr>
        <w:t xml:space="preserve">the arched jointing of </w:t>
      </w:r>
      <w:r w:rsidR="007C33CA" w:rsidRPr="005A029D">
        <w:rPr>
          <w:rFonts w:ascii="Times New Roman" w:hAnsi="Times New Roman" w:cs="Times New Roman"/>
          <w:sz w:val="28"/>
          <w:szCs w:val="28"/>
          <w:lang w:val="en-US"/>
        </w:rPr>
        <w:t xml:space="preserve">Zauralskiye </w:t>
      </w:r>
      <w:r w:rsidR="007C33CA">
        <w:rPr>
          <w:rFonts w:ascii="Times New Roman" w:hAnsi="Times New Roman" w:cs="Times New Roman"/>
          <w:sz w:val="28"/>
          <w:szCs w:val="28"/>
          <w:lang w:val="en-US"/>
        </w:rPr>
        <w:t>M</w:t>
      </w:r>
      <w:r w:rsidRPr="005A029D">
        <w:rPr>
          <w:rFonts w:ascii="Times New Roman" w:hAnsi="Times New Roman" w:cs="Times New Roman"/>
          <w:sz w:val="28"/>
          <w:szCs w:val="28"/>
          <w:lang w:val="en-US"/>
        </w:rPr>
        <w:t>ountains with Southern</w:t>
      </w:r>
      <w:r w:rsidR="007C33CA">
        <w:rPr>
          <w:rFonts w:ascii="Times New Roman" w:hAnsi="Times New Roman" w:cs="Times New Roman"/>
          <w:sz w:val="28"/>
          <w:szCs w:val="28"/>
          <w:lang w:val="en-US"/>
        </w:rPr>
        <w:t xml:space="preserve"> Tien S</w:t>
      </w:r>
      <w:r w:rsidRPr="005A029D">
        <w:rPr>
          <w:rFonts w:ascii="Times New Roman" w:hAnsi="Times New Roman" w:cs="Times New Roman"/>
          <w:sz w:val="28"/>
          <w:szCs w:val="28"/>
          <w:lang w:val="en-US"/>
        </w:rPr>
        <w:t xml:space="preserve">han </w:t>
      </w:r>
      <w:r w:rsidR="00622505">
        <w:rPr>
          <w:rFonts w:ascii="Times New Roman" w:hAnsi="Times New Roman" w:cs="Times New Roman"/>
          <w:sz w:val="28"/>
          <w:szCs w:val="28"/>
          <w:lang w:val="en-US"/>
        </w:rPr>
        <w:t>Mountains. P</w:t>
      </w:r>
      <w:r w:rsidR="00622505" w:rsidRPr="005A029D">
        <w:rPr>
          <w:rFonts w:ascii="Times New Roman" w:hAnsi="Times New Roman" w:cs="Times New Roman"/>
          <w:sz w:val="28"/>
          <w:szCs w:val="28"/>
          <w:lang w:val="en-US"/>
        </w:rPr>
        <w:t>robably</w:t>
      </w:r>
      <w:r w:rsidR="00622505">
        <w:rPr>
          <w:rFonts w:ascii="Times New Roman" w:hAnsi="Times New Roman" w:cs="Times New Roman"/>
          <w:sz w:val="28"/>
          <w:szCs w:val="28"/>
          <w:lang w:val="en-US"/>
        </w:rPr>
        <w:t xml:space="preserve">, this jointing </w:t>
      </w:r>
      <w:r w:rsidRPr="005A029D">
        <w:rPr>
          <w:rFonts w:ascii="Times New Roman" w:hAnsi="Times New Roman" w:cs="Times New Roman"/>
          <w:sz w:val="28"/>
          <w:szCs w:val="28"/>
          <w:lang w:val="en-US"/>
        </w:rPr>
        <w:t>passes a</w:t>
      </w:r>
      <w:r w:rsidR="00622505">
        <w:rPr>
          <w:rFonts w:ascii="Times New Roman" w:hAnsi="Times New Roman" w:cs="Times New Roman"/>
          <w:sz w:val="28"/>
          <w:szCs w:val="28"/>
          <w:lang w:val="en-US"/>
        </w:rPr>
        <w:t>long the east coast of Aral Sea through the large Bel’tauskaya</w:t>
      </w:r>
      <w:r w:rsidRPr="005A029D">
        <w:rPr>
          <w:rFonts w:ascii="Times New Roman" w:hAnsi="Times New Roman" w:cs="Times New Roman"/>
          <w:sz w:val="28"/>
          <w:szCs w:val="28"/>
          <w:lang w:val="en-US"/>
        </w:rPr>
        <w:t xml:space="preserve"> zone of crushing of rocks. </w:t>
      </w:r>
      <w:r w:rsidR="00622505">
        <w:rPr>
          <w:rFonts w:ascii="Times New Roman" w:hAnsi="Times New Roman" w:cs="Times New Roman"/>
          <w:sz w:val="28"/>
          <w:szCs w:val="28"/>
          <w:lang w:val="en-US"/>
        </w:rPr>
        <w:t>Here d</w:t>
      </w:r>
      <w:r w:rsidRPr="005A029D">
        <w:rPr>
          <w:rFonts w:ascii="Times New Roman" w:hAnsi="Times New Roman" w:cs="Times New Roman"/>
          <w:sz w:val="28"/>
          <w:szCs w:val="28"/>
          <w:lang w:val="en-US"/>
        </w:rPr>
        <w:t>eposits of chromite (</w:t>
      </w:r>
      <w:r w:rsidR="00622505">
        <w:rPr>
          <w:rFonts w:ascii="Times New Roman" w:hAnsi="Times New Roman" w:cs="Times New Roman"/>
          <w:sz w:val="28"/>
          <w:szCs w:val="28"/>
          <w:lang w:val="en-US"/>
        </w:rPr>
        <w:t>Jayran</w:t>
      </w:r>
      <w:r w:rsidRPr="005A029D">
        <w:rPr>
          <w:rFonts w:ascii="Times New Roman" w:hAnsi="Times New Roman" w:cs="Times New Roman"/>
          <w:sz w:val="28"/>
          <w:szCs w:val="28"/>
          <w:lang w:val="en-US"/>
        </w:rPr>
        <w:t xml:space="preserve">, </w:t>
      </w:r>
      <w:r w:rsidR="00622505">
        <w:rPr>
          <w:rFonts w:ascii="Times New Roman" w:hAnsi="Times New Roman" w:cs="Times New Roman"/>
          <w:sz w:val="28"/>
          <w:szCs w:val="28"/>
          <w:lang w:val="en-US"/>
        </w:rPr>
        <w:t>Northen Nuratau</w:t>
      </w:r>
      <w:r w:rsidRPr="005A029D">
        <w:rPr>
          <w:rFonts w:ascii="Times New Roman" w:hAnsi="Times New Roman" w:cs="Times New Roman"/>
          <w:sz w:val="28"/>
          <w:szCs w:val="28"/>
          <w:lang w:val="en-US"/>
        </w:rPr>
        <w:t xml:space="preserve">, </w:t>
      </w:r>
      <w:r w:rsidR="00D573C4">
        <w:rPr>
          <w:rFonts w:ascii="Times New Roman" w:hAnsi="Times New Roman" w:cs="Times New Roman"/>
          <w:sz w:val="28"/>
          <w:szCs w:val="28"/>
          <w:lang w:val="en-US"/>
        </w:rPr>
        <w:t>Tamdytau</w:t>
      </w:r>
      <w:r w:rsidRPr="005A029D">
        <w:rPr>
          <w:rFonts w:ascii="Times New Roman" w:hAnsi="Times New Roman" w:cs="Times New Roman"/>
          <w:sz w:val="28"/>
          <w:szCs w:val="28"/>
          <w:lang w:val="en-US"/>
        </w:rPr>
        <w:t xml:space="preserve">), nickel </w:t>
      </w:r>
      <w:r w:rsidR="00D573C4">
        <w:rPr>
          <w:rFonts w:ascii="Times New Roman" w:hAnsi="Times New Roman" w:cs="Times New Roman"/>
          <w:sz w:val="28"/>
          <w:szCs w:val="28"/>
          <w:lang w:val="en-US"/>
        </w:rPr>
        <w:t>ores, copper-magnetite ores are located</w:t>
      </w:r>
      <w:r w:rsidRPr="005A029D">
        <w:rPr>
          <w:rFonts w:ascii="Times New Roman" w:hAnsi="Times New Roman" w:cs="Times New Roman"/>
          <w:sz w:val="28"/>
          <w:szCs w:val="28"/>
          <w:lang w:val="en-US"/>
        </w:rPr>
        <w:t xml:space="preserve">. Tamdytau </w:t>
      </w:r>
      <w:r w:rsidR="00D573C4">
        <w:rPr>
          <w:rFonts w:ascii="Times New Roman" w:hAnsi="Times New Roman" w:cs="Times New Roman"/>
          <w:sz w:val="28"/>
          <w:szCs w:val="28"/>
          <w:lang w:val="en-US"/>
        </w:rPr>
        <w:t xml:space="preserve">deposit contains </w:t>
      </w:r>
      <w:r w:rsidRPr="005A029D">
        <w:rPr>
          <w:rFonts w:ascii="Times New Roman" w:hAnsi="Times New Roman" w:cs="Times New Roman"/>
          <w:sz w:val="28"/>
          <w:szCs w:val="28"/>
          <w:lang w:val="en-US"/>
        </w:rPr>
        <w:t>commercial gold</w:t>
      </w:r>
      <w:r w:rsidR="00D573C4">
        <w:rPr>
          <w:rFonts w:ascii="Times New Roman" w:hAnsi="Times New Roman" w:cs="Times New Roman"/>
          <w:sz w:val="28"/>
          <w:szCs w:val="28"/>
          <w:lang w:val="en-US"/>
        </w:rPr>
        <w:t xml:space="preserve"> reserves</w:t>
      </w:r>
      <w:r w:rsidRPr="005A029D">
        <w:rPr>
          <w:rFonts w:ascii="Times New Roman" w:hAnsi="Times New Roman" w:cs="Times New Roman"/>
          <w:sz w:val="28"/>
          <w:szCs w:val="28"/>
          <w:lang w:val="en-US"/>
        </w:rPr>
        <w:t xml:space="preserve">. </w:t>
      </w:r>
    </w:p>
    <w:p w:rsidR="00385082" w:rsidRDefault="00385082" w:rsidP="00D573C4">
      <w:pPr>
        <w:spacing w:after="0" w:line="240" w:lineRule="auto"/>
        <w:ind w:firstLine="567"/>
        <w:jc w:val="both"/>
        <w:rPr>
          <w:rFonts w:ascii="Times New Roman" w:hAnsi="Times New Roman" w:cs="Times New Roman"/>
          <w:sz w:val="28"/>
          <w:szCs w:val="28"/>
          <w:lang w:val="en-US"/>
        </w:rPr>
      </w:pPr>
    </w:p>
    <w:p w:rsidR="00A22663" w:rsidRDefault="00A22663" w:rsidP="00A22663">
      <w:pPr>
        <w:spacing w:after="0" w:line="240" w:lineRule="auto"/>
        <w:jc w:val="center"/>
        <w:rPr>
          <w:noProof/>
          <w:lang w:val="en-US"/>
        </w:rPr>
      </w:pPr>
      <w:r>
        <w:rPr>
          <w:noProof/>
        </w:rPr>
        <w:drawing>
          <wp:inline distT="0" distB="0" distL="0" distR="0">
            <wp:extent cx="2895600" cy="2276475"/>
            <wp:effectExtent l="19050" t="0" r="0" b="0"/>
            <wp:docPr id="12" name="Рисунок 8" descr="http://geo.web.ru/druza/m-cosal_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geo.web.ru/druza/m-cosal_14-1.JPG"/>
                    <pic:cNvPicPr>
                      <a:picLocks noChangeAspect="1" noChangeArrowheads="1"/>
                    </pic:cNvPicPr>
                  </pic:nvPicPr>
                  <pic:blipFill>
                    <a:blip r:embed="rId16"/>
                    <a:srcRect/>
                    <a:stretch>
                      <a:fillRect/>
                    </a:stretch>
                  </pic:blipFill>
                  <pic:spPr bwMode="auto">
                    <a:xfrm>
                      <a:off x="0" y="0"/>
                      <a:ext cx="2893576" cy="2274884"/>
                    </a:xfrm>
                    <a:prstGeom prst="rect">
                      <a:avLst/>
                    </a:prstGeom>
                    <a:noFill/>
                    <a:ln w="9525">
                      <a:noFill/>
                      <a:miter lim="800000"/>
                      <a:headEnd/>
                      <a:tailEnd/>
                    </a:ln>
                  </pic:spPr>
                </pic:pic>
              </a:graphicData>
            </a:graphic>
          </wp:inline>
        </w:drawing>
      </w:r>
      <w:r w:rsidR="00443391" w:rsidRPr="00443391">
        <w:rPr>
          <w:rFonts w:ascii="Times New Roman" w:hAnsi="Times New Roman" w:cs="Times New Roman"/>
          <w:noProof/>
          <w:sz w:val="28"/>
          <w:szCs w:val="28"/>
        </w:rPr>
        <w:drawing>
          <wp:inline distT="0" distB="0" distL="0" distR="0">
            <wp:extent cx="2724150" cy="2276475"/>
            <wp:effectExtent l="19050" t="0" r="0" b="0"/>
            <wp:docPr id="33" name="Рисунок 23" descr="Gypsum"/>
            <wp:cNvGraphicFramePr/>
            <a:graphic xmlns:a="http://schemas.openxmlformats.org/drawingml/2006/main">
              <a:graphicData uri="http://schemas.openxmlformats.org/drawingml/2006/picture">
                <pic:pic xmlns:pic="http://schemas.openxmlformats.org/drawingml/2006/picture">
                  <pic:nvPicPr>
                    <pic:cNvPr id="8197" name="Picture 5" descr="Gypsum"/>
                    <pic:cNvPicPr>
                      <a:picLocks noChangeAspect="1" noChangeArrowheads="1"/>
                    </pic:cNvPicPr>
                  </pic:nvPicPr>
                  <pic:blipFill>
                    <a:blip r:embed="rId17"/>
                    <a:srcRect/>
                    <a:stretch>
                      <a:fillRect/>
                    </a:stretch>
                  </pic:blipFill>
                  <pic:spPr bwMode="auto">
                    <a:xfrm>
                      <a:off x="0" y="0"/>
                      <a:ext cx="2724150" cy="2276475"/>
                    </a:xfrm>
                    <a:prstGeom prst="rect">
                      <a:avLst/>
                    </a:prstGeom>
                    <a:noFill/>
                  </pic:spPr>
                </pic:pic>
              </a:graphicData>
            </a:graphic>
          </wp:inline>
        </w:drawing>
      </w:r>
      <w:r>
        <w:rPr>
          <w:noProof/>
          <w:lang w:val="en-US"/>
        </w:rPr>
        <w:t xml:space="preserve">       </w:t>
      </w:r>
    </w:p>
    <w:p w:rsidR="00E340E2" w:rsidRPr="00352652" w:rsidRDefault="00E340E2" w:rsidP="00E340E2">
      <w:pPr>
        <w:spacing w:after="0" w:line="240" w:lineRule="auto"/>
        <w:jc w:val="center"/>
        <w:rPr>
          <w:rFonts w:ascii="Times New Roman" w:hAnsi="Times New Roman" w:cs="Times New Roman"/>
          <w:sz w:val="24"/>
          <w:szCs w:val="24"/>
          <w:lang w:val="en-US"/>
        </w:rPr>
      </w:pPr>
    </w:p>
    <w:p w:rsidR="00E340E2" w:rsidRPr="00BB0311" w:rsidRDefault="00E340E2" w:rsidP="00E340E2">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Fig</w:t>
      </w:r>
      <w:r w:rsidRPr="00BB0311">
        <w:rPr>
          <w:rFonts w:ascii="Times New Roman" w:hAnsi="Times New Roman" w:cs="Times New Roman"/>
          <w:sz w:val="24"/>
          <w:szCs w:val="24"/>
          <w:lang w:val="en-US"/>
        </w:rPr>
        <w:t xml:space="preserve">. 8 – </w:t>
      </w:r>
      <w:r>
        <w:rPr>
          <w:rFonts w:ascii="Times New Roman" w:hAnsi="Times New Roman" w:cs="Times New Roman"/>
          <w:sz w:val="24"/>
          <w:szCs w:val="24"/>
          <w:lang w:val="en-US"/>
        </w:rPr>
        <w:t>Kazakhstan</w:t>
      </w:r>
      <w:r w:rsidRPr="00BB0311">
        <w:rPr>
          <w:rFonts w:ascii="Times New Roman" w:hAnsi="Times New Roman" w:cs="Times New Roman"/>
          <w:sz w:val="24"/>
          <w:szCs w:val="24"/>
          <w:lang w:val="en-US"/>
        </w:rPr>
        <w:t xml:space="preserve"> </w:t>
      </w:r>
      <w:r>
        <w:rPr>
          <w:rFonts w:ascii="Times New Roman" w:hAnsi="Times New Roman" w:cs="Times New Roman"/>
          <w:sz w:val="24"/>
          <w:szCs w:val="24"/>
          <w:lang w:val="en-US"/>
        </w:rPr>
        <w:t>minerals</w:t>
      </w:r>
      <w:r w:rsidRPr="00BB0311">
        <w:rPr>
          <w:rFonts w:ascii="Times New Roman" w:hAnsi="Times New Roman" w:cs="Times New Roman"/>
          <w:sz w:val="24"/>
          <w:szCs w:val="24"/>
          <w:lang w:val="en-US"/>
        </w:rPr>
        <w:t xml:space="preserve">: 1 – </w:t>
      </w:r>
      <w:r w:rsidR="00352652">
        <w:rPr>
          <w:rFonts w:ascii="Times New Roman" w:hAnsi="Times New Roman" w:cs="Times New Roman"/>
          <w:sz w:val="24"/>
          <w:szCs w:val="24"/>
          <w:lang w:val="en-US"/>
        </w:rPr>
        <w:t>cozalite</w:t>
      </w:r>
      <w:r w:rsidRPr="00BB0311">
        <w:rPr>
          <w:rFonts w:ascii="Times New Roman" w:hAnsi="Times New Roman" w:cs="Times New Roman"/>
          <w:sz w:val="24"/>
          <w:szCs w:val="24"/>
          <w:lang w:val="en-US"/>
        </w:rPr>
        <w:t xml:space="preserve"> </w:t>
      </w:r>
      <w:r w:rsidR="00BB0311">
        <w:rPr>
          <w:rFonts w:ascii="Times New Roman" w:hAnsi="Times New Roman" w:cs="Times New Roman"/>
          <w:sz w:val="24"/>
          <w:szCs w:val="24"/>
          <w:lang w:val="en-US"/>
        </w:rPr>
        <w:t>impregnated in quartz</w:t>
      </w:r>
      <w:r w:rsidRPr="00BB0311">
        <w:rPr>
          <w:rFonts w:ascii="Times New Roman" w:hAnsi="Times New Roman" w:cs="Times New Roman"/>
          <w:sz w:val="24"/>
          <w:szCs w:val="24"/>
          <w:lang w:val="en-US"/>
        </w:rPr>
        <w:t xml:space="preserve">; 2 – </w:t>
      </w:r>
      <w:r w:rsidR="00BB0311">
        <w:rPr>
          <w:rFonts w:ascii="Times New Roman" w:hAnsi="Times New Roman" w:cs="Times New Roman"/>
          <w:sz w:val="24"/>
          <w:szCs w:val="24"/>
          <w:lang w:val="en-US"/>
        </w:rPr>
        <w:t>calcite</w:t>
      </w:r>
    </w:p>
    <w:p w:rsidR="00E340E2" w:rsidRPr="00BB0311" w:rsidRDefault="00E340E2" w:rsidP="00E340E2">
      <w:pPr>
        <w:spacing w:after="0" w:line="240" w:lineRule="auto"/>
        <w:ind w:firstLine="567"/>
        <w:jc w:val="both"/>
        <w:rPr>
          <w:rFonts w:ascii="Times New Roman" w:hAnsi="Times New Roman" w:cs="Times New Roman"/>
          <w:sz w:val="28"/>
          <w:szCs w:val="28"/>
          <w:lang w:val="en-US"/>
        </w:rPr>
      </w:pPr>
    </w:p>
    <w:p w:rsidR="00E340E2" w:rsidRDefault="00E340E2" w:rsidP="00E340E2">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Southern</w:t>
      </w:r>
      <w:r>
        <w:rPr>
          <w:rFonts w:ascii="Times New Roman" w:hAnsi="Times New Roman" w:cs="Times New Roman"/>
          <w:sz w:val="28"/>
          <w:szCs w:val="28"/>
          <w:lang w:val="en-US"/>
        </w:rPr>
        <w:t xml:space="preserve"> Tien S</w:t>
      </w:r>
      <w:r w:rsidRPr="005A029D">
        <w:rPr>
          <w:rFonts w:ascii="Times New Roman" w:hAnsi="Times New Roman" w:cs="Times New Roman"/>
          <w:sz w:val="28"/>
          <w:szCs w:val="28"/>
          <w:lang w:val="en-US"/>
        </w:rPr>
        <w:t>han</w:t>
      </w:r>
      <w:r>
        <w:rPr>
          <w:rFonts w:ascii="Times New Roman" w:hAnsi="Times New Roman" w:cs="Times New Roman"/>
          <w:sz w:val="28"/>
          <w:szCs w:val="28"/>
          <w:lang w:val="en-US"/>
        </w:rPr>
        <w:t xml:space="preserve"> M</w:t>
      </w:r>
      <w:r w:rsidRPr="005A029D">
        <w:rPr>
          <w:rFonts w:ascii="Times New Roman" w:hAnsi="Times New Roman" w:cs="Times New Roman"/>
          <w:sz w:val="28"/>
          <w:szCs w:val="28"/>
          <w:lang w:val="en-US"/>
        </w:rPr>
        <w:t>ountains contain the same kinds of minerals:</w:t>
      </w:r>
    </w:p>
    <w:p w:rsidR="00E340E2" w:rsidRDefault="00E340E2" w:rsidP="00E340E2">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i</w:t>
      </w:r>
      <w:r w:rsidRPr="005A029D">
        <w:rPr>
          <w:rFonts w:ascii="Times New Roman" w:hAnsi="Times New Roman" w:cs="Times New Roman"/>
          <w:sz w:val="28"/>
          <w:szCs w:val="28"/>
          <w:lang w:val="en-US"/>
        </w:rPr>
        <w:t>n</w:t>
      </w:r>
      <w:r>
        <w:rPr>
          <w:rFonts w:ascii="Times New Roman" w:hAnsi="Times New Roman" w:cs="Times New Roman"/>
          <w:sz w:val="28"/>
          <w:szCs w:val="28"/>
          <w:lang w:val="en-US"/>
        </w:rPr>
        <w:t xml:space="preserve"> the</w:t>
      </w:r>
      <w:r w:rsidRPr="005A029D">
        <w:rPr>
          <w:rFonts w:ascii="Times New Roman" w:hAnsi="Times New Roman" w:cs="Times New Roman"/>
          <w:sz w:val="28"/>
          <w:szCs w:val="28"/>
          <w:lang w:val="en-US"/>
        </w:rPr>
        <w:t xml:space="preserve"> northwest</w:t>
      </w:r>
      <w:r>
        <w:rPr>
          <w:rFonts w:ascii="Times New Roman" w:hAnsi="Times New Roman" w:cs="Times New Roman"/>
          <w:sz w:val="28"/>
          <w:szCs w:val="28"/>
          <w:lang w:val="en-US"/>
        </w:rPr>
        <w:t>:</w:t>
      </w:r>
      <w:r w:rsidRPr="005A029D">
        <w:rPr>
          <w:rFonts w:ascii="Times New Roman" w:hAnsi="Times New Roman" w:cs="Times New Roman"/>
          <w:sz w:val="28"/>
          <w:szCs w:val="28"/>
          <w:lang w:val="en-US"/>
        </w:rPr>
        <w:t xml:space="preserve"> Nuratinskaya zone of molybdenum and tungsten (</w:t>
      </w:r>
      <w:r>
        <w:rPr>
          <w:rFonts w:ascii="Times New Roman" w:hAnsi="Times New Roman" w:cs="Times New Roman"/>
          <w:sz w:val="28"/>
          <w:szCs w:val="28"/>
          <w:lang w:val="en-US"/>
        </w:rPr>
        <w:t>Lyangar</w:t>
      </w:r>
      <w:r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Khoytash) and </w:t>
      </w:r>
      <w:r w:rsidRPr="005A029D">
        <w:rPr>
          <w:rFonts w:ascii="Times New Roman" w:hAnsi="Times New Roman" w:cs="Times New Roman"/>
          <w:sz w:val="28"/>
          <w:szCs w:val="28"/>
          <w:lang w:val="en-US"/>
        </w:rPr>
        <w:t>gold-ore deposits (</w:t>
      </w:r>
      <w:r>
        <w:rPr>
          <w:rFonts w:ascii="Times New Roman" w:hAnsi="Times New Roman" w:cs="Times New Roman"/>
          <w:sz w:val="28"/>
          <w:szCs w:val="28"/>
          <w:lang w:val="en-US"/>
        </w:rPr>
        <w:t>Muruntau, Sintab, Davlyat Khoja</w:t>
      </w:r>
      <w:r w:rsidRPr="005A029D">
        <w:rPr>
          <w:rFonts w:ascii="Times New Roman" w:hAnsi="Times New Roman" w:cs="Times New Roman"/>
          <w:sz w:val="28"/>
          <w:szCs w:val="28"/>
          <w:lang w:val="en-US"/>
        </w:rPr>
        <w:t>);</w:t>
      </w:r>
    </w:p>
    <w:p w:rsidR="00E340E2" w:rsidRDefault="00E340E2" w:rsidP="00E340E2">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in</w:t>
      </w:r>
      <w:r>
        <w:rPr>
          <w:rFonts w:ascii="Times New Roman" w:hAnsi="Times New Roman" w:cs="Times New Roman"/>
          <w:sz w:val="28"/>
          <w:szCs w:val="28"/>
          <w:lang w:val="en-US"/>
        </w:rPr>
        <w:t xml:space="preserve"> the</w:t>
      </w:r>
      <w:r w:rsidRPr="005A029D">
        <w:rPr>
          <w:rFonts w:ascii="Times New Roman" w:hAnsi="Times New Roman" w:cs="Times New Roman"/>
          <w:sz w:val="28"/>
          <w:szCs w:val="28"/>
          <w:lang w:val="en-US"/>
        </w:rPr>
        <w:t xml:space="preserve"> south-east</w:t>
      </w:r>
      <w:r>
        <w:rPr>
          <w:rFonts w:ascii="Times New Roman" w:hAnsi="Times New Roman" w:cs="Times New Roman"/>
          <w:sz w:val="28"/>
          <w:szCs w:val="28"/>
          <w:lang w:val="en-US"/>
        </w:rPr>
        <w:t>:</w:t>
      </w:r>
      <w:r w:rsidRPr="005A029D">
        <w:rPr>
          <w:rFonts w:ascii="Times New Roman" w:hAnsi="Times New Roman" w:cs="Times New Roman"/>
          <w:sz w:val="28"/>
          <w:szCs w:val="28"/>
          <w:lang w:val="en-US"/>
        </w:rPr>
        <w:t xml:space="preserve"> Zirabulak-Karatyubinskaya zone of tungsten, tin and other rare metals (</w:t>
      </w:r>
      <w:r>
        <w:rPr>
          <w:rFonts w:ascii="Times New Roman" w:hAnsi="Times New Roman" w:cs="Times New Roman"/>
          <w:sz w:val="28"/>
          <w:szCs w:val="28"/>
          <w:lang w:val="en-US"/>
        </w:rPr>
        <w:t>Ingichka, Karatyube, Karnab);</w:t>
      </w:r>
    </w:p>
    <w:p w:rsidR="00E340E2" w:rsidRDefault="00E340E2" w:rsidP="00E340E2">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Karatau-Turkestan tin-ore zone;</w:t>
      </w:r>
    </w:p>
    <w:p w:rsidR="00E340E2" w:rsidRDefault="00E340E2" w:rsidP="00E340E2">
      <w:pPr>
        <w:spacing w:after="0" w:line="240" w:lineRule="auto"/>
        <w:ind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i</w:t>
      </w:r>
      <w:r w:rsidRPr="005A029D">
        <w:rPr>
          <w:rFonts w:ascii="Times New Roman" w:hAnsi="Times New Roman" w:cs="Times New Roman"/>
          <w:sz w:val="28"/>
          <w:szCs w:val="28"/>
          <w:lang w:val="en-US"/>
        </w:rPr>
        <w:t>n</w:t>
      </w:r>
      <w:r>
        <w:rPr>
          <w:rFonts w:ascii="Times New Roman" w:hAnsi="Times New Roman" w:cs="Times New Roman"/>
          <w:sz w:val="28"/>
          <w:szCs w:val="28"/>
          <w:lang w:val="en-US"/>
        </w:rPr>
        <w:t xml:space="preserve"> the</w:t>
      </w:r>
      <w:r w:rsidRPr="005A029D">
        <w:rPr>
          <w:rFonts w:ascii="Times New Roman" w:hAnsi="Times New Roman" w:cs="Times New Roman"/>
          <w:sz w:val="28"/>
          <w:szCs w:val="28"/>
          <w:lang w:val="en-US"/>
        </w:rPr>
        <w:t xml:space="preserve"> east</w:t>
      </w:r>
      <w:r>
        <w:rPr>
          <w:rFonts w:ascii="Times New Roman" w:hAnsi="Times New Roman" w:cs="Times New Roman"/>
          <w:sz w:val="28"/>
          <w:szCs w:val="28"/>
          <w:lang w:val="en-US"/>
        </w:rPr>
        <w:t>:</w:t>
      </w:r>
      <w:r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F</w:t>
      </w:r>
      <w:r w:rsidRPr="005A029D">
        <w:rPr>
          <w:rFonts w:ascii="Times New Roman" w:hAnsi="Times New Roman" w:cs="Times New Roman"/>
          <w:sz w:val="28"/>
          <w:szCs w:val="28"/>
          <w:lang w:val="en-US"/>
        </w:rPr>
        <w:t>ergan</w:t>
      </w:r>
      <w:r>
        <w:rPr>
          <w:rFonts w:ascii="Times New Roman" w:hAnsi="Times New Roman" w:cs="Times New Roman"/>
          <w:sz w:val="28"/>
          <w:szCs w:val="28"/>
          <w:lang w:val="en-US"/>
        </w:rPr>
        <w:t>a</w:t>
      </w:r>
      <w:r w:rsidRPr="005A029D">
        <w:rPr>
          <w:rFonts w:ascii="Times New Roman" w:hAnsi="Times New Roman" w:cs="Times New Roman"/>
          <w:sz w:val="28"/>
          <w:szCs w:val="28"/>
          <w:lang w:val="en-US"/>
        </w:rPr>
        <w:t>-Kokshaal</w:t>
      </w:r>
      <w:r>
        <w:rPr>
          <w:rFonts w:ascii="Times New Roman" w:hAnsi="Times New Roman" w:cs="Times New Roman"/>
          <w:sz w:val="28"/>
          <w:szCs w:val="28"/>
          <w:lang w:val="en-US"/>
        </w:rPr>
        <w:t>’</w:t>
      </w:r>
      <w:r w:rsidRPr="005A029D">
        <w:rPr>
          <w:rFonts w:ascii="Times New Roman" w:hAnsi="Times New Roman" w:cs="Times New Roman"/>
          <w:sz w:val="28"/>
          <w:szCs w:val="28"/>
          <w:lang w:val="en-US"/>
        </w:rPr>
        <w:t xml:space="preserve">skaya zone </w:t>
      </w:r>
      <w:r>
        <w:rPr>
          <w:rFonts w:ascii="Times New Roman" w:hAnsi="Times New Roman" w:cs="Times New Roman"/>
          <w:sz w:val="28"/>
          <w:szCs w:val="28"/>
          <w:lang w:val="en-US"/>
        </w:rPr>
        <w:t xml:space="preserve">including tungsten and arsenic deposits, deposits of tin and </w:t>
      </w:r>
      <w:r w:rsidRPr="005A029D">
        <w:rPr>
          <w:rFonts w:ascii="Times New Roman" w:hAnsi="Times New Roman" w:cs="Times New Roman"/>
          <w:sz w:val="28"/>
          <w:szCs w:val="28"/>
          <w:lang w:val="en-US"/>
        </w:rPr>
        <w:t>molybdenum and also arsenic with cobalt and gold (</w:t>
      </w:r>
      <w:r>
        <w:rPr>
          <w:rFonts w:ascii="Times New Roman" w:hAnsi="Times New Roman" w:cs="Times New Roman"/>
          <w:sz w:val="28"/>
          <w:szCs w:val="28"/>
          <w:lang w:val="en-US"/>
        </w:rPr>
        <w:t>Meliksu, Maykhura</w:t>
      </w:r>
      <w:r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Sarymat</w:t>
      </w:r>
      <w:r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Kaznok, Mosrif, Takfon</w:t>
      </w:r>
      <w:r w:rsidRPr="005A029D">
        <w:rPr>
          <w:rFonts w:ascii="Times New Roman" w:hAnsi="Times New Roman" w:cs="Times New Roman"/>
          <w:sz w:val="28"/>
          <w:szCs w:val="28"/>
          <w:lang w:val="en-US"/>
        </w:rPr>
        <w:t>). Numerous mercury deposits are also placed here.</w:t>
      </w:r>
    </w:p>
    <w:p w:rsidR="00385082" w:rsidRPr="006155F4" w:rsidRDefault="00385082" w:rsidP="00385082">
      <w:pPr>
        <w:spacing w:after="0" w:line="240" w:lineRule="auto"/>
        <w:jc w:val="both"/>
        <w:rPr>
          <w:noProof/>
          <w:lang w:val="en-US"/>
        </w:rPr>
      </w:pPr>
    </w:p>
    <w:p w:rsidR="00385082" w:rsidRPr="006155F4" w:rsidRDefault="00A22663" w:rsidP="00E340E2">
      <w:pPr>
        <w:spacing w:after="0" w:line="240" w:lineRule="auto"/>
        <w:jc w:val="center"/>
        <w:rPr>
          <w:rFonts w:ascii="Times New Roman" w:hAnsi="Times New Roman" w:cs="Times New Roman"/>
          <w:sz w:val="28"/>
          <w:szCs w:val="28"/>
          <w:lang w:val="en-US"/>
        </w:rPr>
      </w:pPr>
      <w:r>
        <w:rPr>
          <w:noProof/>
        </w:rPr>
        <w:lastRenderedPageBreak/>
        <w:drawing>
          <wp:inline distT="0" distB="0" distL="0" distR="0">
            <wp:extent cx="2905125" cy="2533650"/>
            <wp:effectExtent l="19050" t="0" r="9525" b="0"/>
            <wp:docPr id="15" name="Рисунок 11" descr="http://geo.web.ru/druza/m-arag_14Kz_2192_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geo.web.ru/druza/m-arag_14Kz_2192_Ab.jpg"/>
                    <pic:cNvPicPr>
                      <a:picLocks noChangeAspect="1" noChangeArrowheads="1"/>
                    </pic:cNvPicPr>
                  </pic:nvPicPr>
                  <pic:blipFill>
                    <a:blip r:embed="rId18"/>
                    <a:srcRect/>
                    <a:stretch>
                      <a:fillRect/>
                    </a:stretch>
                  </pic:blipFill>
                  <pic:spPr bwMode="auto">
                    <a:xfrm>
                      <a:off x="0" y="0"/>
                      <a:ext cx="2906743" cy="2535061"/>
                    </a:xfrm>
                    <a:prstGeom prst="rect">
                      <a:avLst/>
                    </a:prstGeom>
                    <a:noFill/>
                    <a:ln w="9525">
                      <a:noFill/>
                      <a:miter lim="800000"/>
                      <a:headEnd/>
                      <a:tailEnd/>
                    </a:ln>
                  </pic:spPr>
                </pic:pic>
              </a:graphicData>
            </a:graphic>
          </wp:inline>
        </w:drawing>
      </w:r>
      <w:r w:rsidR="00385082">
        <w:rPr>
          <w:noProof/>
        </w:rPr>
        <w:drawing>
          <wp:inline distT="0" distB="0" distL="0" distR="0">
            <wp:extent cx="3057525" cy="2533649"/>
            <wp:effectExtent l="19050" t="0" r="0" b="0"/>
            <wp:docPr id="11" name="Рисунок 5" descr="http://druza.web.ru/m-malh_6_DSC02711_Si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ruza.web.ru/m-malh_6_DSC02711_Sid.JPG"/>
                    <pic:cNvPicPr>
                      <a:picLocks noChangeAspect="1" noChangeArrowheads="1"/>
                    </pic:cNvPicPr>
                  </pic:nvPicPr>
                  <pic:blipFill>
                    <a:blip r:embed="rId19" cstate="print"/>
                    <a:srcRect/>
                    <a:stretch>
                      <a:fillRect/>
                    </a:stretch>
                  </pic:blipFill>
                  <pic:spPr bwMode="auto">
                    <a:xfrm>
                      <a:off x="0" y="0"/>
                      <a:ext cx="3056979" cy="2533197"/>
                    </a:xfrm>
                    <a:prstGeom prst="rect">
                      <a:avLst/>
                    </a:prstGeom>
                    <a:noFill/>
                    <a:ln w="9525">
                      <a:noFill/>
                      <a:miter lim="800000"/>
                      <a:headEnd/>
                      <a:tailEnd/>
                    </a:ln>
                  </pic:spPr>
                </pic:pic>
              </a:graphicData>
            </a:graphic>
          </wp:inline>
        </w:drawing>
      </w:r>
      <w:r w:rsidR="00DC4DEF">
        <w:fldChar w:fldCharType="begin"/>
      </w:r>
      <w:r w:rsidR="00385082" w:rsidRPr="006155F4">
        <w:rPr>
          <w:lang w:val="en-US"/>
        </w:rPr>
        <w:instrText xml:space="preserve"> </w:instrText>
      </w:r>
      <w:r w:rsidR="00385082" w:rsidRPr="00E340E2">
        <w:rPr>
          <w:lang w:val="en-US"/>
        </w:rPr>
        <w:instrText>INCLUDEPICTURE</w:instrText>
      </w:r>
      <w:r w:rsidR="00385082" w:rsidRPr="006155F4">
        <w:rPr>
          <w:lang w:val="en-US"/>
        </w:rPr>
        <w:instrText xml:space="preserve"> "</w:instrText>
      </w:r>
      <w:r w:rsidR="00385082" w:rsidRPr="00E340E2">
        <w:rPr>
          <w:lang w:val="en-US"/>
        </w:rPr>
        <w:instrText>http</w:instrText>
      </w:r>
      <w:r w:rsidR="00385082" w:rsidRPr="006155F4">
        <w:rPr>
          <w:lang w:val="en-US"/>
        </w:rPr>
        <w:instrText>://</w:instrText>
      </w:r>
      <w:r w:rsidR="00385082" w:rsidRPr="00E340E2">
        <w:rPr>
          <w:lang w:val="en-US"/>
        </w:rPr>
        <w:instrText>webmineral</w:instrText>
      </w:r>
      <w:r w:rsidR="00385082" w:rsidRPr="006155F4">
        <w:rPr>
          <w:lang w:val="en-US"/>
        </w:rPr>
        <w:instrText>.</w:instrText>
      </w:r>
      <w:r w:rsidR="00385082" w:rsidRPr="00E340E2">
        <w:rPr>
          <w:lang w:val="en-US"/>
        </w:rPr>
        <w:instrText>ru</w:instrText>
      </w:r>
      <w:r w:rsidR="00385082" w:rsidRPr="006155F4">
        <w:rPr>
          <w:lang w:val="en-US"/>
        </w:rPr>
        <w:instrText>/</w:instrText>
      </w:r>
      <w:r w:rsidR="00385082" w:rsidRPr="00E340E2">
        <w:rPr>
          <w:lang w:val="en-US"/>
        </w:rPr>
        <w:instrText>upload</w:instrText>
      </w:r>
      <w:r w:rsidR="00385082" w:rsidRPr="006155F4">
        <w:rPr>
          <w:lang w:val="en-US"/>
        </w:rPr>
        <w:instrText>/2</w:instrText>
      </w:r>
      <w:r w:rsidR="00385082" w:rsidRPr="00E340E2">
        <w:rPr>
          <w:lang w:val="en-US"/>
        </w:rPr>
        <w:instrText>ff</w:instrText>
      </w:r>
      <w:r w:rsidR="00385082" w:rsidRPr="006155F4">
        <w:rPr>
          <w:lang w:val="en-US"/>
        </w:rPr>
        <w:instrText>466009735</w:instrText>
      </w:r>
      <w:r w:rsidR="00385082" w:rsidRPr="00E340E2">
        <w:rPr>
          <w:lang w:val="en-US"/>
        </w:rPr>
        <w:instrText>ee</w:instrText>
      </w:r>
      <w:r w:rsidR="00385082" w:rsidRPr="006155F4">
        <w:rPr>
          <w:lang w:val="en-US"/>
        </w:rPr>
        <w:instrText>2836185</w:instrText>
      </w:r>
      <w:r w:rsidR="00385082" w:rsidRPr="00E340E2">
        <w:rPr>
          <w:lang w:val="en-US"/>
        </w:rPr>
        <w:instrText>e</w:instrText>
      </w:r>
      <w:r w:rsidR="00385082" w:rsidRPr="006155F4">
        <w:rPr>
          <w:lang w:val="en-US"/>
        </w:rPr>
        <w:instrText>4</w:instrText>
      </w:r>
      <w:r w:rsidR="00385082" w:rsidRPr="00E340E2">
        <w:rPr>
          <w:lang w:val="en-US"/>
        </w:rPr>
        <w:instrText>cc</w:instrText>
      </w:r>
      <w:r w:rsidR="00385082" w:rsidRPr="006155F4">
        <w:rPr>
          <w:lang w:val="en-US"/>
        </w:rPr>
        <w:instrText>6</w:instrText>
      </w:r>
      <w:r w:rsidR="00385082" w:rsidRPr="00E340E2">
        <w:rPr>
          <w:lang w:val="en-US"/>
        </w:rPr>
        <w:instrText>cda</w:instrText>
      </w:r>
      <w:r w:rsidR="00385082" w:rsidRPr="006155F4">
        <w:rPr>
          <w:lang w:val="en-US"/>
        </w:rPr>
        <w:instrText>5</w:instrText>
      </w:r>
      <w:r w:rsidR="00385082" w:rsidRPr="00E340E2">
        <w:rPr>
          <w:lang w:val="en-US"/>
        </w:rPr>
        <w:instrText>f</w:instrText>
      </w:r>
      <w:r w:rsidR="00385082" w:rsidRPr="006155F4">
        <w:rPr>
          <w:lang w:val="en-US"/>
        </w:rPr>
        <w:instrText>7.</w:instrText>
      </w:r>
      <w:r w:rsidR="00385082" w:rsidRPr="00E340E2">
        <w:rPr>
          <w:lang w:val="en-US"/>
        </w:rPr>
        <w:instrText>jpg</w:instrText>
      </w:r>
      <w:r w:rsidR="00385082" w:rsidRPr="006155F4">
        <w:rPr>
          <w:lang w:val="en-US"/>
        </w:rPr>
        <w:instrText xml:space="preserve">" \* </w:instrText>
      </w:r>
      <w:r w:rsidR="00385082" w:rsidRPr="00E340E2">
        <w:rPr>
          <w:lang w:val="en-US"/>
        </w:rPr>
        <w:instrText>MERGEFORMATINET</w:instrText>
      </w:r>
      <w:r w:rsidR="00385082" w:rsidRPr="006155F4">
        <w:rPr>
          <w:lang w:val="en-US"/>
        </w:rPr>
        <w:instrText xml:space="preserve"> </w:instrText>
      </w:r>
      <w:r w:rsidR="00DC4DEF">
        <w:fldChar w:fldCharType="separate"/>
      </w:r>
      <w:r w:rsidR="00DC4DEF">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DC4DEF">
        <w:fldChar w:fldCharType="end"/>
      </w:r>
      <w:r w:rsidR="00385082" w:rsidRPr="006155F4">
        <w:rPr>
          <w:lang w:val="en-US"/>
        </w:rPr>
        <w:t xml:space="preserve"> </w:t>
      </w:r>
      <w:r w:rsidR="00DC4DEF">
        <w:fldChar w:fldCharType="begin"/>
      </w:r>
      <w:r w:rsidR="00385082" w:rsidRPr="006155F4">
        <w:rPr>
          <w:lang w:val="en-US"/>
        </w:rPr>
        <w:instrText xml:space="preserve"> </w:instrText>
      </w:r>
      <w:r w:rsidR="00385082" w:rsidRPr="00E340E2">
        <w:rPr>
          <w:lang w:val="en-US"/>
        </w:rPr>
        <w:instrText>INCLUDEPICTURE</w:instrText>
      </w:r>
      <w:r w:rsidR="00385082" w:rsidRPr="006155F4">
        <w:rPr>
          <w:lang w:val="en-US"/>
        </w:rPr>
        <w:instrText xml:space="preserve"> "</w:instrText>
      </w:r>
      <w:r w:rsidR="00385082" w:rsidRPr="00E340E2">
        <w:rPr>
          <w:lang w:val="en-US"/>
        </w:rPr>
        <w:instrText>http</w:instrText>
      </w:r>
      <w:r w:rsidR="00385082" w:rsidRPr="006155F4">
        <w:rPr>
          <w:lang w:val="en-US"/>
        </w:rPr>
        <w:instrText>://</w:instrText>
      </w:r>
      <w:r w:rsidR="00385082" w:rsidRPr="00E340E2">
        <w:rPr>
          <w:lang w:val="en-US"/>
        </w:rPr>
        <w:instrText>webmineral</w:instrText>
      </w:r>
      <w:r w:rsidR="00385082" w:rsidRPr="006155F4">
        <w:rPr>
          <w:lang w:val="en-US"/>
        </w:rPr>
        <w:instrText>.</w:instrText>
      </w:r>
      <w:r w:rsidR="00385082" w:rsidRPr="00E340E2">
        <w:rPr>
          <w:lang w:val="en-US"/>
        </w:rPr>
        <w:instrText>ru</w:instrText>
      </w:r>
      <w:r w:rsidR="00385082" w:rsidRPr="006155F4">
        <w:rPr>
          <w:lang w:val="en-US"/>
        </w:rPr>
        <w:instrText>/</w:instrText>
      </w:r>
      <w:r w:rsidR="00385082" w:rsidRPr="00E340E2">
        <w:rPr>
          <w:lang w:val="en-US"/>
        </w:rPr>
        <w:instrText>upload</w:instrText>
      </w:r>
      <w:r w:rsidR="00385082" w:rsidRPr="006155F4">
        <w:rPr>
          <w:lang w:val="en-US"/>
        </w:rPr>
        <w:instrText>/2</w:instrText>
      </w:r>
      <w:r w:rsidR="00385082" w:rsidRPr="00E340E2">
        <w:rPr>
          <w:lang w:val="en-US"/>
        </w:rPr>
        <w:instrText>ff</w:instrText>
      </w:r>
      <w:r w:rsidR="00385082" w:rsidRPr="006155F4">
        <w:rPr>
          <w:lang w:val="en-US"/>
        </w:rPr>
        <w:instrText>466009735</w:instrText>
      </w:r>
      <w:r w:rsidR="00385082" w:rsidRPr="00E340E2">
        <w:rPr>
          <w:lang w:val="en-US"/>
        </w:rPr>
        <w:instrText>ee</w:instrText>
      </w:r>
      <w:r w:rsidR="00385082" w:rsidRPr="006155F4">
        <w:rPr>
          <w:lang w:val="en-US"/>
        </w:rPr>
        <w:instrText>2836185</w:instrText>
      </w:r>
      <w:r w:rsidR="00385082" w:rsidRPr="00E340E2">
        <w:rPr>
          <w:lang w:val="en-US"/>
        </w:rPr>
        <w:instrText>e</w:instrText>
      </w:r>
      <w:r w:rsidR="00385082" w:rsidRPr="006155F4">
        <w:rPr>
          <w:lang w:val="en-US"/>
        </w:rPr>
        <w:instrText>4</w:instrText>
      </w:r>
      <w:r w:rsidR="00385082" w:rsidRPr="00E340E2">
        <w:rPr>
          <w:lang w:val="en-US"/>
        </w:rPr>
        <w:instrText>cc</w:instrText>
      </w:r>
      <w:r w:rsidR="00385082" w:rsidRPr="006155F4">
        <w:rPr>
          <w:lang w:val="en-US"/>
        </w:rPr>
        <w:instrText>6</w:instrText>
      </w:r>
      <w:r w:rsidR="00385082" w:rsidRPr="00E340E2">
        <w:rPr>
          <w:lang w:val="en-US"/>
        </w:rPr>
        <w:instrText>cda</w:instrText>
      </w:r>
      <w:r w:rsidR="00385082" w:rsidRPr="006155F4">
        <w:rPr>
          <w:lang w:val="en-US"/>
        </w:rPr>
        <w:instrText>5</w:instrText>
      </w:r>
      <w:r w:rsidR="00385082" w:rsidRPr="00E340E2">
        <w:rPr>
          <w:lang w:val="en-US"/>
        </w:rPr>
        <w:instrText>f</w:instrText>
      </w:r>
      <w:r w:rsidR="00385082" w:rsidRPr="006155F4">
        <w:rPr>
          <w:lang w:val="en-US"/>
        </w:rPr>
        <w:instrText>7.</w:instrText>
      </w:r>
      <w:r w:rsidR="00385082" w:rsidRPr="00E340E2">
        <w:rPr>
          <w:lang w:val="en-US"/>
        </w:rPr>
        <w:instrText>jpg</w:instrText>
      </w:r>
      <w:r w:rsidR="00385082" w:rsidRPr="006155F4">
        <w:rPr>
          <w:lang w:val="en-US"/>
        </w:rPr>
        <w:instrText xml:space="preserve">" \* </w:instrText>
      </w:r>
      <w:r w:rsidR="00385082" w:rsidRPr="00E340E2">
        <w:rPr>
          <w:lang w:val="en-US"/>
        </w:rPr>
        <w:instrText>MERGEFORMATINET</w:instrText>
      </w:r>
      <w:r w:rsidR="00385082" w:rsidRPr="006155F4">
        <w:rPr>
          <w:lang w:val="en-US"/>
        </w:rPr>
        <w:instrText xml:space="preserve"> </w:instrText>
      </w:r>
      <w:r w:rsidR="00DC4DEF">
        <w:fldChar w:fldCharType="separate"/>
      </w:r>
      <w:r w:rsidR="00DC4DEF">
        <w:pict>
          <v:shape id="_x0000_i1026" type="#_x0000_t75" alt="" style="width:24pt;height:24pt"/>
        </w:pict>
      </w:r>
      <w:r w:rsidR="00DC4DEF">
        <w:fldChar w:fldCharType="end"/>
      </w:r>
    </w:p>
    <w:p w:rsidR="00385082" w:rsidRPr="00BB0311" w:rsidRDefault="00E340E2" w:rsidP="00385082">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Fig</w:t>
      </w:r>
      <w:r w:rsidRPr="00BB0311">
        <w:rPr>
          <w:rFonts w:ascii="Times New Roman" w:hAnsi="Times New Roman" w:cs="Times New Roman"/>
          <w:sz w:val="24"/>
          <w:szCs w:val="24"/>
          <w:lang w:val="en-US"/>
        </w:rPr>
        <w:t>. 9</w:t>
      </w:r>
      <w:r w:rsidR="00385082" w:rsidRPr="00BB0311">
        <w:rPr>
          <w:rFonts w:ascii="Times New Roman" w:hAnsi="Times New Roman" w:cs="Times New Roman"/>
          <w:sz w:val="24"/>
          <w:szCs w:val="24"/>
          <w:lang w:val="en-US"/>
        </w:rPr>
        <w:t xml:space="preserve"> –</w:t>
      </w:r>
      <w:r w:rsidR="00A22663" w:rsidRPr="00BB0311">
        <w:rPr>
          <w:rFonts w:ascii="Times New Roman" w:hAnsi="Times New Roman" w:cs="Times New Roman"/>
          <w:sz w:val="24"/>
          <w:szCs w:val="24"/>
          <w:lang w:val="en-US"/>
        </w:rPr>
        <w:t xml:space="preserve"> </w:t>
      </w:r>
      <w:r w:rsidR="00A22663">
        <w:rPr>
          <w:rFonts w:ascii="Times New Roman" w:hAnsi="Times New Roman" w:cs="Times New Roman"/>
          <w:sz w:val="24"/>
          <w:szCs w:val="24"/>
          <w:lang w:val="en-US"/>
        </w:rPr>
        <w:t>Kazakhstan</w:t>
      </w:r>
      <w:r w:rsidR="00A22663" w:rsidRPr="00BB0311">
        <w:rPr>
          <w:rFonts w:ascii="Times New Roman" w:hAnsi="Times New Roman" w:cs="Times New Roman"/>
          <w:sz w:val="24"/>
          <w:szCs w:val="24"/>
          <w:lang w:val="en-US"/>
        </w:rPr>
        <w:t xml:space="preserve"> </w:t>
      </w:r>
      <w:r w:rsidR="00A22663">
        <w:rPr>
          <w:rFonts w:ascii="Times New Roman" w:hAnsi="Times New Roman" w:cs="Times New Roman"/>
          <w:sz w:val="24"/>
          <w:szCs w:val="24"/>
          <w:lang w:val="en-US"/>
        </w:rPr>
        <w:t>minerals</w:t>
      </w:r>
      <w:r w:rsidR="00A22663" w:rsidRPr="00BB0311">
        <w:rPr>
          <w:rFonts w:ascii="Times New Roman" w:hAnsi="Times New Roman" w:cs="Times New Roman"/>
          <w:sz w:val="24"/>
          <w:szCs w:val="24"/>
          <w:lang w:val="en-US"/>
        </w:rPr>
        <w:t>:</w:t>
      </w:r>
      <w:r w:rsidR="00995457" w:rsidRPr="00BB0311">
        <w:rPr>
          <w:rFonts w:ascii="Times New Roman" w:hAnsi="Times New Roman" w:cs="Times New Roman"/>
          <w:sz w:val="24"/>
          <w:szCs w:val="24"/>
          <w:lang w:val="en-US"/>
        </w:rPr>
        <w:t xml:space="preserve"> 1 – </w:t>
      </w:r>
      <w:r>
        <w:rPr>
          <w:rFonts w:ascii="Times New Roman" w:hAnsi="Times New Roman" w:cs="Times New Roman"/>
          <w:sz w:val="24"/>
          <w:szCs w:val="24"/>
          <w:lang w:val="en-US"/>
        </w:rPr>
        <w:t>aragonite</w:t>
      </w:r>
      <w:r w:rsidRPr="00BB0311">
        <w:rPr>
          <w:rFonts w:ascii="Times New Roman" w:hAnsi="Times New Roman" w:cs="Times New Roman"/>
          <w:sz w:val="24"/>
          <w:szCs w:val="24"/>
          <w:lang w:val="en-US"/>
        </w:rPr>
        <w:t xml:space="preserve"> (</w:t>
      </w:r>
      <w:r>
        <w:rPr>
          <w:rFonts w:ascii="Times New Roman" w:hAnsi="Times New Roman" w:cs="Times New Roman"/>
          <w:sz w:val="24"/>
          <w:szCs w:val="24"/>
          <w:lang w:val="en-US"/>
        </w:rPr>
        <w:t>Abail deposit, South</w:t>
      </w:r>
      <w:r w:rsidRPr="00BB0311">
        <w:rPr>
          <w:rFonts w:ascii="Times New Roman" w:hAnsi="Times New Roman" w:cs="Times New Roman"/>
          <w:sz w:val="24"/>
          <w:szCs w:val="24"/>
          <w:lang w:val="en-US"/>
        </w:rPr>
        <w:t xml:space="preserve"> </w:t>
      </w:r>
      <w:r>
        <w:rPr>
          <w:rFonts w:ascii="Times New Roman" w:hAnsi="Times New Roman" w:cs="Times New Roman"/>
          <w:sz w:val="24"/>
          <w:szCs w:val="24"/>
          <w:lang w:val="en-US"/>
        </w:rPr>
        <w:t>Kazakhstan</w:t>
      </w:r>
      <w:r w:rsidRPr="00BB0311">
        <w:rPr>
          <w:rFonts w:ascii="Times New Roman" w:hAnsi="Times New Roman" w:cs="Times New Roman"/>
          <w:sz w:val="24"/>
          <w:szCs w:val="24"/>
          <w:lang w:val="en-US"/>
        </w:rPr>
        <w:t xml:space="preserve">); 2 – </w:t>
      </w:r>
      <w:r>
        <w:rPr>
          <w:rFonts w:ascii="Times New Roman" w:hAnsi="Times New Roman" w:cs="Times New Roman"/>
          <w:sz w:val="24"/>
          <w:szCs w:val="24"/>
          <w:lang w:val="en-US"/>
        </w:rPr>
        <w:t>malachite</w:t>
      </w:r>
    </w:p>
    <w:p w:rsidR="00385082" w:rsidRPr="00BB0311" w:rsidRDefault="00385082" w:rsidP="00385082">
      <w:pPr>
        <w:spacing w:after="0" w:line="240" w:lineRule="auto"/>
        <w:jc w:val="center"/>
        <w:rPr>
          <w:rFonts w:ascii="Times New Roman" w:hAnsi="Times New Roman" w:cs="Times New Roman"/>
          <w:sz w:val="28"/>
          <w:szCs w:val="28"/>
          <w:lang w:val="en-US"/>
        </w:rPr>
      </w:pPr>
    </w:p>
    <w:p w:rsidR="00DA3ED2" w:rsidRDefault="00DA3ED2" w:rsidP="00DA3ED2">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In the</w:t>
      </w:r>
      <w:r w:rsidR="00A95939" w:rsidRPr="005A029D">
        <w:rPr>
          <w:rFonts w:ascii="Times New Roman" w:hAnsi="Times New Roman" w:cs="Times New Roman"/>
          <w:sz w:val="28"/>
          <w:szCs w:val="28"/>
          <w:lang w:val="en-US"/>
        </w:rPr>
        <w:t xml:space="preserve"> west</w:t>
      </w:r>
      <w:r>
        <w:rPr>
          <w:rFonts w:ascii="Times New Roman" w:hAnsi="Times New Roman" w:cs="Times New Roman"/>
          <w:sz w:val="28"/>
          <w:szCs w:val="28"/>
          <w:lang w:val="en-US"/>
        </w:rPr>
        <w:t>,</w:t>
      </w:r>
      <w:r w:rsidR="00A95939" w:rsidRPr="005A029D">
        <w:rPr>
          <w:rFonts w:ascii="Times New Roman" w:hAnsi="Times New Roman" w:cs="Times New Roman"/>
          <w:sz w:val="28"/>
          <w:szCs w:val="28"/>
          <w:lang w:val="en-US"/>
        </w:rPr>
        <w:t xml:space="preserve"> Zauralskie </w:t>
      </w:r>
      <w:r>
        <w:rPr>
          <w:rFonts w:ascii="Times New Roman" w:hAnsi="Times New Roman" w:cs="Times New Roman"/>
          <w:sz w:val="28"/>
          <w:szCs w:val="28"/>
          <w:lang w:val="en-US"/>
        </w:rPr>
        <w:t>Mountains border with Irgizskiy</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Deflection, and Southern Tien S</w:t>
      </w:r>
      <w:r w:rsidR="00A95939" w:rsidRPr="005A029D">
        <w:rPr>
          <w:rFonts w:ascii="Times New Roman" w:hAnsi="Times New Roman" w:cs="Times New Roman"/>
          <w:sz w:val="28"/>
          <w:szCs w:val="28"/>
          <w:lang w:val="en-US"/>
        </w:rPr>
        <w:t>han mountains border</w:t>
      </w:r>
      <w:r>
        <w:rPr>
          <w:rFonts w:ascii="Times New Roman" w:hAnsi="Times New Roman" w:cs="Times New Roman"/>
          <w:sz w:val="28"/>
          <w:szCs w:val="28"/>
          <w:lang w:val="en-US"/>
        </w:rPr>
        <w:t xml:space="preserve"> in the</w:t>
      </w:r>
      <w:r w:rsidR="00A95939" w:rsidRPr="005A029D">
        <w:rPr>
          <w:rFonts w:ascii="Times New Roman" w:hAnsi="Times New Roman" w:cs="Times New Roman"/>
          <w:sz w:val="28"/>
          <w:szCs w:val="28"/>
          <w:lang w:val="en-US"/>
        </w:rPr>
        <w:t xml:space="preserve"> south with Bukhara</w:t>
      </w:r>
      <w:r>
        <w:rPr>
          <w:rFonts w:ascii="Times New Roman" w:hAnsi="Times New Roman" w:cs="Times New Roman"/>
          <w:sz w:val="28"/>
          <w:szCs w:val="28"/>
          <w:lang w:val="en-US"/>
        </w:rPr>
        <w:t>-Ta</w:t>
      </w:r>
      <w:r w:rsidR="00A95939" w:rsidRPr="005A029D">
        <w:rPr>
          <w:rFonts w:ascii="Times New Roman" w:hAnsi="Times New Roman" w:cs="Times New Roman"/>
          <w:sz w:val="28"/>
          <w:szCs w:val="28"/>
          <w:lang w:val="en-US"/>
        </w:rPr>
        <w:t xml:space="preserve">jik </w:t>
      </w:r>
      <w:r>
        <w:rPr>
          <w:rFonts w:ascii="Times New Roman" w:hAnsi="Times New Roman" w:cs="Times New Roman"/>
          <w:sz w:val="28"/>
          <w:szCs w:val="28"/>
          <w:lang w:val="en-US"/>
        </w:rPr>
        <w:t>cavity. Along their joints</w:t>
      </w:r>
      <w:r w:rsidR="00A95939" w:rsidRPr="005A029D">
        <w:rPr>
          <w:rFonts w:ascii="Times New Roman" w:hAnsi="Times New Roman" w:cs="Times New Roman"/>
          <w:sz w:val="28"/>
          <w:szCs w:val="28"/>
          <w:lang w:val="en-US"/>
        </w:rPr>
        <w:t xml:space="preserve"> the earth's crust</w:t>
      </w:r>
      <w:r>
        <w:rPr>
          <w:rFonts w:ascii="Times New Roman" w:hAnsi="Times New Roman" w:cs="Times New Roman"/>
          <w:sz w:val="28"/>
          <w:szCs w:val="28"/>
          <w:lang w:val="en-US"/>
        </w:rPr>
        <w:t xml:space="preserve"> has </w:t>
      </w:r>
      <w:r w:rsidR="00A95939" w:rsidRPr="005A029D">
        <w:rPr>
          <w:rFonts w:ascii="Times New Roman" w:hAnsi="Times New Roman" w:cs="Times New Roman"/>
          <w:sz w:val="28"/>
          <w:szCs w:val="28"/>
          <w:lang w:val="en-US"/>
        </w:rPr>
        <w:t>deep</w:t>
      </w:r>
      <w:r>
        <w:rPr>
          <w:rFonts w:ascii="Times New Roman" w:hAnsi="Times New Roman" w:cs="Times New Roman"/>
          <w:sz w:val="28"/>
          <w:szCs w:val="28"/>
          <w:lang w:val="en-US"/>
        </w:rPr>
        <w:t xml:space="preserve"> cracks</w:t>
      </w:r>
      <w:r w:rsidR="00A95939" w:rsidRPr="005A029D">
        <w:rPr>
          <w:rFonts w:ascii="Times New Roman" w:hAnsi="Times New Roman" w:cs="Times New Roman"/>
          <w:sz w:val="28"/>
          <w:szCs w:val="28"/>
          <w:lang w:val="en-US"/>
        </w:rPr>
        <w:t xml:space="preserve">. Along these </w:t>
      </w:r>
      <w:r>
        <w:rPr>
          <w:rFonts w:ascii="Times New Roman" w:hAnsi="Times New Roman" w:cs="Times New Roman"/>
          <w:sz w:val="28"/>
          <w:szCs w:val="28"/>
          <w:lang w:val="en-US"/>
        </w:rPr>
        <w:t>cracks</w:t>
      </w:r>
      <w:r w:rsidR="00A95939" w:rsidRPr="005A029D">
        <w:rPr>
          <w:rFonts w:ascii="Times New Roman" w:hAnsi="Times New Roman" w:cs="Times New Roman"/>
          <w:sz w:val="28"/>
          <w:szCs w:val="28"/>
          <w:lang w:val="en-US"/>
        </w:rPr>
        <w:t xml:space="preserve"> there are deposits of copper, lead and zinc.</w:t>
      </w:r>
    </w:p>
    <w:p w:rsidR="00EA35E3" w:rsidRDefault="00DA3ED2" w:rsidP="00EA35E3">
      <w:pPr>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Irgizskiy</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D</w:t>
      </w:r>
      <w:r w:rsidR="00A95939" w:rsidRPr="005A029D">
        <w:rPr>
          <w:rFonts w:ascii="Times New Roman" w:hAnsi="Times New Roman" w:cs="Times New Roman"/>
          <w:sz w:val="28"/>
          <w:szCs w:val="28"/>
          <w:lang w:val="en-US"/>
        </w:rPr>
        <w:t xml:space="preserve">eflection has </w:t>
      </w:r>
      <w:r>
        <w:rPr>
          <w:rFonts w:ascii="Times New Roman" w:hAnsi="Times New Roman" w:cs="Times New Roman"/>
          <w:sz w:val="28"/>
          <w:szCs w:val="28"/>
          <w:lang w:val="en-US"/>
        </w:rPr>
        <w:t>high</w:t>
      </w:r>
      <w:r w:rsidR="00A95939" w:rsidRPr="005A029D">
        <w:rPr>
          <w:rFonts w:ascii="Times New Roman" w:hAnsi="Times New Roman" w:cs="Times New Roman"/>
          <w:sz w:val="28"/>
          <w:szCs w:val="28"/>
          <w:lang w:val="en-US"/>
        </w:rPr>
        <w:t xml:space="preserve"> prospects </w:t>
      </w:r>
      <w:r>
        <w:rPr>
          <w:rFonts w:ascii="Times New Roman" w:hAnsi="Times New Roman" w:cs="Times New Roman"/>
          <w:sz w:val="28"/>
          <w:szCs w:val="28"/>
          <w:lang w:val="en-US"/>
        </w:rPr>
        <w:t>from the point of view of</w:t>
      </w:r>
      <w:r w:rsidR="00A95939"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discovery</w:t>
      </w:r>
      <w:r w:rsidR="00A95939" w:rsidRPr="005A029D">
        <w:rPr>
          <w:rFonts w:ascii="Times New Roman" w:hAnsi="Times New Roman" w:cs="Times New Roman"/>
          <w:sz w:val="28"/>
          <w:szCs w:val="28"/>
          <w:lang w:val="en-US"/>
        </w:rPr>
        <w:t xml:space="preserve"> of large copper-pyrite deposits, and Bukhara-Ta</w:t>
      </w:r>
      <w:r w:rsidR="00276A40">
        <w:rPr>
          <w:rFonts w:ascii="Times New Roman" w:hAnsi="Times New Roman" w:cs="Times New Roman"/>
          <w:sz w:val="28"/>
          <w:szCs w:val="28"/>
          <w:lang w:val="en-US"/>
        </w:rPr>
        <w:t xml:space="preserve">jik – </w:t>
      </w:r>
      <w:r w:rsidR="00A95939" w:rsidRPr="005A029D">
        <w:rPr>
          <w:rFonts w:ascii="Times New Roman" w:hAnsi="Times New Roman" w:cs="Times New Roman"/>
          <w:sz w:val="28"/>
          <w:szCs w:val="28"/>
          <w:lang w:val="en-US"/>
        </w:rPr>
        <w:t>polymetall</w:t>
      </w:r>
      <w:r w:rsidR="00276A40">
        <w:rPr>
          <w:rFonts w:ascii="Times New Roman" w:hAnsi="Times New Roman" w:cs="Times New Roman"/>
          <w:sz w:val="28"/>
          <w:szCs w:val="28"/>
          <w:lang w:val="en-US"/>
        </w:rPr>
        <w:t>ic and copper deposits. Inside the D</w:t>
      </w:r>
      <w:r w:rsidR="00A95939" w:rsidRPr="005A029D">
        <w:rPr>
          <w:rFonts w:ascii="Times New Roman" w:hAnsi="Times New Roman" w:cs="Times New Roman"/>
          <w:sz w:val="28"/>
          <w:szCs w:val="28"/>
          <w:lang w:val="en-US"/>
        </w:rPr>
        <w:t xml:space="preserve">eflection </w:t>
      </w:r>
      <w:r w:rsidR="00276A40">
        <w:rPr>
          <w:rFonts w:ascii="Times New Roman" w:hAnsi="Times New Roman" w:cs="Times New Roman"/>
          <w:sz w:val="28"/>
          <w:szCs w:val="28"/>
          <w:lang w:val="en-US"/>
        </w:rPr>
        <w:t>contains</w:t>
      </w:r>
      <w:r w:rsidR="00A95939" w:rsidRPr="005A029D">
        <w:rPr>
          <w:rFonts w:ascii="Times New Roman" w:hAnsi="Times New Roman" w:cs="Times New Roman"/>
          <w:sz w:val="28"/>
          <w:szCs w:val="28"/>
          <w:lang w:val="en-US"/>
        </w:rPr>
        <w:t xml:space="preserve"> deposits of coal, oil, gas, sulfur, salts, </w:t>
      </w:r>
      <w:r w:rsidR="00276A40">
        <w:rPr>
          <w:rFonts w:ascii="Times New Roman" w:hAnsi="Times New Roman" w:cs="Times New Roman"/>
          <w:sz w:val="28"/>
          <w:szCs w:val="28"/>
          <w:lang w:val="en-US"/>
        </w:rPr>
        <w:t>gypsum</w:t>
      </w:r>
      <w:r w:rsidR="00A95939" w:rsidRPr="005A029D">
        <w:rPr>
          <w:rFonts w:ascii="Times New Roman" w:hAnsi="Times New Roman" w:cs="Times New Roman"/>
          <w:sz w:val="28"/>
          <w:szCs w:val="28"/>
          <w:lang w:val="en-US"/>
        </w:rPr>
        <w:t xml:space="preserve"> and c</w:t>
      </w:r>
      <w:r w:rsidR="00276A40">
        <w:rPr>
          <w:rFonts w:ascii="Times New Roman" w:hAnsi="Times New Roman" w:cs="Times New Roman"/>
          <w:sz w:val="28"/>
          <w:szCs w:val="28"/>
          <w:lang w:val="en-US"/>
        </w:rPr>
        <w:t>uprous</w:t>
      </w:r>
      <w:r w:rsidR="00A95939" w:rsidRPr="005A029D">
        <w:rPr>
          <w:rFonts w:ascii="Times New Roman" w:hAnsi="Times New Roman" w:cs="Times New Roman"/>
          <w:sz w:val="28"/>
          <w:szCs w:val="28"/>
          <w:lang w:val="en-US"/>
        </w:rPr>
        <w:t xml:space="preserve"> sandstones.</w:t>
      </w:r>
    </w:p>
    <w:p w:rsidR="00EA35E3" w:rsidRDefault="00EA35E3" w:rsidP="00EA35E3">
      <w:pPr>
        <w:spacing w:after="0" w:line="240" w:lineRule="auto"/>
        <w:ind w:firstLine="567"/>
        <w:jc w:val="both"/>
        <w:rPr>
          <w:rFonts w:ascii="Times New Roman" w:hAnsi="Times New Roman" w:cs="Times New Roman"/>
          <w:sz w:val="28"/>
          <w:szCs w:val="28"/>
          <w:lang w:val="en-US"/>
        </w:rPr>
      </w:pPr>
    </w:p>
    <w:p w:rsidR="005A029D" w:rsidRPr="00EA35E3" w:rsidRDefault="005A029D" w:rsidP="00EA35E3">
      <w:pPr>
        <w:spacing w:after="0" w:line="240" w:lineRule="auto"/>
        <w:ind w:firstLine="567"/>
        <w:jc w:val="center"/>
        <w:rPr>
          <w:rFonts w:ascii="Times New Roman" w:hAnsi="Times New Roman" w:cs="Times New Roman"/>
          <w:sz w:val="28"/>
          <w:szCs w:val="28"/>
          <w:lang w:val="en-US"/>
        </w:rPr>
      </w:pPr>
      <w:r w:rsidRPr="005A029D">
        <w:rPr>
          <w:rFonts w:ascii="Times New Roman" w:hAnsi="Times New Roman" w:cs="Times New Roman"/>
          <w:b/>
          <w:sz w:val="28"/>
          <w:szCs w:val="28"/>
          <w:lang w:val="en-US"/>
        </w:rPr>
        <w:t>A share of Kazakhstan mineral raw materials in the world resources. Categories of raw material reserves</w:t>
      </w:r>
    </w:p>
    <w:p w:rsidR="005A029D" w:rsidRPr="005A029D" w:rsidRDefault="005A029D" w:rsidP="005A029D">
      <w:pPr>
        <w:spacing w:after="0" w:line="240" w:lineRule="auto"/>
        <w:ind w:firstLine="567"/>
        <w:jc w:val="both"/>
        <w:rPr>
          <w:rFonts w:ascii="Times New Roman" w:hAnsi="Times New Roman" w:cs="Times New Roman"/>
          <w:sz w:val="28"/>
          <w:szCs w:val="28"/>
          <w:lang w:val="en-US"/>
        </w:rPr>
      </w:pPr>
    </w:p>
    <w:p w:rsidR="005A029D" w:rsidRPr="001910B7" w:rsidRDefault="005A029D" w:rsidP="005A029D">
      <w:pPr>
        <w:autoSpaceDE w:val="0"/>
        <w:autoSpaceDN w:val="0"/>
        <w:adjustRightInd w:val="0"/>
        <w:spacing w:after="0" w:line="240" w:lineRule="auto"/>
        <w:ind w:left="-540" w:firstLine="540"/>
        <w:jc w:val="both"/>
        <w:rPr>
          <w:rFonts w:ascii="Times New Roman" w:hAnsi="Times New Roman" w:cs="Times New Roman"/>
          <w:sz w:val="28"/>
          <w:szCs w:val="28"/>
          <w:lang w:val="en-US"/>
        </w:rPr>
      </w:pPr>
    </w:p>
    <w:p w:rsidR="005A029D" w:rsidRPr="005A029D" w:rsidRDefault="001910B7" w:rsidP="005A029D">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 xml:space="preserve">Kazakhstan </w:t>
      </w:r>
      <w:r>
        <w:rPr>
          <w:rFonts w:ascii="Times New Roman" w:hAnsi="Times New Roman" w:cs="Times New Roman"/>
          <w:sz w:val="28"/>
          <w:szCs w:val="28"/>
          <w:lang w:val="en-US"/>
        </w:rPr>
        <w:t>o</w:t>
      </w:r>
      <w:r w:rsidR="005A029D" w:rsidRPr="005A029D">
        <w:rPr>
          <w:rFonts w:ascii="Times New Roman" w:hAnsi="Times New Roman" w:cs="Times New Roman"/>
          <w:sz w:val="28"/>
          <w:szCs w:val="28"/>
          <w:lang w:val="en-US"/>
        </w:rPr>
        <w:t>re base</w:t>
      </w:r>
      <w:r>
        <w:rPr>
          <w:rFonts w:ascii="Times New Roman" w:hAnsi="Times New Roman" w:cs="Times New Roman"/>
          <w:sz w:val="28"/>
          <w:szCs w:val="28"/>
          <w:lang w:val="en-US"/>
        </w:rPr>
        <w:t xml:space="preserve"> is one of the most extensive o</w:t>
      </w:r>
      <w:r w:rsidR="005A029D" w:rsidRPr="005A029D">
        <w:rPr>
          <w:rFonts w:ascii="Times New Roman" w:hAnsi="Times New Roman" w:cs="Times New Roman"/>
          <w:sz w:val="28"/>
          <w:szCs w:val="28"/>
          <w:lang w:val="en-US"/>
        </w:rPr>
        <w:t>n the global raw</w:t>
      </w:r>
      <w:r>
        <w:rPr>
          <w:rFonts w:ascii="Times New Roman" w:hAnsi="Times New Roman" w:cs="Times New Roman"/>
          <w:sz w:val="28"/>
          <w:szCs w:val="28"/>
          <w:lang w:val="en-US"/>
        </w:rPr>
        <w:t>-materials</w:t>
      </w:r>
      <w:r w:rsidR="005A029D" w:rsidRPr="005A029D">
        <w:rPr>
          <w:rFonts w:ascii="Times New Roman" w:hAnsi="Times New Roman" w:cs="Times New Roman"/>
          <w:sz w:val="28"/>
          <w:szCs w:val="28"/>
          <w:lang w:val="en-US"/>
        </w:rPr>
        <w:t xml:space="preserve"> market. Kazakhstan is included into the first six countries in the world </w:t>
      </w:r>
      <w:r>
        <w:rPr>
          <w:rFonts w:ascii="Times New Roman" w:hAnsi="Times New Roman" w:cs="Times New Roman"/>
          <w:sz w:val="28"/>
          <w:szCs w:val="28"/>
          <w:lang w:val="en-US"/>
        </w:rPr>
        <w:t>in accordance with the</w:t>
      </w:r>
      <w:r w:rsidR="005A029D" w:rsidRPr="005A029D">
        <w:rPr>
          <w:rFonts w:ascii="Times New Roman" w:hAnsi="Times New Roman" w:cs="Times New Roman"/>
          <w:sz w:val="28"/>
          <w:szCs w:val="28"/>
          <w:lang w:val="en-US"/>
        </w:rPr>
        <w:t xml:space="preserve"> quantity of kinds of extracted raw material. Only Russia, China, Australia, the USA and Brazil have the greater number of </w:t>
      </w:r>
      <w:r>
        <w:rPr>
          <w:rFonts w:ascii="Times New Roman" w:hAnsi="Times New Roman" w:cs="Times New Roman"/>
          <w:sz w:val="28"/>
          <w:szCs w:val="28"/>
          <w:lang w:val="en-US"/>
        </w:rPr>
        <w:t xml:space="preserve">mined </w:t>
      </w:r>
      <w:r w:rsidR="005A029D" w:rsidRPr="005A029D">
        <w:rPr>
          <w:rFonts w:ascii="Times New Roman" w:hAnsi="Times New Roman" w:cs="Times New Roman"/>
          <w:sz w:val="28"/>
          <w:szCs w:val="28"/>
          <w:lang w:val="en-US"/>
        </w:rPr>
        <w:t>kinds of minerals.</w:t>
      </w:r>
    </w:p>
    <w:p w:rsidR="005A029D" w:rsidRPr="005A029D" w:rsidRDefault="005A029D" w:rsidP="005A029D">
      <w:pPr>
        <w:autoSpaceDE w:val="0"/>
        <w:autoSpaceDN w:val="0"/>
        <w:adjustRightInd w:val="0"/>
        <w:spacing w:after="0" w:line="240" w:lineRule="auto"/>
        <w:ind w:left="-540" w:firstLine="540"/>
        <w:jc w:val="both"/>
        <w:rPr>
          <w:rFonts w:ascii="Times New Roman" w:hAnsi="Times New Roman" w:cs="Times New Roman"/>
          <w:sz w:val="28"/>
          <w:szCs w:val="28"/>
          <w:lang w:val="en-US"/>
        </w:rPr>
      </w:pPr>
    </w:p>
    <w:p w:rsidR="005A029D" w:rsidRPr="001910B7" w:rsidRDefault="005A029D" w:rsidP="005A029D">
      <w:pPr>
        <w:autoSpaceDE w:val="0"/>
        <w:autoSpaceDN w:val="0"/>
        <w:adjustRightInd w:val="0"/>
        <w:spacing w:after="0" w:line="240" w:lineRule="auto"/>
        <w:ind w:left="-540" w:right="355" w:firstLine="540"/>
        <w:jc w:val="both"/>
        <w:rPr>
          <w:rFonts w:ascii="Times New Roman" w:hAnsi="Times New Roman" w:cs="Times New Roman"/>
          <w:sz w:val="24"/>
          <w:szCs w:val="24"/>
          <w:lang w:val="en-US"/>
        </w:rPr>
      </w:pPr>
      <w:r w:rsidRPr="001910B7">
        <w:rPr>
          <w:rFonts w:ascii="Times New Roman" w:hAnsi="Times New Roman" w:cs="Times New Roman"/>
          <w:sz w:val="24"/>
          <w:szCs w:val="24"/>
          <w:lang w:val="en-US"/>
        </w:rPr>
        <w:t>Table 1</w:t>
      </w:r>
      <w:r w:rsidR="00BB0311">
        <w:rPr>
          <w:rFonts w:ascii="Times New Roman" w:hAnsi="Times New Roman" w:cs="Times New Roman"/>
          <w:sz w:val="24"/>
          <w:szCs w:val="24"/>
          <w:lang w:val="en-US"/>
        </w:rPr>
        <w:t xml:space="preserve"> – Quantity of extracted minerals</w:t>
      </w:r>
    </w:p>
    <w:tbl>
      <w:tblPr>
        <w:tblW w:w="959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8"/>
        <w:gridCol w:w="1140"/>
        <w:gridCol w:w="1269"/>
        <w:gridCol w:w="1431"/>
        <w:gridCol w:w="1404"/>
        <w:gridCol w:w="1134"/>
        <w:gridCol w:w="1803"/>
      </w:tblGrid>
      <w:tr w:rsidR="005A029D" w:rsidRPr="001910B7" w:rsidTr="001910B7">
        <w:tc>
          <w:tcPr>
            <w:tcW w:w="1418"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Country</w:t>
            </w:r>
          </w:p>
        </w:tc>
        <w:tc>
          <w:tcPr>
            <w:tcW w:w="1140"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Russia</w:t>
            </w:r>
          </w:p>
        </w:tc>
        <w:tc>
          <w:tcPr>
            <w:tcW w:w="1269"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China</w:t>
            </w:r>
          </w:p>
        </w:tc>
        <w:tc>
          <w:tcPr>
            <w:tcW w:w="1431"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Australia</w:t>
            </w:r>
          </w:p>
        </w:tc>
        <w:tc>
          <w:tcPr>
            <w:tcW w:w="1404"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The USA</w:t>
            </w:r>
          </w:p>
        </w:tc>
        <w:tc>
          <w:tcPr>
            <w:tcW w:w="1134"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Brazil</w:t>
            </w:r>
          </w:p>
        </w:tc>
        <w:tc>
          <w:tcPr>
            <w:tcW w:w="1803"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Kazakhstan</w:t>
            </w:r>
          </w:p>
        </w:tc>
      </w:tr>
      <w:tr w:rsidR="005A029D" w:rsidRPr="001910B7" w:rsidTr="001910B7">
        <w:tc>
          <w:tcPr>
            <w:tcW w:w="1418" w:type="dxa"/>
          </w:tcPr>
          <w:p w:rsidR="005A029D" w:rsidRPr="001910B7" w:rsidRDefault="005A029D" w:rsidP="001910B7">
            <w:pPr>
              <w:autoSpaceDE w:val="0"/>
              <w:autoSpaceDN w:val="0"/>
              <w:adjustRightInd w:val="0"/>
              <w:spacing w:after="0" w:line="240" w:lineRule="auto"/>
              <w:jc w:val="both"/>
              <w:rPr>
                <w:rFonts w:ascii="Times New Roman" w:hAnsi="Times New Roman" w:cs="Times New Roman"/>
                <w:sz w:val="24"/>
                <w:szCs w:val="24"/>
                <w:lang w:val="en-US"/>
              </w:rPr>
            </w:pPr>
            <w:r w:rsidRPr="001910B7">
              <w:rPr>
                <w:rFonts w:ascii="Times New Roman" w:hAnsi="Times New Roman" w:cs="Times New Roman"/>
                <w:sz w:val="24"/>
                <w:szCs w:val="24"/>
                <w:lang w:val="en-US"/>
              </w:rPr>
              <w:t>Quantity of minerals</w:t>
            </w:r>
          </w:p>
        </w:tc>
        <w:tc>
          <w:tcPr>
            <w:tcW w:w="1140"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p>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49</w:t>
            </w:r>
          </w:p>
        </w:tc>
        <w:tc>
          <w:tcPr>
            <w:tcW w:w="1269"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p>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45</w:t>
            </w:r>
          </w:p>
        </w:tc>
        <w:tc>
          <w:tcPr>
            <w:tcW w:w="1431"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p>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42</w:t>
            </w:r>
          </w:p>
        </w:tc>
        <w:tc>
          <w:tcPr>
            <w:tcW w:w="1404"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p>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42</w:t>
            </w:r>
          </w:p>
        </w:tc>
        <w:tc>
          <w:tcPr>
            <w:tcW w:w="1134"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p>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41</w:t>
            </w:r>
          </w:p>
        </w:tc>
        <w:tc>
          <w:tcPr>
            <w:tcW w:w="1803" w:type="dxa"/>
          </w:tcPr>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p>
          <w:p w:rsidR="005A029D" w:rsidRPr="001910B7" w:rsidRDefault="005A029D" w:rsidP="001910B7">
            <w:pPr>
              <w:autoSpaceDE w:val="0"/>
              <w:autoSpaceDN w:val="0"/>
              <w:adjustRightInd w:val="0"/>
              <w:spacing w:after="0" w:line="240" w:lineRule="auto"/>
              <w:jc w:val="center"/>
              <w:rPr>
                <w:rFonts w:ascii="Times New Roman" w:hAnsi="Times New Roman" w:cs="Times New Roman"/>
                <w:sz w:val="24"/>
                <w:szCs w:val="24"/>
                <w:lang w:val="en-US"/>
              </w:rPr>
            </w:pPr>
            <w:r w:rsidRPr="001910B7">
              <w:rPr>
                <w:rFonts w:ascii="Times New Roman" w:hAnsi="Times New Roman" w:cs="Times New Roman"/>
                <w:sz w:val="24"/>
                <w:szCs w:val="24"/>
                <w:lang w:val="en-US"/>
              </w:rPr>
              <w:t>39</w:t>
            </w:r>
          </w:p>
        </w:tc>
      </w:tr>
    </w:tbl>
    <w:p w:rsidR="005A029D" w:rsidRPr="005A029D" w:rsidRDefault="005A029D" w:rsidP="005A029D">
      <w:pPr>
        <w:autoSpaceDE w:val="0"/>
        <w:autoSpaceDN w:val="0"/>
        <w:adjustRightInd w:val="0"/>
        <w:spacing w:after="0" w:line="240" w:lineRule="auto"/>
        <w:ind w:right="355"/>
        <w:jc w:val="both"/>
        <w:rPr>
          <w:rFonts w:ascii="Times New Roman" w:hAnsi="Times New Roman" w:cs="Times New Roman"/>
          <w:sz w:val="28"/>
          <w:szCs w:val="28"/>
          <w:lang w:val="en-US"/>
        </w:rPr>
      </w:pPr>
    </w:p>
    <w:p w:rsidR="005A029D" w:rsidRPr="005A029D" w:rsidRDefault="005A029D" w:rsidP="005A029D">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Presence of sufficient and polytypic natural raw material</w:t>
      </w:r>
      <w:r w:rsidR="001910B7">
        <w:rPr>
          <w:rFonts w:ascii="Times New Roman" w:hAnsi="Times New Roman" w:cs="Times New Roman"/>
          <w:sz w:val="28"/>
          <w:szCs w:val="28"/>
          <w:lang w:val="en-US"/>
        </w:rPr>
        <w:t>s</w:t>
      </w:r>
      <w:r w:rsidRPr="005A029D">
        <w:rPr>
          <w:rFonts w:ascii="Times New Roman" w:hAnsi="Times New Roman" w:cs="Times New Roman"/>
          <w:sz w:val="28"/>
          <w:szCs w:val="28"/>
          <w:lang w:val="en-US"/>
        </w:rPr>
        <w:t xml:space="preserve"> serves a reliable guarantee of independence </w:t>
      </w:r>
      <w:r w:rsidR="001910B7">
        <w:rPr>
          <w:rFonts w:ascii="Times New Roman" w:hAnsi="Times New Roman" w:cs="Times New Roman"/>
          <w:sz w:val="28"/>
          <w:szCs w:val="28"/>
          <w:lang w:val="en-US"/>
        </w:rPr>
        <w:t>of the r</w:t>
      </w:r>
      <w:r w:rsidR="001910B7" w:rsidRPr="005A029D">
        <w:rPr>
          <w:rFonts w:ascii="Times New Roman" w:hAnsi="Times New Roman" w:cs="Times New Roman"/>
          <w:sz w:val="28"/>
          <w:szCs w:val="28"/>
          <w:lang w:val="en-US"/>
        </w:rPr>
        <w:t xml:space="preserve">epublic </w:t>
      </w:r>
      <w:r w:rsidRPr="005A029D">
        <w:rPr>
          <w:rFonts w:ascii="Times New Roman" w:hAnsi="Times New Roman" w:cs="Times New Roman"/>
          <w:sz w:val="28"/>
          <w:szCs w:val="28"/>
          <w:lang w:val="en-US"/>
        </w:rPr>
        <w:t xml:space="preserve">in the </w:t>
      </w:r>
      <w:r w:rsidR="001910B7">
        <w:rPr>
          <w:rFonts w:ascii="Times New Roman" w:hAnsi="Times New Roman" w:cs="Times New Roman"/>
          <w:sz w:val="28"/>
          <w:szCs w:val="28"/>
          <w:lang w:val="en-US"/>
        </w:rPr>
        <w:t>area</w:t>
      </w:r>
      <w:r w:rsidRPr="005A029D">
        <w:rPr>
          <w:rFonts w:ascii="Times New Roman" w:hAnsi="Times New Roman" w:cs="Times New Roman"/>
          <w:sz w:val="28"/>
          <w:szCs w:val="28"/>
          <w:lang w:val="en-US"/>
        </w:rPr>
        <w:t xml:space="preserve"> of mining, </w:t>
      </w:r>
      <w:r w:rsidR="001910B7">
        <w:rPr>
          <w:rFonts w:ascii="Times New Roman" w:hAnsi="Times New Roman" w:cs="Times New Roman"/>
          <w:sz w:val="28"/>
          <w:szCs w:val="28"/>
          <w:lang w:val="en-US"/>
        </w:rPr>
        <w:t>metallurgical, chemical industries</w:t>
      </w:r>
      <w:r w:rsidRPr="005A029D">
        <w:rPr>
          <w:rFonts w:ascii="Times New Roman" w:hAnsi="Times New Roman" w:cs="Times New Roman"/>
          <w:sz w:val="28"/>
          <w:szCs w:val="28"/>
          <w:lang w:val="en-US"/>
        </w:rPr>
        <w:t xml:space="preserve">, industry of building materials, development of </w:t>
      </w:r>
      <w:r w:rsidR="001910B7">
        <w:rPr>
          <w:rFonts w:ascii="Times New Roman" w:hAnsi="Times New Roman" w:cs="Times New Roman"/>
          <w:sz w:val="28"/>
          <w:szCs w:val="28"/>
          <w:lang w:val="en-US"/>
        </w:rPr>
        <w:t xml:space="preserve">the </w:t>
      </w:r>
      <w:r w:rsidRPr="005A029D">
        <w:rPr>
          <w:rFonts w:ascii="Times New Roman" w:hAnsi="Times New Roman" w:cs="Times New Roman"/>
          <w:sz w:val="28"/>
          <w:szCs w:val="28"/>
          <w:lang w:val="en-US"/>
        </w:rPr>
        <w:t xml:space="preserve">economy; it represents ample opportunities for export of raw material and finished goods to CIS countries and far abroad. </w:t>
      </w:r>
    </w:p>
    <w:p w:rsidR="005A029D" w:rsidRPr="005A029D" w:rsidRDefault="005A029D" w:rsidP="005A029D">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BB0311">
        <w:rPr>
          <w:rFonts w:ascii="Times New Roman" w:hAnsi="Times New Roman" w:cs="Times New Roman"/>
          <w:sz w:val="28"/>
          <w:szCs w:val="28"/>
          <w:lang w:val="en-US"/>
        </w:rPr>
        <w:lastRenderedPageBreak/>
        <w:t xml:space="preserve">From the global explored mineral </w:t>
      </w:r>
      <w:r w:rsidR="001910B7" w:rsidRPr="00BB0311">
        <w:rPr>
          <w:rFonts w:ascii="Times New Roman" w:hAnsi="Times New Roman" w:cs="Times New Roman"/>
          <w:sz w:val="28"/>
          <w:szCs w:val="28"/>
          <w:lang w:val="en-US"/>
        </w:rPr>
        <w:t>reserves</w:t>
      </w:r>
      <w:r w:rsidRPr="00BB0311">
        <w:rPr>
          <w:rFonts w:ascii="Times New Roman" w:hAnsi="Times New Roman" w:cs="Times New Roman"/>
          <w:sz w:val="28"/>
          <w:szCs w:val="28"/>
          <w:lang w:val="en-US"/>
        </w:rPr>
        <w:t xml:space="preserve"> Kazakhstan </w:t>
      </w:r>
      <w:r w:rsidR="001D5FD8" w:rsidRPr="00BB0311">
        <w:rPr>
          <w:rFonts w:ascii="Times New Roman" w:hAnsi="Times New Roman" w:cs="Times New Roman"/>
          <w:sz w:val="28"/>
          <w:szCs w:val="28"/>
          <w:lang w:val="en-US"/>
        </w:rPr>
        <w:t>owns</w:t>
      </w:r>
      <w:r w:rsidRPr="00BB0311">
        <w:rPr>
          <w:rFonts w:ascii="Times New Roman" w:hAnsi="Times New Roman" w:cs="Times New Roman"/>
          <w:sz w:val="28"/>
          <w:szCs w:val="28"/>
          <w:lang w:val="en-US"/>
        </w:rPr>
        <w:t xml:space="preserve"> 83 % of tungsten, 25 % of uranium, 23 % of chromium-containing ores, 25 % of barite, 19 % of lead, 18 % of zinc, 10 % of copper, 9 % of gold, 6 % of silver.</w:t>
      </w:r>
      <w:r w:rsidR="001D5FD8">
        <w:rPr>
          <w:rFonts w:ascii="Times New Roman" w:hAnsi="Times New Roman" w:cs="Times New Roman"/>
          <w:sz w:val="28"/>
          <w:szCs w:val="28"/>
          <w:lang w:val="en-US"/>
        </w:rPr>
        <w:t xml:space="preserve"> </w:t>
      </w:r>
      <w:r w:rsidRPr="005A029D">
        <w:rPr>
          <w:rFonts w:ascii="Times New Roman" w:hAnsi="Times New Roman" w:cs="Times New Roman"/>
          <w:sz w:val="28"/>
          <w:szCs w:val="28"/>
          <w:lang w:val="en-US"/>
        </w:rPr>
        <w:t xml:space="preserve">Kazakhstan </w:t>
      </w:r>
      <w:r w:rsidR="00BB0311">
        <w:rPr>
          <w:rFonts w:ascii="Times New Roman" w:hAnsi="Times New Roman" w:cs="Times New Roman"/>
          <w:sz w:val="28"/>
          <w:szCs w:val="28"/>
          <w:lang w:val="en-US"/>
        </w:rPr>
        <w:t>is</w:t>
      </w:r>
      <w:r w:rsidRPr="005A029D">
        <w:rPr>
          <w:rFonts w:ascii="Times New Roman" w:hAnsi="Times New Roman" w:cs="Times New Roman"/>
          <w:sz w:val="28"/>
          <w:szCs w:val="28"/>
          <w:lang w:val="en-US"/>
        </w:rPr>
        <w:t xml:space="preserve"> the first on </w:t>
      </w:r>
      <w:r w:rsidR="001D5FD8">
        <w:rPr>
          <w:rFonts w:ascii="Times New Roman" w:hAnsi="Times New Roman" w:cs="Times New Roman"/>
          <w:sz w:val="28"/>
          <w:szCs w:val="28"/>
          <w:lang w:val="en-US"/>
        </w:rPr>
        <w:t>reserves of</w:t>
      </w:r>
      <w:r w:rsidRPr="005A029D">
        <w:rPr>
          <w:rFonts w:ascii="Times New Roman" w:hAnsi="Times New Roman" w:cs="Times New Roman"/>
          <w:sz w:val="28"/>
          <w:szCs w:val="28"/>
          <w:lang w:val="en-US"/>
        </w:rPr>
        <w:t xml:space="preserve"> </w:t>
      </w:r>
      <w:r w:rsidRPr="00BB0311">
        <w:rPr>
          <w:rFonts w:ascii="Times New Roman" w:hAnsi="Times New Roman" w:cs="Times New Roman"/>
          <w:sz w:val="28"/>
          <w:szCs w:val="28"/>
          <w:lang w:val="en-US"/>
        </w:rPr>
        <w:t>V</w:t>
      </w:r>
      <w:r w:rsidRPr="005A029D">
        <w:rPr>
          <w:rFonts w:ascii="Times New Roman" w:hAnsi="Times New Roman" w:cs="Times New Roman"/>
          <w:sz w:val="28"/>
          <w:szCs w:val="28"/>
          <w:lang w:val="en-US"/>
        </w:rPr>
        <w:t xml:space="preserve">, W, Zn, the second - </w:t>
      </w:r>
      <w:r w:rsidR="001D5FD8">
        <w:rPr>
          <w:rFonts w:ascii="Times New Roman" w:hAnsi="Times New Roman" w:cs="Times New Roman"/>
          <w:sz w:val="28"/>
          <w:szCs w:val="28"/>
          <w:lang w:val="en-US"/>
        </w:rPr>
        <w:t>U, Cs, the third - Mn, Re, Ba, wolla</w:t>
      </w:r>
      <w:r w:rsidRPr="005A029D">
        <w:rPr>
          <w:rFonts w:ascii="Times New Roman" w:hAnsi="Times New Roman" w:cs="Times New Roman"/>
          <w:sz w:val="28"/>
          <w:szCs w:val="28"/>
          <w:lang w:val="en-US"/>
        </w:rPr>
        <w:t>stonite, the fourth - Be, Nb, Mo, Pb, the fifth - Cd, the sixth - phosphorites, the seventh - vermiculite, B, Fe, Ag, the ninth - oil, coal, gold, copper.</w:t>
      </w:r>
    </w:p>
    <w:p w:rsidR="005A029D" w:rsidRPr="005A029D" w:rsidRDefault="001D5FD8" w:rsidP="005A029D">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O</w:t>
      </w:r>
      <w:r w:rsidR="00616B6A">
        <w:rPr>
          <w:rFonts w:ascii="Times New Roman" w:hAnsi="Times New Roman" w:cs="Times New Roman"/>
          <w:sz w:val="28"/>
          <w:szCs w:val="28"/>
          <w:lang w:val="en-US"/>
        </w:rPr>
        <w:t>n a</w:t>
      </w:r>
      <w:r w:rsidR="005A029D" w:rsidRPr="005A029D">
        <w:rPr>
          <w:rFonts w:ascii="Times New Roman" w:hAnsi="Times New Roman" w:cs="Times New Roman"/>
          <w:sz w:val="28"/>
          <w:szCs w:val="28"/>
          <w:lang w:val="en-US"/>
        </w:rPr>
        <w:t xml:space="preserve"> commercial scale Kazakhstan possesses natural </w:t>
      </w:r>
      <w:r w:rsidR="00616B6A">
        <w:rPr>
          <w:rFonts w:ascii="Times New Roman" w:hAnsi="Times New Roman" w:cs="Times New Roman"/>
          <w:sz w:val="28"/>
          <w:szCs w:val="28"/>
          <w:lang w:val="en-US"/>
        </w:rPr>
        <w:t>reserves</w:t>
      </w:r>
      <w:r w:rsidR="005A029D" w:rsidRPr="005A029D">
        <w:rPr>
          <w:rFonts w:ascii="Times New Roman" w:hAnsi="Times New Roman" w:cs="Times New Roman"/>
          <w:sz w:val="28"/>
          <w:szCs w:val="28"/>
          <w:lang w:val="en-US"/>
        </w:rPr>
        <w:t xml:space="preserve"> of 3 ferrous metals, 29 – non-ferrous metals, 2 – precious metals, 84 kinds of industrial minerals, and also 3 hydrocarbonic energy carriers.</w:t>
      </w:r>
    </w:p>
    <w:p w:rsidR="005A029D" w:rsidRPr="005A029D" w:rsidRDefault="005A029D" w:rsidP="005A029D">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BB0311">
        <w:rPr>
          <w:rFonts w:ascii="Times New Roman" w:hAnsi="Times New Roman" w:cs="Times New Roman"/>
          <w:sz w:val="28"/>
          <w:szCs w:val="28"/>
          <w:lang w:val="en-US"/>
        </w:rPr>
        <w:t>Now Kazakhstan is the largest manufacturer of rhenium (1-2 place in the world), beryllium (1-4 place)</w:t>
      </w:r>
      <w:r w:rsidR="00616B6A" w:rsidRPr="00BB0311">
        <w:rPr>
          <w:rFonts w:ascii="Times New Roman" w:hAnsi="Times New Roman" w:cs="Times New Roman"/>
          <w:sz w:val="28"/>
          <w:szCs w:val="28"/>
          <w:lang w:val="en-US"/>
        </w:rPr>
        <w:t>, iron-chromic, chromic, titanium</w:t>
      </w:r>
      <w:r w:rsidRPr="00BB0311">
        <w:rPr>
          <w:rFonts w:ascii="Times New Roman" w:hAnsi="Times New Roman" w:cs="Times New Roman"/>
          <w:sz w:val="28"/>
          <w:szCs w:val="28"/>
          <w:lang w:val="en-US"/>
        </w:rPr>
        <w:t xml:space="preserve"> ore</w:t>
      </w:r>
      <w:r w:rsidR="00616B6A" w:rsidRPr="00BB0311">
        <w:rPr>
          <w:rFonts w:ascii="Times New Roman" w:hAnsi="Times New Roman" w:cs="Times New Roman"/>
          <w:sz w:val="28"/>
          <w:szCs w:val="28"/>
          <w:lang w:val="en-US"/>
        </w:rPr>
        <w:t>s</w:t>
      </w:r>
      <w:r w:rsidRPr="00BB0311">
        <w:rPr>
          <w:rFonts w:ascii="Times New Roman" w:hAnsi="Times New Roman" w:cs="Times New Roman"/>
          <w:sz w:val="28"/>
          <w:szCs w:val="28"/>
          <w:lang w:val="en-US"/>
        </w:rPr>
        <w:t xml:space="preserve"> (2 place), ferroalloys, tantalum, niobium, astatine, gallium, thallium, arsenic (3 place), uranium (4 place), vanadium (5 place), bismuth (6 place), copper, zinc, cadmium, sulfur, boron (7 place), magnesium (8 place), alumina and silver (9 place), lead (10 place), coal, iron ore (11 place).</w:t>
      </w:r>
    </w:p>
    <w:p w:rsidR="005A029D" w:rsidRPr="005A029D" w:rsidRDefault="005A029D" w:rsidP="005A029D">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 xml:space="preserve">For objective economic-geological evaluation of deposits, designing of mining and concentrating enterprises </w:t>
      </w:r>
      <w:r w:rsidR="00616B6A">
        <w:rPr>
          <w:rFonts w:ascii="Times New Roman" w:hAnsi="Times New Roman" w:cs="Times New Roman"/>
          <w:sz w:val="28"/>
          <w:szCs w:val="28"/>
          <w:lang w:val="en-US"/>
        </w:rPr>
        <w:t xml:space="preserve">it is necessary to </w:t>
      </w:r>
      <w:r w:rsidRPr="005A029D">
        <w:rPr>
          <w:rFonts w:ascii="Times New Roman" w:hAnsi="Times New Roman" w:cs="Times New Roman"/>
          <w:sz w:val="28"/>
          <w:szCs w:val="28"/>
          <w:lang w:val="en-US"/>
        </w:rPr>
        <w:t>estimat</w:t>
      </w:r>
      <w:r w:rsidR="00616B6A">
        <w:rPr>
          <w:rFonts w:ascii="Times New Roman" w:hAnsi="Times New Roman" w:cs="Times New Roman"/>
          <w:sz w:val="28"/>
          <w:szCs w:val="28"/>
          <w:lang w:val="en-US"/>
        </w:rPr>
        <w:t>e</w:t>
      </w:r>
      <w:r w:rsidRPr="005A029D">
        <w:rPr>
          <w:rFonts w:ascii="Times New Roman" w:hAnsi="Times New Roman" w:cs="Times New Roman"/>
          <w:sz w:val="28"/>
          <w:szCs w:val="28"/>
          <w:lang w:val="en-US"/>
        </w:rPr>
        <w:t xml:space="preserve"> mineral reserves in </w:t>
      </w:r>
      <w:r w:rsidR="00616B6A">
        <w:rPr>
          <w:rFonts w:ascii="Times New Roman" w:hAnsi="Times New Roman" w:cs="Times New Roman"/>
          <w:sz w:val="28"/>
          <w:szCs w:val="28"/>
          <w:lang w:val="en-US"/>
        </w:rPr>
        <w:t>Kazakhstan interior</w:t>
      </w:r>
      <w:r w:rsidRPr="005A029D">
        <w:rPr>
          <w:rFonts w:ascii="Times New Roman" w:hAnsi="Times New Roman" w:cs="Times New Roman"/>
          <w:sz w:val="28"/>
          <w:szCs w:val="28"/>
          <w:lang w:val="en-US"/>
        </w:rPr>
        <w:t xml:space="preserve"> and </w:t>
      </w:r>
      <w:r w:rsidR="00616B6A">
        <w:rPr>
          <w:rFonts w:ascii="Times New Roman" w:hAnsi="Times New Roman" w:cs="Times New Roman"/>
          <w:sz w:val="28"/>
          <w:szCs w:val="28"/>
          <w:lang w:val="en-US"/>
        </w:rPr>
        <w:t>to take stock of them</w:t>
      </w:r>
      <w:r w:rsidRPr="005A029D">
        <w:rPr>
          <w:rFonts w:ascii="Times New Roman" w:hAnsi="Times New Roman" w:cs="Times New Roman"/>
          <w:sz w:val="28"/>
          <w:szCs w:val="28"/>
          <w:lang w:val="en-US"/>
        </w:rPr>
        <w:t xml:space="preserve"> in the state balance.</w:t>
      </w:r>
    </w:p>
    <w:p w:rsidR="005A029D" w:rsidRPr="005A029D" w:rsidRDefault="005A029D" w:rsidP="005A029D">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5A029D">
        <w:rPr>
          <w:rFonts w:ascii="Times New Roman" w:hAnsi="Times New Roman" w:cs="Times New Roman"/>
          <w:sz w:val="28"/>
          <w:szCs w:val="28"/>
          <w:lang w:val="en-US"/>
        </w:rPr>
        <w:t>With a view of rational development of deposits</w:t>
      </w:r>
      <w:r w:rsidR="00EA35E3">
        <w:rPr>
          <w:rFonts w:ascii="Times New Roman" w:hAnsi="Times New Roman" w:cs="Times New Roman"/>
          <w:sz w:val="28"/>
          <w:szCs w:val="28"/>
          <w:lang w:val="en-US"/>
        </w:rPr>
        <w:t xml:space="preserve"> it is necessary to </w:t>
      </w:r>
      <w:r w:rsidRPr="005A029D">
        <w:rPr>
          <w:rFonts w:ascii="Times New Roman" w:hAnsi="Times New Roman" w:cs="Times New Roman"/>
          <w:sz w:val="28"/>
          <w:szCs w:val="28"/>
          <w:lang w:val="en-US"/>
        </w:rPr>
        <w:t xml:space="preserve">assess </w:t>
      </w:r>
      <w:r w:rsidR="00EA35E3">
        <w:rPr>
          <w:rFonts w:ascii="Times New Roman" w:hAnsi="Times New Roman" w:cs="Times New Roman"/>
          <w:sz w:val="28"/>
          <w:szCs w:val="28"/>
          <w:lang w:val="en-US"/>
        </w:rPr>
        <w:t xml:space="preserve">the presence of </w:t>
      </w:r>
      <w:r w:rsidRPr="005A029D">
        <w:rPr>
          <w:rFonts w:ascii="Times New Roman" w:hAnsi="Times New Roman" w:cs="Times New Roman"/>
          <w:sz w:val="28"/>
          <w:szCs w:val="28"/>
          <w:lang w:val="en-US"/>
        </w:rPr>
        <w:t>other minerals</w:t>
      </w:r>
      <w:r w:rsidR="00EA35E3">
        <w:rPr>
          <w:rFonts w:ascii="Times New Roman" w:hAnsi="Times New Roman" w:cs="Times New Roman"/>
          <w:sz w:val="28"/>
          <w:szCs w:val="28"/>
          <w:lang w:val="en-US"/>
        </w:rPr>
        <w:t xml:space="preserve"> that occur</w:t>
      </w:r>
      <w:r w:rsidRPr="005A029D">
        <w:rPr>
          <w:rFonts w:ascii="Times New Roman" w:hAnsi="Times New Roman" w:cs="Times New Roman"/>
          <w:sz w:val="28"/>
          <w:szCs w:val="28"/>
          <w:lang w:val="en-US"/>
        </w:rPr>
        <w:t xml:space="preserve"> together with </w:t>
      </w:r>
      <w:r w:rsidR="00EA35E3">
        <w:rPr>
          <w:rFonts w:ascii="Times New Roman" w:hAnsi="Times New Roman" w:cs="Times New Roman"/>
          <w:sz w:val="28"/>
          <w:szCs w:val="28"/>
          <w:lang w:val="en-US"/>
        </w:rPr>
        <w:t>a basic element. The stock-taking is implemented</w:t>
      </w:r>
      <w:r w:rsidRPr="005A029D">
        <w:rPr>
          <w:rFonts w:ascii="Times New Roman" w:hAnsi="Times New Roman" w:cs="Times New Roman"/>
          <w:sz w:val="28"/>
          <w:szCs w:val="28"/>
          <w:lang w:val="en-US"/>
        </w:rPr>
        <w:t xml:space="preserve"> according to a total mass of useful minerals and </w:t>
      </w:r>
      <w:r w:rsidR="00EA35E3">
        <w:rPr>
          <w:rFonts w:ascii="Times New Roman" w:hAnsi="Times New Roman" w:cs="Times New Roman"/>
          <w:sz w:val="28"/>
          <w:szCs w:val="28"/>
          <w:lang w:val="en-US"/>
        </w:rPr>
        <w:t xml:space="preserve">a </w:t>
      </w:r>
      <w:r w:rsidRPr="005A029D">
        <w:rPr>
          <w:rFonts w:ascii="Times New Roman" w:hAnsi="Times New Roman" w:cs="Times New Roman"/>
          <w:sz w:val="28"/>
          <w:szCs w:val="28"/>
          <w:lang w:val="en-US"/>
        </w:rPr>
        <w:t>quantity of minerals, metals, chemical elements and their compounds being in them.</w:t>
      </w:r>
    </w:p>
    <w:p w:rsidR="00EA35E3" w:rsidRDefault="00EA35E3" w:rsidP="00EA35E3">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Reserves of minerals are divided into the</w:t>
      </w:r>
      <w:r w:rsidR="005A029D" w:rsidRPr="005A029D">
        <w:rPr>
          <w:rFonts w:ascii="Times New Roman" w:hAnsi="Times New Roman" w:cs="Times New Roman"/>
          <w:sz w:val="28"/>
          <w:szCs w:val="28"/>
          <w:lang w:val="en-US"/>
        </w:rPr>
        <w:t xml:space="preserve"> follow</w:t>
      </w:r>
      <w:r>
        <w:rPr>
          <w:rFonts w:ascii="Times New Roman" w:hAnsi="Times New Roman" w:cs="Times New Roman"/>
          <w:sz w:val="28"/>
          <w:szCs w:val="28"/>
          <w:lang w:val="en-US"/>
        </w:rPr>
        <w:t>ing categories</w:t>
      </w:r>
      <w:r w:rsidR="005A029D" w:rsidRPr="005A029D">
        <w:rPr>
          <w:rFonts w:ascii="Times New Roman" w:hAnsi="Times New Roman" w:cs="Times New Roman"/>
          <w:sz w:val="28"/>
          <w:szCs w:val="28"/>
          <w:lang w:val="en-US"/>
        </w:rPr>
        <w:t>:</w:t>
      </w:r>
    </w:p>
    <w:p w:rsidR="00EA35E3" w:rsidRDefault="005A029D" w:rsidP="00EA35E3">
      <w:pPr>
        <w:pStyle w:val="a6"/>
        <w:numPr>
          <w:ilvl w:val="0"/>
          <w:numId w:val="14"/>
        </w:numPr>
        <w:autoSpaceDE w:val="0"/>
        <w:autoSpaceDN w:val="0"/>
        <w:adjustRightInd w:val="0"/>
        <w:spacing w:line="240" w:lineRule="auto"/>
        <w:ind w:right="-1"/>
        <w:jc w:val="both"/>
        <w:rPr>
          <w:sz w:val="28"/>
          <w:szCs w:val="28"/>
          <w:lang w:val="en-US"/>
        </w:rPr>
      </w:pPr>
      <w:r w:rsidRPr="00EA35E3">
        <w:rPr>
          <w:sz w:val="28"/>
          <w:szCs w:val="28"/>
          <w:lang w:val="en-US"/>
        </w:rPr>
        <w:t xml:space="preserve">according to a </w:t>
      </w:r>
      <w:r w:rsidR="00EA35E3">
        <w:rPr>
          <w:sz w:val="28"/>
          <w:szCs w:val="28"/>
          <w:lang w:val="en-US"/>
        </w:rPr>
        <w:t xml:space="preserve">study </w:t>
      </w:r>
      <w:r w:rsidRPr="00EA35E3">
        <w:rPr>
          <w:sz w:val="28"/>
          <w:szCs w:val="28"/>
          <w:lang w:val="en-US"/>
        </w:rPr>
        <w:t>degree</w:t>
      </w:r>
      <w:r w:rsidR="00EA35E3">
        <w:rPr>
          <w:sz w:val="28"/>
          <w:szCs w:val="28"/>
          <w:lang w:val="en-US"/>
        </w:rPr>
        <w:t>:</w:t>
      </w:r>
      <w:r w:rsidRPr="00EA35E3">
        <w:rPr>
          <w:sz w:val="28"/>
          <w:szCs w:val="28"/>
          <w:lang w:val="en-US"/>
        </w:rPr>
        <w:t xml:space="preserve"> categories A, B, </w:t>
      </w:r>
      <w:r w:rsidRPr="00EA35E3">
        <w:rPr>
          <w:sz w:val="28"/>
          <w:szCs w:val="28"/>
        </w:rPr>
        <w:t>С</w:t>
      </w:r>
      <w:r w:rsidRPr="00EA35E3">
        <w:rPr>
          <w:sz w:val="28"/>
          <w:szCs w:val="28"/>
          <w:vertAlign w:val="subscript"/>
          <w:lang w:val="en-US"/>
        </w:rPr>
        <w:t>1</w:t>
      </w:r>
      <w:r w:rsidRPr="00EA35E3">
        <w:rPr>
          <w:sz w:val="28"/>
          <w:szCs w:val="28"/>
          <w:lang w:val="en-US"/>
        </w:rPr>
        <w:t xml:space="preserve">, </w:t>
      </w:r>
      <w:r w:rsidRPr="00EA35E3">
        <w:rPr>
          <w:sz w:val="28"/>
          <w:szCs w:val="28"/>
        </w:rPr>
        <w:t>С</w:t>
      </w:r>
      <w:r w:rsidRPr="00EA35E3">
        <w:rPr>
          <w:sz w:val="28"/>
          <w:szCs w:val="28"/>
          <w:vertAlign w:val="subscript"/>
          <w:lang w:val="en-US"/>
        </w:rPr>
        <w:t>2</w:t>
      </w:r>
      <w:r w:rsidRPr="00EA35E3">
        <w:rPr>
          <w:sz w:val="28"/>
          <w:szCs w:val="28"/>
          <w:lang w:val="en-US"/>
        </w:rPr>
        <w:t>;</w:t>
      </w:r>
    </w:p>
    <w:p w:rsidR="00EA35E3" w:rsidRDefault="005A029D" w:rsidP="00EA35E3">
      <w:pPr>
        <w:pStyle w:val="a6"/>
        <w:numPr>
          <w:ilvl w:val="0"/>
          <w:numId w:val="14"/>
        </w:numPr>
        <w:autoSpaceDE w:val="0"/>
        <w:autoSpaceDN w:val="0"/>
        <w:adjustRightInd w:val="0"/>
        <w:spacing w:line="240" w:lineRule="auto"/>
        <w:ind w:right="-1"/>
        <w:jc w:val="both"/>
        <w:rPr>
          <w:sz w:val="28"/>
          <w:szCs w:val="28"/>
          <w:lang w:val="en-US"/>
        </w:rPr>
      </w:pPr>
      <w:r w:rsidRPr="00EA35E3">
        <w:rPr>
          <w:sz w:val="28"/>
          <w:szCs w:val="28"/>
          <w:lang w:val="en-US"/>
        </w:rPr>
        <w:t xml:space="preserve">according to </w:t>
      </w:r>
      <w:r w:rsidR="00EA35E3">
        <w:rPr>
          <w:sz w:val="28"/>
          <w:szCs w:val="28"/>
          <w:lang w:val="en-US"/>
        </w:rPr>
        <w:t xml:space="preserve">a </w:t>
      </w:r>
      <w:r w:rsidRPr="00EA35E3">
        <w:rPr>
          <w:sz w:val="28"/>
          <w:szCs w:val="28"/>
          <w:lang w:val="en-US"/>
        </w:rPr>
        <w:t>complexity of a geological structure;</w:t>
      </w:r>
    </w:p>
    <w:p w:rsidR="005A029D" w:rsidRPr="00EA35E3" w:rsidRDefault="005A029D" w:rsidP="00EA35E3">
      <w:pPr>
        <w:pStyle w:val="a6"/>
        <w:numPr>
          <w:ilvl w:val="0"/>
          <w:numId w:val="14"/>
        </w:numPr>
        <w:autoSpaceDE w:val="0"/>
        <w:autoSpaceDN w:val="0"/>
        <w:adjustRightInd w:val="0"/>
        <w:spacing w:line="240" w:lineRule="auto"/>
        <w:ind w:right="-1"/>
        <w:jc w:val="both"/>
        <w:rPr>
          <w:sz w:val="28"/>
          <w:szCs w:val="28"/>
          <w:lang w:val="en-US"/>
        </w:rPr>
      </w:pPr>
      <w:r w:rsidRPr="00EA35E3">
        <w:rPr>
          <w:sz w:val="28"/>
          <w:szCs w:val="28"/>
          <w:lang w:val="en-US"/>
        </w:rPr>
        <w:t>according to industrial value</w:t>
      </w:r>
      <w:r w:rsidR="00EA35E3">
        <w:rPr>
          <w:sz w:val="28"/>
          <w:szCs w:val="28"/>
          <w:lang w:val="en-US"/>
        </w:rPr>
        <w:t>:</w:t>
      </w:r>
      <w:r w:rsidRPr="00EA35E3">
        <w:rPr>
          <w:sz w:val="28"/>
          <w:szCs w:val="28"/>
          <w:lang w:val="en-US"/>
        </w:rPr>
        <w:t xml:space="preserve"> balance and off-balance.</w:t>
      </w:r>
    </w:p>
    <w:p w:rsidR="005A029D" w:rsidRPr="005A029D" w:rsidRDefault="005A029D" w:rsidP="005A029D">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C81648">
        <w:rPr>
          <w:rFonts w:ascii="Times New Roman" w:hAnsi="Times New Roman" w:cs="Times New Roman"/>
          <w:i/>
          <w:sz w:val="28"/>
          <w:szCs w:val="28"/>
          <w:lang w:val="en-US"/>
        </w:rPr>
        <w:t>Category A</w:t>
      </w:r>
      <w:r w:rsidR="00B2420F">
        <w:rPr>
          <w:rFonts w:ascii="Times New Roman" w:hAnsi="Times New Roman" w:cs="Times New Roman"/>
          <w:sz w:val="28"/>
          <w:szCs w:val="28"/>
          <w:lang w:val="en-US"/>
        </w:rPr>
        <w:t xml:space="preserve"> includes the reserves</w:t>
      </w:r>
      <w:r w:rsidRPr="005A029D">
        <w:rPr>
          <w:rFonts w:ascii="Times New Roman" w:hAnsi="Times New Roman" w:cs="Times New Roman"/>
          <w:sz w:val="28"/>
          <w:szCs w:val="28"/>
          <w:lang w:val="en-US"/>
        </w:rPr>
        <w:t xml:space="preserve"> quite established and probe-tested by detailed </w:t>
      </w:r>
      <w:r w:rsidR="00B2420F">
        <w:rPr>
          <w:rFonts w:ascii="Times New Roman" w:hAnsi="Times New Roman" w:cs="Times New Roman"/>
          <w:sz w:val="28"/>
          <w:szCs w:val="28"/>
          <w:lang w:val="en-US"/>
        </w:rPr>
        <w:t xml:space="preserve">geological </w:t>
      </w:r>
      <w:r w:rsidRPr="005A029D">
        <w:rPr>
          <w:rFonts w:ascii="Times New Roman" w:hAnsi="Times New Roman" w:cs="Times New Roman"/>
          <w:sz w:val="28"/>
          <w:szCs w:val="28"/>
          <w:lang w:val="en-US"/>
        </w:rPr>
        <w:t>exploration.</w:t>
      </w:r>
    </w:p>
    <w:p w:rsidR="005A029D" w:rsidRPr="005A029D" w:rsidRDefault="005A029D" w:rsidP="005A029D">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C81648">
        <w:rPr>
          <w:rFonts w:ascii="Times New Roman" w:hAnsi="Times New Roman" w:cs="Times New Roman"/>
          <w:i/>
          <w:sz w:val="28"/>
          <w:szCs w:val="28"/>
          <w:lang w:val="en-US"/>
        </w:rPr>
        <w:t>Category B</w:t>
      </w:r>
      <w:r w:rsidRPr="005A029D">
        <w:rPr>
          <w:rFonts w:ascii="Times New Roman" w:hAnsi="Times New Roman" w:cs="Times New Roman"/>
          <w:sz w:val="28"/>
          <w:szCs w:val="28"/>
          <w:lang w:val="en-US"/>
        </w:rPr>
        <w:t xml:space="preserve"> includes the </w:t>
      </w:r>
      <w:r w:rsidR="00B2420F">
        <w:rPr>
          <w:rFonts w:ascii="Times New Roman" w:hAnsi="Times New Roman" w:cs="Times New Roman"/>
          <w:sz w:val="28"/>
          <w:szCs w:val="28"/>
          <w:lang w:val="en-US"/>
        </w:rPr>
        <w:t>reserves</w:t>
      </w:r>
      <w:r w:rsidRPr="005A029D">
        <w:rPr>
          <w:rFonts w:ascii="Times New Roman" w:hAnsi="Times New Roman" w:cs="Times New Roman"/>
          <w:sz w:val="28"/>
          <w:szCs w:val="28"/>
          <w:lang w:val="en-US"/>
        </w:rPr>
        <w:t xml:space="preserve"> which quantity was precisely established by </w:t>
      </w:r>
      <w:r w:rsidR="00B2420F">
        <w:rPr>
          <w:rFonts w:ascii="Times New Roman" w:hAnsi="Times New Roman" w:cs="Times New Roman"/>
          <w:sz w:val="28"/>
          <w:szCs w:val="28"/>
          <w:lang w:val="en-US"/>
        </w:rPr>
        <w:t xml:space="preserve">geological </w:t>
      </w:r>
      <w:r w:rsidRPr="005A029D">
        <w:rPr>
          <w:rFonts w:ascii="Times New Roman" w:hAnsi="Times New Roman" w:cs="Times New Roman"/>
          <w:sz w:val="28"/>
          <w:szCs w:val="28"/>
          <w:lang w:val="en-US"/>
        </w:rPr>
        <w:t>exploration, but borders of ore bodies were established insufficiently</w:t>
      </w:r>
      <w:r w:rsidR="00B2420F">
        <w:rPr>
          <w:rFonts w:ascii="Times New Roman" w:hAnsi="Times New Roman" w:cs="Times New Roman"/>
          <w:sz w:val="28"/>
          <w:szCs w:val="28"/>
          <w:lang w:val="en-US"/>
        </w:rPr>
        <w:t xml:space="preserve"> clear</w:t>
      </w:r>
      <w:r w:rsidRPr="005A029D">
        <w:rPr>
          <w:rFonts w:ascii="Times New Roman" w:hAnsi="Times New Roman" w:cs="Times New Roman"/>
          <w:sz w:val="28"/>
          <w:szCs w:val="28"/>
          <w:lang w:val="en-US"/>
        </w:rPr>
        <w:t>.</w:t>
      </w:r>
    </w:p>
    <w:p w:rsidR="005A029D" w:rsidRPr="005A029D" w:rsidRDefault="005A029D" w:rsidP="005A029D">
      <w:pPr>
        <w:spacing w:after="0" w:line="240" w:lineRule="auto"/>
        <w:ind w:right="-1" w:firstLine="567"/>
        <w:jc w:val="both"/>
        <w:rPr>
          <w:rFonts w:ascii="Times New Roman" w:hAnsi="Times New Roman" w:cs="Times New Roman"/>
          <w:sz w:val="28"/>
          <w:szCs w:val="28"/>
          <w:lang w:val="en-US"/>
        </w:rPr>
      </w:pPr>
      <w:r w:rsidRPr="00C81648">
        <w:rPr>
          <w:rFonts w:ascii="Times New Roman" w:hAnsi="Times New Roman" w:cs="Times New Roman"/>
          <w:i/>
          <w:sz w:val="28"/>
          <w:szCs w:val="28"/>
          <w:lang w:val="en-US"/>
        </w:rPr>
        <w:t>Category C</w:t>
      </w:r>
      <w:r w:rsidRPr="005A029D">
        <w:rPr>
          <w:rFonts w:ascii="Times New Roman" w:hAnsi="Times New Roman" w:cs="Times New Roman"/>
          <w:sz w:val="28"/>
          <w:szCs w:val="28"/>
          <w:lang w:val="en-US"/>
        </w:rPr>
        <w:t xml:space="preserve"> includes the</w:t>
      </w:r>
      <w:r w:rsidR="00880A4A">
        <w:rPr>
          <w:rFonts w:ascii="Times New Roman" w:hAnsi="Times New Roman" w:cs="Times New Roman"/>
          <w:sz w:val="28"/>
          <w:szCs w:val="28"/>
          <w:lang w:val="en-US"/>
        </w:rPr>
        <w:t xml:space="preserve"> reserves</w:t>
      </w:r>
      <w:r w:rsidRPr="005A029D">
        <w:rPr>
          <w:rFonts w:ascii="Times New Roman" w:hAnsi="Times New Roman" w:cs="Times New Roman"/>
          <w:sz w:val="28"/>
          <w:szCs w:val="28"/>
          <w:lang w:val="en-US"/>
        </w:rPr>
        <w:t xml:space="preserve"> revealed due to natural exposures and geophysical data. </w:t>
      </w:r>
    </w:p>
    <w:p w:rsidR="00A14F57" w:rsidRPr="00C81648" w:rsidRDefault="0007358C" w:rsidP="00A14F57">
      <w:pPr>
        <w:spacing w:after="0" w:line="240" w:lineRule="auto"/>
        <w:ind w:right="-1" w:firstLine="567"/>
        <w:jc w:val="both"/>
        <w:rPr>
          <w:rFonts w:ascii="Times New Roman" w:hAnsi="Times New Roman" w:cs="Times New Roman"/>
          <w:i/>
          <w:sz w:val="28"/>
          <w:szCs w:val="28"/>
          <w:lang w:val="en-US"/>
        </w:rPr>
      </w:pPr>
      <w:r>
        <w:rPr>
          <w:rFonts w:ascii="Times New Roman" w:hAnsi="Times New Roman" w:cs="Times New Roman"/>
          <w:sz w:val="28"/>
          <w:szCs w:val="28"/>
          <w:lang w:val="en-US"/>
        </w:rPr>
        <w:t>The category of natural minerals</w:t>
      </w:r>
      <w:r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is determined by t</w:t>
      </w:r>
      <w:r w:rsidR="005A029D" w:rsidRPr="005A029D">
        <w:rPr>
          <w:rFonts w:ascii="Times New Roman" w:hAnsi="Times New Roman" w:cs="Times New Roman"/>
          <w:sz w:val="28"/>
          <w:szCs w:val="28"/>
          <w:lang w:val="en-US"/>
        </w:rPr>
        <w:t xml:space="preserve">he State commission of </w:t>
      </w:r>
      <w:r>
        <w:rPr>
          <w:rFonts w:ascii="Times New Roman" w:hAnsi="Times New Roman" w:cs="Times New Roman"/>
          <w:sz w:val="28"/>
          <w:szCs w:val="28"/>
          <w:lang w:val="en-US"/>
        </w:rPr>
        <w:t>reserves</w:t>
      </w:r>
      <w:r w:rsidR="005A029D"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Belonging of</w:t>
      </w:r>
      <w:r w:rsidR="005A029D" w:rsidRPr="005A029D">
        <w:rPr>
          <w:rFonts w:ascii="Times New Roman" w:hAnsi="Times New Roman" w:cs="Times New Roman"/>
          <w:sz w:val="28"/>
          <w:szCs w:val="28"/>
          <w:lang w:val="en-US"/>
        </w:rPr>
        <w:t xml:space="preserve"> ore </w:t>
      </w:r>
      <w:r>
        <w:rPr>
          <w:rFonts w:ascii="Times New Roman" w:hAnsi="Times New Roman" w:cs="Times New Roman"/>
          <w:sz w:val="28"/>
          <w:szCs w:val="28"/>
          <w:lang w:val="en-US"/>
        </w:rPr>
        <w:t>reserves</w:t>
      </w:r>
      <w:r w:rsidR="005A029D" w:rsidRPr="005A029D">
        <w:rPr>
          <w:rFonts w:ascii="Times New Roman" w:hAnsi="Times New Roman" w:cs="Times New Roman"/>
          <w:sz w:val="28"/>
          <w:szCs w:val="28"/>
          <w:lang w:val="en-US"/>
        </w:rPr>
        <w:t xml:space="preserve"> </w:t>
      </w:r>
      <w:r>
        <w:rPr>
          <w:rFonts w:ascii="Times New Roman" w:hAnsi="Times New Roman" w:cs="Times New Roman"/>
          <w:sz w:val="28"/>
          <w:szCs w:val="28"/>
          <w:lang w:val="en-US"/>
        </w:rPr>
        <w:t>to A and B</w:t>
      </w:r>
      <w:r w:rsidR="005A029D" w:rsidRPr="005A029D">
        <w:rPr>
          <w:rFonts w:ascii="Times New Roman" w:hAnsi="Times New Roman" w:cs="Times New Roman"/>
          <w:sz w:val="28"/>
          <w:szCs w:val="28"/>
          <w:lang w:val="en-US"/>
        </w:rPr>
        <w:t xml:space="preserve"> categories </w:t>
      </w:r>
      <w:r>
        <w:rPr>
          <w:rFonts w:ascii="Times New Roman" w:hAnsi="Times New Roman" w:cs="Times New Roman"/>
          <w:sz w:val="28"/>
          <w:szCs w:val="28"/>
          <w:lang w:val="en-US"/>
        </w:rPr>
        <w:t>is a</w:t>
      </w:r>
      <w:r w:rsidR="005A029D" w:rsidRPr="005A029D">
        <w:rPr>
          <w:rFonts w:ascii="Times New Roman" w:hAnsi="Times New Roman" w:cs="Times New Roman"/>
          <w:sz w:val="28"/>
          <w:szCs w:val="28"/>
          <w:lang w:val="en-US"/>
        </w:rPr>
        <w:t xml:space="preserve"> good </w:t>
      </w:r>
      <w:r>
        <w:rPr>
          <w:rFonts w:ascii="Times New Roman" w:hAnsi="Times New Roman" w:cs="Times New Roman"/>
          <w:sz w:val="28"/>
          <w:szCs w:val="28"/>
          <w:lang w:val="en-US"/>
        </w:rPr>
        <w:t>reason</w:t>
      </w:r>
      <w:r w:rsidR="005A029D" w:rsidRPr="005A029D">
        <w:rPr>
          <w:rFonts w:ascii="Times New Roman" w:hAnsi="Times New Roman" w:cs="Times New Roman"/>
          <w:sz w:val="28"/>
          <w:szCs w:val="28"/>
          <w:lang w:val="en-US"/>
        </w:rPr>
        <w:t xml:space="preserve"> for designing, building and </w:t>
      </w:r>
      <w:r>
        <w:rPr>
          <w:rFonts w:ascii="Times New Roman" w:hAnsi="Times New Roman" w:cs="Times New Roman"/>
          <w:sz w:val="28"/>
          <w:szCs w:val="28"/>
          <w:lang w:val="en-US"/>
        </w:rPr>
        <w:t>operation</w:t>
      </w:r>
      <w:r w:rsidR="005A029D" w:rsidRPr="005A029D">
        <w:rPr>
          <w:rFonts w:ascii="Times New Roman" w:hAnsi="Times New Roman" w:cs="Times New Roman"/>
          <w:sz w:val="28"/>
          <w:szCs w:val="28"/>
          <w:lang w:val="en-US"/>
        </w:rPr>
        <w:t xml:space="preserve"> of mining and smelting</w:t>
      </w:r>
      <w:r w:rsidR="00A14F57">
        <w:rPr>
          <w:rFonts w:ascii="Times New Roman" w:hAnsi="Times New Roman" w:cs="Times New Roman"/>
          <w:sz w:val="28"/>
          <w:szCs w:val="28"/>
          <w:lang w:val="en-US"/>
        </w:rPr>
        <w:t xml:space="preserve"> enterprises using these ores. Belonging of useful minerals to C</w:t>
      </w:r>
      <w:r w:rsidR="005A029D" w:rsidRPr="005A029D">
        <w:rPr>
          <w:rFonts w:ascii="Times New Roman" w:hAnsi="Times New Roman" w:cs="Times New Roman"/>
          <w:sz w:val="28"/>
          <w:szCs w:val="28"/>
          <w:lang w:val="en-US"/>
        </w:rPr>
        <w:t xml:space="preserve"> category </w:t>
      </w:r>
      <w:r w:rsidR="00A14F57">
        <w:rPr>
          <w:rFonts w:ascii="Times New Roman" w:hAnsi="Times New Roman" w:cs="Times New Roman"/>
          <w:sz w:val="28"/>
          <w:szCs w:val="28"/>
          <w:lang w:val="en-US"/>
        </w:rPr>
        <w:t>is a</w:t>
      </w:r>
      <w:r w:rsidR="005A029D" w:rsidRPr="005A029D">
        <w:rPr>
          <w:rFonts w:ascii="Times New Roman" w:hAnsi="Times New Roman" w:cs="Times New Roman"/>
          <w:sz w:val="28"/>
          <w:szCs w:val="28"/>
          <w:lang w:val="en-US"/>
        </w:rPr>
        <w:t xml:space="preserve"> basis for substantiation of perspective industrial planning and fund allocation for </w:t>
      </w:r>
      <w:r w:rsidR="00A14F57">
        <w:rPr>
          <w:rFonts w:ascii="Times New Roman" w:hAnsi="Times New Roman" w:cs="Times New Roman"/>
          <w:sz w:val="28"/>
          <w:szCs w:val="28"/>
          <w:lang w:val="en-US"/>
        </w:rPr>
        <w:t xml:space="preserve">the </w:t>
      </w:r>
      <w:r w:rsidR="005A029D" w:rsidRPr="005A029D">
        <w:rPr>
          <w:rFonts w:ascii="Times New Roman" w:hAnsi="Times New Roman" w:cs="Times New Roman"/>
          <w:sz w:val="28"/>
          <w:szCs w:val="28"/>
          <w:lang w:val="en-US"/>
        </w:rPr>
        <w:t xml:space="preserve">exploration work. Category C is divided into categories </w:t>
      </w:r>
      <w:r w:rsidR="005A029D" w:rsidRPr="00C81648">
        <w:rPr>
          <w:rFonts w:ascii="Times New Roman" w:hAnsi="Times New Roman" w:cs="Times New Roman"/>
          <w:i/>
          <w:sz w:val="28"/>
          <w:szCs w:val="28"/>
        </w:rPr>
        <w:t>С</w:t>
      </w:r>
      <w:r w:rsidR="005A029D" w:rsidRPr="00C81648">
        <w:rPr>
          <w:rFonts w:ascii="Times New Roman" w:hAnsi="Times New Roman" w:cs="Times New Roman"/>
          <w:i/>
          <w:sz w:val="28"/>
          <w:szCs w:val="28"/>
          <w:vertAlign w:val="subscript"/>
          <w:lang w:val="en-US"/>
        </w:rPr>
        <w:t>1</w:t>
      </w:r>
      <w:r w:rsidR="005A029D" w:rsidRPr="00C81648">
        <w:rPr>
          <w:rFonts w:ascii="Times New Roman" w:hAnsi="Times New Roman" w:cs="Times New Roman"/>
          <w:i/>
          <w:sz w:val="28"/>
          <w:szCs w:val="28"/>
          <w:lang w:val="en-US"/>
        </w:rPr>
        <w:t xml:space="preserve"> - insufficiently studied </w:t>
      </w:r>
      <w:r w:rsidR="00A14F57" w:rsidRPr="00C81648">
        <w:rPr>
          <w:rFonts w:ascii="Times New Roman" w:hAnsi="Times New Roman" w:cs="Times New Roman"/>
          <w:i/>
          <w:sz w:val="28"/>
          <w:szCs w:val="28"/>
          <w:lang w:val="en-US"/>
        </w:rPr>
        <w:t>reserves</w:t>
      </w:r>
      <w:r w:rsidR="005A029D" w:rsidRPr="00C81648">
        <w:rPr>
          <w:rFonts w:ascii="Times New Roman" w:hAnsi="Times New Roman" w:cs="Times New Roman"/>
          <w:i/>
          <w:sz w:val="28"/>
          <w:szCs w:val="28"/>
          <w:lang w:val="en-US"/>
        </w:rPr>
        <w:t xml:space="preserve"> and </w:t>
      </w:r>
      <w:r w:rsidR="005A029D" w:rsidRPr="00C81648">
        <w:rPr>
          <w:rFonts w:ascii="Times New Roman" w:hAnsi="Times New Roman" w:cs="Times New Roman"/>
          <w:i/>
          <w:sz w:val="28"/>
          <w:szCs w:val="28"/>
        </w:rPr>
        <w:t>С</w:t>
      </w:r>
      <w:r w:rsidR="005A029D" w:rsidRPr="00C81648">
        <w:rPr>
          <w:rFonts w:ascii="Times New Roman" w:hAnsi="Times New Roman" w:cs="Times New Roman"/>
          <w:i/>
          <w:sz w:val="28"/>
          <w:szCs w:val="28"/>
          <w:vertAlign w:val="subscript"/>
          <w:lang w:val="en-US"/>
        </w:rPr>
        <w:t>2</w:t>
      </w:r>
      <w:r w:rsidR="005A029D" w:rsidRPr="00C81648">
        <w:rPr>
          <w:rFonts w:ascii="Times New Roman" w:hAnsi="Times New Roman" w:cs="Times New Roman"/>
          <w:i/>
          <w:sz w:val="28"/>
          <w:szCs w:val="28"/>
          <w:lang w:val="en-US"/>
        </w:rPr>
        <w:t xml:space="preserve"> – expecte</w:t>
      </w:r>
      <w:r w:rsidR="00A14F57" w:rsidRPr="00C81648">
        <w:rPr>
          <w:rFonts w:ascii="Times New Roman" w:hAnsi="Times New Roman" w:cs="Times New Roman"/>
          <w:i/>
          <w:sz w:val="28"/>
          <w:szCs w:val="28"/>
          <w:lang w:val="en-US"/>
        </w:rPr>
        <w:t>d (probable)</w:t>
      </w:r>
      <w:r w:rsidR="005A029D" w:rsidRPr="00C81648">
        <w:rPr>
          <w:rFonts w:ascii="Times New Roman" w:hAnsi="Times New Roman" w:cs="Times New Roman"/>
          <w:i/>
          <w:sz w:val="28"/>
          <w:szCs w:val="28"/>
          <w:lang w:val="en-US"/>
        </w:rPr>
        <w:t xml:space="preserve"> reserves.</w:t>
      </w:r>
    </w:p>
    <w:p w:rsidR="005A029D" w:rsidRPr="005A029D" w:rsidRDefault="00A14F57" w:rsidP="00A14F57">
      <w:pPr>
        <w:spacing w:after="0" w:line="240" w:lineRule="auto"/>
        <w:ind w:right="-1" w:firstLine="567"/>
        <w:jc w:val="both"/>
        <w:rPr>
          <w:rFonts w:ascii="Times New Roman" w:hAnsi="Times New Roman" w:cs="Times New Roman"/>
          <w:sz w:val="28"/>
          <w:szCs w:val="28"/>
          <w:lang w:val="en-US"/>
        </w:rPr>
      </w:pPr>
      <w:r w:rsidRPr="00C81648">
        <w:rPr>
          <w:rFonts w:ascii="Times New Roman" w:hAnsi="Times New Roman" w:cs="Times New Roman"/>
          <w:i/>
          <w:sz w:val="28"/>
          <w:szCs w:val="28"/>
          <w:lang w:val="en-US"/>
        </w:rPr>
        <w:t>B</w:t>
      </w:r>
      <w:r w:rsidR="005A029D" w:rsidRPr="00C81648">
        <w:rPr>
          <w:rFonts w:ascii="Times New Roman" w:hAnsi="Times New Roman" w:cs="Times New Roman"/>
          <w:i/>
          <w:sz w:val="28"/>
          <w:szCs w:val="28"/>
          <w:lang w:val="en-US"/>
        </w:rPr>
        <w:t xml:space="preserve">alance </w:t>
      </w:r>
      <w:r w:rsidRPr="00C81648">
        <w:rPr>
          <w:rFonts w:ascii="Times New Roman" w:hAnsi="Times New Roman" w:cs="Times New Roman"/>
          <w:i/>
          <w:sz w:val="28"/>
          <w:szCs w:val="28"/>
          <w:lang w:val="en-US"/>
        </w:rPr>
        <w:t>reserves</w:t>
      </w:r>
      <w:r w:rsidR="005A029D" w:rsidRPr="005A029D">
        <w:rPr>
          <w:rFonts w:ascii="Times New Roman" w:hAnsi="Times New Roman" w:cs="Times New Roman"/>
          <w:sz w:val="28"/>
          <w:szCs w:val="28"/>
          <w:lang w:val="en-US"/>
        </w:rPr>
        <w:t xml:space="preserve"> include the </w:t>
      </w:r>
      <w:r>
        <w:rPr>
          <w:rFonts w:ascii="Times New Roman" w:hAnsi="Times New Roman" w:cs="Times New Roman"/>
          <w:sz w:val="28"/>
          <w:szCs w:val="28"/>
          <w:lang w:val="en-US"/>
        </w:rPr>
        <w:t>minerals</w:t>
      </w:r>
      <w:r w:rsidR="005A029D" w:rsidRPr="005A029D">
        <w:rPr>
          <w:rFonts w:ascii="Times New Roman" w:hAnsi="Times New Roman" w:cs="Times New Roman"/>
          <w:sz w:val="28"/>
          <w:szCs w:val="28"/>
          <w:lang w:val="en-US"/>
        </w:rPr>
        <w:t xml:space="preserve"> which </w:t>
      </w:r>
      <w:r>
        <w:rPr>
          <w:rFonts w:ascii="Times New Roman" w:hAnsi="Times New Roman" w:cs="Times New Roman"/>
          <w:sz w:val="28"/>
          <w:szCs w:val="28"/>
          <w:lang w:val="en-US"/>
        </w:rPr>
        <w:t xml:space="preserve">use, </w:t>
      </w:r>
      <w:r w:rsidR="005A029D" w:rsidRPr="005A029D">
        <w:rPr>
          <w:rFonts w:ascii="Times New Roman" w:hAnsi="Times New Roman" w:cs="Times New Roman"/>
          <w:sz w:val="28"/>
          <w:szCs w:val="28"/>
          <w:lang w:val="en-US"/>
        </w:rPr>
        <w:t xml:space="preserve">according to </w:t>
      </w:r>
      <w:r>
        <w:rPr>
          <w:rFonts w:ascii="Times New Roman" w:hAnsi="Times New Roman" w:cs="Times New Roman"/>
          <w:sz w:val="28"/>
          <w:szCs w:val="28"/>
          <w:lang w:val="en-US"/>
        </w:rPr>
        <w:t>approved standards,</w:t>
      </w:r>
      <w:r w:rsidR="005A029D" w:rsidRPr="005A029D">
        <w:rPr>
          <w:rFonts w:ascii="Times New Roman" w:hAnsi="Times New Roman" w:cs="Times New Roman"/>
          <w:sz w:val="28"/>
          <w:szCs w:val="28"/>
          <w:lang w:val="en-US"/>
        </w:rPr>
        <w:t xml:space="preserve"> is economically expedient at the existing or </w:t>
      </w:r>
      <w:r>
        <w:rPr>
          <w:rFonts w:ascii="Times New Roman" w:hAnsi="Times New Roman" w:cs="Times New Roman"/>
          <w:sz w:val="28"/>
          <w:szCs w:val="28"/>
          <w:lang w:val="en-US"/>
        </w:rPr>
        <w:t>developed industrial</w:t>
      </w:r>
      <w:r w:rsidR="005A029D" w:rsidRPr="005A029D">
        <w:rPr>
          <w:rFonts w:ascii="Times New Roman" w:hAnsi="Times New Roman" w:cs="Times New Roman"/>
          <w:sz w:val="28"/>
          <w:szCs w:val="28"/>
          <w:lang w:val="en-US"/>
        </w:rPr>
        <w:t xml:space="preserve"> technolog</w:t>
      </w:r>
      <w:r>
        <w:rPr>
          <w:rFonts w:ascii="Times New Roman" w:hAnsi="Times New Roman" w:cs="Times New Roman"/>
          <w:sz w:val="28"/>
          <w:szCs w:val="28"/>
          <w:lang w:val="en-US"/>
        </w:rPr>
        <w:t>ies and</w:t>
      </w:r>
      <w:r w:rsidR="005A029D" w:rsidRPr="005A029D">
        <w:rPr>
          <w:rFonts w:ascii="Times New Roman" w:hAnsi="Times New Roman" w:cs="Times New Roman"/>
          <w:sz w:val="28"/>
          <w:szCs w:val="28"/>
          <w:lang w:val="en-US"/>
        </w:rPr>
        <w:t xml:space="preserve"> observance of requirements on rational use of </w:t>
      </w:r>
      <w:r w:rsidR="00BB5881">
        <w:rPr>
          <w:rFonts w:ascii="Times New Roman" w:hAnsi="Times New Roman" w:cs="Times New Roman"/>
          <w:sz w:val="28"/>
          <w:szCs w:val="28"/>
          <w:lang w:val="en-US"/>
        </w:rPr>
        <w:t>resources</w:t>
      </w:r>
      <w:r w:rsidR="005A029D" w:rsidRPr="005A029D">
        <w:rPr>
          <w:rFonts w:ascii="Times New Roman" w:hAnsi="Times New Roman" w:cs="Times New Roman"/>
          <w:sz w:val="28"/>
          <w:szCs w:val="28"/>
          <w:lang w:val="en-US"/>
        </w:rPr>
        <w:t xml:space="preserve"> and environment</w:t>
      </w:r>
      <w:r w:rsidR="00BB5881">
        <w:rPr>
          <w:rFonts w:ascii="Times New Roman" w:hAnsi="Times New Roman" w:cs="Times New Roman"/>
          <w:sz w:val="28"/>
          <w:szCs w:val="28"/>
          <w:lang w:val="en-US"/>
        </w:rPr>
        <w:t>al</w:t>
      </w:r>
      <w:r w:rsidR="005A029D" w:rsidRPr="005A029D">
        <w:rPr>
          <w:rFonts w:ascii="Times New Roman" w:hAnsi="Times New Roman" w:cs="Times New Roman"/>
          <w:sz w:val="28"/>
          <w:szCs w:val="28"/>
          <w:lang w:val="en-US"/>
        </w:rPr>
        <w:t xml:space="preserve"> protection. </w:t>
      </w:r>
    </w:p>
    <w:p w:rsidR="00042FB8" w:rsidRDefault="00BB5881" w:rsidP="008E2B5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C81648">
        <w:rPr>
          <w:rFonts w:ascii="Times New Roman" w:hAnsi="Times New Roman" w:cs="Times New Roman"/>
          <w:i/>
          <w:sz w:val="28"/>
          <w:szCs w:val="28"/>
          <w:lang w:val="en-US"/>
        </w:rPr>
        <w:lastRenderedPageBreak/>
        <w:t>O</w:t>
      </w:r>
      <w:r w:rsidR="005A029D" w:rsidRPr="00C81648">
        <w:rPr>
          <w:rFonts w:ascii="Times New Roman" w:hAnsi="Times New Roman" w:cs="Times New Roman"/>
          <w:i/>
          <w:sz w:val="28"/>
          <w:szCs w:val="28"/>
          <w:lang w:val="en-US"/>
        </w:rPr>
        <w:t xml:space="preserve">ff-balance </w:t>
      </w:r>
      <w:r w:rsidRPr="00C81648">
        <w:rPr>
          <w:rFonts w:ascii="Times New Roman" w:hAnsi="Times New Roman" w:cs="Times New Roman"/>
          <w:i/>
          <w:sz w:val="28"/>
          <w:szCs w:val="28"/>
          <w:lang w:val="en-US"/>
        </w:rPr>
        <w:t>reserves</w:t>
      </w:r>
      <w:r>
        <w:rPr>
          <w:rFonts w:ascii="Times New Roman" w:hAnsi="Times New Roman" w:cs="Times New Roman"/>
          <w:sz w:val="28"/>
          <w:szCs w:val="28"/>
          <w:lang w:val="en-US"/>
        </w:rPr>
        <w:t xml:space="preserve"> are the resources</w:t>
      </w:r>
      <w:r w:rsidR="005A029D" w:rsidRPr="005A029D">
        <w:rPr>
          <w:rFonts w:ascii="Times New Roman" w:hAnsi="Times New Roman" w:cs="Times New Roman"/>
          <w:sz w:val="28"/>
          <w:szCs w:val="28"/>
          <w:lang w:val="en-US"/>
        </w:rPr>
        <w:t xml:space="preserve"> which use according to </w:t>
      </w:r>
      <w:r>
        <w:rPr>
          <w:rFonts w:ascii="Times New Roman" w:hAnsi="Times New Roman" w:cs="Times New Roman"/>
          <w:sz w:val="28"/>
          <w:szCs w:val="28"/>
          <w:lang w:val="en-US"/>
        </w:rPr>
        <w:t>approved</w:t>
      </w:r>
      <w:r w:rsidR="005A029D" w:rsidRPr="005A029D">
        <w:rPr>
          <w:rFonts w:ascii="Times New Roman" w:hAnsi="Times New Roman" w:cs="Times New Roman"/>
          <w:sz w:val="28"/>
          <w:szCs w:val="28"/>
          <w:lang w:val="en-US"/>
        </w:rPr>
        <w:t xml:space="preserve"> standards is </w:t>
      </w:r>
      <w:r>
        <w:rPr>
          <w:rFonts w:ascii="Times New Roman" w:hAnsi="Times New Roman" w:cs="Times New Roman"/>
          <w:sz w:val="28"/>
          <w:szCs w:val="28"/>
          <w:lang w:val="en-US"/>
        </w:rPr>
        <w:t xml:space="preserve">now </w:t>
      </w:r>
      <w:r w:rsidR="005A029D" w:rsidRPr="005A029D">
        <w:rPr>
          <w:rFonts w:ascii="Times New Roman" w:hAnsi="Times New Roman" w:cs="Times New Roman"/>
          <w:sz w:val="28"/>
          <w:szCs w:val="28"/>
          <w:lang w:val="en-US"/>
        </w:rPr>
        <w:t>economically inexpedient or technically and technologically imp</w:t>
      </w:r>
      <w:r>
        <w:rPr>
          <w:rFonts w:ascii="Times New Roman" w:hAnsi="Times New Roman" w:cs="Times New Roman"/>
          <w:sz w:val="28"/>
          <w:szCs w:val="28"/>
          <w:lang w:val="en-US"/>
        </w:rPr>
        <w:t>racticable</w:t>
      </w:r>
      <w:r w:rsidR="005A029D" w:rsidRPr="005A029D">
        <w:rPr>
          <w:rFonts w:ascii="Times New Roman" w:hAnsi="Times New Roman" w:cs="Times New Roman"/>
          <w:sz w:val="28"/>
          <w:szCs w:val="28"/>
          <w:lang w:val="en-US"/>
        </w:rPr>
        <w:t>.</w:t>
      </w:r>
    </w:p>
    <w:p w:rsidR="008E2B54" w:rsidRDefault="008E2B54" w:rsidP="008E2B54">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DC0CA4" w:rsidRPr="002A6634" w:rsidRDefault="00DC0CA4" w:rsidP="002A6634">
      <w:pPr>
        <w:autoSpaceDE w:val="0"/>
        <w:autoSpaceDN w:val="0"/>
        <w:adjustRightInd w:val="0"/>
        <w:spacing w:after="0" w:line="240" w:lineRule="auto"/>
        <w:ind w:right="-1"/>
        <w:jc w:val="center"/>
        <w:rPr>
          <w:rFonts w:ascii="Times New Roman" w:hAnsi="Times New Roman" w:cs="Times New Roman"/>
          <w:b/>
          <w:sz w:val="28"/>
          <w:szCs w:val="28"/>
          <w:lang w:val="en-US"/>
        </w:rPr>
      </w:pPr>
      <w:r w:rsidRPr="00DC0CA4">
        <w:rPr>
          <w:rFonts w:ascii="Times New Roman" w:hAnsi="Times New Roman" w:cs="Times New Roman"/>
          <w:b/>
          <w:sz w:val="28"/>
          <w:szCs w:val="28"/>
          <w:lang w:val="en-US"/>
        </w:rPr>
        <w:t>Characteristic of ferrous metals resources</w:t>
      </w:r>
    </w:p>
    <w:p w:rsidR="00AA3027" w:rsidRPr="002A6634" w:rsidRDefault="00AA3027" w:rsidP="00AA3027">
      <w:pPr>
        <w:shd w:val="clear" w:color="auto" w:fill="FFFFFF"/>
        <w:spacing w:after="0" w:line="240" w:lineRule="auto"/>
        <w:jc w:val="both"/>
        <w:rPr>
          <w:rFonts w:ascii="Helvetica" w:eastAsia="Times New Roman" w:hAnsi="Helvetica" w:cs="Helvetica"/>
          <w:color w:val="222222"/>
          <w:sz w:val="20"/>
          <w:szCs w:val="20"/>
          <w:lang w:val="en-US"/>
        </w:rPr>
      </w:pPr>
      <w:r w:rsidRPr="002A6634">
        <w:rPr>
          <w:rFonts w:ascii="Helvetica" w:eastAsia="Times New Roman" w:hAnsi="Helvetica" w:cs="Helvetica"/>
          <w:color w:val="222222"/>
          <w:sz w:val="20"/>
          <w:szCs w:val="20"/>
          <w:lang w:val="en-US"/>
        </w:rPr>
        <w:t> </w:t>
      </w:r>
    </w:p>
    <w:p w:rsidR="00773013" w:rsidRDefault="00927176"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Iron ores</w:t>
      </w:r>
      <w:r w:rsidRPr="00DC0CA4">
        <w:rPr>
          <w:rFonts w:ascii="Times New Roman" w:hAnsi="Times New Roman" w:cs="Times New Roman"/>
          <w:sz w:val="28"/>
          <w:szCs w:val="28"/>
          <w:lang w:val="en-US"/>
        </w:rPr>
        <w:t xml:space="preserve"> </w:t>
      </w:r>
      <w:r>
        <w:rPr>
          <w:rFonts w:ascii="Times New Roman" w:hAnsi="Times New Roman" w:cs="Times New Roman"/>
          <w:sz w:val="28"/>
          <w:szCs w:val="28"/>
          <w:lang w:val="en-US"/>
        </w:rPr>
        <w:t>are r</w:t>
      </w:r>
      <w:r w:rsidR="00DC0CA4" w:rsidRPr="00DC0CA4">
        <w:rPr>
          <w:rFonts w:ascii="Times New Roman" w:hAnsi="Times New Roman" w:cs="Times New Roman"/>
          <w:sz w:val="28"/>
          <w:szCs w:val="28"/>
          <w:lang w:val="en-US"/>
        </w:rPr>
        <w:t>ocks containing more than 25-30 % of element</w:t>
      </w:r>
      <w:r w:rsidR="00773013">
        <w:rPr>
          <w:rFonts w:ascii="Times New Roman" w:hAnsi="Times New Roman" w:cs="Times New Roman"/>
          <w:sz w:val="28"/>
          <w:szCs w:val="28"/>
          <w:lang w:val="en-US"/>
        </w:rPr>
        <w:t>al</w:t>
      </w:r>
      <w:r>
        <w:rPr>
          <w:rFonts w:ascii="Times New Roman" w:hAnsi="Times New Roman" w:cs="Times New Roman"/>
          <w:sz w:val="28"/>
          <w:szCs w:val="28"/>
          <w:lang w:val="en-US"/>
        </w:rPr>
        <w:t xml:space="preserve"> iron</w:t>
      </w:r>
      <w:r w:rsidR="00773013">
        <w:rPr>
          <w:rFonts w:ascii="Times New Roman" w:hAnsi="Times New Roman" w:cs="Times New Roman"/>
          <w:sz w:val="28"/>
          <w:szCs w:val="28"/>
          <w:lang w:val="en-US"/>
        </w:rPr>
        <w:t>. Main</w:t>
      </w:r>
      <w:r w:rsidR="00DC0CA4" w:rsidRPr="00DC0CA4">
        <w:rPr>
          <w:rFonts w:ascii="Times New Roman" w:hAnsi="Times New Roman" w:cs="Times New Roman"/>
          <w:sz w:val="28"/>
          <w:szCs w:val="28"/>
          <w:lang w:val="en-US"/>
        </w:rPr>
        <w:t xml:space="preserve"> minerals</w:t>
      </w:r>
      <w:r w:rsidR="00773013">
        <w:rPr>
          <w:rFonts w:ascii="Times New Roman" w:hAnsi="Times New Roman" w:cs="Times New Roman"/>
          <w:sz w:val="28"/>
          <w:szCs w:val="28"/>
          <w:lang w:val="en-US"/>
        </w:rPr>
        <w:t xml:space="preserve"> of iron ores are:</w:t>
      </w:r>
    </w:p>
    <w:p w:rsidR="00773013" w:rsidRPr="00773013" w:rsidRDefault="00DC0CA4" w:rsidP="00773013">
      <w:pPr>
        <w:pStyle w:val="a6"/>
        <w:numPr>
          <w:ilvl w:val="0"/>
          <w:numId w:val="14"/>
        </w:numPr>
        <w:autoSpaceDE w:val="0"/>
        <w:autoSpaceDN w:val="0"/>
        <w:adjustRightInd w:val="0"/>
        <w:spacing w:line="240" w:lineRule="auto"/>
        <w:ind w:right="-1"/>
        <w:jc w:val="both"/>
        <w:rPr>
          <w:b/>
          <w:sz w:val="28"/>
          <w:szCs w:val="28"/>
          <w:lang w:val="en-US"/>
        </w:rPr>
      </w:pPr>
      <w:r w:rsidRPr="00773013">
        <w:rPr>
          <w:sz w:val="28"/>
          <w:szCs w:val="28"/>
          <w:lang w:val="en-US"/>
        </w:rPr>
        <w:t>magnetite (magnetic iron</w:t>
      </w:r>
      <w:r w:rsidR="00773013">
        <w:rPr>
          <w:sz w:val="28"/>
          <w:szCs w:val="28"/>
          <w:lang w:val="en-US"/>
        </w:rPr>
        <w:t>stone</w:t>
      </w:r>
      <w:r w:rsidRPr="00773013">
        <w:rPr>
          <w:sz w:val="28"/>
          <w:szCs w:val="28"/>
          <w:lang w:val="en-US"/>
        </w:rPr>
        <w:t>) Fe</w:t>
      </w:r>
      <w:r w:rsidRPr="00773013">
        <w:rPr>
          <w:sz w:val="28"/>
          <w:szCs w:val="28"/>
          <w:vertAlign w:val="subscript"/>
          <w:lang w:val="en-US"/>
        </w:rPr>
        <w:t>3</w:t>
      </w:r>
      <w:r w:rsidRPr="00773013">
        <w:rPr>
          <w:sz w:val="28"/>
          <w:szCs w:val="28"/>
          <w:lang w:val="en-US"/>
        </w:rPr>
        <w:t>O</w:t>
      </w:r>
      <w:r w:rsidRPr="00773013">
        <w:rPr>
          <w:sz w:val="28"/>
          <w:szCs w:val="28"/>
          <w:vertAlign w:val="subscript"/>
          <w:lang w:val="en-US"/>
        </w:rPr>
        <w:t>4</w:t>
      </w:r>
      <w:r w:rsidRPr="00773013">
        <w:rPr>
          <w:sz w:val="28"/>
          <w:szCs w:val="28"/>
          <w:lang w:val="en-US"/>
        </w:rPr>
        <w:t xml:space="preserve"> (72,4</w:t>
      </w:r>
      <w:r w:rsidR="00773013">
        <w:rPr>
          <w:sz w:val="28"/>
          <w:szCs w:val="28"/>
          <w:lang w:val="en-US"/>
        </w:rPr>
        <w:t xml:space="preserve"> %);</w:t>
      </w:r>
    </w:p>
    <w:p w:rsidR="00773013" w:rsidRPr="00773013" w:rsidRDefault="00DC0CA4" w:rsidP="00773013">
      <w:pPr>
        <w:pStyle w:val="a6"/>
        <w:numPr>
          <w:ilvl w:val="0"/>
          <w:numId w:val="14"/>
        </w:numPr>
        <w:autoSpaceDE w:val="0"/>
        <w:autoSpaceDN w:val="0"/>
        <w:adjustRightInd w:val="0"/>
        <w:spacing w:line="240" w:lineRule="auto"/>
        <w:ind w:right="-1"/>
        <w:jc w:val="both"/>
        <w:rPr>
          <w:b/>
          <w:sz w:val="28"/>
          <w:szCs w:val="28"/>
          <w:lang w:val="en-US"/>
        </w:rPr>
      </w:pPr>
      <w:r w:rsidRPr="00773013">
        <w:rPr>
          <w:sz w:val="28"/>
          <w:szCs w:val="28"/>
          <w:lang w:val="en-US"/>
        </w:rPr>
        <w:t>hematite Fe</w:t>
      </w:r>
      <w:r w:rsidRPr="00773013">
        <w:rPr>
          <w:sz w:val="28"/>
          <w:szCs w:val="28"/>
          <w:vertAlign w:val="subscript"/>
          <w:lang w:val="en-US"/>
        </w:rPr>
        <w:t>2</w:t>
      </w:r>
      <w:r w:rsidRPr="00773013">
        <w:rPr>
          <w:sz w:val="28"/>
          <w:szCs w:val="28"/>
          <w:lang w:val="en-US"/>
        </w:rPr>
        <w:t>O</w:t>
      </w:r>
      <w:r w:rsidRPr="00773013">
        <w:rPr>
          <w:sz w:val="28"/>
          <w:szCs w:val="28"/>
          <w:vertAlign w:val="subscript"/>
          <w:lang w:val="en-US"/>
        </w:rPr>
        <w:t>3</w:t>
      </w:r>
      <w:r w:rsidR="00773013">
        <w:rPr>
          <w:sz w:val="28"/>
          <w:szCs w:val="28"/>
          <w:lang w:val="en-US"/>
        </w:rPr>
        <w:t xml:space="preserve"> (70 %);</w:t>
      </w:r>
    </w:p>
    <w:p w:rsidR="00773013" w:rsidRPr="00773013" w:rsidRDefault="00DC0CA4" w:rsidP="00773013">
      <w:pPr>
        <w:pStyle w:val="a6"/>
        <w:numPr>
          <w:ilvl w:val="0"/>
          <w:numId w:val="14"/>
        </w:numPr>
        <w:autoSpaceDE w:val="0"/>
        <w:autoSpaceDN w:val="0"/>
        <w:adjustRightInd w:val="0"/>
        <w:spacing w:line="240" w:lineRule="auto"/>
        <w:ind w:right="-1"/>
        <w:jc w:val="both"/>
        <w:rPr>
          <w:b/>
          <w:sz w:val="28"/>
          <w:szCs w:val="28"/>
          <w:lang w:val="en-US"/>
        </w:rPr>
      </w:pPr>
      <w:r w:rsidRPr="00773013">
        <w:rPr>
          <w:sz w:val="28"/>
          <w:szCs w:val="28"/>
          <w:lang w:val="en-US"/>
        </w:rPr>
        <w:t>siderite FeCO</w:t>
      </w:r>
      <w:r w:rsidRPr="00773013">
        <w:rPr>
          <w:sz w:val="28"/>
          <w:szCs w:val="28"/>
          <w:vertAlign w:val="subscript"/>
          <w:lang w:val="en-US"/>
        </w:rPr>
        <w:t>3</w:t>
      </w:r>
      <w:r w:rsidR="00773013">
        <w:rPr>
          <w:sz w:val="28"/>
          <w:szCs w:val="28"/>
          <w:lang w:val="en-US"/>
        </w:rPr>
        <w:t xml:space="preserve"> (48,3 %;</w:t>
      </w:r>
    </w:p>
    <w:p w:rsidR="00DC0CA4" w:rsidRPr="00773013" w:rsidRDefault="00773013" w:rsidP="00773013">
      <w:pPr>
        <w:pStyle w:val="a6"/>
        <w:numPr>
          <w:ilvl w:val="0"/>
          <w:numId w:val="14"/>
        </w:numPr>
        <w:autoSpaceDE w:val="0"/>
        <w:autoSpaceDN w:val="0"/>
        <w:adjustRightInd w:val="0"/>
        <w:spacing w:line="240" w:lineRule="auto"/>
        <w:ind w:right="-1"/>
        <w:jc w:val="both"/>
        <w:rPr>
          <w:b/>
          <w:sz w:val="28"/>
          <w:szCs w:val="28"/>
          <w:lang w:val="en-US"/>
        </w:rPr>
      </w:pPr>
      <w:r>
        <w:rPr>
          <w:sz w:val="28"/>
          <w:szCs w:val="28"/>
          <w:lang w:val="en-US"/>
        </w:rPr>
        <w:t>limonite (</w:t>
      </w:r>
      <w:r w:rsidR="00DC0CA4" w:rsidRPr="00773013">
        <w:rPr>
          <w:sz w:val="28"/>
          <w:szCs w:val="28"/>
          <w:lang w:val="en-US"/>
        </w:rPr>
        <w:t>brown</w:t>
      </w:r>
      <w:r>
        <w:rPr>
          <w:sz w:val="28"/>
          <w:szCs w:val="28"/>
          <w:lang w:val="en-US"/>
        </w:rPr>
        <w:t xml:space="preserve"> haematite)</w:t>
      </w:r>
      <w:r w:rsidR="00DC0CA4" w:rsidRPr="00773013">
        <w:rPr>
          <w:sz w:val="28"/>
          <w:szCs w:val="28"/>
          <w:lang w:val="en-US"/>
        </w:rPr>
        <w:t xml:space="preserve"> Fe</w:t>
      </w:r>
      <w:r w:rsidR="00DC0CA4" w:rsidRPr="00773013">
        <w:rPr>
          <w:sz w:val="28"/>
          <w:szCs w:val="28"/>
          <w:vertAlign w:val="subscript"/>
          <w:lang w:val="en-US"/>
        </w:rPr>
        <w:t>2</w:t>
      </w:r>
      <w:r w:rsidR="00DC0CA4" w:rsidRPr="00773013">
        <w:rPr>
          <w:sz w:val="28"/>
          <w:szCs w:val="28"/>
          <w:lang w:val="en-US"/>
        </w:rPr>
        <w:t>O</w:t>
      </w:r>
      <w:r w:rsidR="00DC0CA4" w:rsidRPr="00773013">
        <w:rPr>
          <w:sz w:val="28"/>
          <w:szCs w:val="28"/>
          <w:vertAlign w:val="subscript"/>
          <w:lang w:val="en-US"/>
        </w:rPr>
        <w:t>3</w:t>
      </w:r>
      <w:r w:rsidR="00DC0CA4" w:rsidRPr="00773013">
        <w:rPr>
          <w:sz w:val="28"/>
          <w:szCs w:val="28"/>
          <w:lang w:val="en-US"/>
        </w:rPr>
        <w:t>∙nH</w:t>
      </w:r>
      <w:r w:rsidR="00DC0CA4" w:rsidRPr="00773013">
        <w:rPr>
          <w:sz w:val="28"/>
          <w:szCs w:val="28"/>
          <w:vertAlign w:val="subscript"/>
          <w:lang w:val="en-US"/>
        </w:rPr>
        <w:t>2</w:t>
      </w:r>
      <w:r w:rsidR="00DC0CA4" w:rsidRPr="00773013">
        <w:rPr>
          <w:sz w:val="28"/>
          <w:szCs w:val="28"/>
          <w:lang w:val="en-US"/>
        </w:rPr>
        <w:t>O</w:t>
      </w:r>
      <w:r>
        <w:rPr>
          <w:sz w:val="28"/>
          <w:szCs w:val="28"/>
          <w:lang w:val="en-US"/>
        </w:rPr>
        <w:t xml:space="preserve"> (48-63 %).</w:t>
      </w:r>
    </w:p>
    <w:p w:rsidR="00AA3027" w:rsidRDefault="00DC0CA4" w:rsidP="00AA3027">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sz w:val="28"/>
          <w:szCs w:val="28"/>
          <w:lang w:val="en-US"/>
        </w:rPr>
        <w:t>According to the Geological service of the USA the resource potential of iron ore in the world makes 800</w:t>
      </w:r>
      <w:r w:rsidRPr="00DC0CA4">
        <w:rPr>
          <w:rFonts w:ascii="Times New Roman" w:hAnsi="Times New Roman" w:cs="Times New Roman"/>
          <w:sz w:val="28"/>
          <w:szCs w:val="28"/>
          <w:lang w:val="kk-KZ"/>
        </w:rPr>
        <w:t xml:space="preserve"> </w:t>
      </w:r>
      <w:r w:rsidR="00773013">
        <w:rPr>
          <w:rFonts w:ascii="Times New Roman" w:hAnsi="Times New Roman" w:cs="Times New Roman"/>
          <w:sz w:val="28"/>
          <w:szCs w:val="28"/>
          <w:lang w:val="en-US"/>
        </w:rPr>
        <w:t>billion t. The e</w:t>
      </w:r>
      <w:r w:rsidRPr="00DC0CA4">
        <w:rPr>
          <w:rFonts w:ascii="Times New Roman" w:hAnsi="Times New Roman" w:cs="Times New Roman"/>
          <w:sz w:val="28"/>
          <w:szCs w:val="28"/>
          <w:lang w:val="en-US"/>
        </w:rPr>
        <w:t xml:space="preserve">xplored </w:t>
      </w:r>
      <w:r w:rsidR="00773013">
        <w:rPr>
          <w:rFonts w:ascii="Times New Roman" w:hAnsi="Times New Roman" w:cs="Times New Roman"/>
          <w:sz w:val="28"/>
          <w:szCs w:val="28"/>
          <w:lang w:val="en-US"/>
        </w:rPr>
        <w:t>reserves are 150 billion t</w:t>
      </w:r>
      <w:r w:rsidRPr="00DC0CA4">
        <w:rPr>
          <w:rFonts w:ascii="Times New Roman" w:hAnsi="Times New Roman" w:cs="Times New Roman"/>
          <w:sz w:val="28"/>
          <w:szCs w:val="28"/>
          <w:lang w:val="en-US"/>
        </w:rPr>
        <w:t xml:space="preserve"> of </w:t>
      </w:r>
      <w:r w:rsidR="00392009">
        <w:rPr>
          <w:rFonts w:ascii="Times New Roman" w:hAnsi="Times New Roman" w:cs="Times New Roman"/>
          <w:sz w:val="28"/>
          <w:szCs w:val="28"/>
          <w:lang w:val="en-US"/>
        </w:rPr>
        <w:t xml:space="preserve">iron </w:t>
      </w:r>
      <w:r w:rsidRPr="00DC0CA4">
        <w:rPr>
          <w:rFonts w:ascii="Times New Roman" w:hAnsi="Times New Roman" w:cs="Times New Roman"/>
          <w:sz w:val="28"/>
          <w:szCs w:val="28"/>
          <w:lang w:val="en-US"/>
        </w:rPr>
        <w:t xml:space="preserve">ores which contains </w:t>
      </w:r>
      <w:r w:rsidR="00392009">
        <w:rPr>
          <w:rFonts w:ascii="Times New Roman" w:hAnsi="Times New Roman" w:cs="Times New Roman"/>
          <w:sz w:val="28"/>
          <w:szCs w:val="28"/>
          <w:lang w:val="en-US"/>
        </w:rPr>
        <w:t>approximately 70 billion t</w:t>
      </w:r>
      <w:r w:rsidRPr="00DC0CA4">
        <w:rPr>
          <w:rFonts w:ascii="Times New Roman" w:hAnsi="Times New Roman" w:cs="Times New Roman"/>
          <w:sz w:val="28"/>
          <w:szCs w:val="28"/>
          <w:lang w:val="en-US"/>
        </w:rPr>
        <w:t xml:space="preserve"> of iron. The base of </w:t>
      </w:r>
      <w:r w:rsidR="00392009">
        <w:rPr>
          <w:rFonts w:ascii="Times New Roman" w:hAnsi="Times New Roman" w:cs="Times New Roman"/>
          <w:sz w:val="28"/>
          <w:szCs w:val="28"/>
          <w:lang w:val="en-US"/>
        </w:rPr>
        <w:t xml:space="preserve">iron </w:t>
      </w:r>
      <w:r w:rsidRPr="00DC0CA4">
        <w:rPr>
          <w:rFonts w:ascii="Times New Roman" w:hAnsi="Times New Roman" w:cs="Times New Roman"/>
          <w:sz w:val="28"/>
          <w:szCs w:val="28"/>
          <w:lang w:val="en-US"/>
        </w:rPr>
        <w:t>ore</w:t>
      </w:r>
      <w:r w:rsidR="00392009">
        <w:rPr>
          <w:rFonts w:ascii="Times New Roman" w:hAnsi="Times New Roman" w:cs="Times New Roman"/>
          <w:sz w:val="28"/>
          <w:szCs w:val="28"/>
          <w:lang w:val="en-US"/>
        </w:rPr>
        <w:t>s</w:t>
      </w:r>
      <w:r w:rsidRPr="00DC0CA4">
        <w:rPr>
          <w:rFonts w:ascii="Times New Roman" w:hAnsi="Times New Roman" w:cs="Times New Roman"/>
          <w:sz w:val="28"/>
          <w:szCs w:val="28"/>
          <w:lang w:val="en-US"/>
        </w:rPr>
        <w:t xml:space="preserve"> makes 330 bil</w:t>
      </w:r>
      <w:r w:rsidR="00392009">
        <w:rPr>
          <w:rFonts w:ascii="Times New Roman" w:hAnsi="Times New Roman" w:cs="Times New Roman"/>
          <w:sz w:val="28"/>
          <w:szCs w:val="28"/>
          <w:lang w:val="en-US"/>
        </w:rPr>
        <w:t>lion t</w:t>
      </w:r>
      <w:r w:rsidRPr="00DC0CA4">
        <w:rPr>
          <w:rFonts w:ascii="Times New Roman" w:hAnsi="Times New Roman" w:cs="Times New Roman"/>
          <w:sz w:val="28"/>
          <w:szCs w:val="28"/>
          <w:lang w:val="en-US"/>
        </w:rPr>
        <w:t xml:space="preserve">, and </w:t>
      </w:r>
      <w:r w:rsidR="00392009">
        <w:rPr>
          <w:rFonts w:ascii="Times New Roman" w:hAnsi="Times New Roman" w:cs="Times New Roman"/>
          <w:sz w:val="28"/>
          <w:szCs w:val="28"/>
          <w:lang w:val="en-US"/>
        </w:rPr>
        <w:t xml:space="preserve">elemental </w:t>
      </w:r>
      <w:r w:rsidRPr="00DC0CA4">
        <w:rPr>
          <w:rFonts w:ascii="Times New Roman" w:hAnsi="Times New Roman" w:cs="Times New Roman"/>
          <w:sz w:val="28"/>
          <w:szCs w:val="28"/>
          <w:lang w:val="en-US"/>
        </w:rPr>
        <w:t>iron</w:t>
      </w:r>
      <w:r w:rsidR="00392009">
        <w:rPr>
          <w:rFonts w:ascii="Times New Roman" w:hAnsi="Times New Roman" w:cs="Times New Roman"/>
          <w:sz w:val="28"/>
          <w:szCs w:val="28"/>
          <w:lang w:val="en-US"/>
        </w:rPr>
        <w:t xml:space="preserve"> in them – </w:t>
      </w:r>
      <w:r w:rsidRPr="00DC0CA4">
        <w:rPr>
          <w:rFonts w:ascii="Times New Roman" w:hAnsi="Times New Roman" w:cs="Times New Roman"/>
          <w:sz w:val="28"/>
          <w:szCs w:val="28"/>
          <w:lang w:val="en-US"/>
        </w:rPr>
        <w:t xml:space="preserve">160 billion t. </w:t>
      </w:r>
    </w:p>
    <w:p w:rsidR="00BD7534" w:rsidRPr="00AA3027" w:rsidRDefault="00DC0CA4" w:rsidP="00AA3027">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sz w:val="28"/>
          <w:szCs w:val="28"/>
          <w:lang w:val="en-US"/>
        </w:rPr>
        <w:t>Bas</w:t>
      </w:r>
      <w:r w:rsidR="00392009">
        <w:rPr>
          <w:rFonts w:ascii="Times New Roman" w:hAnsi="Times New Roman" w:cs="Times New Roman"/>
          <w:sz w:val="28"/>
          <w:szCs w:val="28"/>
          <w:lang w:val="en-US"/>
        </w:rPr>
        <w:t>ic resources</w:t>
      </w:r>
      <w:r w:rsidRPr="00DC0CA4">
        <w:rPr>
          <w:rFonts w:ascii="Times New Roman" w:hAnsi="Times New Roman" w:cs="Times New Roman"/>
          <w:sz w:val="28"/>
          <w:szCs w:val="28"/>
          <w:lang w:val="en-US"/>
        </w:rPr>
        <w:t xml:space="preserve"> of iron ores </w:t>
      </w:r>
      <w:r w:rsidR="00392009">
        <w:rPr>
          <w:rFonts w:ascii="Times New Roman" w:hAnsi="Times New Roman" w:cs="Times New Roman"/>
          <w:sz w:val="28"/>
          <w:szCs w:val="28"/>
          <w:lang w:val="en-US"/>
        </w:rPr>
        <w:t xml:space="preserve">in </w:t>
      </w:r>
      <w:r w:rsidR="00392009" w:rsidRPr="00DC0CA4">
        <w:rPr>
          <w:rFonts w:ascii="Times New Roman" w:hAnsi="Times New Roman" w:cs="Times New Roman"/>
          <w:sz w:val="28"/>
          <w:szCs w:val="28"/>
          <w:lang w:val="en-US"/>
        </w:rPr>
        <w:t xml:space="preserve">Kazakhstan </w:t>
      </w:r>
      <w:r w:rsidR="00392009">
        <w:rPr>
          <w:rFonts w:ascii="Times New Roman" w:hAnsi="Times New Roman" w:cs="Times New Roman"/>
          <w:sz w:val="28"/>
          <w:szCs w:val="28"/>
          <w:lang w:val="en-US"/>
        </w:rPr>
        <w:t>include</w:t>
      </w:r>
      <w:r w:rsidRPr="00DC0CA4">
        <w:rPr>
          <w:rFonts w:ascii="Times New Roman" w:hAnsi="Times New Roman" w:cs="Times New Roman"/>
          <w:sz w:val="28"/>
          <w:szCs w:val="28"/>
          <w:lang w:val="en-US"/>
        </w:rPr>
        <w:t xml:space="preserve"> 19 billion t. </w:t>
      </w:r>
      <w:r w:rsidR="00392009">
        <w:rPr>
          <w:rFonts w:ascii="Times New Roman" w:hAnsi="Times New Roman" w:cs="Times New Roman"/>
          <w:sz w:val="28"/>
          <w:szCs w:val="28"/>
          <w:lang w:val="en-US"/>
        </w:rPr>
        <w:t xml:space="preserve">According to this </w:t>
      </w:r>
      <w:r w:rsidRPr="00DC0CA4">
        <w:rPr>
          <w:rFonts w:ascii="Times New Roman" w:hAnsi="Times New Roman" w:cs="Times New Roman"/>
          <w:sz w:val="28"/>
          <w:szCs w:val="28"/>
          <w:lang w:val="en-US"/>
        </w:rPr>
        <w:t xml:space="preserve">parameter the country </w:t>
      </w:r>
      <w:r w:rsidR="00AA3027">
        <w:rPr>
          <w:rFonts w:ascii="Times New Roman" w:hAnsi="Times New Roman" w:cs="Times New Roman"/>
          <w:sz w:val="28"/>
          <w:szCs w:val="28"/>
          <w:lang w:val="en-US"/>
        </w:rPr>
        <w:t xml:space="preserve">ranks the </w:t>
      </w:r>
      <w:r w:rsidRPr="00DC0CA4">
        <w:rPr>
          <w:rFonts w:ascii="Times New Roman" w:hAnsi="Times New Roman" w:cs="Times New Roman"/>
          <w:sz w:val="28"/>
          <w:szCs w:val="28"/>
          <w:lang w:val="en-US"/>
        </w:rPr>
        <w:t>7</w:t>
      </w:r>
      <w:r w:rsidR="00392009" w:rsidRPr="00392009">
        <w:rPr>
          <w:rFonts w:ascii="Times New Roman" w:hAnsi="Times New Roman" w:cs="Times New Roman"/>
          <w:sz w:val="28"/>
          <w:szCs w:val="28"/>
          <w:vertAlign w:val="superscript"/>
          <w:lang w:val="en-US"/>
        </w:rPr>
        <w:t>th</w:t>
      </w:r>
      <w:r w:rsidR="00392009">
        <w:rPr>
          <w:rFonts w:ascii="Times New Roman" w:hAnsi="Times New Roman" w:cs="Times New Roman"/>
          <w:sz w:val="28"/>
          <w:szCs w:val="28"/>
          <w:lang w:val="en-US"/>
        </w:rPr>
        <w:t xml:space="preserve"> </w:t>
      </w:r>
      <w:r w:rsidRPr="00DC0CA4">
        <w:rPr>
          <w:rFonts w:ascii="Times New Roman" w:hAnsi="Times New Roman" w:cs="Times New Roman"/>
          <w:sz w:val="28"/>
          <w:szCs w:val="28"/>
          <w:lang w:val="en-US"/>
        </w:rPr>
        <w:t>place</w:t>
      </w:r>
      <w:r w:rsidR="00AA3027">
        <w:rPr>
          <w:rFonts w:ascii="Times New Roman" w:hAnsi="Times New Roman" w:cs="Times New Roman"/>
          <w:sz w:val="28"/>
          <w:szCs w:val="28"/>
          <w:lang w:val="en-US"/>
        </w:rPr>
        <w:t xml:space="preserve"> in the world to</w:t>
      </w:r>
      <w:r w:rsidRPr="00DC0CA4">
        <w:rPr>
          <w:rFonts w:ascii="Times New Roman" w:hAnsi="Times New Roman" w:cs="Times New Roman"/>
          <w:sz w:val="28"/>
          <w:szCs w:val="28"/>
          <w:lang w:val="en-US"/>
        </w:rPr>
        <w:t xml:space="preserve"> Ukraine, Russia, Austra</w:t>
      </w:r>
      <w:r w:rsidR="00AA3027">
        <w:rPr>
          <w:rFonts w:ascii="Times New Roman" w:hAnsi="Times New Roman" w:cs="Times New Roman"/>
          <w:sz w:val="28"/>
          <w:szCs w:val="28"/>
          <w:lang w:val="en-US"/>
        </w:rPr>
        <w:t xml:space="preserve">lia, China, the USA, and Brazil </w:t>
      </w:r>
      <w:r w:rsidR="00AA3027" w:rsidRPr="00AA3027">
        <w:rPr>
          <w:rFonts w:ascii="Times New Roman" w:hAnsi="Times New Roman" w:cs="Times New Roman"/>
          <w:sz w:val="28"/>
          <w:szCs w:val="28"/>
          <w:lang w:val="en-US"/>
        </w:rPr>
        <w:t>and the 3</w:t>
      </w:r>
      <w:r w:rsidR="00AA3027" w:rsidRPr="00AA3027">
        <w:rPr>
          <w:rFonts w:ascii="Times New Roman" w:hAnsi="Times New Roman" w:cs="Times New Roman"/>
          <w:sz w:val="28"/>
          <w:szCs w:val="28"/>
          <w:vertAlign w:val="superscript"/>
          <w:lang w:val="en-US"/>
        </w:rPr>
        <w:t>rd</w:t>
      </w:r>
      <w:r w:rsidR="00AA3027" w:rsidRPr="00AA3027">
        <w:rPr>
          <w:rFonts w:ascii="Times New Roman" w:hAnsi="Times New Roman" w:cs="Times New Roman"/>
          <w:sz w:val="28"/>
          <w:szCs w:val="28"/>
          <w:lang w:val="en-US"/>
        </w:rPr>
        <w:t xml:space="preserve"> to Russia and Ukraine in the CIS.</w:t>
      </w:r>
      <w:r w:rsidR="00AA3027" w:rsidRPr="00AA3027">
        <w:rPr>
          <w:rFonts w:ascii="Helvetica" w:hAnsi="Helvetica" w:cs="Helvetica"/>
          <w:sz w:val="20"/>
          <w:szCs w:val="20"/>
          <w:lang w:val="en-US"/>
        </w:rPr>
        <w:t xml:space="preserve"> </w:t>
      </w:r>
      <w:r w:rsidRPr="00AA3027">
        <w:rPr>
          <w:rFonts w:ascii="Times New Roman" w:hAnsi="Times New Roman" w:cs="Times New Roman"/>
          <w:sz w:val="28"/>
          <w:szCs w:val="28"/>
          <w:lang w:val="en-US"/>
        </w:rPr>
        <w:t>Kazakhstan</w:t>
      </w:r>
      <w:r w:rsidRPr="00DC0CA4">
        <w:rPr>
          <w:rFonts w:ascii="Times New Roman" w:hAnsi="Times New Roman" w:cs="Times New Roman"/>
          <w:sz w:val="28"/>
          <w:szCs w:val="28"/>
          <w:lang w:val="en-US"/>
        </w:rPr>
        <w:t xml:space="preserve"> </w:t>
      </w:r>
      <w:r w:rsidR="00392009">
        <w:rPr>
          <w:rFonts w:ascii="Times New Roman" w:hAnsi="Times New Roman" w:cs="Times New Roman"/>
          <w:sz w:val="28"/>
          <w:szCs w:val="28"/>
          <w:lang w:val="en-US"/>
        </w:rPr>
        <w:t>holds</w:t>
      </w:r>
      <w:r w:rsidRPr="00DC0CA4">
        <w:rPr>
          <w:rFonts w:ascii="Times New Roman" w:hAnsi="Times New Roman" w:cs="Times New Roman"/>
          <w:sz w:val="28"/>
          <w:szCs w:val="28"/>
          <w:lang w:val="en-US"/>
        </w:rPr>
        <w:t xml:space="preserve"> the 11</w:t>
      </w:r>
      <w:r w:rsidR="00392009" w:rsidRPr="00392009">
        <w:rPr>
          <w:rFonts w:ascii="Times New Roman" w:hAnsi="Times New Roman" w:cs="Times New Roman"/>
          <w:sz w:val="28"/>
          <w:szCs w:val="28"/>
          <w:vertAlign w:val="superscript"/>
          <w:lang w:val="en-US"/>
        </w:rPr>
        <w:t>th</w:t>
      </w:r>
      <w:r w:rsidR="00392009">
        <w:rPr>
          <w:rFonts w:ascii="Times New Roman" w:hAnsi="Times New Roman" w:cs="Times New Roman"/>
          <w:sz w:val="28"/>
          <w:szCs w:val="28"/>
          <w:lang w:val="en-US"/>
        </w:rPr>
        <w:t xml:space="preserve"> </w:t>
      </w:r>
      <w:r w:rsidRPr="00DC0CA4">
        <w:rPr>
          <w:rFonts w:ascii="Times New Roman" w:hAnsi="Times New Roman" w:cs="Times New Roman"/>
          <w:sz w:val="28"/>
          <w:szCs w:val="28"/>
          <w:lang w:val="en-US"/>
        </w:rPr>
        <w:t xml:space="preserve">place in the world on </w:t>
      </w:r>
      <w:r w:rsidR="00392009">
        <w:rPr>
          <w:rFonts w:ascii="Times New Roman" w:hAnsi="Times New Roman" w:cs="Times New Roman"/>
          <w:sz w:val="28"/>
          <w:szCs w:val="28"/>
          <w:lang w:val="en-US"/>
        </w:rPr>
        <w:t xml:space="preserve">the </w:t>
      </w:r>
      <w:r w:rsidRPr="00DC0CA4">
        <w:rPr>
          <w:rFonts w:ascii="Times New Roman" w:hAnsi="Times New Roman" w:cs="Times New Roman"/>
          <w:sz w:val="28"/>
          <w:szCs w:val="28"/>
          <w:lang w:val="en-US"/>
        </w:rPr>
        <w:t>i</w:t>
      </w:r>
      <w:r w:rsidR="00392009">
        <w:rPr>
          <w:rFonts w:ascii="Times New Roman" w:hAnsi="Times New Roman" w:cs="Times New Roman"/>
          <w:sz w:val="28"/>
          <w:szCs w:val="28"/>
          <w:lang w:val="en-US"/>
        </w:rPr>
        <w:t>ron ore mining (17,7 million t per a</w:t>
      </w:r>
      <w:r w:rsidRPr="00DC0CA4">
        <w:rPr>
          <w:rFonts w:ascii="Times New Roman" w:hAnsi="Times New Roman" w:cs="Times New Roman"/>
          <w:sz w:val="28"/>
          <w:szCs w:val="28"/>
          <w:lang w:val="en-US"/>
        </w:rPr>
        <w:t xml:space="preserve"> year) (table), and </w:t>
      </w:r>
      <w:r w:rsidR="00392009" w:rsidRPr="00DC0CA4">
        <w:rPr>
          <w:rFonts w:ascii="Times New Roman" w:hAnsi="Times New Roman" w:cs="Times New Roman"/>
          <w:sz w:val="28"/>
          <w:szCs w:val="28"/>
          <w:lang w:val="en-US"/>
        </w:rPr>
        <w:t>the 9</w:t>
      </w:r>
      <w:r w:rsidR="00392009" w:rsidRPr="00DC0CA4">
        <w:rPr>
          <w:rFonts w:ascii="Times New Roman" w:hAnsi="Times New Roman" w:cs="Times New Roman"/>
          <w:sz w:val="28"/>
          <w:szCs w:val="28"/>
          <w:vertAlign w:val="superscript"/>
          <w:lang w:val="en-US"/>
        </w:rPr>
        <w:t>th</w:t>
      </w:r>
      <w:r w:rsidR="00392009" w:rsidRPr="00DC0CA4">
        <w:rPr>
          <w:rFonts w:ascii="Times New Roman" w:hAnsi="Times New Roman" w:cs="Times New Roman"/>
          <w:sz w:val="28"/>
          <w:szCs w:val="28"/>
          <w:lang w:val="en-US"/>
        </w:rPr>
        <w:t xml:space="preserve"> place </w:t>
      </w:r>
      <w:r w:rsidRPr="00DC0CA4">
        <w:rPr>
          <w:rFonts w:ascii="Times New Roman" w:hAnsi="Times New Roman" w:cs="Times New Roman"/>
          <w:sz w:val="28"/>
          <w:szCs w:val="28"/>
          <w:lang w:val="en-US"/>
        </w:rPr>
        <w:t xml:space="preserve">on </w:t>
      </w:r>
      <w:r w:rsidR="00BD7534">
        <w:rPr>
          <w:rFonts w:ascii="Times New Roman" w:hAnsi="Times New Roman" w:cs="Times New Roman"/>
          <w:sz w:val="28"/>
          <w:szCs w:val="28"/>
          <w:lang w:val="en-US"/>
        </w:rPr>
        <w:t>its</w:t>
      </w:r>
      <w:r w:rsidR="00392009">
        <w:rPr>
          <w:rFonts w:ascii="Times New Roman" w:hAnsi="Times New Roman" w:cs="Times New Roman"/>
          <w:sz w:val="28"/>
          <w:szCs w:val="28"/>
          <w:lang w:val="en-US"/>
        </w:rPr>
        <w:t xml:space="preserve"> </w:t>
      </w:r>
      <w:r w:rsidR="00BD7534">
        <w:rPr>
          <w:rFonts w:ascii="Times New Roman" w:hAnsi="Times New Roman" w:cs="Times New Roman"/>
          <w:sz w:val="28"/>
          <w:szCs w:val="28"/>
          <w:lang w:val="en-US"/>
        </w:rPr>
        <w:t>export</w:t>
      </w:r>
      <w:r w:rsidRPr="00DC0CA4">
        <w:rPr>
          <w:rFonts w:ascii="Times New Roman" w:hAnsi="Times New Roman" w:cs="Times New Roman"/>
          <w:sz w:val="28"/>
          <w:szCs w:val="28"/>
          <w:lang w:val="en-US"/>
        </w:rPr>
        <w:t xml:space="preserve">. </w:t>
      </w:r>
      <w:r w:rsidR="00BD7534">
        <w:rPr>
          <w:rFonts w:ascii="Times New Roman" w:hAnsi="Times New Roman" w:cs="Times New Roman"/>
          <w:sz w:val="28"/>
          <w:szCs w:val="28"/>
          <w:lang w:val="en-US"/>
        </w:rPr>
        <w:t>Main importing partners</w:t>
      </w:r>
      <w:r w:rsidRPr="00DC0CA4">
        <w:rPr>
          <w:rFonts w:ascii="Times New Roman" w:hAnsi="Times New Roman" w:cs="Times New Roman"/>
          <w:sz w:val="28"/>
          <w:szCs w:val="28"/>
          <w:lang w:val="en-US"/>
        </w:rPr>
        <w:t xml:space="preserve"> of Kazakhstan iron ore</w:t>
      </w:r>
      <w:r w:rsidR="00BD7534">
        <w:rPr>
          <w:rFonts w:ascii="Times New Roman" w:hAnsi="Times New Roman" w:cs="Times New Roman"/>
          <w:sz w:val="28"/>
          <w:szCs w:val="28"/>
          <w:lang w:val="en-US"/>
        </w:rPr>
        <w:t>s</w:t>
      </w:r>
      <w:r w:rsidRPr="00DC0CA4">
        <w:rPr>
          <w:rFonts w:ascii="Times New Roman" w:hAnsi="Times New Roman" w:cs="Times New Roman"/>
          <w:sz w:val="28"/>
          <w:szCs w:val="28"/>
          <w:lang w:val="en-US"/>
        </w:rPr>
        <w:t xml:space="preserve"> are Russia and China.</w:t>
      </w:r>
    </w:p>
    <w:p w:rsidR="00DC0CA4" w:rsidRDefault="00DC0CA4" w:rsidP="00BD753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sz w:val="28"/>
          <w:szCs w:val="28"/>
          <w:lang w:val="en-US"/>
        </w:rPr>
        <w:t>30 deposi</w:t>
      </w:r>
      <w:r w:rsidR="00BD7534">
        <w:rPr>
          <w:rFonts w:ascii="Times New Roman" w:hAnsi="Times New Roman" w:cs="Times New Roman"/>
          <w:sz w:val="28"/>
          <w:szCs w:val="28"/>
          <w:lang w:val="en-US"/>
        </w:rPr>
        <w:t>ts of iron ores have been explored i</w:t>
      </w:r>
      <w:r w:rsidR="00B46B28">
        <w:rPr>
          <w:rFonts w:ascii="Times New Roman" w:hAnsi="Times New Roman" w:cs="Times New Roman"/>
          <w:sz w:val="28"/>
          <w:szCs w:val="28"/>
          <w:lang w:val="en-US"/>
        </w:rPr>
        <w:t>n Kazakhstan</w:t>
      </w:r>
      <w:r w:rsidR="00BD7534">
        <w:rPr>
          <w:rFonts w:ascii="Times New Roman" w:hAnsi="Times New Roman" w:cs="Times New Roman"/>
          <w:sz w:val="28"/>
          <w:szCs w:val="28"/>
          <w:lang w:val="en-US"/>
        </w:rPr>
        <w:t>. The b</w:t>
      </w:r>
      <w:r w:rsidRPr="00DC0CA4">
        <w:rPr>
          <w:rFonts w:ascii="Times New Roman" w:hAnsi="Times New Roman" w:cs="Times New Roman"/>
          <w:sz w:val="28"/>
          <w:szCs w:val="28"/>
          <w:lang w:val="en-US"/>
        </w:rPr>
        <w:t xml:space="preserve">asic </w:t>
      </w:r>
      <w:r w:rsidR="00BD7534">
        <w:rPr>
          <w:rFonts w:ascii="Times New Roman" w:hAnsi="Times New Roman" w:cs="Times New Roman"/>
          <w:sz w:val="28"/>
          <w:szCs w:val="28"/>
          <w:lang w:val="en-US"/>
        </w:rPr>
        <w:t>iron-</w:t>
      </w:r>
      <w:r w:rsidRPr="00DC0CA4">
        <w:rPr>
          <w:rFonts w:ascii="Times New Roman" w:hAnsi="Times New Roman" w:cs="Times New Roman"/>
          <w:sz w:val="28"/>
          <w:szCs w:val="28"/>
          <w:lang w:val="en-US"/>
        </w:rPr>
        <w:t xml:space="preserve">ore </w:t>
      </w:r>
      <w:r w:rsidR="00BD7534">
        <w:rPr>
          <w:rFonts w:ascii="Times New Roman" w:hAnsi="Times New Roman" w:cs="Times New Roman"/>
          <w:sz w:val="28"/>
          <w:szCs w:val="28"/>
          <w:lang w:val="en-US"/>
        </w:rPr>
        <w:t>reserves</w:t>
      </w:r>
      <w:r w:rsidRPr="00DC0CA4">
        <w:rPr>
          <w:rFonts w:ascii="Times New Roman" w:hAnsi="Times New Roman" w:cs="Times New Roman"/>
          <w:sz w:val="28"/>
          <w:szCs w:val="28"/>
          <w:lang w:val="en-US"/>
        </w:rPr>
        <w:t xml:space="preserve"> are concentrated in Karaganda and Kustanay </w:t>
      </w:r>
      <w:r w:rsidR="00BD7534">
        <w:rPr>
          <w:rFonts w:ascii="Times New Roman" w:hAnsi="Times New Roman" w:cs="Times New Roman"/>
          <w:sz w:val="28"/>
          <w:szCs w:val="28"/>
          <w:lang w:val="en-US"/>
        </w:rPr>
        <w:t>Oblasts. The l</w:t>
      </w:r>
      <w:r w:rsidRPr="00DC0CA4">
        <w:rPr>
          <w:rFonts w:ascii="Times New Roman" w:hAnsi="Times New Roman" w:cs="Times New Roman"/>
          <w:sz w:val="28"/>
          <w:szCs w:val="28"/>
          <w:lang w:val="en-US"/>
        </w:rPr>
        <w:t xml:space="preserve">ess significant </w:t>
      </w:r>
      <w:r w:rsidR="00BD7534">
        <w:rPr>
          <w:rFonts w:ascii="Times New Roman" w:hAnsi="Times New Roman" w:cs="Times New Roman"/>
          <w:sz w:val="28"/>
          <w:szCs w:val="28"/>
          <w:lang w:val="en-US"/>
        </w:rPr>
        <w:t>resources</w:t>
      </w:r>
      <w:r w:rsidRPr="00DC0CA4">
        <w:rPr>
          <w:rFonts w:ascii="Times New Roman" w:hAnsi="Times New Roman" w:cs="Times New Roman"/>
          <w:sz w:val="28"/>
          <w:szCs w:val="28"/>
          <w:lang w:val="en-US"/>
        </w:rPr>
        <w:t xml:space="preserve"> are</w:t>
      </w:r>
      <w:r w:rsidR="00BD7534">
        <w:rPr>
          <w:rFonts w:ascii="Times New Roman" w:hAnsi="Times New Roman" w:cs="Times New Roman"/>
          <w:sz w:val="28"/>
          <w:szCs w:val="28"/>
          <w:lang w:val="en-US"/>
        </w:rPr>
        <w:t xml:space="preserve"> located in Kokchetau, Turkestan Oblasts</w:t>
      </w:r>
      <w:r w:rsidRPr="00DC0CA4">
        <w:rPr>
          <w:rFonts w:ascii="Times New Roman" w:hAnsi="Times New Roman" w:cs="Times New Roman"/>
          <w:sz w:val="28"/>
          <w:szCs w:val="28"/>
          <w:lang w:val="en-US"/>
        </w:rPr>
        <w:t xml:space="preserve"> and Northern Priaral</w:t>
      </w:r>
      <w:r w:rsidR="00BD7534">
        <w:rPr>
          <w:rFonts w:ascii="Times New Roman" w:hAnsi="Times New Roman" w:cs="Times New Roman"/>
          <w:sz w:val="28"/>
          <w:szCs w:val="28"/>
          <w:lang w:val="en-US"/>
        </w:rPr>
        <w:t>’</w:t>
      </w:r>
      <w:r w:rsidRPr="00DC0CA4">
        <w:rPr>
          <w:rFonts w:ascii="Times New Roman" w:hAnsi="Times New Roman" w:cs="Times New Roman"/>
          <w:sz w:val="28"/>
          <w:szCs w:val="28"/>
          <w:lang w:val="en-US"/>
        </w:rPr>
        <w:t>ye.</w:t>
      </w:r>
    </w:p>
    <w:p w:rsidR="0016765B" w:rsidRDefault="0016765B" w:rsidP="00BD7534">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16765B" w:rsidRDefault="0016765B" w:rsidP="0016765B">
      <w:pPr>
        <w:autoSpaceDE w:val="0"/>
        <w:autoSpaceDN w:val="0"/>
        <w:adjustRightInd w:val="0"/>
        <w:spacing w:after="0" w:line="240" w:lineRule="auto"/>
        <w:ind w:right="-1" w:firstLine="567"/>
        <w:jc w:val="center"/>
        <w:rPr>
          <w:rFonts w:ascii="Times New Roman" w:hAnsi="Times New Roman" w:cs="Times New Roman"/>
          <w:sz w:val="28"/>
          <w:szCs w:val="28"/>
          <w:lang w:val="en-US"/>
        </w:rPr>
      </w:pPr>
      <w:r>
        <w:rPr>
          <w:noProof/>
        </w:rPr>
        <w:drawing>
          <wp:inline distT="0" distB="0" distL="0" distR="0">
            <wp:extent cx="4381500" cy="2190750"/>
            <wp:effectExtent l="19050" t="0" r="0" b="0"/>
            <wp:docPr id="42" name="Рисунок 42" desc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ic"/>
                    <pic:cNvPicPr>
                      <a:picLocks noChangeAspect="1" noChangeArrowheads="1"/>
                    </pic:cNvPicPr>
                  </pic:nvPicPr>
                  <pic:blipFill>
                    <a:blip r:embed="rId20"/>
                    <a:srcRect/>
                    <a:stretch>
                      <a:fillRect/>
                    </a:stretch>
                  </pic:blipFill>
                  <pic:spPr bwMode="auto">
                    <a:xfrm>
                      <a:off x="0" y="0"/>
                      <a:ext cx="4381500" cy="2190750"/>
                    </a:xfrm>
                    <a:prstGeom prst="rect">
                      <a:avLst/>
                    </a:prstGeom>
                    <a:noFill/>
                    <a:ln w="9525">
                      <a:noFill/>
                      <a:miter lim="800000"/>
                      <a:headEnd/>
                      <a:tailEnd/>
                    </a:ln>
                  </pic:spPr>
                </pic:pic>
              </a:graphicData>
            </a:graphic>
          </wp:inline>
        </w:drawing>
      </w:r>
    </w:p>
    <w:p w:rsidR="0016765B" w:rsidRDefault="0016765B" w:rsidP="00BD7534">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16765B" w:rsidRDefault="00B46B28" w:rsidP="00B46B28">
      <w:pPr>
        <w:autoSpaceDE w:val="0"/>
        <w:autoSpaceDN w:val="0"/>
        <w:adjustRightInd w:val="0"/>
        <w:spacing w:after="0" w:line="240" w:lineRule="auto"/>
        <w:ind w:right="-1"/>
        <w:jc w:val="center"/>
        <w:rPr>
          <w:rFonts w:ascii="Times New Roman" w:hAnsi="Times New Roman" w:cs="Times New Roman"/>
          <w:sz w:val="24"/>
          <w:szCs w:val="24"/>
          <w:lang w:val="en-US"/>
        </w:rPr>
      </w:pPr>
      <w:r>
        <w:rPr>
          <w:rFonts w:ascii="Times New Roman" w:hAnsi="Times New Roman" w:cs="Times New Roman"/>
          <w:sz w:val="24"/>
          <w:szCs w:val="24"/>
          <w:lang w:val="en-US"/>
        </w:rPr>
        <w:t>Fig</w:t>
      </w:r>
      <w:r w:rsidRPr="00BB0311">
        <w:rPr>
          <w:rFonts w:ascii="Times New Roman" w:hAnsi="Times New Roman" w:cs="Times New Roman"/>
          <w:sz w:val="24"/>
          <w:szCs w:val="24"/>
          <w:lang w:val="en-US"/>
        </w:rPr>
        <w:t xml:space="preserve">. </w:t>
      </w:r>
      <w:r>
        <w:rPr>
          <w:rFonts w:ascii="Times New Roman" w:hAnsi="Times New Roman" w:cs="Times New Roman"/>
          <w:sz w:val="24"/>
          <w:szCs w:val="24"/>
          <w:lang w:val="en-US"/>
        </w:rPr>
        <w:t>10</w:t>
      </w:r>
      <w:r w:rsidRPr="00BB0311">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An iron ore</w:t>
      </w:r>
    </w:p>
    <w:p w:rsidR="00B46B28" w:rsidRPr="00DC0CA4" w:rsidRDefault="00B46B28" w:rsidP="00B46B28">
      <w:pPr>
        <w:autoSpaceDE w:val="0"/>
        <w:autoSpaceDN w:val="0"/>
        <w:adjustRightInd w:val="0"/>
        <w:spacing w:after="0" w:line="240" w:lineRule="auto"/>
        <w:ind w:right="-1"/>
        <w:jc w:val="center"/>
        <w:rPr>
          <w:rFonts w:ascii="Times New Roman" w:hAnsi="Times New Roman" w:cs="Times New Roman"/>
          <w:sz w:val="28"/>
          <w:szCs w:val="28"/>
          <w:lang w:val="en-US"/>
        </w:rPr>
      </w:pPr>
    </w:p>
    <w:p w:rsidR="00DC0CA4" w:rsidRPr="00DC0CA4" w:rsidRDefault="00DC0CA4"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b/>
          <w:sz w:val="28"/>
          <w:szCs w:val="28"/>
          <w:lang w:val="en-US"/>
        </w:rPr>
        <w:t>Central Kazakhstan</w:t>
      </w:r>
      <w:r w:rsidRPr="00DC0CA4">
        <w:rPr>
          <w:rFonts w:ascii="Times New Roman" w:hAnsi="Times New Roman" w:cs="Times New Roman"/>
          <w:sz w:val="28"/>
          <w:szCs w:val="28"/>
          <w:lang w:val="en-US"/>
        </w:rPr>
        <w:t xml:space="preserve"> (about </w:t>
      </w:r>
      <w:smartTag w:uri="urn:schemas-microsoft-com:office:smarttags" w:element="metricconverter">
        <w:smartTagPr>
          <w:attr w:name="ProductID" w:val="250 km"/>
        </w:smartTagPr>
        <w:r w:rsidRPr="00DC0CA4">
          <w:rPr>
            <w:rFonts w:ascii="Times New Roman" w:hAnsi="Times New Roman" w:cs="Times New Roman"/>
            <w:sz w:val="28"/>
            <w:szCs w:val="28"/>
            <w:lang w:val="en-US"/>
          </w:rPr>
          <w:t>250 km</w:t>
        </w:r>
      </w:smartTag>
      <w:r w:rsidRPr="00DC0CA4">
        <w:rPr>
          <w:rFonts w:ascii="Times New Roman" w:hAnsi="Times New Roman" w:cs="Times New Roman"/>
          <w:sz w:val="28"/>
          <w:szCs w:val="28"/>
          <w:lang w:val="en-US"/>
        </w:rPr>
        <w:t xml:space="preserve"> to </w:t>
      </w:r>
      <w:r w:rsidR="00BD7534">
        <w:rPr>
          <w:rFonts w:ascii="Times New Roman" w:hAnsi="Times New Roman" w:cs="Times New Roman"/>
          <w:sz w:val="28"/>
          <w:szCs w:val="28"/>
          <w:lang w:val="en-US"/>
        </w:rPr>
        <w:t xml:space="preserve">the </w:t>
      </w:r>
      <w:r w:rsidRPr="00DC0CA4">
        <w:rPr>
          <w:rFonts w:ascii="Times New Roman" w:hAnsi="Times New Roman" w:cs="Times New Roman"/>
          <w:sz w:val="28"/>
          <w:szCs w:val="28"/>
          <w:lang w:val="en-US"/>
        </w:rPr>
        <w:t>southwest from Karaganda)</w:t>
      </w:r>
      <w:r w:rsidR="00BD7534">
        <w:rPr>
          <w:rFonts w:ascii="Times New Roman" w:hAnsi="Times New Roman" w:cs="Times New Roman"/>
          <w:sz w:val="28"/>
          <w:szCs w:val="28"/>
          <w:lang w:val="en-US"/>
        </w:rPr>
        <w:t xml:space="preserve"> contains</w:t>
      </w:r>
      <w:r w:rsidRPr="00DC0CA4">
        <w:rPr>
          <w:rFonts w:ascii="Times New Roman" w:hAnsi="Times New Roman" w:cs="Times New Roman"/>
          <w:sz w:val="28"/>
          <w:szCs w:val="28"/>
          <w:lang w:val="en-US"/>
        </w:rPr>
        <w:t xml:space="preserve"> Atasuskiy iron-mangan</w:t>
      </w:r>
      <w:r w:rsidR="00BD7534">
        <w:rPr>
          <w:rFonts w:ascii="Times New Roman" w:hAnsi="Times New Roman" w:cs="Times New Roman"/>
          <w:sz w:val="28"/>
          <w:szCs w:val="28"/>
          <w:lang w:val="en-US"/>
        </w:rPr>
        <w:t>ese basin</w:t>
      </w:r>
      <w:r w:rsidRPr="00DC0CA4">
        <w:rPr>
          <w:rFonts w:ascii="Times New Roman" w:hAnsi="Times New Roman" w:cs="Times New Roman"/>
          <w:sz w:val="28"/>
          <w:szCs w:val="28"/>
          <w:lang w:val="en-US"/>
        </w:rPr>
        <w:t xml:space="preserve">. This is </w:t>
      </w:r>
      <w:r w:rsidR="00BD7534">
        <w:rPr>
          <w:rFonts w:ascii="Times New Roman" w:hAnsi="Times New Roman" w:cs="Times New Roman"/>
          <w:sz w:val="28"/>
          <w:szCs w:val="28"/>
          <w:lang w:val="en-US"/>
        </w:rPr>
        <w:t xml:space="preserve">a </w:t>
      </w:r>
      <w:r w:rsidRPr="00DC0CA4">
        <w:rPr>
          <w:rFonts w:ascii="Times New Roman" w:hAnsi="Times New Roman" w:cs="Times New Roman"/>
          <w:sz w:val="28"/>
          <w:szCs w:val="28"/>
          <w:lang w:val="en-US"/>
        </w:rPr>
        <w:t>sedimentary</w:t>
      </w:r>
      <w:r w:rsidR="00E765E7">
        <w:rPr>
          <w:rFonts w:ascii="Times New Roman" w:hAnsi="Times New Roman" w:cs="Times New Roman"/>
          <w:sz w:val="28"/>
          <w:szCs w:val="28"/>
          <w:lang w:val="en-US"/>
        </w:rPr>
        <w:t>-</w:t>
      </w:r>
      <w:r w:rsidRPr="00DC0CA4">
        <w:rPr>
          <w:rFonts w:ascii="Times New Roman" w:hAnsi="Times New Roman" w:cs="Times New Roman"/>
          <w:sz w:val="28"/>
          <w:szCs w:val="28"/>
          <w:lang w:val="en-US"/>
        </w:rPr>
        <w:t>type</w:t>
      </w:r>
      <w:r w:rsidR="00E765E7" w:rsidRPr="00E765E7">
        <w:rPr>
          <w:rFonts w:ascii="Times New Roman" w:hAnsi="Times New Roman" w:cs="Times New Roman"/>
          <w:sz w:val="28"/>
          <w:szCs w:val="28"/>
          <w:lang w:val="en-US"/>
        </w:rPr>
        <w:t xml:space="preserve"> </w:t>
      </w:r>
      <w:r w:rsidR="00E765E7" w:rsidRPr="00DC0CA4">
        <w:rPr>
          <w:rFonts w:ascii="Times New Roman" w:hAnsi="Times New Roman" w:cs="Times New Roman"/>
          <w:sz w:val="28"/>
          <w:szCs w:val="28"/>
          <w:lang w:val="en-US"/>
        </w:rPr>
        <w:t>deposit</w:t>
      </w:r>
      <w:r w:rsidRPr="00DC0CA4">
        <w:rPr>
          <w:rFonts w:ascii="Times New Roman" w:hAnsi="Times New Roman" w:cs="Times New Roman"/>
          <w:sz w:val="28"/>
          <w:szCs w:val="28"/>
          <w:lang w:val="en-US"/>
        </w:rPr>
        <w:t xml:space="preserve">. </w:t>
      </w:r>
      <w:r w:rsidR="00BD7534">
        <w:rPr>
          <w:rFonts w:ascii="Times New Roman" w:hAnsi="Times New Roman" w:cs="Times New Roman"/>
          <w:sz w:val="28"/>
          <w:szCs w:val="28"/>
          <w:lang w:val="en-US"/>
        </w:rPr>
        <w:t>It is stretched as a chain along the</w:t>
      </w:r>
      <w:r w:rsidR="00E765E7">
        <w:rPr>
          <w:rFonts w:ascii="Times New Roman" w:hAnsi="Times New Roman" w:cs="Times New Roman"/>
          <w:sz w:val="28"/>
          <w:szCs w:val="28"/>
          <w:lang w:val="en-US"/>
        </w:rPr>
        <w:t xml:space="preserve"> Zhakl’minskaya syncline.</w:t>
      </w:r>
      <w:r w:rsidR="00BD7534">
        <w:rPr>
          <w:rFonts w:ascii="Times New Roman" w:hAnsi="Times New Roman" w:cs="Times New Roman"/>
          <w:sz w:val="28"/>
          <w:szCs w:val="28"/>
          <w:lang w:val="en-US"/>
        </w:rPr>
        <w:t xml:space="preserve"> </w:t>
      </w:r>
      <w:r w:rsidRPr="00DC0CA4">
        <w:rPr>
          <w:rFonts w:ascii="Times New Roman" w:hAnsi="Times New Roman" w:cs="Times New Roman"/>
          <w:sz w:val="28"/>
          <w:szCs w:val="28"/>
          <w:lang w:val="en-US"/>
        </w:rPr>
        <w:t xml:space="preserve">The deposit </w:t>
      </w:r>
      <w:r w:rsidR="00E765E7">
        <w:rPr>
          <w:rFonts w:ascii="Times New Roman" w:hAnsi="Times New Roman" w:cs="Times New Roman"/>
          <w:sz w:val="28"/>
          <w:szCs w:val="28"/>
          <w:lang w:val="en-US"/>
        </w:rPr>
        <w:t>is located</w:t>
      </w:r>
      <w:r w:rsidRPr="00DC0CA4">
        <w:rPr>
          <w:rFonts w:ascii="Times New Roman" w:hAnsi="Times New Roman" w:cs="Times New Roman"/>
          <w:sz w:val="28"/>
          <w:szCs w:val="28"/>
          <w:lang w:val="en-US"/>
        </w:rPr>
        <w:t xml:space="preserve"> </w:t>
      </w:r>
      <w:r w:rsidR="00E765E7">
        <w:rPr>
          <w:rFonts w:ascii="Times New Roman" w:hAnsi="Times New Roman" w:cs="Times New Roman"/>
          <w:sz w:val="28"/>
          <w:szCs w:val="28"/>
          <w:lang w:val="en-US"/>
        </w:rPr>
        <w:t>above</w:t>
      </w:r>
      <w:r w:rsidRPr="00DC0CA4">
        <w:rPr>
          <w:rFonts w:ascii="Times New Roman" w:hAnsi="Times New Roman" w:cs="Times New Roman"/>
          <w:sz w:val="28"/>
          <w:szCs w:val="28"/>
          <w:lang w:val="en-US"/>
        </w:rPr>
        <w:t xml:space="preserve"> </w:t>
      </w:r>
      <w:r w:rsidR="00E765E7">
        <w:rPr>
          <w:rFonts w:ascii="Times New Roman" w:hAnsi="Times New Roman" w:cs="Times New Roman"/>
          <w:sz w:val="28"/>
          <w:szCs w:val="28"/>
          <w:lang w:val="en-US"/>
        </w:rPr>
        <w:t>the ground or at the</w:t>
      </w:r>
      <w:r w:rsidRPr="00DC0CA4">
        <w:rPr>
          <w:rFonts w:ascii="Times New Roman" w:hAnsi="Times New Roman" w:cs="Times New Roman"/>
          <w:sz w:val="28"/>
          <w:szCs w:val="28"/>
          <w:lang w:val="en-US"/>
        </w:rPr>
        <w:t xml:space="preserve"> small depth. Here iron and mangan</w:t>
      </w:r>
      <w:r w:rsidR="00E765E7">
        <w:rPr>
          <w:rFonts w:ascii="Times New Roman" w:hAnsi="Times New Roman" w:cs="Times New Roman"/>
          <w:sz w:val="28"/>
          <w:szCs w:val="28"/>
          <w:lang w:val="en-US"/>
        </w:rPr>
        <w:t>ese</w:t>
      </w:r>
      <w:r w:rsidRPr="00DC0CA4">
        <w:rPr>
          <w:rFonts w:ascii="Times New Roman" w:hAnsi="Times New Roman" w:cs="Times New Roman"/>
          <w:sz w:val="28"/>
          <w:szCs w:val="28"/>
          <w:lang w:val="en-US"/>
        </w:rPr>
        <w:t xml:space="preserve"> ores</w:t>
      </w:r>
      <w:r w:rsidR="00E765E7">
        <w:rPr>
          <w:rFonts w:ascii="Times New Roman" w:hAnsi="Times New Roman" w:cs="Times New Roman"/>
          <w:sz w:val="28"/>
          <w:szCs w:val="28"/>
          <w:lang w:val="en-US"/>
        </w:rPr>
        <w:t xml:space="preserve"> are bedded jointly</w:t>
      </w:r>
      <w:r w:rsidRPr="00DC0CA4">
        <w:rPr>
          <w:rFonts w:ascii="Times New Roman" w:hAnsi="Times New Roman" w:cs="Times New Roman"/>
          <w:sz w:val="28"/>
          <w:szCs w:val="28"/>
          <w:lang w:val="en-US"/>
        </w:rPr>
        <w:t xml:space="preserve">. The </w:t>
      </w:r>
      <w:r w:rsidR="00E765E7">
        <w:rPr>
          <w:rFonts w:ascii="Times New Roman" w:hAnsi="Times New Roman" w:cs="Times New Roman"/>
          <w:sz w:val="28"/>
          <w:szCs w:val="28"/>
          <w:lang w:val="en-US"/>
        </w:rPr>
        <w:t>largest deposits: West</w:t>
      </w:r>
      <w:r w:rsidR="00CB2040">
        <w:rPr>
          <w:rFonts w:ascii="Times New Roman" w:hAnsi="Times New Roman" w:cs="Times New Roman"/>
          <w:sz w:val="28"/>
          <w:szCs w:val="28"/>
          <w:lang w:val="en-US"/>
        </w:rPr>
        <w:t>ern</w:t>
      </w:r>
      <w:r w:rsidR="00E765E7">
        <w:rPr>
          <w:rFonts w:ascii="Times New Roman" w:hAnsi="Times New Roman" w:cs="Times New Roman"/>
          <w:sz w:val="28"/>
          <w:szCs w:val="28"/>
          <w:lang w:val="en-US"/>
        </w:rPr>
        <w:t xml:space="preserve"> Karazhal, East</w:t>
      </w:r>
      <w:r w:rsidR="00CB2040">
        <w:rPr>
          <w:rFonts w:ascii="Times New Roman" w:hAnsi="Times New Roman" w:cs="Times New Roman"/>
          <w:sz w:val="28"/>
          <w:szCs w:val="28"/>
          <w:lang w:val="en-US"/>
        </w:rPr>
        <w:t>ern</w:t>
      </w:r>
      <w:r w:rsidR="00E765E7">
        <w:rPr>
          <w:rFonts w:ascii="Times New Roman" w:hAnsi="Times New Roman" w:cs="Times New Roman"/>
          <w:sz w:val="28"/>
          <w:szCs w:val="28"/>
          <w:lang w:val="en-US"/>
        </w:rPr>
        <w:t xml:space="preserve"> Karazhal, Bol’shoy</w:t>
      </w:r>
      <w:r w:rsidRPr="00DC0CA4">
        <w:rPr>
          <w:rFonts w:ascii="Times New Roman" w:hAnsi="Times New Roman" w:cs="Times New Roman"/>
          <w:sz w:val="28"/>
          <w:szCs w:val="28"/>
          <w:lang w:val="en-US"/>
        </w:rPr>
        <w:t xml:space="preserve"> Ktay</w:t>
      </w:r>
      <w:r w:rsidR="00E765E7">
        <w:rPr>
          <w:rFonts w:ascii="Times New Roman" w:hAnsi="Times New Roman" w:cs="Times New Roman"/>
          <w:sz w:val="28"/>
          <w:szCs w:val="28"/>
          <w:lang w:val="en-US"/>
        </w:rPr>
        <w:t>. O</w:t>
      </w:r>
      <w:r w:rsidRPr="00DC0CA4">
        <w:rPr>
          <w:rFonts w:ascii="Times New Roman" w:hAnsi="Times New Roman" w:cs="Times New Roman"/>
          <w:sz w:val="28"/>
          <w:szCs w:val="28"/>
          <w:lang w:val="en-US"/>
        </w:rPr>
        <w:t>n the largest deposit</w:t>
      </w:r>
      <w:r w:rsidR="00E765E7">
        <w:rPr>
          <w:rFonts w:ascii="Times New Roman" w:hAnsi="Times New Roman" w:cs="Times New Roman"/>
          <w:sz w:val="28"/>
          <w:szCs w:val="28"/>
          <w:lang w:val="en-US"/>
        </w:rPr>
        <w:t xml:space="preserve"> </w:t>
      </w:r>
      <w:r w:rsidR="00E765E7">
        <w:rPr>
          <w:rFonts w:ascii="Times New Roman" w:hAnsi="Times New Roman" w:cs="Times New Roman"/>
          <w:sz w:val="28"/>
          <w:szCs w:val="28"/>
          <w:lang w:val="en-US"/>
        </w:rPr>
        <w:lastRenderedPageBreak/>
        <w:t xml:space="preserve">– </w:t>
      </w:r>
      <w:r w:rsidRPr="00DC0CA4">
        <w:rPr>
          <w:rFonts w:ascii="Times New Roman" w:hAnsi="Times New Roman" w:cs="Times New Roman"/>
          <w:sz w:val="28"/>
          <w:szCs w:val="28"/>
          <w:lang w:val="en-US"/>
        </w:rPr>
        <w:t>West</w:t>
      </w:r>
      <w:r w:rsidR="00CB2040">
        <w:rPr>
          <w:rFonts w:ascii="Times New Roman" w:hAnsi="Times New Roman" w:cs="Times New Roman"/>
          <w:sz w:val="28"/>
          <w:szCs w:val="28"/>
          <w:lang w:val="en-US"/>
        </w:rPr>
        <w:t>ern</w:t>
      </w:r>
      <w:r w:rsidR="00E765E7">
        <w:rPr>
          <w:rFonts w:ascii="Times New Roman" w:hAnsi="Times New Roman" w:cs="Times New Roman"/>
          <w:sz w:val="28"/>
          <w:szCs w:val="28"/>
          <w:lang w:val="en-US"/>
        </w:rPr>
        <w:t xml:space="preserve"> </w:t>
      </w:r>
      <w:r w:rsidRPr="00DC0CA4">
        <w:rPr>
          <w:rFonts w:ascii="Times New Roman" w:hAnsi="Times New Roman" w:cs="Times New Roman"/>
          <w:sz w:val="28"/>
          <w:szCs w:val="28"/>
          <w:lang w:val="en-US"/>
        </w:rPr>
        <w:t xml:space="preserve">Karazhal (it </w:t>
      </w:r>
      <w:r w:rsidR="00E765E7">
        <w:rPr>
          <w:rFonts w:ascii="Times New Roman" w:hAnsi="Times New Roman" w:cs="Times New Roman"/>
          <w:sz w:val="28"/>
          <w:szCs w:val="28"/>
          <w:lang w:val="en-US"/>
        </w:rPr>
        <w:t>was</w:t>
      </w:r>
      <w:r w:rsidRPr="00DC0CA4">
        <w:rPr>
          <w:rFonts w:ascii="Times New Roman" w:hAnsi="Times New Roman" w:cs="Times New Roman"/>
          <w:sz w:val="28"/>
          <w:szCs w:val="28"/>
          <w:lang w:val="en-US"/>
        </w:rPr>
        <w:t xml:space="preserve"> opened in 1951 by Nikola</w:t>
      </w:r>
      <w:r w:rsidR="00E765E7">
        <w:rPr>
          <w:rFonts w:ascii="Times New Roman" w:hAnsi="Times New Roman" w:cs="Times New Roman"/>
          <w:sz w:val="28"/>
          <w:szCs w:val="28"/>
          <w:lang w:val="en-US"/>
        </w:rPr>
        <w:t>y</w:t>
      </w:r>
      <w:r w:rsidRPr="00DC0CA4">
        <w:rPr>
          <w:rFonts w:ascii="Times New Roman" w:hAnsi="Times New Roman" w:cs="Times New Roman"/>
          <w:sz w:val="28"/>
          <w:szCs w:val="28"/>
          <w:lang w:val="en-US"/>
        </w:rPr>
        <w:t>ev I.G.)</w:t>
      </w:r>
      <w:r w:rsidR="00E765E7">
        <w:rPr>
          <w:rFonts w:ascii="Times New Roman" w:hAnsi="Times New Roman" w:cs="Times New Roman"/>
          <w:sz w:val="28"/>
          <w:szCs w:val="28"/>
          <w:lang w:val="en-US"/>
        </w:rPr>
        <w:t xml:space="preserve"> – </w:t>
      </w:r>
      <w:r w:rsidRPr="00DC0CA4">
        <w:rPr>
          <w:rFonts w:ascii="Times New Roman" w:hAnsi="Times New Roman" w:cs="Times New Roman"/>
          <w:sz w:val="28"/>
          <w:szCs w:val="28"/>
          <w:lang w:val="en-US"/>
        </w:rPr>
        <w:t xml:space="preserve">iron content in the ore makes 50-55 %, and manganese up to 25 %. The </w:t>
      </w:r>
      <w:r w:rsidR="00E765E7">
        <w:rPr>
          <w:rFonts w:ascii="Times New Roman" w:hAnsi="Times New Roman" w:cs="Times New Roman"/>
          <w:sz w:val="28"/>
          <w:szCs w:val="28"/>
          <w:lang w:val="en-US"/>
        </w:rPr>
        <w:t>Bol’shoy</w:t>
      </w:r>
      <w:r w:rsidRPr="00DC0CA4">
        <w:rPr>
          <w:rFonts w:ascii="Times New Roman" w:hAnsi="Times New Roman" w:cs="Times New Roman"/>
          <w:sz w:val="28"/>
          <w:szCs w:val="28"/>
          <w:lang w:val="en-US"/>
        </w:rPr>
        <w:t xml:space="preserve"> Ktay ores are poorer (to 32 % of iron). On the basis of these deposits </w:t>
      </w:r>
      <w:r w:rsidR="00E765E7">
        <w:rPr>
          <w:rFonts w:ascii="Times New Roman" w:hAnsi="Times New Roman" w:cs="Times New Roman"/>
          <w:sz w:val="28"/>
          <w:szCs w:val="28"/>
          <w:lang w:val="en-US"/>
        </w:rPr>
        <w:t xml:space="preserve">there are </w:t>
      </w:r>
      <w:r w:rsidRPr="00DC0CA4">
        <w:rPr>
          <w:rFonts w:ascii="Times New Roman" w:hAnsi="Times New Roman" w:cs="Times New Roman"/>
          <w:sz w:val="28"/>
          <w:szCs w:val="28"/>
          <w:lang w:val="en-US"/>
        </w:rPr>
        <w:t>mines</w:t>
      </w:r>
      <w:r w:rsidR="00E765E7" w:rsidRPr="00E765E7">
        <w:rPr>
          <w:rFonts w:ascii="Times New Roman" w:hAnsi="Times New Roman" w:cs="Times New Roman"/>
          <w:sz w:val="28"/>
          <w:szCs w:val="28"/>
          <w:lang w:val="en-US"/>
        </w:rPr>
        <w:t xml:space="preserve"> </w:t>
      </w:r>
      <w:r w:rsidR="00E765E7" w:rsidRPr="00DC0CA4">
        <w:rPr>
          <w:rFonts w:ascii="Times New Roman" w:hAnsi="Times New Roman" w:cs="Times New Roman"/>
          <w:sz w:val="28"/>
          <w:szCs w:val="28"/>
          <w:lang w:val="en-US"/>
        </w:rPr>
        <w:t>for mining</w:t>
      </w:r>
      <w:r w:rsidR="00E765E7">
        <w:rPr>
          <w:rFonts w:ascii="Times New Roman" w:hAnsi="Times New Roman" w:cs="Times New Roman"/>
          <w:sz w:val="28"/>
          <w:szCs w:val="28"/>
          <w:lang w:val="en-US"/>
        </w:rPr>
        <w:t xml:space="preserve"> of the ores. D</w:t>
      </w:r>
      <w:r w:rsidRPr="00DC0CA4">
        <w:rPr>
          <w:rFonts w:ascii="Times New Roman" w:hAnsi="Times New Roman" w:cs="Times New Roman"/>
          <w:sz w:val="28"/>
          <w:szCs w:val="28"/>
          <w:lang w:val="en-US"/>
        </w:rPr>
        <w:t>eposit West</w:t>
      </w:r>
      <w:r w:rsidR="00CB2040">
        <w:rPr>
          <w:rFonts w:ascii="Times New Roman" w:hAnsi="Times New Roman" w:cs="Times New Roman"/>
          <w:sz w:val="28"/>
          <w:szCs w:val="28"/>
          <w:lang w:val="en-US"/>
        </w:rPr>
        <w:t>ern</w:t>
      </w:r>
      <w:r w:rsidRPr="00DC0CA4">
        <w:rPr>
          <w:rFonts w:ascii="Times New Roman" w:hAnsi="Times New Roman" w:cs="Times New Roman"/>
          <w:sz w:val="28"/>
          <w:szCs w:val="28"/>
          <w:lang w:val="en-US"/>
        </w:rPr>
        <w:t xml:space="preserve"> K</w:t>
      </w:r>
      <w:r w:rsidR="002A3DD3">
        <w:rPr>
          <w:rFonts w:ascii="Times New Roman" w:hAnsi="Times New Roman" w:cs="Times New Roman"/>
          <w:sz w:val="28"/>
          <w:szCs w:val="28"/>
          <w:lang w:val="en-US"/>
        </w:rPr>
        <w:t>arazhal contains 300 mil t</w:t>
      </w:r>
      <w:r w:rsidRPr="00DC0CA4">
        <w:rPr>
          <w:rFonts w:ascii="Times New Roman" w:hAnsi="Times New Roman" w:cs="Times New Roman"/>
          <w:sz w:val="28"/>
          <w:szCs w:val="28"/>
          <w:lang w:val="en-US"/>
        </w:rPr>
        <w:t xml:space="preserve"> of </w:t>
      </w:r>
      <w:r w:rsidR="002A3DD3">
        <w:rPr>
          <w:rFonts w:ascii="Times New Roman" w:hAnsi="Times New Roman" w:cs="Times New Roman"/>
          <w:sz w:val="28"/>
          <w:szCs w:val="28"/>
          <w:lang w:val="en-US"/>
        </w:rPr>
        <w:t xml:space="preserve">the </w:t>
      </w:r>
      <w:r w:rsidRPr="00DC0CA4">
        <w:rPr>
          <w:rFonts w:ascii="Times New Roman" w:hAnsi="Times New Roman" w:cs="Times New Roman"/>
          <w:sz w:val="28"/>
          <w:szCs w:val="28"/>
          <w:lang w:val="en-US"/>
        </w:rPr>
        <w:t>ores, B</w:t>
      </w:r>
      <w:r w:rsidR="002A3DD3">
        <w:rPr>
          <w:rFonts w:ascii="Times New Roman" w:hAnsi="Times New Roman" w:cs="Times New Roman"/>
          <w:sz w:val="28"/>
          <w:szCs w:val="28"/>
          <w:lang w:val="en-US"/>
        </w:rPr>
        <w:t>ol’shoy</w:t>
      </w:r>
      <w:r w:rsidRPr="00DC0CA4">
        <w:rPr>
          <w:rFonts w:ascii="Times New Roman" w:hAnsi="Times New Roman" w:cs="Times New Roman"/>
          <w:sz w:val="28"/>
          <w:szCs w:val="28"/>
          <w:lang w:val="en-US"/>
        </w:rPr>
        <w:t xml:space="preserve"> Ktay</w:t>
      </w:r>
      <w:r w:rsidR="002A3DD3">
        <w:rPr>
          <w:rFonts w:ascii="Times New Roman" w:hAnsi="Times New Roman" w:cs="Times New Roman"/>
          <w:sz w:val="28"/>
          <w:szCs w:val="28"/>
          <w:lang w:val="en-US"/>
        </w:rPr>
        <w:t xml:space="preserve"> about</w:t>
      </w:r>
      <w:r w:rsidRPr="00DC0CA4">
        <w:rPr>
          <w:rFonts w:ascii="Times New Roman" w:hAnsi="Times New Roman" w:cs="Times New Roman"/>
          <w:sz w:val="28"/>
          <w:szCs w:val="28"/>
          <w:lang w:val="en-US"/>
        </w:rPr>
        <w:t xml:space="preserve"> 25 mil t. The</w:t>
      </w:r>
      <w:r w:rsidR="002A3DD3">
        <w:rPr>
          <w:rFonts w:ascii="Times New Roman" w:hAnsi="Times New Roman" w:cs="Times New Roman"/>
          <w:sz w:val="28"/>
          <w:szCs w:val="28"/>
          <w:lang w:val="en-US"/>
        </w:rPr>
        <w:t xml:space="preserve"> ores of</w:t>
      </w:r>
      <w:r w:rsidRPr="00DC0CA4">
        <w:rPr>
          <w:rFonts w:ascii="Times New Roman" w:hAnsi="Times New Roman" w:cs="Times New Roman"/>
          <w:sz w:val="28"/>
          <w:szCs w:val="28"/>
          <w:lang w:val="en-US"/>
        </w:rPr>
        <w:t xml:space="preserve"> deposit B</w:t>
      </w:r>
      <w:r w:rsidR="002A3DD3">
        <w:rPr>
          <w:rFonts w:ascii="Times New Roman" w:hAnsi="Times New Roman" w:cs="Times New Roman"/>
          <w:sz w:val="28"/>
          <w:szCs w:val="28"/>
          <w:lang w:val="en-US"/>
        </w:rPr>
        <w:t xml:space="preserve">ol’shoy </w:t>
      </w:r>
      <w:r w:rsidRPr="00DC0CA4">
        <w:rPr>
          <w:rFonts w:ascii="Times New Roman" w:hAnsi="Times New Roman" w:cs="Times New Roman"/>
          <w:sz w:val="28"/>
          <w:szCs w:val="28"/>
          <w:lang w:val="en-US"/>
        </w:rPr>
        <w:t>Ktay contain to 36 % of iron.</w:t>
      </w:r>
    </w:p>
    <w:p w:rsidR="00DC0CA4" w:rsidRDefault="00DC0CA4"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b/>
          <w:sz w:val="28"/>
          <w:szCs w:val="28"/>
          <w:lang w:val="en-US"/>
        </w:rPr>
        <w:t xml:space="preserve">Kustanay iron-ore </w:t>
      </w:r>
      <w:r w:rsidR="002A3DD3">
        <w:rPr>
          <w:rFonts w:ascii="Times New Roman" w:hAnsi="Times New Roman" w:cs="Times New Roman"/>
          <w:b/>
          <w:sz w:val="28"/>
          <w:szCs w:val="28"/>
          <w:lang w:val="en-US"/>
        </w:rPr>
        <w:t>basin</w:t>
      </w:r>
      <w:r w:rsidRPr="00DC0CA4">
        <w:rPr>
          <w:rFonts w:ascii="Times New Roman" w:hAnsi="Times New Roman" w:cs="Times New Roman"/>
          <w:sz w:val="28"/>
          <w:szCs w:val="28"/>
          <w:lang w:val="en-US"/>
        </w:rPr>
        <w:t xml:space="preserve"> is located in B</w:t>
      </w:r>
      <w:r w:rsidR="002A3DD3">
        <w:rPr>
          <w:rFonts w:ascii="Times New Roman" w:hAnsi="Times New Roman" w:cs="Times New Roman"/>
          <w:sz w:val="28"/>
          <w:szCs w:val="28"/>
          <w:lang w:val="en-US"/>
        </w:rPr>
        <w:t xml:space="preserve">ol’shoy Turgayi. </w:t>
      </w:r>
      <w:r w:rsidRPr="00DC0CA4">
        <w:rPr>
          <w:rFonts w:ascii="Times New Roman" w:hAnsi="Times New Roman" w:cs="Times New Roman"/>
          <w:sz w:val="28"/>
          <w:szCs w:val="28"/>
          <w:lang w:val="en-US"/>
        </w:rPr>
        <w:t xml:space="preserve">About 85 % of explored </w:t>
      </w:r>
      <w:r w:rsidR="002A3DD3">
        <w:rPr>
          <w:rFonts w:ascii="Times New Roman" w:hAnsi="Times New Roman" w:cs="Times New Roman"/>
          <w:sz w:val="28"/>
          <w:szCs w:val="28"/>
          <w:lang w:val="en-US"/>
        </w:rPr>
        <w:t>resources</w:t>
      </w:r>
      <w:r w:rsidRPr="00DC0CA4">
        <w:rPr>
          <w:rFonts w:ascii="Times New Roman" w:hAnsi="Times New Roman" w:cs="Times New Roman"/>
          <w:sz w:val="28"/>
          <w:szCs w:val="28"/>
          <w:lang w:val="en-US"/>
        </w:rPr>
        <w:t xml:space="preserve"> of Kazakhstan iron ores are concentrated </w:t>
      </w:r>
      <w:r w:rsidR="002A3DD3">
        <w:rPr>
          <w:rFonts w:ascii="Times New Roman" w:hAnsi="Times New Roman" w:cs="Times New Roman"/>
          <w:sz w:val="28"/>
          <w:szCs w:val="28"/>
          <w:lang w:val="en-US"/>
        </w:rPr>
        <w:t>t</w:t>
      </w:r>
      <w:r w:rsidRPr="00DC0CA4">
        <w:rPr>
          <w:rFonts w:ascii="Times New Roman" w:hAnsi="Times New Roman" w:cs="Times New Roman"/>
          <w:sz w:val="28"/>
          <w:szCs w:val="28"/>
          <w:lang w:val="en-US"/>
        </w:rPr>
        <w:t xml:space="preserve">here. </w:t>
      </w:r>
      <w:r w:rsidR="002A3DD3">
        <w:rPr>
          <w:rFonts w:ascii="Times New Roman" w:hAnsi="Times New Roman" w:cs="Times New Roman"/>
          <w:sz w:val="28"/>
          <w:szCs w:val="28"/>
          <w:lang w:val="en-US"/>
        </w:rPr>
        <w:t>T</w:t>
      </w:r>
      <w:r w:rsidRPr="00DC0CA4">
        <w:rPr>
          <w:rFonts w:ascii="Times New Roman" w:hAnsi="Times New Roman" w:cs="Times New Roman"/>
          <w:sz w:val="28"/>
          <w:szCs w:val="28"/>
          <w:lang w:val="en-US"/>
        </w:rPr>
        <w:t>hree</w:t>
      </w:r>
      <w:r w:rsidR="002A3DD3">
        <w:rPr>
          <w:rFonts w:ascii="Times New Roman" w:hAnsi="Times New Roman" w:cs="Times New Roman"/>
          <w:sz w:val="28"/>
          <w:szCs w:val="28"/>
          <w:lang w:val="en-US"/>
        </w:rPr>
        <w:t xml:space="preserve"> deposits – Kacharskoye, Sarbayskoye and Sokolovskoye contain</w:t>
      </w:r>
      <w:r w:rsidRPr="00DC0CA4">
        <w:rPr>
          <w:rFonts w:ascii="Times New Roman" w:hAnsi="Times New Roman" w:cs="Times New Roman"/>
          <w:sz w:val="28"/>
          <w:szCs w:val="28"/>
          <w:lang w:val="en-US"/>
        </w:rPr>
        <w:t xml:space="preserve"> 3,5 billion t of iron ores. </w:t>
      </w:r>
      <w:r w:rsidR="002A3DD3">
        <w:rPr>
          <w:rFonts w:ascii="Times New Roman" w:hAnsi="Times New Roman" w:cs="Times New Roman"/>
          <w:sz w:val="28"/>
          <w:szCs w:val="28"/>
          <w:lang w:val="en-US"/>
        </w:rPr>
        <w:t xml:space="preserve">In addition, </w:t>
      </w:r>
      <w:r w:rsidR="002A3DD3" w:rsidRPr="00DC0CA4">
        <w:rPr>
          <w:rFonts w:ascii="Times New Roman" w:hAnsi="Times New Roman" w:cs="Times New Roman"/>
          <w:sz w:val="28"/>
          <w:szCs w:val="28"/>
          <w:lang w:val="en-US"/>
        </w:rPr>
        <w:t>Lisakovskoye and Ayatskoye</w:t>
      </w:r>
      <w:r w:rsidR="002A3DD3">
        <w:rPr>
          <w:rFonts w:ascii="Times New Roman" w:hAnsi="Times New Roman" w:cs="Times New Roman"/>
          <w:sz w:val="28"/>
          <w:szCs w:val="28"/>
          <w:lang w:val="en-US"/>
        </w:rPr>
        <w:t xml:space="preserve"> – </w:t>
      </w:r>
      <w:r w:rsidR="002A3DD3" w:rsidRPr="00DC0CA4">
        <w:rPr>
          <w:rFonts w:ascii="Times New Roman" w:hAnsi="Times New Roman" w:cs="Times New Roman"/>
          <w:sz w:val="28"/>
          <w:szCs w:val="28"/>
          <w:lang w:val="en-US"/>
        </w:rPr>
        <w:t xml:space="preserve">deposits of phosphorous </w:t>
      </w:r>
      <w:r w:rsidR="002A3DD3">
        <w:rPr>
          <w:rFonts w:ascii="Times New Roman" w:hAnsi="Times New Roman" w:cs="Times New Roman"/>
          <w:sz w:val="28"/>
          <w:szCs w:val="28"/>
          <w:lang w:val="en-US"/>
        </w:rPr>
        <w:t>brown haematite</w:t>
      </w:r>
      <w:r w:rsidR="002A3DD3" w:rsidRPr="00DC0CA4">
        <w:rPr>
          <w:rFonts w:ascii="Times New Roman" w:hAnsi="Times New Roman" w:cs="Times New Roman"/>
          <w:sz w:val="28"/>
          <w:szCs w:val="28"/>
          <w:lang w:val="en-US"/>
        </w:rPr>
        <w:t xml:space="preserve"> </w:t>
      </w:r>
      <w:r w:rsidR="002A3DD3">
        <w:rPr>
          <w:rFonts w:ascii="Times New Roman" w:hAnsi="Times New Roman" w:cs="Times New Roman"/>
          <w:sz w:val="28"/>
          <w:szCs w:val="28"/>
          <w:lang w:val="en-US"/>
        </w:rPr>
        <w:t>containing approximately 10 billion t of the mineral</w:t>
      </w:r>
      <w:r w:rsidRPr="00DC0CA4">
        <w:rPr>
          <w:rFonts w:ascii="Times New Roman" w:hAnsi="Times New Roman" w:cs="Times New Roman"/>
          <w:sz w:val="28"/>
          <w:szCs w:val="28"/>
          <w:lang w:val="en-US"/>
        </w:rPr>
        <w:t xml:space="preserve"> are</w:t>
      </w:r>
      <w:r w:rsidR="002A3DD3">
        <w:rPr>
          <w:rFonts w:ascii="Times New Roman" w:hAnsi="Times New Roman" w:cs="Times New Roman"/>
          <w:sz w:val="28"/>
          <w:szCs w:val="28"/>
          <w:lang w:val="en-US"/>
        </w:rPr>
        <w:t xml:space="preserve"> also located there. Sarbay</w:t>
      </w:r>
      <w:r w:rsidRPr="00DC0CA4">
        <w:rPr>
          <w:rFonts w:ascii="Times New Roman" w:hAnsi="Times New Roman" w:cs="Times New Roman"/>
          <w:sz w:val="28"/>
          <w:szCs w:val="28"/>
          <w:lang w:val="en-US"/>
        </w:rPr>
        <w:t xml:space="preserve">skoye and Sokolovskoye deposits </w:t>
      </w:r>
      <w:r w:rsidR="002A3DD3">
        <w:rPr>
          <w:rFonts w:ascii="Times New Roman" w:hAnsi="Times New Roman" w:cs="Times New Roman"/>
          <w:sz w:val="28"/>
          <w:szCs w:val="28"/>
          <w:lang w:val="en-US"/>
        </w:rPr>
        <w:t>were formed</w:t>
      </w:r>
      <w:r w:rsidRPr="00DC0CA4">
        <w:rPr>
          <w:rFonts w:ascii="Times New Roman" w:hAnsi="Times New Roman" w:cs="Times New Roman"/>
          <w:sz w:val="28"/>
          <w:szCs w:val="28"/>
          <w:lang w:val="en-US"/>
        </w:rPr>
        <w:t xml:space="preserve"> by volcanic sedimentary rocks</w:t>
      </w:r>
      <w:r w:rsidR="002A3DD3">
        <w:rPr>
          <w:rFonts w:ascii="Times New Roman" w:hAnsi="Times New Roman" w:cs="Times New Roman"/>
          <w:sz w:val="28"/>
          <w:szCs w:val="28"/>
          <w:lang w:val="en-US"/>
        </w:rPr>
        <w:t>; average</w:t>
      </w:r>
      <w:r w:rsidRPr="00DC0CA4">
        <w:rPr>
          <w:rFonts w:ascii="Times New Roman" w:hAnsi="Times New Roman" w:cs="Times New Roman"/>
          <w:sz w:val="28"/>
          <w:szCs w:val="28"/>
          <w:lang w:val="en-US"/>
        </w:rPr>
        <w:t xml:space="preserve"> </w:t>
      </w:r>
      <w:r w:rsidR="002A3DD3">
        <w:rPr>
          <w:rFonts w:ascii="Times New Roman" w:hAnsi="Times New Roman" w:cs="Times New Roman"/>
          <w:sz w:val="28"/>
          <w:szCs w:val="28"/>
          <w:lang w:val="en-US"/>
        </w:rPr>
        <w:t xml:space="preserve">iron </w:t>
      </w:r>
      <w:r w:rsidRPr="00DC0CA4">
        <w:rPr>
          <w:rFonts w:ascii="Times New Roman" w:hAnsi="Times New Roman" w:cs="Times New Roman"/>
          <w:sz w:val="28"/>
          <w:szCs w:val="28"/>
          <w:lang w:val="en-US"/>
        </w:rPr>
        <w:t xml:space="preserve">content in </w:t>
      </w:r>
      <w:r w:rsidR="002A3DD3">
        <w:rPr>
          <w:rFonts w:ascii="Times New Roman" w:hAnsi="Times New Roman" w:cs="Times New Roman"/>
          <w:sz w:val="28"/>
          <w:szCs w:val="28"/>
          <w:lang w:val="en-US"/>
        </w:rPr>
        <w:t xml:space="preserve">the </w:t>
      </w:r>
      <w:r w:rsidRPr="00DC0CA4">
        <w:rPr>
          <w:rFonts w:ascii="Times New Roman" w:hAnsi="Times New Roman" w:cs="Times New Roman"/>
          <w:sz w:val="28"/>
          <w:szCs w:val="28"/>
          <w:lang w:val="en-US"/>
        </w:rPr>
        <w:t>ores</w:t>
      </w:r>
      <w:r w:rsidR="002A3DD3">
        <w:rPr>
          <w:rFonts w:ascii="Times New Roman" w:hAnsi="Times New Roman" w:cs="Times New Roman"/>
          <w:sz w:val="28"/>
          <w:szCs w:val="28"/>
          <w:lang w:val="en-US"/>
        </w:rPr>
        <w:t xml:space="preserve"> is</w:t>
      </w:r>
      <w:r w:rsidRPr="00DC0CA4">
        <w:rPr>
          <w:rFonts w:ascii="Times New Roman" w:hAnsi="Times New Roman" w:cs="Times New Roman"/>
          <w:sz w:val="28"/>
          <w:szCs w:val="28"/>
          <w:lang w:val="en-US"/>
        </w:rPr>
        <w:t xml:space="preserve"> 47-48 %. </w:t>
      </w:r>
      <w:r w:rsidR="002A3DD3">
        <w:rPr>
          <w:rFonts w:ascii="Times New Roman" w:hAnsi="Times New Roman" w:cs="Times New Roman"/>
          <w:sz w:val="28"/>
          <w:szCs w:val="28"/>
          <w:lang w:val="en-US"/>
        </w:rPr>
        <w:t>The d</w:t>
      </w:r>
      <w:r w:rsidRPr="00DC0CA4">
        <w:rPr>
          <w:rFonts w:ascii="Times New Roman" w:hAnsi="Times New Roman" w:cs="Times New Roman"/>
          <w:sz w:val="28"/>
          <w:szCs w:val="28"/>
          <w:lang w:val="en-US"/>
        </w:rPr>
        <w:t xml:space="preserve">epth of </w:t>
      </w:r>
      <w:r w:rsidR="002A3DD3">
        <w:rPr>
          <w:rFonts w:ascii="Times New Roman" w:hAnsi="Times New Roman" w:cs="Times New Roman"/>
          <w:sz w:val="28"/>
          <w:szCs w:val="28"/>
          <w:lang w:val="en-US"/>
        </w:rPr>
        <w:t>occurrence is</w:t>
      </w:r>
      <w:r w:rsidRPr="00DC0CA4">
        <w:rPr>
          <w:rFonts w:ascii="Times New Roman" w:hAnsi="Times New Roman" w:cs="Times New Roman"/>
          <w:sz w:val="28"/>
          <w:szCs w:val="28"/>
          <w:lang w:val="en-US"/>
        </w:rPr>
        <w:t xml:space="preserve"> to </w:t>
      </w:r>
      <w:smartTag w:uri="urn:schemas-microsoft-com:office:smarttags" w:element="metricconverter">
        <w:smartTagPr>
          <w:attr w:name="ProductID" w:val="400 m"/>
        </w:smartTagPr>
        <w:r w:rsidRPr="00DC0CA4">
          <w:rPr>
            <w:rFonts w:ascii="Times New Roman" w:hAnsi="Times New Roman" w:cs="Times New Roman"/>
            <w:sz w:val="28"/>
            <w:szCs w:val="28"/>
            <w:lang w:val="en-US"/>
          </w:rPr>
          <w:t>400 m</w:t>
        </w:r>
      </w:smartTag>
      <w:r w:rsidR="002A3DD3">
        <w:rPr>
          <w:rFonts w:ascii="Times New Roman" w:hAnsi="Times New Roman" w:cs="Times New Roman"/>
          <w:sz w:val="28"/>
          <w:szCs w:val="28"/>
          <w:lang w:val="en-US"/>
        </w:rPr>
        <w:t>. Both deposits have been</w:t>
      </w:r>
      <w:r w:rsidRPr="00DC0CA4">
        <w:rPr>
          <w:rFonts w:ascii="Times New Roman" w:hAnsi="Times New Roman" w:cs="Times New Roman"/>
          <w:sz w:val="28"/>
          <w:szCs w:val="28"/>
          <w:lang w:val="en-US"/>
        </w:rPr>
        <w:t xml:space="preserve"> exploit</w:t>
      </w:r>
      <w:r w:rsidR="002A3DD3">
        <w:rPr>
          <w:rFonts w:ascii="Times New Roman" w:hAnsi="Times New Roman" w:cs="Times New Roman"/>
          <w:sz w:val="28"/>
          <w:szCs w:val="28"/>
          <w:lang w:val="en-US"/>
        </w:rPr>
        <w:t>ing</w:t>
      </w:r>
      <w:r w:rsidRPr="00DC0CA4">
        <w:rPr>
          <w:rFonts w:ascii="Times New Roman" w:hAnsi="Times New Roman" w:cs="Times New Roman"/>
          <w:sz w:val="28"/>
          <w:szCs w:val="28"/>
          <w:lang w:val="en-US"/>
        </w:rPr>
        <w:t xml:space="preserve"> since 1954 by </w:t>
      </w:r>
      <w:r w:rsidR="0087090F">
        <w:rPr>
          <w:rFonts w:ascii="Times New Roman" w:hAnsi="Times New Roman" w:cs="Times New Roman"/>
          <w:sz w:val="28"/>
          <w:szCs w:val="28"/>
          <w:lang w:val="en-US"/>
        </w:rPr>
        <w:t xml:space="preserve">the </w:t>
      </w:r>
      <w:r w:rsidRPr="00DC0CA4">
        <w:rPr>
          <w:rFonts w:ascii="Times New Roman" w:hAnsi="Times New Roman" w:cs="Times New Roman"/>
          <w:sz w:val="28"/>
          <w:szCs w:val="28"/>
          <w:lang w:val="en-US"/>
        </w:rPr>
        <w:t xml:space="preserve">open way. Ores of Kacharskoye deposit contain up to 45 % of iron. </w:t>
      </w:r>
      <w:r w:rsidR="0087090F">
        <w:rPr>
          <w:rFonts w:ascii="Times New Roman" w:hAnsi="Times New Roman" w:cs="Times New Roman"/>
          <w:sz w:val="28"/>
          <w:szCs w:val="28"/>
          <w:lang w:val="en-US"/>
        </w:rPr>
        <w:t xml:space="preserve">The </w:t>
      </w:r>
      <w:r w:rsidRPr="00DC0CA4">
        <w:rPr>
          <w:rFonts w:ascii="Times New Roman" w:hAnsi="Times New Roman" w:cs="Times New Roman"/>
          <w:sz w:val="28"/>
          <w:szCs w:val="28"/>
          <w:lang w:val="en-US"/>
        </w:rPr>
        <w:t>depth</w:t>
      </w:r>
      <w:r w:rsidR="0087090F">
        <w:rPr>
          <w:rFonts w:ascii="Times New Roman" w:hAnsi="Times New Roman" w:cs="Times New Roman"/>
          <w:sz w:val="28"/>
          <w:szCs w:val="28"/>
          <w:lang w:val="en-US"/>
        </w:rPr>
        <w:t xml:space="preserve"> of occurrence is</w:t>
      </w:r>
      <w:r w:rsidRPr="00DC0CA4">
        <w:rPr>
          <w:rFonts w:ascii="Times New Roman" w:hAnsi="Times New Roman" w:cs="Times New Roman"/>
          <w:sz w:val="28"/>
          <w:szCs w:val="28"/>
          <w:lang w:val="en-US"/>
        </w:rPr>
        <w:t xml:space="preserve"> 135-</w:t>
      </w:r>
      <w:smartTag w:uri="urn:schemas-microsoft-com:office:smarttags" w:element="metricconverter">
        <w:smartTagPr>
          <w:attr w:name="ProductID" w:val="200 m"/>
        </w:smartTagPr>
        <w:r w:rsidRPr="00DC0CA4">
          <w:rPr>
            <w:rFonts w:ascii="Times New Roman" w:hAnsi="Times New Roman" w:cs="Times New Roman"/>
            <w:sz w:val="28"/>
            <w:szCs w:val="28"/>
            <w:lang w:val="en-US"/>
          </w:rPr>
          <w:t>200 m</w:t>
        </w:r>
      </w:smartTag>
      <w:r w:rsidRPr="00DC0CA4">
        <w:rPr>
          <w:rFonts w:ascii="Times New Roman" w:hAnsi="Times New Roman" w:cs="Times New Roman"/>
          <w:sz w:val="28"/>
          <w:szCs w:val="28"/>
          <w:lang w:val="en-US"/>
        </w:rPr>
        <w:t>.</w:t>
      </w:r>
    </w:p>
    <w:p w:rsidR="00B46B28" w:rsidRPr="00DC0CA4" w:rsidRDefault="00B46B28"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FE2318" w:rsidRDefault="00FE2318" w:rsidP="00B46B28">
      <w:pPr>
        <w:autoSpaceDE w:val="0"/>
        <w:autoSpaceDN w:val="0"/>
        <w:adjustRightInd w:val="0"/>
        <w:spacing w:after="0" w:line="240" w:lineRule="auto"/>
        <w:ind w:right="-1" w:firstLine="567"/>
        <w:jc w:val="center"/>
        <w:rPr>
          <w:rFonts w:ascii="Times New Roman" w:hAnsi="Times New Roman" w:cs="Times New Roman"/>
          <w:b/>
          <w:sz w:val="28"/>
          <w:szCs w:val="28"/>
          <w:lang w:val="en-US"/>
        </w:rPr>
      </w:pPr>
      <w:r w:rsidRPr="00FE2318">
        <w:rPr>
          <w:rFonts w:ascii="Times New Roman" w:hAnsi="Times New Roman" w:cs="Times New Roman"/>
          <w:b/>
          <w:noProof/>
          <w:sz w:val="28"/>
          <w:szCs w:val="28"/>
        </w:rPr>
        <w:drawing>
          <wp:inline distT="0" distB="0" distL="0" distR="0">
            <wp:extent cx="3714718" cy="3028950"/>
            <wp:effectExtent l="19050" t="0" r="32" b="0"/>
            <wp:docPr id="40" name="Рисунок 30" descr="metall_2(1).jpg"/>
            <wp:cNvGraphicFramePr/>
            <a:graphic xmlns:a="http://schemas.openxmlformats.org/drawingml/2006/main">
              <a:graphicData uri="http://schemas.openxmlformats.org/drawingml/2006/picture">
                <pic:pic xmlns:pic="http://schemas.openxmlformats.org/drawingml/2006/picture">
                  <pic:nvPicPr>
                    <pic:cNvPr id="4" name="Рисунок 3" descr="metall_2(1).jpg"/>
                    <pic:cNvPicPr>
                      <a:picLocks noChangeAspect="1"/>
                    </pic:cNvPicPr>
                  </pic:nvPicPr>
                  <pic:blipFill>
                    <a:blip r:embed="rId21" cstate="print"/>
                    <a:stretch>
                      <a:fillRect/>
                    </a:stretch>
                  </pic:blipFill>
                  <pic:spPr>
                    <a:xfrm>
                      <a:off x="0" y="0"/>
                      <a:ext cx="3714744" cy="3028971"/>
                    </a:xfrm>
                    <a:prstGeom prst="rect">
                      <a:avLst/>
                    </a:prstGeom>
                    <a:ln>
                      <a:noFill/>
                    </a:ln>
                    <a:effectLst>
                      <a:softEdge rad="112500"/>
                    </a:effectLst>
                  </pic:spPr>
                </pic:pic>
              </a:graphicData>
            </a:graphic>
          </wp:inline>
        </w:drawing>
      </w:r>
    </w:p>
    <w:p w:rsidR="00FE2318" w:rsidRDefault="00B46B28" w:rsidP="00B46B28">
      <w:pPr>
        <w:autoSpaceDE w:val="0"/>
        <w:autoSpaceDN w:val="0"/>
        <w:adjustRightInd w:val="0"/>
        <w:spacing w:after="0" w:line="240" w:lineRule="auto"/>
        <w:ind w:right="-1"/>
        <w:jc w:val="center"/>
        <w:rPr>
          <w:rFonts w:ascii="Times New Roman" w:hAnsi="Times New Roman" w:cs="Times New Roman"/>
          <w:sz w:val="24"/>
          <w:szCs w:val="24"/>
          <w:lang w:val="en-US"/>
        </w:rPr>
      </w:pPr>
      <w:r>
        <w:rPr>
          <w:rFonts w:ascii="Times New Roman" w:hAnsi="Times New Roman" w:cs="Times New Roman"/>
          <w:sz w:val="24"/>
          <w:szCs w:val="24"/>
          <w:lang w:val="en-US"/>
        </w:rPr>
        <w:t>Fig</w:t>
      </w:r>
      <w:r w:rsidRPr="00BB0311">
        <w:rPr>
          <w:rFonts w:ascii="Times New Roman" w:hAnsi="Times New Roman" w:cs="Times New Roman"/>
          <w:sz w:val="24"/>
          <w:szCs w:val="24"/>
          <w:lang w:val="en-US"/>
        </w:rPr>
        <w:t xml:space="preserve">. </w:t>
      </w:r>
      <w:r>
        <w:rPr>
          <w:rFonts w:ascii="Times New Roman" w:hAnsi="Times New Roman" w:cs="Times New Roman"/>
          <w:sz w:val="24"/>
          <w:szCs w:val="24"/>
          <w:lang w:val="en-US"/>
        </w:rPr>
        <w:t>11</w:t>
      </w:r>
      <w:r w:rsidRPr="00BB0311">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w:t>
      </w:r>
      <w:r w:rsidRPr="00352652">
        <w:rPr>
          <w:rFonts w:ascii="Times New Roman" w:hAnsi="Times New Roman" w:cs="Times New Roman"/>
          <w:sz w:val="24"/>
          <w:szCs w:val="24"/>
          <w:lang w:val="en-US"/>
        </w:rPr>
        <w:t>A steel plant</w:t>
      </w:r>
    </w:p>
    <w:p w:rsidR="00B46B28" w:rsidRDefault="00B46B28" w:rsidP="00B46B28">
      <w:pPr>
        <w:autoSpaceDE w:val="0"/>
        <w:autoSpaceDN w:val="0"/>
        <w:adjustRightInd w:val="0"/>
        <w:spacing w:after="0" w:line="240" w:lineRule="auto"/>
        <w:ind w:right="-1"/>
        <w:jc w:val="center"/>
        <w:rPr>
          <w:rFonts w:ascii="Times New Roman" w:hAnsi="Times New Roman" w:cs="Times New Roman"/>
          <w:b/>
          <w:sz w:val="28"/>
          <w:szCs w:val="28"/>
          <w:lang w:val="en-US"/>
        </w:rPr>
      </w:pPr>
    </w:p>
    <w:p w:rsidR="00DC0CA4" w:rsidRPr="00DC0CA4" w:rsidRDefault="00DC0CA4"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b/>
          <w:sz w:val="28"/>
          <w:szCs w:val="28"/>
          <w:lang w:val="en-US"/>
        </w:rPr>
        <w:t>Ayatskoye deposit</w:t>
      </w:r>
      <w:r w:rsidRPr="00DC0CA4">
        <w:rPr>
          <w:rFonts w:ascii="Times New Roman" w:hAnsi="Times New Roman" w:cs="Times New Roman"/>
          <w:sz w:val="28"/>
          <w:szCs w:val="28"/>
          <w:lang w:val="en-US"/>
        </w:rPr>
        <w:t xml:space="preserve"> of iron-phosphorous ores is </w:t>
      </w:r>
      <w:r w:rsidR="00B3524E">
        <w:rPr>
          <w:rFonts w:ascii="Times New Roman" w:hAnsi="Times New Roman" w:cs="Times New Roman"/>
          <w:sz w:val="28"/>
          <w:szCs w:val="28"/>
          <w:lang w:val="en-US"/>
        </w:rPr>
        <w:t>located</w:t>
      </w:r>
      <w:r w:rsidRPr="00DC0CA4">
        <w:rPr>
          <w:rFonts w:ascii="Times New Roman" w:hAnsi="Times New Roman" w:cs="Times New Roman"/>
          <w:sz w:val="28"/>
          <w:szCs w:val="28"/>
          <w:lang w:val="en-US"/>
        </w:rPr>
        <w:t xml:space="preserve"> in Kustanay</w:t>
      </w:r>
      <w:r w:rsidR="00B3524E">
        <w:rPr>
          <w:rFonts w:ascii="Times New Roman" w:hAnsi="Times New Roman" w:cs="Times New Roman"/>
          <w:sz w:val="28"/>
          <w:szCs w:val="28"/>
          <w:lang w:val="en-US"/>
        </w:rPr>
        <w:t xml:space="preserve"> Oblast</w:t>
      </w:r>
      <w:r w:rsidRPr="00DC0CA4">
        <w:rPr>
          <w:rFonts w:ascii="Times New Roman" w:hAnsi="Times New Roman" w:cs="Times New Roman"/>
          <w:sz w:val="28"/>
          <w:szCs w:val="28"/>
          <w:lang w:val="en-US"/>
        </w:rPr>
        <w:t xml:space="preserve">. The average depth of </w:t>
      </w:r>
      <w:r w:rsidR="00B3524E">
        <w:rPr>
          <w:rFonts w:ascii="Times New Roman" w:hAnsi="Times New Roman" w:cs="Times New Roman"/>
          <w:sz w:val="28"/>
          <w:szCs w:val="28"/>
          <w:lang w:val="en-US"/>
        </w:rPr>
        <w:t xml:space="preserve">occurrence </w:t>
      </w:r>
      <w:r w:rsidRPr="00DC0CA4">
        <w:rPr>
          <w:rFonts w:ascii="Times New Roman" w:hAnsi="Times New Roman" w:cs="Times New Roman"/>
          <w:sz w:val="28"/>
          <w:szCs w:val="28"/>
          <w:lang w:val="en-US"/>
        </w:rPr>
        <w:t xml:space="preserve">of </w:t>
      </w:r>
      <w:r w:rsidR="00B3524E">
        <w:rPr>
          <w:rFonts w:ascii="Times New Roman" w:hAnsi="Times New Roman" w:cs="Times New Roman"/>
          <w:sz w:val="28"/>
          <w:szCs w:val="28"/>
          <w:lang w:val="en-US"/>
        </w:rPr>
        <w:t>the ore stratum is</w:t>
      </w:r>
      <w:r w:rsidRPr="00DC0CA4">
        <w:rPr>
          <w:rFonts w:ascii="Times New Roman" w:hAnsi="Times New Roman" w:cs="Times New Roman"/>
          <w:sz w:val="28"/>
          <w:szCs w:val="28"/>
          <w:lang w:val="en-US"/>
        </w:rPr>
        <w:t xml:space="preserve"> </w:t>
      </w:r>
      <w:smartTag w:uri="urn:schemas-microsoft-com:office:smarttags" w:element="metricconverter">
        <w:smartTagPr>
          <w:attr w:name="ProductID" w:val="30 m"/>
        </w:smartTagPr>
        <w:r w:rsidRPr="00DC0CA4">
          <w:rPr>
            <w:rFonts w:ascii="Times New Roman" w:hAnsi="Times New Roman" w:cs="Times New Roman"/>
            <w:sz w:val="28"/>
            <w:szCs w:val="28"/>
            <w:lang w:val="en-US"/>
          </w:rPr>
          <w:t>30 m</w:t>
        </w:r>
      </w:smartTag>
      <w:r w:rsidR="00B3524E">
        <w:rPr>
          <w:rFonts w:ascii="Times New Roman" w:hAnsi="Times New Roman" w:cs="Times New Roman"/>
          <w:sz w:val="28"/>
          <w:szCs w:val="28"/>
          <w:lang w:val="en-US"/>
        </w:rPr>
        <w:t>. The o</w:t>
      </w:r>
      <w:r w:rsidRPr="00DC0CA4">
        <w:rPr>
          <w:rFonts w:ascii="Times New Roman" w:hAnsi="Times New Roman" w:cs="Times New Roman"/>
          <w:sz w:val="28"/>
          <w:szCs w:val="28"/>
          <w:lang w:val="en-US"/>
        </w:rPr>
        <w:t xml:space="preserve">re contains phosphorus, vanadium. Perspective </w:t>
      </w:r>
      <w:r w:rsidR="00B3524E">
        <w:rPr>
          <w:rFonts w:ascii="Times New Roman" w:hAnsi="Times New Roman" w:cs="Times New Roman"/>
          <w:sz w:val="28"/>
          <w:szCs w:val="28"/>
          <w:lang w:val="en-US"/>
        </w:rPr>
        <w:t>reserves of these ores make approximately 10 billion t;</w:t>
      </w:r>
      <w:r w:rsidRPr="00DC0CA4">
        <w:rPr>
          <w:rFonts w:ascii="Times New Roman" w:hAnsi="Times New Roman" w:cs="Times New Roman"/>
          <w:sz w:val="28"/>
          <w:szCs w:val="28"/>
          <w:lang w:val="en-US"/>
        </w:rPr>
        <w:t xml:space="preserve"> the average iron content</w:t>
      </w:r>
      <w:r w:rsidR="00B3524E">
        <w:rPr>
          <w:rFonts w:ascii="Times New Roman" w:hAnsi="Times New Roman" w:cs="Times New Roman"/>
          <w:sz w:val="28"/>
          <w:szCs w:val="28"/>
          <w:lang w:val="en-US"/>
        </w:rPr>
        <w:t xml:space="preserve"> is 36 %. The o</w:t>
      </w:r>
      <w:r w:rsidRPr="00DC0CA4">
        <w:rPr>
          <w:rFonts w:ascii="Times New Roman" w:hAnsi="Times New Roman" w:cs="Times New Roman"/>
          <w:sz w:val="28"/>
          <w:szCs w:val="28"/>
          <w:lang w:val="en-US"/>
        </w:rPr>
        <w:t xml:space="preserve">res are </w:t>
      </w:r>
      <w:r w:rsidR="00B3524E">
        <w:rPr>
          <w:rFonts w:ascii="Times New Roman" w:hAnsi="Times New Roman" w:cs="Times New Roman"/>
          <w:sz w:val="28"/>
          <w:szCs w:val="28"/>
          <w:lang w:val="en-US"/>
        </w:rPr>
        <w:t>easy-concentrated</w:t>
      </w:r>
      <w:r w:rsidRPr="00DC0CA4">
        <w:rPr>
          <w:rFonts w:ascii="Times New Roman" w:hAnsi="Times New Roman" w:cs="Times New Roman"/>
          <w:sz w:val="28"/>
          <w:szCs w:val="28"/>
          <w:lang w:val="en-US"/>
        </w:rPr>
        <w:t xml:space="preserve"> up to 52-60 %</w:t>
      </w:r>
      <w:r w:rsidR="00B3524E">
        <w:rPr>
          <w:rFonts w:ascii="Times New Roman" w:hAnsi="Times New Roman" w:cs="Times New Roman"/>
          <w:sz w:val="28"/>
          <w:szCs w:val="28"/>
          <w:lang w:val="en-US"/>
        </w:rPr>
        <w:t xml:space="preserve"> of iron</w:t>
      </w:r>
      <w:r w:rsidRPr="00DC0CA4">
        <w:rPr>
          <w:rFonts w:ascii="Times New Roman" w:hAnsi="Times New Roman" w:cs="Times New Roman"/>
          <w:sz w:val="28"/>
          <w:szCs w:val="28"/>
          <w:lang w:val="en-US"/>
        </w:rPr>
        <w:t>.</w:t>
      </w:r>
    </w:p>
    <w:p w:rsidR="00DC0CA4" w:rsidRPr="00DC0CA4" w:rsidRDefault="00DC0CA4"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b/>
          <w:sz w:val="28"/>
          <w:szCs w:val="28"/>
          <w:lang w:val="en-US"/>
        </w:rPr>
        <w:t>Lisakovskoye deposit</w:t>
      </w:r>
      <w:r w:rsidRPr="00DC0CA4">
        <w:rPr>
          <w:rFonts w:ascii="Times New Roman" w:hAnsi="Times New Roman" w:cs="Times New Roman"/>
          <w:sz w:val="28"/>
          <w:szCs w:val="28"/>
          <w:lang w:val="en-US"/>
        </w:rPr>
        <w:t xml:space="preserve"> is less than Ayatskoye deposit</w:t>
      </w:r>
      <w:r w:rsidR="00B3524E">
        <w:rPr>
          <w:rFonts w:ascii="Times New Roman" w:hAnsi="Times New Roman" w:cs="Times New Roman"/>
          <w:sz w:val="28"/>
          <w:szCs w:val="28"/>
          <w:lang w:val="en-US"/>
        </w:rPr>
        <w:t xml:space="preserve"> according to the reserves</w:t>
      </w:r>
      <w:r w:rsidRPr="00DC0CA4">
        <w:rPr>
          <w:rFonts w:ascii="Times New Roman" w:hAnsi="Times New Roman" w:cs="Times New Roman"/>
          <w:sz w:val="28"/>
          <w:szCs w:val="28"/>
          <w:lang w:val="en-US"/>
        </w:rPr>
        <w:t xml:space="preserve">, but </w:t>
      </w:r>
      <w:r w:rsidR="00B3524E">
        <w:rPr>
          <w:rFonts w:ascii="Times New Roman" w:hAnsi="Times New Roman" w:cs="Times New Roman"/>
          <w:sz w:val="28"/>
          <w:szCs w:val="28"/>
          <w:lang w:val="en-US"/>
        </w:rPr>
        <w:t xml:space="preserve">the ore </w:t>
      </w:r>
      <w:r w:rsidR="008C4B5D">
        <w:rPr>
          <w:rFonts w:ascii="Times New Roman" w:hAnsi="Times New Roman" w:cs="Times New Roman"/>
          <w:sz w:val="28"/>
          <w:szCs w:val="28"/>
          <w:lang w:val="en-US"/>
        </w:rPr>
        <w:t xml:space="preserve">quality is higher (37 </w:t>
      </w:r>
      <w:r w:rsidRPr="00DC0CA4">
        <w:rPr>
          <w:rFonts w:ascii="Times New Roman" w:hAnsi="Times New Roman" w:cs="Times New Roman"/>
          <w:sz w:val="28"/>
          <w:szCs w:val="28"/>
          <w:lang w:val="en-US"/>
        </w:rPr>
        <w:t xml:space="preserve">% </w:t>
      </w:r>
      <w:r w:rsidR="00B3524E">
        <w:rPr>
          <w:rFonts w:ascii="Times New Roman" w:hAnsi="Times New Roman" w:cs="Times New Roman"/>
          <w:sz w:val="28"/>
          <w:szCs w:val="28"/>
          <w:lang w:val="en-US"/>
        </w:rPr>
        <w:t xml:space="preserve">of </w:t>
      </w:r>
      <w:r w:rsidRPr="00DC0CA4">
        <w:rPr>
          <w:rFonts w:ascii="Times New Roman" w:hAnsi="Times New Roman" w:cs="Times New Roman"/>
          <w:sz w:val="28"/>
          <w:szCs w:val="28"/>
          <w:lang w:val="en-US"/>
        </w:rPr>
        <w:t xml:space="preserve">Fe). The general </w:t>
      </w:r>
      <w:r w:rsidR="00B3524E">
        <w:rPr>
          <w:rFonts w:ascii="Times New Roman" w:hAnsi="Times New Roman" w:cs="Times New Roman"/>
          <w:sz w:val="28"/>
          <w:szCs w:val="28"/>
          <w:lang w:val="en-US"/>
        </w:rPr>
        <w:t>reserves</w:t>
      </w:r>
      <w:r w:rsidRPr="00DC0CA4">
        <w:rPr>
          <w:rFonts w:ascii="Times New Roman" w:hAnsi="Times New Roman" w:cs="Times New Roman"/>
          <w:sz w:val="28"/>
          <w:szCs w:val="28"/>
          <w:lang w:val="en-US"/>
        </w:rPr>
        <w:t xml:space="preserve"> of </w:t>
      </w:r>
      <w:r w:rsidR="00B3524E">
        <w:rPr>
          <w:rFonts w:ascii="Times New Roman" w:hAnsi="Times New Roman" w:cs="Times New Roman"/>
          <w:sz w:val="28"/>
          <w:szCs w:val="28"/>
          <w:lang w:val="en-US"/>
        </w:rPr>
        <w:t xml:space="preserve">the </w:t>
      </w:r>
      <w:r w:rsidRPr="00DC0CA4">
        <w:rPr>
          <w:rFonts w:ascii="Times New Roman" w:hAnsi="Times New Roman" w:cs="Times New Roman"/>
          <w:sz w:val="28"/>
          <w:szCs w:val="28"/>
          <w:lang w:val="en-US"/>
        </w:rPr>
        <w:t>deposit (</w:t>
      </w:r>
      <w:r w:rsidR="00B3524E">
        <w:rPr>
          <w:rFonts w:ascii="Times New Roman" w:hAnsi="Times New Roman" w:cs="Times New Roman"/>
          <w:sz w:val="28"/>
          <w:szCs w:val="28"/>
          <w:lang w:val="en-US"/>
        </w:rPr>
        <w:t>expected</w:t>
      </w:r>
      <w:r w:rsidRPr="00DC0CA4">
        <w:rPr>
          <w:rFonts w:ascii="Times New Roman" w:hAnsi="Times New Roman" w:cs="Times New Roman"/>
          <w:sz w:val="28"/>
          <w:szCs w:val="28"/>
          <w:lang w:val="en-US"/>
        </w:rPr>
        <w:t xml:space="preserve">) make 6 billion t, and </w:t>
      </w:r>
      <w:r w:rsidR="00B3524E">
        <w:rPr>
          <w:rFonts w:ascii="Times New Roman" w:hAnsi="Times New Roman" w:cs="Times New Roman"/>
          <w:sz w:val="28"/>
          <w:szCs w:val="28"/>
          <w:lang w:val="en-US"/>
        </w:rPr>
        <w:t xml:space="preserve">the </w:t>
      </w:r>
      <w:r w:rsidRPr="00DC0CA4">
        <w:rPr>
          <w:rFonts w:ascii="Times New Roman" w:hAnsi="Times New Roman" w:cs="Times New Roman"/>
          <w:sz w:val="28"/>
          <w:szCs w:val="28"/>
          <w:lang w:val="en-US"/>
        </w:rPr>
        <w:t>industrial</w:t>
      </w:r>
      <w:r w:rsidR="00B3524E">
        <w:rPr>
          <w:rFonts w:ascii="Times New Roman" w:hAnsi="Times New Roman" w:cs="Times New Roman"/>
          <w:sz w:val="28"/>
          <w:szCs w:val="28"/>
          <w:lang w:val="en-US"/>
        </w:rPr>
        <w:t xml:space="preserve"> ones – </w:t>
      </w:r>
      <w:r w:rsidRPr="00DC0CA4">
        <w:rPr>
          <w:rFonts w:ascii="Times New Roman" w:hAnsi="Times New Roman" w:cs="Times New Roman"/>
          <w:sz w:val="28"/>
          <w:szCs w:val="28"/>
          <w:lang w:val="en-US"/>
        </w:rPr>
        <w:t xml:space="preserve">2,9 billion t. The </w:t>
      </w:r>
      <w:r w:rsidR="00B3524E">
        <w:rPr>
          <w:rFonts w:ascii="Times New Roman" w:hAnsi="Times New Roman" w:cs="Times New Roman"/>
          <w:sz w:val="28"/>
          <w:szCs w:val="28"/>
          <w:lang w:val="en-US"/>
        </w:rPr>
        <w:t xml:space="preserve">bed formation </w:t>
      </w:r>
      <w:r w:rsidRPr="00DC0CA4">
        <w:rPr>
          <w:rFonts w:ascii="Times New Roman" w:hAnsi="Times New Roman" w:cs="Times New Roman"/>
          <w:sz w:val="28"/>
          <w:szCs w:val="28"/>
          <w:lang w:val="en-US"/>
        </w:rPr>
        <w:t>thickness</w:t>
      </w:r>
      <w:r w:rsidR="00B3524E">
        <w:rPr>
          <w:rFonts w:ascii="Times New Roman" w:hAnsi="Times New Roman" w:cs="Times New Roman"/>
          <w:sz w:val="28"/>
          <w:szCs w:val="28"/>
          <w:lang w:val="en-US"/>
        </w:rPr>
        <w:t xml:space="preserve"> </w:t>
      </w:r>
      <w:r w:rsidRPr="00DC0CA4">
        <w:rPr>
          <w:rFonts w:ascii="Times New Roman" w:hAnsi="Times New Roman" w:cs="Times New Roman"/>
          <w:sz w:val="28"/>
          <w:szCs w:val="28"/>
          <w:lang w:val="en-US"/>
        </w:rPr>
        <w:t xml:space="preserve">is </w:t>
      </w:r>
      <w:smartTag w:uri="urn:schemas-microsoft-com:office:smarttags" w:element="metricconverter">
        <w:smartTagPr>
          <w:attr w:name="ProductID" w:val="20 m"/>
        </w:smartTagPr>
        <w:r w:rsidRPr="00DC0CA4">
          <w:rPr>
            <w:rFonts w:ascii="Times New Roman" w:hAnsi="Times New Roman" w:cs="Times New Roman"/>
            <w:sz w:val="28"/>
            <w:szCs w:val="28"/>
            <w:lang w:val="en-US"/>
          </w:rPr>
          <w:t>20 m</w:t>
        </w:r>
      </w:smartTag>
      <w:r w:rsidRPr="00DC0CA4">
        <w:rPr>
          <w:rFonts w:ascii="Times New Roman" w:hAnsi="Times New Roman" w:cs="Times New Roman"/>
          <w:sz w:val="28"/>
          <w:szCs w:val="28"/>
          <w:lang w:val="en-US"/>
        </w:rPr>
        <w:t xml:space="preserve"> and </w:t>
      </w:r>
      <w:r w:rsidR="00B3524E">
        <w:rPr>
          <w:rFonts w:ascii="Times New Roman" w:hAnsi="Times New Roman" w:cs="Times New Roman"/>
          <w:sz w:val="28"/>
          <w:szCs w:val="28"/>
          <w:lang w:val="en-US"/>
        </w:rPr>
        <w:t xml:space="preserve">its </w:t>
      </w:r>
      <w:r w:rsidRPr="00DC0CA4">
        <w:rPr>
          <w:rFonts w:ascii="Times New Roman" w:hAnsi="Times New Roman" w:cs="Times New Roman"/>
          <w:sz w:val="28"/>
          <w:szCs w:val="28"/>
          <w:lang w:val="en-US"/>
        </w:rPr>
        <w:t xml:space="preserve">extent is </w:t>
      </w:r>
      <w:r w:rsidR="00B3524E">
        <w:rPr>
          <w:rFonts w:ascii="Times New Roman" w:hAnsi="Times New Roman" w:cs="Times New Roman"/>
          <w:sz w:val="28"/>
          <w:szCs w:val="28"/>
          <w:lang w:val="en-US"/>
        </w:rPr>
        <w:t>approximately</w:t>
      </w:r>
      <w:r w:rsidRPr="00DC0CA4">
        <w:rPr>
          <w:rFonts w:ascii="Times New Roman" w:hAnsi="Times New Roman" w:cs="Times New Roman"/>
          <w:sz w:val="28"/>
          <w:szCs w:val="28"/>
          <w:lang w:val="en-US"/>
        </w:rPr>
        <w:t xml:space="preserve"> </w:t>
      </w:r>
      <w:smartTag w:uri="urn:schemas-microsoft-com:office:smarttags" w:element="metricconverter">
        <w:smartTagPr>
          <w:attr w:name="ProductID" w:val="100 km"/>
        </w:smartTagPr>
        <w:r w:rsidRPr="00DC0CA4">
          <w:rPr>
            <w:rFonts w:ascii="Times New Roman" w:hAnsi="Times New Roman" w:cs="Times New Roman"/>
            <w:sz w:val="28"/>
            <w:szCs w:val="28"/>
            <w:lang w:val="en-US"/>
          </w:rPr>
          <w:t>100 km</w:t>
        </w:r>
      </w:smartTag>
      <w:r w:rsidRPr="00DC0CA4">
        <w:rPr>
          <w:rFonts w:ascii="Times New Roman" w:hAnsi="Times New Roman" w:cs="Times New Roman"/>
          <w:sz w:val="28"/>
          <w:szCs w:val="28"/>
          <w:lang w:val="en-US"/>
        </w:rPr>
        <w:t xml:space="preserve">. The </w:t>
      </w:r>
      <w:r w:rsidR="00B3524E">
        <w:rPr>
          <w:rFonts w:ascii="Times New Roman" w:hAnsi="Times New Roman" w:cs="Times New Roman"/>
          <w:sz w:val="28"/>
          <w:szCs w:val="28"/>
          <w:lang w:val="en-US"/>
        </w:rPr>
        <w:t>ore stratum</w:t>
      </w:r>
      <w:r w:rsidRPr="00DC0CA4">
        <w:rPr>
          <w:rFonts w:ascii="Times New Roman" w:hAnsi="Times New Roman" w:cs="Times New Roman"/>
          <w:sz w:val="28"/>
          <w:szCs w:val="28"/>
          <w:lang w:val="en-US"/>
        </w:rPr>
        <w:t xml:space="preserve"> everywhere </w:t>
      </w:r>
      <w:r w:rsidR="00D52685">
        <w:rPr>
          <w:rFonts w:ascii="Times New Roman" w:hAnsi="Times New Roman" w:cs="Times New Roman"/>
          <w:sz w:val="28"/>
          <w:szCs w:val="28"/>
          <w:lang w:val="en-US"/>
        </w:rPr>
        <w:t>outcrops</w:t>
      </w:r>
      <w:r w:rsidRPr="00DC0CA4">
        <w:rPr>
          <w:rFonts w:ascii="Times New Roman" w:hAnsi="Times New Roman" w:cs="Times New Roman"/>
          <w:sz w:val="28"/>
          <w:szCs w:val="28"/>
          <w:lang w:val="en-US"/>
        </w:rPr>
        <w:t xml:space="preserve"> (thickness of overburden</w:t>
      </w:r>
      <w:r w:rsidR="00D52685">
        <w:rPr>
          <w:rFonts w:ascii="Times New Roman" w:hAnsi="Times New Roman" w:cs="Times New Roman"/>
          <w:sz w:val="28"/>
          <w:szCs w:val="28"/>
          <w:lang w:val="en-US"/>
        </w:rPr>
        <w:t xml:space="preserve"> is</w:t>
      </w:r>
      <w:r w:rsidRPr="00DC0CA4">
        <w:rPr>
          <w:rFonts w:ascii="Times New Roman" w:hAnsi="Times New Roman" w:cs="Times New Roman"/>
          <w:sz w:val="28"/>
          <w:szCs w:val="28"/>
          <w:lang w:val="en-US"/>
        </w:rPr>
        <w:t xml:space="preserve"> 3</w:t>
      </w:r>
      <w:r w:rsidR="00D52685">
        <w:rPr>
          <w:rFonts w:ascii="Times New Roman" w:hAnsi="Times New Roman" w:cs="Times New Roman"/>
          <w:sz w:val="28"/>
          <w:szCs w:val="28"/>
          <w:lang w:val="en-US"/>
        </w:rPr>
        <w:t xml:space="preserve"> m</w:t>
      </w:r>
      <w:r w:rsidRPr="00DC0CA4">
        <w:rPr>
          <w:rFonts w:ascii="Times New Roman" w:hAnsi="Times New Roman" w:cs="Times New Roman"/>
          <w:sz w:val="28"/>
          <w:szCs w:val="28"/>
          <w:lang w:val="en-US"/>
        </w:rPr>
        <w:t xml:space="preserve">). On </w:t>
      </w:r>
      <w:r w:rsidR="00D52685">
        <w:rPr>
          <w:rFonts w:ascii="Times New Roman" w:hAnsi="Times New Roman" w:cs="Times New Roman"/>
          <w:sz w:val="28"/>
          <w:szCs w:val="28"/>
          <w:lang w:val="en-US"/>
        </w:rPr>
        <w:t xml:space="preserve">the </w:t>
      </w:r>
      <w:r w:rsidRPr="00DC0CA4">
        <w:rPr>
          <w:rFonts w:ascii="Times New Roman" w:hAnsi="Times New Roman" w:cs="Times New Roman"/>
          <w:sz w:val="28"/>
          <w:szCs w:val="28"/>
          <w:lang w:val="en-US"/>
        </w:rPr>
        <w:t xml:space="preserve">base of this deposit </w:t>
      </w:r>
      <w:r w:rsidR="00D52685">
        <w:rPr>
          <w:rFonts w:ascii="Times New Roman" w:hAnsi="Times New Roman" w:cs="Times New Roman"/>
          <w:sz w:val="28"/>
          <w:szCs w:val="28"/>
          <w:lang w:val="en-US"/>
        </w:rPr>
        <w:t xml:space="preserve">the </w:t>
      </w:r>
      <w:r w:rsidRPr="00DC0CA4">
        <w:rPr>
          <w:rFonts w:ascii="Times New Roman" w:hAnsi="Times New Roman" w:cs="Times New Roman"/>
          <w:sz w:val="28"/>
          <w:szCs w:val="28"/>
          <w:lang w:val="en-US"/>
        </w:rPr>
        <w:t xml:space="preserve">Lisakovskiyi ore dressing plant was constructed. </w:t>
      </w:r>
      <w:r w:rsidR="00D52685">
        <w:rPr>
          <w:rFonts w:ascii="Times New Roman" w:hAnsi="Times New Roman" w:cs="Times New Roman"/>
          <w:sz w:val="28"/>
          <w:szCs w:val="28"/>
          <w:lang w:val="en-US"/>
        </w:rPr>
        <w:t>The o</w:t>
      </w:r>
      <w:r w:rsidRPr="00DC0CA4">
        <w:rPr>
          <w:rFonts w:ascii="Times New Roman" w:hAnsi="Times New Roman" w:cs="Times New Roman"/>
          <w:sz w:val="28"/>
          <w:szCs w:val="28"/>
          <w:lang w:val="en-US"/>
        </w:rPr>
        <w:t>re is c</w:t>
      </w:r>
      <w:r w:rsidR="00D52685">
        <w:rPr>
          <w:rFonts w:ascii="Times New Roman" w:hAnsi="Times New Roman" w:cs="Times New Roman"/>
          <w:sz w:val="28"/>
          <w:szCs w:val="28"/>
          <w:lang w:val="en-US"/>
        </w:rPr>
        <w:t>omplex, contains phosphorus (</w:t>
      </w:r>
      <w:r w:rsidRPr="00DC0CA4">
        <w:rPr>
          <w:rFonts w:ascii="Times New Roman" w:hAnsi="Times New Roman" w:cs="Times New Roman"/>
          <w:sz w:val="28"/>
          <w:szCs w:val="28"/>
          <w:lang w:val="en-US"/>
        </w:rPr>
        <w:t>to 0,5 %) and vanadium.</w:t>
      </w:r>
    </w:p>
    <w:p w:rsidR="00DC0CA4" w:rsidRPr="00DC0CA4" w:rsidRDefault="004D0127"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b/>
          <w:sz w:val="28"/>
          <w:szCs w:val="28"/>
          <w:lang w:val="en-US"/>
        </w:rPr>
        <w:t>Korsakpayskiy</w:t>
      </w:r>
      <w:r w:rsidR="00DC0CA4" w:rsidRPr="00DC0CA4">
        <w:rPr>
          <w:rFonts w:ascii="Times New Roman" w:hAnsi="Times New Roman" w:cs="Times New Roman"/>
          <w:b/>
          <w:sz w:val="28"/>
          <w:szCs w:val="28"/>
          <w:lang w:val="en-US"/>
        </w:rPr>
        <w:t xml:space="preserve"> iron-ore </w:t>
      </w:r>
      <w:r>
        <w:rPr>
          <w:rFonts w:ascii="Times New Roman" w:hAnsi="Times New Roman" w:cs="Times New Roman"/>
          <w:b/>
          <w:sz w:val="28"/>
          <w:szCs w:val="28"/>
          <w:lang w:val="en-US"/>
        </w:rPr>
        <w:t>basin</w:t>
      </w:r>
      <w:r w:rsidR="00DC0CA4" w:rsidRPr="00DC0CA4">
        <w:rPr>
          <w:rFonts w:ascii="Times New Roman" w:hAnsi="Times New Roman" w:cs="Times New Roman"/>
          <w:sz w:val="28"/>
          <w:szCs w:val="28"/>
          <w:lang w:val="en-US"/>
        </w:rPr>
        <w:t xml:space="preserve"> is located in Ulutau region of Karaganda </w:t>
      </w:r>
      <w:r>
        <w:rPr>
          <w:rFonts w:ascii="Times New Roman" w:hAnsi="Times New Roman" w:cs="Times New Roman"/>
          <w:sz w:val="28"/>
          <w:szCs w:val="28"/>
          <w:lang w:val="en-US"/>
        </w:rPr>
        <w:t>Oblast. The o</w:t>
      </w:r>
      <w:r w:rsidR="00DC0CA4" w:rsidRPr="00DC0CA4">
        <w:rPr>
          <w:rFonts w:ascii="Times New Roman" w:hAnsi="Times New Roman" w:cs="Times New Roman"/>
          <w:sz w:val="28"/>
          <w:szCs w:val="28"/>
          <w:lang w:val="en-US"/>
        </w:rPr>
        <w:t>re</w:t>
      </w:r>
      <w:r>
        <w:rPr>
          <w:rFonts w:ascii="Times New Roman" w:hAnsi="Times New Roman" w:cs="Times New Roman"/>
          <w:sz w:val="28"/>
          <w:szCs w:val="28"/>
          <w:lang w:val="en-US"/>
        </w:rPr>
        <w:t xml:space="preserve"> </w:t>
      </w:r>
      <w:r w:rsidR="00DC0CA4" w:rsidRPr="00DC0CA4">
        <w:rPr>
          <w:rFonts w:ascii="Times New Roman" w:hAnsi="Times New Roman" w:cs="Times New Roman"/>
          <w:sz w:val="28"/>
          <w:szCs w:val="28"/>
          <w:lang w:val="en-US"/>
        </w:rPr>
        <w:t>type</w:t>
      </w:r>
      <w:r>
        <w:rPr>
          <w:rFonts w:ascii="Times New Roman" w:hAnsi="Times New Roman" w:cs="Times New Roman"/>
          <w:sz w:val="28"/>
          <w:szCs w:val="28"/>
          <w:lang w:val="en-US"/>
        </w:rPr>
        <w:t xml:space="preserve"> is</w:t>
      </w:r>
      <w:r w:rsidR="00DC0CA4" w:rsidRPr="00DC0CA4">
        <w:rPr>
          <w:rFonts w:ascii="Times New Roman" w:hAnsi="Times New Roman" w:cs="Times New Roman"/>
          <w:sz w:val="28"/>
          <w:szCs w:val="28"/>
          <w:lang w:val="en-US"/>
        </w:rPr>
        <w:t xml:space="preserve"> ferrifero</w:t>
      </w:r>
      <w:r>
        <w:rPr>
          <w:rFonts w:ascii="Times New Roman" w:hAnsi="Times New Roman" w:cs="Times New Roman"/>
          <w:sz w:val="28"/>
          <w:szCs w:val="28"/>
          <w:lang w:val="en-US"/>
        </w:rPr>
        <w:t>us quartzite</w:t>
      </w:r>
      <w:r w:rsidR="00DC0CA4" w:rsidRPr="00DC0CA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basin includes </w:t>
      </w:r>
      <w:r w:rsidR="00DC0CA4" w:rsidRPr="00DC0CA4">
        <w:rPr>
          <w:rFonts w:ascii="Times New Roman" w:hAnsi="Times New Roman" w:cs="Times New Roman"/>
          <w:sz w:val="28"/>
          <w:szCs w:val="28"/>
          <w:lang w:val="en-US"/>
        </w:rPr>
        <w:t xml:space="preserve">14 deposits with </w:t>
      </w:r>
      <w:r>
        <w:rPr>
          <w:rFonts w:ascii="Times New Roman" w:hAnsi="Times New Roman" w:cs="Times New Roman"/>
          <w:sz w:val="28"/>
          <w:szCs w:val="28"/>
          <w:lang w:val="en-US"/>
        </w:rPr>
        <w:t xml:space="preserve">general </w:t>
      </w:r>
      <w:r>
        <w:rPr>
          <w:rFonts w:ascii="Times New Roman" w:hAnsi="Times New Roman" w:cs="Times New Roman"/>
          <w:sz w:val="28"/>
          <w:szCs w:val="28"/>
          <w:lang w:val="en-US"/>
        </w:rPr>
        <w:lastRenderedPageBreak/>
        <w:t>resources approximately</w:t>
      </w:r>
      <w:r w:rsidR="00DC0CA4" w:rsidRPr="00DC0CA4">
        <w:rPr>
          <w:rFonts w:ascii="Times New Roman" w:hAnsi="Times New Roman" w:cs="Times New Roman"/>
          <w:sz w:val="28"/>
          <w:szCs w:val="28"/>
          <w:lang w:val="en-US"/>
        </w:rPr>
        <w:t xml:space="preserve"> </w:t>
      </w:r>
      <w:r w:rsidR="00A4405E">
        <w:rPr>
          <w:rFonts w:ascii="Times New Roman" w:hAnsi="Times New Roman" w:cs="Times New Roman"/>
          <w:sz w:val="28"/>
          <w:szCs w:val="28"/>
          <w:lang w:val="en-US"/>
        </w:rPr>
        <w:t xml:space="preserve">of </w:t>
      </w:r>
      <w:r w:rsidR="00DC0CA4" w:rsidRPr="00DC0CA4">
        <w:rPr>
          <w:rFonts w:ascii="Times New Roman" w:hAnsi="Times New Roman" w:cs="Times New Roman"/>
          <w:sz w:val="28"/>
          <w:szCs w:val="28"/>
          <w:lang w:val="en-US"/>
        </w:rPr>
        <w:t>500 mil t. The largest depo</w:t>
      </w:r>
      <w:r w:rsidR="00A4405E">
        <w:rPr>
          <w:rFonts w:ascii="Times New Roman" w:hAnsi="Times New Roman" w:cs="Times New Roman"/>
          <w:sz w:val="28"/>
          <w:szCs w:val="28"/>
          <w:lang w:val="en-US"/>
        </w:rPr>
        <w:t>sits are Keregetas and Balbraun.  The o</w:t>
      </w:r>
      <w:r w:rsidR="00DC0CA4" w:rsidRPr="00DC0CA4">
        <w:rPr>
          <w:rFonts w:ascii="Times New Roman" w:hAnsi="Times New Roman" w:cs="Times New Roman"/>
          <w:sz w:val="28"/>
          <w:szCs w:val="28"/>
          <w:lang w:val="en-US"/>
        </w:rPr>
        <w:t>res of these deposits contain 37-42 % of iron and 30 % of SiO</w:t>
      </w:r>
      <w:r w:rsidR="00DC0CA4" w:rsidRPr="00DC0CA4">
        <w:rPr>
          <w:rFonts w:ascii="Times New Roman" w:hAnsi="Times New Roman" w:cs="Times New Roman"/>
          <w:sz w:val="28"/>
          <w:szCs w:val="28"/>
          <w:vertAlign w:val="subscript"/>
          <w:lang w:val="en-US"/>
        </w:rPr>
        <w:t>2</w:t>
      </w:r>
      <w:r w:rsidR="00DC0CA4" w:rsidRPr="00DC0CA4">
        <w:rPr>
          <w:rFonts w:ascii="Times New Roman" w:hAnsi="Times New Roman" w:cs="Times New Roman"/>
          <w:sz w:val="28"/>
          <w:szCs w:val="28"/>
          <w:lang w:val="en-US"/>
        </w:rPr>
        <w:t xml:space="preserve">. </w:t>
      </w:r>
      <w:r w:rsidR="00A4405E">
        <w:rPr>
          <w:rFonts w:ascii="Times New Roman" w:hAnsi="Times New Roman" w:cs="Times New Roman"/>
          <w:sz w:val="28"/>
          <w:szCs w:val="28"/>
          <w:lang w:val="en-US"/>
        </w:rPr>
        <w:t>The established reserves are</w:t>
      </w:r>
      <w:r w:rsidR="00DC0CA4" w:rsidRPr="00DC0CA4">
        <w:rPr>
          <w:rFonts w:ascii="Times New Roman" w:hAnsi="Times New Roman" w:cs="Times New Roman"/>
          <w:sz w:val="28"/>
          <w:szCs w:val="28"/>
          <w:lang w:val="en-US"/>
        </w:rPr>
        <w:t xml:space="preserve"> 200 mil t. </w:t>
      </w:r>
      <w:r w:rsidR="00A4405E">
        <w:rPr>
          <w:rFonts w:ascii="Times New Roman" w:hAnsi="Times New Roman" w:cs="Times New Roman"/>
          <w:sz w:val="28"/>
          <w:szCs w:val="28"/>
          <w:lang w:val="en-US"/>
        </w:rPr>
        <w:t>The o</w:t>
      </w:r>
      <w:r w:rsidR="00DC0CA4" w:rsidRPr="00DC0CA4">
        <w:rPr>
          <w:rFonts w:ascii="Times New Roman" w:hAnsi="Times New Roman" w:cs="Times New Roman"/>
          <w:sz w:val="28"/>
          <w:szCs w:val="28"/>
          <w:lang w:val="en-US"/>
        </w:rPr>
        <w:t>res</w:t>
      </w:r>
      <w:r w:rsidR="00A4405E">
        <w:rPr>
          <w:rFonts w:ascii="Times New Roman" w:hAnsi="Times New Roman" w:cs="Times New Roman"/>
          <w:sz w:val="28"/>
          <w:szCs w:val="28"/>
          <w:lang w:val="en-US"/>
        </w:rPr>
        <w:t xml:space="preserve"> can be concentrated</w:t>
      </w:r>
      <w:r w:rsidR="00DC0CA4" w:rsidRPr="00DC0CA4">
        <w:rPr>
          <w:rFonts w:ascii="Times New Roman" w:hAnsi="Times New Roman" w:cs="Times New Roman"/>
          <w:sz w:val="28"/>
          <w:szCs w:val="28"/>
          <w:lang w:val="en-US"/>
        </w:rPr>
        <w:t xml:space="preserve"> </w:t>
      </w:r>
      <w:r w:rsidR="00A4405E">
        <w:rPr>
          <w:rFonts w:ascii="Times New Roman" w:hAnsi="Times New Roman" w:cs="Times New Roman"/>
          <w:sz w:val="28"/>
          <w:szCs w:val="28"/>
          <w:lang w:val="en-US"/>
        </w:rPr>
        <w:t>to</w:t>
      </w:r>
      <w:r w:rsidR="00DC0CA4" w:rsidRPr="00DC0CA4">
        <w:rPr>
          <w:rFonts w:ascii="Times New Roman" w:hAnsi="Times New Roman" w:cs="Times New Roman"/>
          <w:sz w:val="28"/>
          <w:szCs w:val="28"/>
          <w:lang w:val="en-US"/>
        </w:rPr>
        <w:t xml:space="preserve"> 56-60 % </w:t>
      </w:r>
      <w:r w:rsidR="00A4405E">
        <w:rPr>
          <w:rFonts w:ascii="Times New Roman" w:hAnsi="Times New Roman" w:cs="Times New Roman"/>
          <w:sz w:val="28"/>
          <w:szCs w:val="28"/>
          <w:lang w:val="en-US"/>
        </w:rPr>
        <w:t xml:space="preserve">of </w:t>
      </w:r>
      <w:r w:rsidR="00DC0CA4" w:rsidRPr="00DC0CA4">
        <w:rPr>
          <w:rFonts w:ascii="Times New Roman" w:hAnsi="Times New Roman" w:cs="Times New Roman"/>
          <w:sz w:val="28"/>
          <w:szCs w:val="28"/>
          <w:lang w:val="en-US"/>
        </w:rPr>
        <w:t xml:space="preserve">Fe. </w:t>
      </w:r>
    </w:p>
    <w:p w:rsidR="00DC0CA4" w:rsidRDefault="00DC0CA4"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sz w:val="28"/>
          <w:szCs w:val="28"/>
          <w:lang w:val="en-US"/>
        </w:rPr>
        <w:t xml:space="preserve">Information about other Kazakhstan iron-ore deposits is </w:t>
      </w:r>
      <w:r w:rsidR="00A4405E">
        <w:rPr>
          <w:rFonts w:ascii="Times New Roman" w:hAnsi="Times New Roman" w:cs="Times New Roman"/>
          <w:sz w:val="28"/>
          <w:szCs w:val="28"/>
          <w:lang w:val="en-US"/>
        </w:rPr>
        <w:t>represented</w:t>
      </w:r>
      <w:r w:rsidRPr="00DC0CA4">
        <w:rPr>
          <w:rFonts w:ascii="Times New Roman" w:hAnsi="Times New Roman" w:cs="Times New Roman"/>
          <w:sz w:val="28"/>
          <w:szCs w:val="28"/>
          <w:lang w:val="en-US"/>
        </w:rPr>
        <w:t xml:space="preserve"> in the table</w:t>
      </w:r>
      <w:r w:rsidR="00B46B28">
        <w:rPr>
          <w:rFonts w:ascii="Times New Roman" w:hAnsi="Times New Roman" w:cs="Times New Roman"/>
          <w:sz w:val="28"/>
          <w:szCs w:val="28"/>
          <w:lang w:val="en-US"/>
        </w:rPr>
        <w:t xml:space="preserve"> 2</w:t>
      </w:r>
      <w:r w:rsidRPr="00DC0CA4">
        <w:rPr>
          <w:rFonts w:ascii="Times New Roman" w:hAnsi="Times New Roman" w:cs="Times New Roman"/>
          <w:sz w:val="28"/>
          <w:szCs w:val="28"/>
          <w:lang w:val="en-US"/>
        </w:rPr>
        <w:t>.</w:t>
      </w:r>
    </w:p>
    <w:p w:rsidR="00A4405E" w:rsidRDefault="00A4405E"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A4405E" w:rsidRPr="002E14E5" w:rsidRDefault="00A4405E" w:rsidP="00DC0CA4">
      <w:pPr>
        <w:autoSpaceDE w:val="0"/>
        <w:autoSpaceDN w:val="0"/>
        <w:adjustRightInd w:val="0"/>
        <w:spacing w:after="0" w:line="240" w:lineRule="auto"/>
        <w:ind w:right="-1" w:firstLine="567"/>
        <w:jc w:val="both"/>
        <w:rPr>
          <w:rFonts w:ascii="Times New Roman" w:hAnsi="Times New Roman" w:cs="Times New Roman"/>
          <w:sz w:val="24"/>
          <w:szCs w:val="24"/>
          <w:lang w:val="en-US"/>
        </w:rPr>
      </w:pPr>
      <w:r w:rsidRPr="00B46B28">
        <w:rPr>
          <w:rFonts w:ascii="Times New Roman" w:hAnsi="Times New Roman" w:cs="Times New Roman"/>
          <w:sz w:val="24"/>
          <w:szCs w:val="24"/>
          <w:lang w:val="en-US"/>
        </w:rPr>
        <w:t>Table</w:t>
      </w:r>
      <w:r w:rsidR="00B46B28">
        <w:rPr>
          <w:rFonts w:ascii="Times New Roman" w:hAnsi="Times New Roman" w:cs="Times New Roman"/>
          <w:sz w:val="24"/>
          <w:szCs w:val="24"/>
          <w:lang w:val="en-US"/>
        </w:rPr>
        <w:t xml:space="preserve"> 2 – </w:t>
      </w:r>
      <w:r w:rsidR="00B46B28" w:rsidRPr="00B46B28">
        <w:rPr>
          <w:rFonts w:ascii="Times New Roman" w:hAnsi="Times New Roman" w:cs="Times New Roman"/>
          <w:sz w:val="24"/>
          <w:szCs w:val="24"/>
          <w:lang w:val="en-US"/>
        </w:rPr>
        <w:t>Kazakhstan iron-ore deposits</w:t>
      </w:r>
      <w:r w:rsidR="00B46B28">
        <w:rPr>
          <w:rFonts w:ascii="Times New Roman" w:hAnsi="Times New Roman" w:cs="Times New Roman"/>
          <w:sz w:val="24"/>
          <w:szCs w:val="24"/>
          <w:lang w:val="en-US"/>
        </w:rPr>
        <w:t xml:space="preserve"> </w:t>
      </w:r>
      <w:r w:rsidRPr="002E14E5">
        <w:rPr>
          <w:rFonts w:ascii="Times New Roman" w:hAnsi="Times New Roman" w:cs="Times New Roman"/>
          <w:sz w:val="24"/>
          <w:szCs w:val="24"/>
          <w:lang w:val="en-US"/>
        </w:rPr>
        <w:t xml:space="preserve"> </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68"/>
        <w:gridCol w:w="2410"/>
        <w:gridCol w:w="2977"/>
        <w:gridCol w:w="2126"/>
      </w:tblGrid>
      <w:tr w:rsidR="002E14E5" w:rsidRPr="002E14E5" w:rsidTr="002E14E5">
        <w:tc>
          <w:tcPr>
            <w:tcW w:w="2268" w:type="dxa"/>
          </w:tcPr>
          <w:p w:rsidR="00DC0CA4" w:rsidRPr="002E14E5" w:rsidRDefault="00DC0CA4" w:rsidP="00A4405E">
            <w:pPr>
              <w:spacing w:after="0" w:line="240" w:lineRule="auto"/>
              <w:ind w:right="355"/>
              <w:jc w:val="center"/>
              <w:rPr>
                <w:rFonts w:ascii="Times New Roman" w:hAnsi="Times New Roman" w:cs="Times New Roman"/>
                <w:b/>
                <w:sz w:val="24"/>
                <w:szCs w:val="24"/>
                <w:lang w:val="en-US"/>
              </w:rPr>
            </w:pPr>
            <w:r w:rsidRPr="002E14E5">
              <w:rPr>
                <w:rFonts w:ascii="Times New Roman" w:hAnsi="Times New Roman" w:cs="Times New Roman"/>
                <w:b/>
                <w:sz w:val="24"/>
                <w:szCs w:val="24"/>
                <w:lang w:val="en-US"/>
              </w:rPr>
              <w:t>Deposit</w:t>
            </w:r>
          </w:p>
        </w:tc>
        <w:tc>
          <w:tcPr>
            <w:tcW w:w="2410" w:type="dxa"/>
          </w:tcPr>
          <w:p w:rsidR="00DC0CA4" w:rsidRPr="002E14E5" w:rsidRDefault="00DC0CA4" w:rsidP="00A4405E">
            <w:pPr>
              <w:spacing w:after="0" w:line="240" w:lineRule="auto"/>
              <w:ind w:right="355"/>
              <w:jc w:val="center"/>
              <w:rPr>
                <w:rFonts w:ascii="Times New Roman" w:hAnsi="Times New Roman" w:cs="Times New Roman"/>
                <w:b/>
                <w:sz w:val="24"/>
                <w:szCs w:val="24"/>
              </w:rPr>
            </w:pPr>
            <w:r w:rsidRPr="002E14E5">
              <w:rPr>
                <w:rFonts w:ascii="Times New Roman" w:hAnsi="Times New Roman" w:cs="Times New Roman"/>
                <w:b/>
                <w:sz w:val="24"/>
                <w:szCs w:val="24"/>
                <w:lang w:val="en-US"/>
              </w:rPr>
              <w:t>Location</w:t>
            </w:r>
          </w:p>
        </w:tc>
        <w:tc>
          <w:tcPr>
            <w:tcW w:w="2977" w:type="dxa"/>
          </w:tcPr>
          <w:p w:rsidR="00DC0CA4" w:rsidRPr="002E14E5" w:rsidRDefault="00A4405E" w:rsidP="00A4405E">
            <w:pPr>
              <w:spacing w:after="0" w:line="240" w:lineRule="auto"/>
              <w:ind w:right="355"/>
              <w:jc w:val="center"/>
              <w:rPr>
                <w:rFonts w:ascii="Times New Roman" w:hAnsi="Times New Roman" w:cs="Times New Roman"/>
                <w:b/>
                <w:sz w:val="24"/>
                <w:szCs w:val="24"/>
              </w:rPr>
            </w:pPr>
            <w:r w:rsidRPr="002E14E5">
              <w:rPr>
                <w:rFonts w:ascii="Times New Roman" w:hAnsi="Times New Roman" w:cs="Times New Roman"/>
                <w:b/>
                <w:sz w:val="24"/>
                <w:szCs w:val="24"/>
                <w:lang w:val="en-US"/>
              </w:rPr>
              <w:t>Resources</w:t>
            </w:r>
          </w:p>
        </w:tc>
        <w:tc>
          <w:tcPr>
            <w:tcW w:w="2126" w:type="dxa"/>
          </w:tcPr>
          <w:p w:rsidR="00DC0CA4" w:rsidRPr="002E14E5" w:rsidRDefault="00A4405E" w:rsidP="00A4405E">
            <w:pPr>
              <w:spacing w:after="0" w:line="240" w:lineRule="auto"/>
              <w:ind w:right="355"/>
              <w:jc w:val="center"/>
              <w:rPr>
                <w:rFonts w:ascii="Times New Roman" w:hAnsi="Times New Roman" w:cs="Times New Roman"/>
                <w:b/>
                <w:sz w:val="24"/>
                <w:szCs w:val="24"/>
              </w:rPr>
            </w:pPr>
            <w:r w:rsidRPr="002E14E5">
              <w:rPr>
                <w:rFonts w:ascii="Times New Roman" w:hAnsi="Times New Roman" w:cs="Times New Roman"/>
                <w:b/>
                <w:sz w:val="24"/>
                <w:szCs w:val="24"/>
                <w:lang w:val="en-US"/>
              </w:rPr>
              <w:t xml:space="preserve">Fe content, </w:t>
            </w:r>
            <w:r w:rsidR="00DC0CA4" w:rsidRPr="002E14E5">
              <w:rPr>
                <w:rFonts w:ascii="Times New Roman" w:hAnsi="Times New Roman" w:cs="Times New Roman"/>
                <w:b/>
                <w:sz w:val="24"/>
                <w:szCs w:val="24"/>
              </w:rPr>
              <w:t>%</w:t>
            </w:r>
          </w:p>
        </w:tc>
      </w:tr>
      <w:tr w:rsidR="002E14E5" w:rsidRPr="002E14E5" w:rsidTr="002E14E5">
        <w:tc>
          <w:tcPr>
            <w:tcW w:w="2268" w:type="dxa"/>
          </w:tcPr>
          <w:p w:rsidR="00DC0CA4" w:rsidRPr="002E14E5" w:rsidRDefault="00DC0CA4" w:rsidP="00DC0CA4">
            <w:pPr>
              <w:spacing w:after="0" w:line="240" w:lineRule="auto"/>
              <w:ind w:right="355"/>
              <w:jc w:val="center"/>
              <w:rPr>
                <w:rFonts w:ascii="Times New Roman" w:hAnsi="Times New Roman" w:cs="Times New Roman"/>
                <w:sz w:val="24"/>
                <w:szCs w:val="24"/>
                <w:lang w:val="en-US"/>
              </w:rPr>
            </w:pPr>
            <w:r w:rsidRPr="002E14E5">
              <w:rPr>
                <w:rFonts w:ascii="Times New Roman" w:hAnsi="Times New Roman" w:cs="Times New Roman"/>
                <w:sz w:val="24"/>
                <w:szCs w:val="24"/>
                <w:lang w:val="en-US"/>
              </w:rPr>
              <w:t>Loschinovskoye</w:t>
            </w:r>
          </w:p>
          <w:p w:rsidR="00DC0CA4" w:rsidRPr="002E14E5" w:rsidRDefault="00DC0CA4" w:rsidP="00DC0CA4">
            <w:pPr>
              <w:spacing w:after="0" w:line="240" w:lineRule="auto"/>
              <w:ind w:right="355"/>
              <w:jc w:val="center"/>
              <w:rPr>
                <w:rFonts w:ascii="Times New Roman" w:hAnsi="Times New Roman" w:cs="Times New Roman"/>
                <w:sz w:val="24"/>
                <w:szCs w:val="24"/>
              </w:rPr>
            </w:pPr>
          </w:p>
        </w:tc>
        <w:tc>
          <w:tcPr>
            <w:tcW w:w="2410" w:type="dxa"/>
          </w:tcPr>
          <w:p w:rsidR="00DC0CA4" w:rsidRPr="002E14E5" w:rsidRDefault="00A4405E" w:rsidP="00A4405E">
            <w:pPr>
              <w:spacing w:after="0" w:line="240" w:lineRule="auto"/>
              <w:ind w:right="355"/>
              <w:rPr>
                <w:rFonts w:ascii="Times New Roman" w:hAnsi="Times New Roman" w:cs="Times New Roman"/>
                <w:sz w:val="24"/>
                <w:szCs w:val="24"/>
              </w:rPr>
            </w:pPr>
            <w:r w:rsidRPr="002E14E5">
              <w:rPr>
                <w:rFonts w:ascii="Times New Roman" w:hAnsi="Times New Roman" w:cs="Times New Roman"/>
                <w:sz w:val="24"/>
                <w:szCs w:val="24"/>
                <w:lang w:val="en-US"/>
              </w:rPr>
              <w:t>Priaral’ye</w:t>
            </w:r>
          </w:p>
        </w:tc>
        <w:tc>
          <w:tcPr>
            <w:tcW w:w="2977" w:type="dxa"/>
          </w:tcPr>
          <w:p w:rsidR="00DC0CA4" w:rsidRPr="002E14E5" w:rsidRDefault="00A4405E" w:rsidP="00A4405E">
            <w:pPr>
              <w:spacing w:after="0" w:line="240" w:lineRule="auto"/>
              <w:ind w:right="355"/>
              <w:jc w:val="both"/>
              <w:rPr>
                <w:rFonts w:ascii="Times New Roman" w:hAnsi="Times New Roman" w:cs="Times New Roman"/>
                <w:sz w:val="24"/>
                <w:szCs w:val="24"/>
              </w:rPr>
            </w:pPr>
            <w:r w:rsidRPr="002E14E5">
              <w:rPr>
                <w:rFonts w:ascii="Times New Roman" w:hAnsi="Times New Roman" w:cs="Times New Roman"/>
                <w:sz w:val="24"/>
                <w:szCs w:val="24"/>
                <w:lang w:val="en-US"/>
              </w:rPr>
              <w:t>Perspective</w:t>
            </w:r>
            <w:r w:rsidR="00DC0CA4" w:rsidRPr="002E14E5">
              <w:rPr>
                <w:rFonts w:ascii="Times New Roman" w:hAnsi="Times New Roman" w:cs="Times New Roman"/>
                <w:sz w:val="24"/>
                <w:szCs w:val="24"/>
              </w:rPr>
              <w:t xml:space="preserve"> – 4,5 </w:t>
            </w:r>
            <w:r w:rsidRPr="002E14E5">
              <w:rPr>
                <w:rFonts w:ascii="Times New Roman" w:hAnsi="Times New Roman" w:cs="Times New Roman"/>
                <w:sz w:val="24"/>
                <w:szCs w:val="24"/>
                <w:lang w:val="en-US"/>
              </w:rPr>
              <w:t>billion t</w:t>
            </w:r>
          </w:p>
        </w:tc>
        <w:tc>
          <w:tcPr>
            <w:tcW w:w="2126" w:type="dxa"/>
          </w:tcPr>
          <w:p w:rsidR="00DC0CA4" w:rsidRPr="002E14E5" w:rsidRDefault="00DC0CA4" w:rsidP="00DC0CA4">
            <w:pPr>
              <w:spacing w:after="0" w:line="240" w:lineRule="auto"/>
              <w:ind w:right="355"/>
              <w:jc w:val="center"/>
              <w:rPr>
                <w:rFonts w:ascii="Times New Roman" w:hAnsi="Times New Roman" w:cs="Times New Roman"/>
                <w:sz w:val="24"/>
                <w:szCs w:val="24"/>
              </w:rPr>
            </w:pPr>
            <w:r w:rsidRPr="002E14E5">
              <w:rPr>
                <w:rFonts w:ascii="Times New Roman" w:hAnsi="Times New Roman" w:cs="Times New Roman"/>
                <w:sz w:val="24"/>
                <w:szCs w:val="24"/>
              </w:rPr>
              <w:t>35-37</w:t>
            </w:r>
          </w:p>
        </w:tc>
      </w:tr>
      <w:tr w:rsidR="002E14E5" w:rsidRPr="002E14E5" w:rsidTr="002E14E5">
        <w:tc>
          <w:tcPr>
            <w:tcW w:w="2268" w:type="dxa"/>
          </w:tcPr>
          <w:p w:rsidR="00DC0CA4" w:rsidRPr="002E14E5" w:rsidRDefault="00DC0CA4" w:rsidP="00DC0CA4">
            <w:pPr>
              <w:spacing w:after="0" w:line="240" w:lineRule="auto"/>
              <w:ind w:right="355"/>
              <w:jc w:val="center"/>
              <w:rPr>
                <w:rFonts w:ascii="Times New Roman" w:hAnsi="Times New Roman" w:cs="Times New Roman"/>
                <w:sz w:val="24"/>
                <w:szCs w:val="24"/>
                <w:lang w:val="en-US"/>
              </w:rPr>
            </w:pPr>
            <w:r w:rsidRPr="002E14E5">
              <w:rPr>
                <w:rFonts w:ascii="Times New Roman" w:hAnsi="Times New Roman" w:cs="Times New Roman"/>
                <w:sz w:val="24"/>
                <w:szCs w:val="24"/>
                <w:lang w:val="en-US"/>
              </w:rPr>
              <w:t>Kokbulak</w:t>
            </w:r>
          </w:p>
          <w:p w:rsidR="00DC0CA4" w:rsidRPr="002E14E5" w:rsidRDefault="00DC0CA4" w:rsidP="00DC0CA4">
            <w:pPr>
              <w:spacing w:after="0" w:line="240" w:lineRule="auto"/>
              <w:ind w:right="355"/>
              <w:jc w:val="center"/>
              <w:rPr>
                <w:rFonts w:ascii="Times New Roman" w:hAnsi="Times New Roman" w:cs="Times New Roman"/>
                <w:sz w:val="24"/>
                <w:szCs w:val="24"/>
              </w:rPr>
            </w:pPr>
          </w:p>
        </w:tc>
        <w:tc>
          <w:tcPr>
            <w:tcW w:w="2410" w:type="dxa"/>
          </w:tcPr>
          <w:p w:rsidR="00DC0CA4" w:rsidRPr="002E14E5" w:rsidRDefault="00A4405E" w:rsidP="00A4405E">
            <w:pPr>
              <w:spacing w:after="0" w:line="240" w:lineRule="auto"/>
              <w:ind w:right="355"/>
              <w:rPr>
                <w:rFonts w:ascii="Times New Roman" w:hAnsi="Times New Roman" w:cs="Times New Roman"/>
                <w:sz w:val="24"/>
                <w:szCs w:val="24"/>
              </w:rPr>
            </w:pPr>
            <w:r w:rsidRPr="002E14E5">
              <w:rPr>
                <w:rFonts w:ascii="Times New Roman" w:hAnsi="Times New Roman" w:cs="Times New Roman"/>
                <w:sz w:val="24"/>
                <w:szCs w:val="24"/>
                <w:lang w:val="en-US"/>
              </w:rPr>
              <w:t>Northen Priaral’ye</w:t>
            </w:r>
          </w:p>
        </w:tc>
        <w:tc>
          <w:tcPr>
            <w:tcW w:w="2977" w:type="dxa"/>
          </w:tcPr>
          <w:p w:rsidR="00DC0CA4" w:rsidRPr="002E14E5" w:rsidRDefault="00A4405E" w:rsidP="00A4405E">
            <w:pPr>
              <w:spacing w:after="0" w:line="240" w:lineRule="auto"/>
              <w:ind w:right="355"/>
              <w:jc w:val="both"/>
              <w:rPr>
                <w:rFonts w:ascii="Times New Roman" w:hAnsi="Times New Roman" w:cs="Times New Roman"/>
                <w:sz w:val="24"/>
                <w:szCs w:val="24"/>
              </w:rPr>
            </w:pPr>
            <w:r w:rsidRPr="002E14E5">
              <w:rPr>
                <w:rFonts w:ascii="Times New Roman" w:hAnsi="Times New Roman" w:cs="Times New Roman"/>
                <w:sz w:val="24"/>
                <w:szCs w:val="24"/>
                <w:lang w:val="en-US"/>
              </w:rPr>
              <w:t>Explored</w:t>
            </w:r>
            <w:r w:rsidR="00DC0CA4" w:rsidRPr="002E14E5">
              <w:rPr>
                <w:rFonts w:ascii="Times New Roman" w:hAnsi="Times New Roman" w:cs="Times New Roman"/>
                <w:sz w:val="24"/>
                <w:szCs w:val="24"/>
              </w:rPr>
              <w:t xml:space="preserve"> – 1,3 </w:t>
            </w:r>
            <w:r w:rsidRPr="002E14E5">
              <w:rPr>
                <w:rFonts w:ascii="Times New Roman" w:hAnsi="Times New Roman" w:cs="Times New Roman"/>
                <w:sz w:val="24"/>
                <w:szCs w:val="24"/>
                <w:lang w:val="en-US"/>
              </w:rPr>
              <w:t>billion t</w:t>
            </w:r>
          </w:p>
        </w:tc>
        <w:tc>
          <w:tcPr>
            <w:tcW w:w="2126" w:type="dxa"/>
          </w:tcPr>
          <w:p w:rsidR="00DC0CA4" w:rsidRPr="002E14E5" w:rsidRDefault="00DC0CA4" w:rsidP="00DC0CA4">
            <w:pPr>
              <w:spacing w:after="0" w:line="240" w:lineRule="auto"/>
              <w:ind w:right="355"/>
              <w:jc w:val="center"/>
              <w:rPr>
                <w:rFonts w:ascii="Times New Roman" w:hAnsi="Times New Roman" w:cs="Times New Roman"/>
                <w:sz w:val="24"/>
                <w:szCs w:val="24"/>
              </w:rPr>
            </w:pPr>
            <w:r w:rsidRPr="002E14E5">
              <w:rPr>
                <w:rFonts w:ascii="Times New Roman" w:hAnsi="Times New Roman" w:cs="Times New Roman"/>
                <w:sz w:val="24"/>
                <w:szCs w:val="24"/>
              </w:rPr>
              <w:t>38-39</w:t>
            </w:r>
          </w:p>
        </w:tc>
      </w:tr>
      <w:tr w:rsidR="002E14E5" w:rsidRPr="002E14E5" w:rsidTr="002E14E5">
        <w:tc>
          <w:tcPr>
            <w:tcW w:w="2268" w:type="dxa"/>
          </w:tcPr>
          <w:p w:rsidR="00DC0CA4" w:rsidRPr="002E14E5" w:rsidRDefault="00DC0CA4" w:rsidP="00DC0CA4">
            <w:pPr>
              <w:spacing w:after="0" w:line="240" w:lineRule="auto"/>
              <w:ind w:right="355"/>
              <w:jc w:val="center"/>
              <w:rPr>
                <w:rFonts w:ascii="Times New Roman" w:hAnsi="Times New Roman" w:cs="Times New Roman"/>
                <w:sz w:val="24"/>
                <w:szCs w:val="24"/>
                <w:lang w:val="en-US"/>
              </w:rPr>
            </w:pPr>
            <w:r w:rsidRPr="002E14E5">
              <w:rPr>
                <w:rFonts w:ascii="Times New Roman" w:hAnsi="Times New Roman" w:cs="Times New Roman"/>
                <w:sz w:val="24"/>
                <w:szCs w:val="24"/>
                <w:lang w:val="en-US"/>
              </w:rPr>
              <w:t>Kentyube</w:t>
            </w:r>
          </w:p>
          <w:p w:rsidR="00DC0CA4" w:rsidRPr="002E14E5" w:rsidRDefault="00DC0CA4" w:rsidP="00DC0CA4">
            <w:pPr>
              <w:spacing w:after="0" w:line="240" w:lineRule="auto"/>
              <w:ind w:right="355"/>
              <w:jc w:val="center"/>
              <w:rPr>
                <w:rFonts w:ascii="Times New Roman" w:hAnsi="Times New Roman" w:cs="Times New Roman"/>
                <w:sz w:val="24"/>
                <w:szCs w:val="24"/>
              </w:rPr>
            </w:pPr>
          </w:p>
        </w:tc>
        <w:tc>
          <w:tcPr>
            <w:tcW w:w="2410" w:type="dxa"/>
          </w:tcPr>
          <w:p w:rsidR="00DC0CA4" w:rsidRPr="002E14E5" w:rsidRDefault="00A4405E" w:rsidP="00A4405E">
            <w:pPr>
              <w:spacing w:after="0" w:line="240" w:lineRule="auto"/>
              <w:ind w:right="355"/>
              <w:rPr>
                <w:rFonts w:ascii="Times New Roman" w:hAnsi="Times New Roman" w:cs="Times New Roman"/>
                <w:sz w:val="24"/>
                <w:szCs w:val="24"/>
              </w:rPr>
            </w:pPr>
            <w:r w:rsidRPr="002E14E5">
              <w:rPr>
                <w:rFonts w:ascii="Times New Roman" w:hAnsi="Times New Roman" w:cs="Times New Roman"/>
                <w:sz w:val="24"/>
                <w:szCs w:val="24"/>
                <w:lang w:val="en-US"/>
              </w:rPr>
              <w:t>Karaganda Oblast</w:t>
            </w:r>
          </w:p>
        </w:tc>
        <w:tc>
          <w:tcPr>
            <w:tcW w:w="2977" w:type="dxa"/>
          </w:tcPr>
          <w:p w:rsidR="00DC0CA4" w:rsidRPr="002E14E5" w:rsidRDefault="00A4405E" w:rsidP="00A4405E">
            <w:pPr>
              <w:spacing w:after="0" w:line="240" w:lineRule="auto"/>
              <w:ind w:right="355"/>
              <w:jc w:val="both"/>
              <w:rPr>
                <w:rFonts w:ascii="Times New Roman" w:hAnsi="Times New Roman" w:cs="Times New Roman"/>
                <w:sz w:val="24"/>
                <w:szCs w:val="24"/>
              </w:rPr>
            </w:pPr>
            <w:r w:rsidRPr="002E14E5">
              <w:rPr>
                <w:rFonts w:ascii="Times New Roman" w:hAnsi="Times New Roman" w:cs="Times New Roman"/>
                <w:sz w:val="24"/>
                <w:szCs w:val="24"/>
                <w:lang w:val="en-US"/>
              </w:rPr>
              <w:t>Explored</w:t>
            </w:r>
            <w:r w:rsidRPr="002E14E5">
              <w:rPr>
                <w:rFonts w:ascii="Times New Roman" w:hAnsi="Times New Roman" w:cs="Times New Roman"/>
                <w:sz w:val="24"/>
                <w:szCs w:val="24"/>
              </w:rPr>
              <w:t xml:space="preserve"> </w:t>
            </w:r>
            <w:r w:rsidR="00DC0CA4" w:rsidRPr="002E14E5">
              <w:rPr>
                <w:rFonts w:ascii="Times New Roman" w:hAnsi="Times New Roman" w:cs="Times New Roman"/>
                <w:sz w:val="24"/>
                <w:szCs w:val="24"/>
              </w:rPr>
              <w:t xml:space="preserve">– 0,15 </w:t>
            </w:r>
            <w:r w:rsidRPr="002E14E5">
              <w:rPr>
                <w:rFonts w:ascii="Times New Roman" w:hAnsi="Times New Roman" w:cs="Times New Roman"/>
                <w:sz w:val="24"/>
                <w:szCs w:val="24"/>
                <w:lang w:val="en-US"/>
              </w:rPr>
              <w:t>billion t</w:t>
            </w:r>
          </w:p>
        </w:tc>
        <w:tc>
          <w:tcPr>
            <w:tcW w:w="2126" w:type="dxa"/>
          </w:tcPr>
          <w:p w:rsidR="00DC0CA4" w:rsidRPr="002E14E5" w:rsidRDefault="00DC0CA4" w:rsidP="00DC0CA4">
            <w:pPr>
              <w:spacing w:after="0" w:line="240" w:lineRule="auto"/>
              <w:ind w:right="355"/>
              <w:jc w:val="center"/>
              <w:rPr>
                <w:rFonts w:ascii="Times New Roman" w:hAnsi="Times New Roman" w:cs="Times New Roman"/>
                <w:sz w:val="24"/>
                <w:szCs w:val="24"/>
              </w:rPr>
            </w:pPr>
            <w:r w:rsidRPr="002E14E5">
              <w:rPr>
                <w:rFonts w:ascii="Times New Roman" w:hAnsi="Times New Roman" w:cs="Times New Roman"/>
                <w:sz w:val="24"/>
                <w:szCs w:val="24"/>
              </w:rPr>
              <w:t>55-60</w:t>
            </w:r>
          </w:p>
        </w:tc>
      </w:tr>
      <w:tr w:rsidR="002E14E5" w:rsidRPr="002E14E5" w:rsidTr="002E14E5">
        <w:tc>
          <w:tcPr>
            <w:tcW w:w="2268" w:type="dxa"/>
          </w:tcPr>
          <w:p w:rsidR="00DC0CA4" w:rsidRPr="002E14E5" w:rsidRDefault="00DC0CA4" w:rsidP="00DC0CA4">
            <w:pPr>
              <w:spacing w:after="0" w:line="240" w:lineRule="auto"/>
              <w:ind w:right="355"/>
              <w:jc w:val="center"/>
              <w:rPr>
                <w:rFonts w:ascii="Times New Roman" w:hAnsi="Times New Roman" w:cs="Times New Roman"/>
                <w:sz w:val="24"/>
                <w:szCs w:val="24"/>
                <w:lang w:val="en-US"/>
              </w:rPr>
            </w:pPr>
            <w:r w:rsidRPr="002E14E5">
              <w:rPr>
                <w:rFonts w:ascii="Times New Roman" w:hAnsi="Times New Roman" w:cs="Times New Roman"/>
                <w:sz w:val="24"/>
                <w:szCs w:val="24"/>
                <w:lang w:val="en-US"/>
              </w:rPr>
              <w:t>Atas</w:t>
            </w:r>
            <w:r w:rsidR="00A4405E" w:rsidRPr="002E14E5">
              <w:rPr>
                <w:rFonts w:ascii="Times New Roman" w:hAnsi="Times New Roman" w:cs="Times New Roman"/>
                <w:sz w:val="24"/>
                <w:szCs w:val="24"/>
                <w:lang w:val="en-US"/>
              </w:rPr>
              <w:t>s</w:t>
            </w:r>
            <w:r w:rsidRPr="002E14E5">
              <w:rPr>
                <w:rFonts w:ascii="Times New Roman" w:hAnsi="Times New Roman" w:cs="Times New Roman"/>
                <w:sz w:val="24"/>
                <w:szCs w:val="24"/>
                <w:lang w:val="en-US"/>
              </w:rPr>
              <w:t>or</w:t>
            </w:r>
          </w:p>
          <w:p w:rsidR="00DC0CA4" w:rsidRPr="002E14E5" w:rsidRDefault="00DC0CA4" w:rsidP="00DC0CA4">
            <w:pPr>
              <w:spacing w:after="0" w:line="240" w:lineRule="auto"/>
              <w:ind w:right="355"/>
              <w:jc w:val="center"/>
              <w:rPr>
                <w:rFonts w:ascii="Times New Roman" w:hAnsi="Times New Roman" w:cs="Times New Roman"/>
                <w:sz w:val="24"/>
                <w:szCs w:val="24"/>
              </w:rPr>
            </w:pPr>
          </w:p>
        </w:tc>
        <w:tc>
          <w:tcPr>
            <w:tcW w:w="2410" w:type="dxa"/>
          </w:tcPr>
          <w:p w:rsidR="00DC0CA4" w:rsidRPr="002E14E5" w:rsidRDefault="002E14E5" w:rsidP="002E14E5">
            <w:pPr>
              <w:spacing w:after="0" w:line="240" w:lineRule="auto"/>
              <w:ind w:right="355"/>
              <w:rPr>
                <w:rFonts w:ascii="Times New Roman" w:hAnsi="Times New Roman" w:cs="Times New Roman"/>
                <w:sz w:val="24"/>
                <w:szCs w:val="24"/>
              </w:rPr>
            </w:pPr>
            <w:r>
              <w:rPr>
                <w:rFonts w:ascii="Times New Roman" w:hAnsi="Times New Roman" w:cs="Times New Roman"/>
                <w:sz w:val="24"/>
                <w:szCs w:val="24"/>
                <w:lang w:val="en-US"/>
              </w:rPr>
              <w:t>Kokchetav Oblast</w:t>
            </w:r>
          </w:p>
        </w:tc>
        <w:tc>
          <w:tcPr>
            <w:tcW w:w="2977" w:type="dxa"/>
          </w:tcPr>
          <w:p w:rsidR="00DC0CA4" w:rsidRPr="002E14E5" w:rsidRDefault="00A4405E" w:rsidP="00A4405E">
            <w:pPr>
              <w:spacing w:after="0" w:line="240" w:lineRule="auto"/>
              <w:ind w:right="355"/>
              <w:jc w:val="both"/>
              <w:rPr>
                <w:rFonts w:ascii="Times New Roman" w:hAnsi="Times New Roman" w:cs="Times New Roman"/>
                <w:sz w:val="24"/>
                <w:szCs w:val="24"/>
              </w:rPr>
            </w:pPr>
            <w:r w:rsidRPr="002E14E5">
              <w:rPr>
                <w:rFonts w:ascii="Times New Roman" w:hAnsi="Times New Roman" w:cs="Times New Roman"/>
                <w:sz w:val="24"/>
                <w:szCs w:val="24"/>
                <w:lang w:val="en-US"/>
              </w:rPr>
              <w:t>Explored</w:t>
            </w:r>
            <w:r w:rsidRPr="002E14E5">
              <w:rPr>
                <w:rFonts w:ascii="Times New Roman" w:hAnsi="Times New Roman" w:cs="Times New Roman"/>
                <w:sz w:val="24"/>
                <w:szCs w:val="24"/>
              </w:rPr>
              <w:t xml:space="preserve"> </w:t>
            </w:r>
            <w:r w:rsidR="00DC0CA4" w:rsidRPr="002E14E5">
              <w:rPr>
                <w:rFonts w:ascii="Times New Roman" w:hAnsi="Times New Roman" w:cs="Times New Roman"/>
                <w:sz w:val="24"/>
                <w:szCs w:val="24"/>
              </w:rPr>
              <w:t xml:space="preserve">– 0,1 </w:t>
            </w:r>
            <w:r w:rsidRPr="002E14E5">
              <w:rPr>
                <w:rFonts w:ascii="Times New Roman" w:hAnsi="Times New Roman" w:cs="Times New Roman"/>
                <w:sz w:val="24"/>
                <w:szCs w:val="24"/>
                <w:lang w:val="en-US"/>
              </w:rPr>
              <w:t>billion t</w:t>
            </w:r>
          </w:p>
        </w:tc>
        <w:tc>
          <w:tcPr>
            <w:tcW w:w="2126" w:type="dxa"/>
          </w:tcPr>
          <w:p w:rsidR="00DC0CA4" w:rsidRPr="002E14E5" w:rsidRDefault="00DC0CA4" w:rsidP="00DC0CA4">
            <w:pPr>
              <w:spacing w:after="0" w:line="240" w:lineRule="auto"/>
              <w:ind w:right="355"/>
              <w:jc w:val="center"/>
              <w:rPr>
                <w:rFonts w:ascii="Times New Roman" w:hAnsi="Times New Roman" w:cs="Times New Roman"/>
                <w:sz w:val="24"/>
                <w:szCs w:val="24"/>
              </w:rPr>
            </w:pPr>
            <w:r w:rsidRPr="002E14E5">
              <w:rPr>
                <w:rFonts w:ascii="Times New Roman" w:hAnsi="Times New Roman" w:cs="Times New Roman"/>
                <w:sz w:val="24"/>
                <w:szCs w:val="24"/>
              </w:rPr>
              <w:t>42-46</w:t>
            </w:r>
          </w:p>
        </w:tc>
      </w:tr>
      <w:tr w:rsidR="002E14E5" w:rsidRPr="002E14E5" w:rsidTr="002E14E5">
        <w:tc>
          <w:tcPr>
            <w:tcW w:w="2268" w:type="dxa"/>
          </w:tcPr>
          <w:p w:rsidR="00DC0CA4" w:rsidRPr="002E14E5" w:rsidRDefault="00DC0CA4" w:rsidP="00DC0CA4">
            <w:pPr>
              <w:spacing w:after="0" w:line="240" w:lineRule="auto"/>
              <w:ind w:right="355"/>
              <w:jc w:val="center"/>
              <w:rPr>
                <w:rFonts w:ascii="Times New Roman" w:hAnsi="Times New Roman" w:cs="Times New Roman"/>
                <w:sz w:val="24"/>
                <w:szCs w:val="24"/>
                <w:lang w:val="en-US"/>
              </w:rPr>
            </w:pPr>
            <w:r w:rsidRPr="002E14E5">
              <w:rPr>
                <w:rFonts w:ascii="Times New Roman" w:hAnsi="Times New Roman" w:cs="Times New Roman"/>
                <w:sz w:val="24"/>
                <w:szCs w:val="24"/>
                <w:lang w:val="en-US"/>
              </w:rPr>
              <w:t>Irisu</w:t>
            </w:r>
          </w:p>
          <w:p w:rsidR="00DC0CA4" w:rsidRPr="002E14E5" w:rsidRDefault="00DC0CA4" w:rsidP="00DC0CA4">
            <w:pPr>
              <w:spacing w:after="0" w:line="240" w:lineRule="auto"/>
              <w:ind w:right="355"/>
              <w:jc w:val="center"/>
              <w:rPr>
                <w:rFonts w:ascii="Times New Roman" w:hAnsi="Times New Roman" w:cs="Times New Roman"/>
                <w:sz w:val="24"/>
                <w:szCs w:val="24"/>
              </w:rPr>
            </w:pPr>
          </w:p>
        </w:tc>
        <w:tc>
          <w:tcPr>
            <w:tcW w:w="2410" w:type="dxa"/>
          </w:tcPr>
          <w:p w:rsidR="00DC0CA4" w:rsidRPr="002E14E5" w:rsidRDefault="002E14E5" w:rsidP="002E14E5">
            <w:pPr>
              <w:spacing w:after="0" w:line="240" w:lineRule="auto"/>
              <w:ind w:right="355"/>
              <w:rPr>
                <w:rFonts w:ascii="Times New Roman" w:hAnsi="Times New Roman" w:cs="Times New Roman"/>
                <w:sz w:val="24"/>
                <w:szCs w:val="24"/>
              </w:rPr>
            </w:pPr>
            <w:r>
              <w:rPr>
                <w:rFonts w:ascii="Times New Roman" w:hAnsi="Times New Roman" w:cs="Times New Roman"/>
                <w:sz w:val="24"/>
                <w:szCs w:val="24"/>
                <w:lang w:val="en-US"/>
              </w:rPr>
              <w:t>South Kazakhstan Oblast</w:t>
            </w:r>
          </w:p>
        </w:tc>
        <w:tc>
          <w:tcPr>
            <w:tcW w:w="2977" w:type="dxa"/>
          </w:tcPr>
          <w:p w:rsidR="00DC0CA4" w:rsidRPr="002E14E5" w:rsidRDefault="00A4405E" w:rsidP="00A4405E">
            <w:pPr>
              <w:spacing w:after="0" w:line="240" w:lineRule="auto"/>
              <w:ind w:right="355"/>
              <w:jc w:val="both"/>
              <w:rPr>
                <w:rFonts w:ascii="Times New Roman" w:hAnsi="Times New Roman" w:cs="Times New Roman"/>
                <w:sz w:val="24"/>
                <w:szCs w:val="24"/>
              </w:rPr>
            </w:pPr>
            <w:r w:rsidRPr="002E14E5">
              <w:rPr>
                <w:rFonts w:ascii="Times New Roman" w:hAnsi="Times New Roman" w:cs="Times New Roman"/>
                <w:sz w:val="24"/>
                <w:szCs w:val="24"/>
                <w:lang w:val="en-US"/>
              </w:rPr>
              <w:t>Explored</w:t>
            </w:r>
            <w:r w:rsidRPr="002E14E5">
              <w:rPr>
                <w:rFonts w:ascii="Times New Roman" w:hAnsi="Times New Roman" w:cs="Times New Roman"/>
                <w:sz w:val="24"/>
                <w:szCs w:val="24"/>
              </w:rPr>
              <w:t xml:space="preserve"> </w:t>
            </w:r>
            <w:r w:rsidR="00DC0CA4" w:rsidRPr="002E14E5">
              <w:rPr>
                <w:rFonts w:ascii="Times New Roman" w:hAnsi="Times New Roman" w:cs="Times New Roman"/>
                <w:sz w:val="24"/>
                <w:szCs w:val="24"/>
              </w:rPr>
              <w:t xml:space="preserve">– 0,58 </w:t>
            </w:r>
            <w:r w:rsidRPr="002E14E5">
              <w:rPr>
                <w:rFonts w:ascii="Times New Roman" w:hAnsi="Times New Roman" w:cs="Times New Roman"/>
                <w:sz w:val="24"/>
                <w:szCs w:val="24"/>
                <w:lang w:val="en-US"/>
              </w:rPr>
              <w:t>billion t</w:t>
            </w:r>
          </w:p>
        </w:tc>
        <w:tc>
          <w:tcPr>
            <w:tcW w:w="2126" w:type="dxa"/>
          </w:tcPr>
          <w:p w:rsidR="00DC0CA4" w:rsidRPr="002E14E5" w:rsidRDefault="00DC0CA4" w:rsidP="00DC0CA4">
            <w:pPr>
              <w:spacing w:after="0" w:line="240" w:lineRule="auto"/>
              <w:ind w:right="355"/>
              <w:jc w:val="center"/>
              <w:rPr>
                <w:rFonts w:ascii="Times New Roman" w:hAnsi="Times New Roman" w:cs="Times New Roman"/>
                <w:sz w:val="24"/>
                <w:szCs w:val="24"/>
              </w:rPr>
            </w:pPr>
            <w:r w:rsidRPr="002E14E5">
              <w:rPr>
                <w:rFonts w:ascii="Times New Roman" w:hAnsi="Times New Roman" w:cs="Times New Roman"/>
                <w:sz w:val="24"/>
                <w:szCs w:val="24"/>
              </w:rPr>
              <w:t>47-49</w:t>
            </w:r>
          </w:p>
          <w:p w:rsidR="00DC0CA4" w:rsidRPr="002E14E5" w:rsidRDefault="00DC0CA4" w:rsidP="00DC0CA4">
            <w:pPr>
              <w:spacing w:after="0" w:line="240" w:lineRule="auto"/>
              <w:ind w:right="355"/>
              <w:jc w:val="center"/>
              <w:rPr>
                <w:rFonts w:ascii="Times New Roman" w:hAnsi="Times New Roman" w:cs="Times New Roman"/>
                <w:sz w:val="24"/>
                <w:szCs w:val="24"/>
              </w:rPr>
            </w:pPr>
            <w:r w:rsidRPr="002E14E5">
              <w:rPr>
                <w:rFonts w:ascii="Times New Roman" w:hAnsi="Times New Roman" w:cs="Times New Roman"/>
                <w:sz w:val="24"/>
                <w:szCs w:val="24"/>
                <w:lang w:val="en-US"/>
              </w:rPr>
              <w:t>Cu</w:t>
            </w:r>
            <w:r w:rsidRPr="002E14E5">
              <w:rPr>
                <w:rFonts w:ascii="Times New Roman" w:hAnsi="Times New Roman" w:cs="Times New Roman"/>
                <w:sz w:val="24"/>
                <w:szCs w:val="24"/>
              </w:rPr>
              <w:t xml:space="preserve"> – 0,8-1 %</w:t>
            </w:r>
          </w:p>
        </w:tc>
      </w:tr>
      <w:tr w:rsidR="002E14E5" w:rsidRPr="002E14E5" w:rsidTr="002E14E5">
        <w:tc>
          <w:tcPr>
            <w:tcW w:w="2268" w:type="dxa"/>
          </w:tcPr>
          <w:p w:rsidR="00DC0CA4" w:rsidRPr="002E14E5" w:rsidRDefault="00DC0CA4" w:rsidP="00DC0CA4">
            <w:pPr>
              <w:spacing w:after="0" w:line="240" w:lineRule="auto"/>
              <w:ind w:right="355"/>
              <w:jc w:val="center"/>
              <w:rPr>
                <w:rFonts w:ascii="Times New Roman" w:hAnsi="Times New Roman" w:cs="Times New Roman"/>
                <w:sz w:val="24"/>
                <w:szCs w:val="24"/>
                <w:lang w:val="en-US"/>
              </w:rPr>
            </w:pPr>
            <w:r w:rsidRPr="002E14E5">
              <w:rPr>
                <w:rFonts w:ascii="Times New Roman" w:hAnsi="Times New Roman" w:cs="Times New Roman"/>
                <w:sz w:val="24"/>
                <w:szCs w:val="24"/>
                <w:lang w:val="en-US"/>
              </w:rPr>
              <w:t>Abail</w:t>
            </w:r>
          </w:p>
          <w:p w:rsidR="00DC0CA4" w:rsidRPr="002E14E5" w:rsidRDefault="00DC0CA4" w:rsidP="00DC0CA4">
            <w:pPr>
              <w:spacing w:after="0" w:line="240" w:lineRule="auto"/>
              <w:ind w:right="355"/>
              <w:jc w:val="center"/>
              <w:rPr>
                <w:rFonts w:ascii="Times New Roman" w:hAnsi="Times New Roman" w:cs="Times New Roman"/>
                <w:sz w:val="24"/>
                <w:szCs w:val="24"/>
              </w:rPr>
            </w:pPr>
          </w:p>
        </w:tc>
        <w:tc>
          <w:tcPr>
            <w:tcW w:w="2410" w:type="dxa"/>
          </w:tcPr>
          <w:p w:rsidR="00DC0CA4" w:rsidRPr="002E14E5" w:rsidRDefault="002E14E5" w:rsidP="00DC0CA4">
            <w:pPr>
              <w:spacing w:after="0" w:line="240" w:lineRule="auto"/>
              <w:ind w:right="355"/>
              <w:rPr>
                <w:rFonts w:ascii="Times New Roman" w:hAnsi="Times New Roman" w:cs="Times New Roman"/>
                <w:sz w:val="24"/>
                <w:szCs w:val="24"/>
              </w:rPr>
            </w:pPr>
            <w:r>
              <w:rPr>
                <w:rFonts w:ascii="Times New Roman" w:hAnsi="Times New Roman" w:cs="Times New Roman"/>
                <w:sz w:val="24"/>
                <w:szCs w:val="24"/>
                <w:lang w:val="en-US"/>
              </w:rPr>
              <w:t>South Kazakhstan Oblast</w:t>
            </w:r>
          </w:p>
        </w:tc>
        <w:tc>
          <w:tcPr>
            <w:tcW w:w="2977" w:type="dxa"/>
          </w:tcPr>
          <w:p w:rsidR="00DC0CA4" w:rsidRPr="002E14E5" w:rsidRDefault="00A4405E" w:rsidP="00A4405E">
            <w:pPr>
              <w:spacing w:after="0" w:line="240" w:lineRule="auto"/>
              <w:ind w:right="355"/>
              <w:jc w:val="both"/>
              <w:rPr>
                <w:rFonts w:ascii="Times New Roman" w:hAnsi="Times New Roman" w:cs="Times New Roman"/>
                <w:sz w:val="24"/>
                <w:szCs w:val="24"/>
              </w:rPr>
            </w:pPr>
            <w:r w:rsidRPr="002E14E5">
              <w:rPr>
                <w:rFonts w:ascii="Times New Roman" w:hAnsi="Times New Roman" w:cs="Times New Roman"/>
                <w:sz w:val="24"/>
                <w:szCs w:val="24"/>
                <w:lang w:val="en-US"/>
              </w:rPr>
              <w:t>Explored</w:t>
            </w:r>
            <w:r w:rsidRPr="002E14E5">
              <w:rPr>
                <w:rFonts w:ascii="Times New Roman" w:hAnsi="Times New Roman" w:cs="Times New Roman"/>
                <w:sz w:val="24"/>
                <w:szCs w:val="24"/>
              </w:rPr>
              <w:t xml:space="preserve"> </w:t>
            </w:r>
            <w:r w:rsidR="00DC0CA4" w:rsidRPr="002E14E5">
              <w:rPr>
                <w:rFonts w:ascii="Times New Roman" w:hAnsi="Times New Roman" w:cs="Times New Roman"/>
                <w:sz w:val="24"/>
                <w:szCs w:val="24"/>
              </w:rPr>
              <w:t xml:space="preserve">– 0,05 </w:t>
            </w:r>
            <w:r w:rsidRPr="002E14E5">
              <w:rPr>
                <w:rFonts w:ascii="Times New Roman" w:hAnsi="Times New Roman" w:cs="Times New Roman"/>
                <w:sz w:val="24"/>
                <w:szCs w:val="24"/>
                <w:lang w:val="en-US"/>
              </w:rPr>
              <w:t>billion t</w:t>
            </w:r>
          </w:p>
        </w:tc>
        <w:tc>
          <w:tcPr>
            <w:tcW w:w="2126" w:type="dxa"/>
          </w:tcPr>
          <w:p w:rsidR="00DC0CA4" w:rsidRPr="002E14E5" w:rsidRDefault="00DC0CA4" w:rsidP="00DC0CA4">
            <w:pPr>
              <w:spacing w:after="0" w:line="240" w:lineRule="auto"/>
              <w:ind w:right="355"/>
              <w:jc w:val="center"/>
              <w:rPr>
                <w:rFonts w:ascii="Times New Roman" w:hAnsi="Times New Roman" w:cs="Times New Roman"/>
                <w:sz w:val="24"/>
                <w:szCs w:val="24"/>
              </w:rPr>
            </w:pPr>
            <w:r w:rsidRPr="002E14E5">
              <w:rPr>
                <w:rFonts w:ascii="Times New Roman" w:hAnsi="Times New Roman" w:cs="Times New Roman"/>
                <w:sz w:val="24"/>
                <w:szCs w:val="24"/>
              </w:rPr>
              <w:t>47-48</w:t>
            </w:r>
          </w:p>
        </w:tc>
      </w:tr>
      <w:tr w:rsidR="002E14E5" w:rsidRPr="002E14E5" w:rsidTr="002E14E5">
        <w:tc>
          <w:tcPr>
            <w:tcW w:w="2268" w:type="dxa"/>
          </w:tcPr>
          <w:p w:rsidR="00DC0CA4" w:rsidRPr="002E14E5" w:rsidRDefault="00DC0CA4" w:rsidP="00DC0CA4">
            <w:pPr>
              <w:spacing w:after="0" w:line="240" w:lineRule="auto"/>
              <w:ind w:right="355"/>
              <w:jc w:val="center"/>
              <w:rPr>
                <w:rFonts w:ascii="Times New Roman" w:hAnsi="Times New Roman" w:cs="Times New Roman"/>
                <w:sz w:val="24"/>
                <w:szCs w:val="24"/>
                <w:lang w:val="en-US"/>
              </w:rPr>
            </w:pPr>
            <w:r w:rsidRPr="002E14E5">
              <w:rPr>
                <w:rFonts w:ascii="Times New Roman" w:hAnsi="Times New Roman" w:cs="Times New Roman"/>
                <w:sz w:val="24"/>
                <w:szCs w:val="24"/>
                <w:lang w:val="en-US"/>
              </w:rPr>
              <w:t>Tlegen</w:t>
            </w:r>
          </w:p>
          <w:p w:rsidR="00DC0CA4" w:rsidRPr="002E14E5" w:rsidRDefault="00DC0CA4" w:rsidP="00DC0CA4">
            <w:pPr>
              <w:spacing w:after="0" w:line="240" w:lineRule="auto"/>
              <w:ind w:right="355"/>
              <w:jc w:val="center"/>
              <w:rPr>
                <w:rFonts w:ascii="Times New Roman" w:hAnsi="Times New Roman" w:cs="Times New Roman"/>
                <w:sz w:val="24"/>
                <w:szCs w:val="24"/>
              </w:rPr>
            </w:pPr>
          </w:p>
        </w:tc>
        <w:tc>
          <w:tcPr>
            <w:tcW w:w="2410" w:type="dxa"/>
          </w:tcPr>
          <w:p w:rsidR="00DC0CA4" w:rsidRPr="002E14E5" w:rsidRDefault="002E14E5" w:rsidP="002E14E5">
            <w:pPr>
              <w:spacing w:after="0" w:line="240" w:lineRule="auto"/>
              <w:ind w:right="355"/>
              <w:rPr>
                <w:rFonts w:ascii="Times New Roman" w:hAnsi="Times New Roman" w:cs="Times New Roman"/>
                <w:sz w:val="24"/>
                <w:szCs w:val="24"/>
              </w:rPr>
            </w:pPr>
            <w:r>
              <w:rPr>
                <w:rFonts w:ascii="Times New Roman" w:hAnsi="Times New Roman" w:cs="Times New Roman"/>
                <w:sz w:val="24"/>
                <w:szCs w:val="24"/>
                <w:lang w:val="en-US"/>
              </w:rPr>
              <w:t>Akmola Oblast</w:t>
            </w:r>
          </w:p>
        </w:tc>
        <w:tc>
          <w:tcPr>
            <w:tcW w:w="2977" w:type="dxa"/>
          </w:tcPr>
          <w:p w:rsidR="00DC0CA4" w:rsidRPr="002E14E5" w:rsidRDefault="002E14E5" w:rsidP="002E14E5">
            <w:pPr>
              <w:spacing w:after="0" w:line="240" w:lineRule="auto"/>
              <w:ind w:right="355"/>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Expected </w:t>
            </w:r>
            <w:r w:rsidR="00DC0CA4" w:rsidRPr="002E14E5">
              <w:rPr>
                <w:rFonts w:ascii="Times New Roman" w:hAnsi="Times New Roman" w:cs="Times New Roman"/>
                <w:sz w:val="24"/>
                <w:szCs w:val="24"/>
              </w:rPr>
              <w:t xml:space="preserve">– 0,2 </w:t>
            </w:r>
            <w:r w:rsidR="00A4405E" w:rsidRPr="002E14E5">
              <w:rPr>
                <w:rFonts w:ascii="Times New Roman" w:hAnsi="Times New Roman" w:cs="Times New Roman"/>
                <w:sz w:val="24"/>
                <w:szCs w:val="24"/>
                <w:lang w:val="en-US"/>
              </w:rPr>
              <w:t>billion t</w:t>
            </w:r>
          </w:p>
        </w:tc>
        <w:tc>
          <w:tcPr>
            <w:tcW w:w="2126" w:type="dxa"/>
          </w:tcPr>
          <w:p w:rsidR="00DC0CA4" w:rsidRPr="002E14E5" w:rsidRDefault="00DC0CA4" w:rsidP="00DC0CA4">
            <w:pPr>
              <w:spacing w:after="0" w:line="240" w:lineRule="auto"/>
              <w:ind w:right="355"/>
              <w:jc w:val="center"/>
              <w:rPr>
                <w:rFonts w:ascii="Times New Roman" w:hAnsi="Times New Roman" w:cs="Times New Roman"/>
                <w:sz w:val="24"/>
                <w:szCs w:val="24"/>
              </w:rPr>
            </w:pPr>
            <w:r w:rsidRPr="002E14E5">
              <w:rPr>
                <w:rFonts w:ascii="Times New Roman" w:hAnsi="Times New Roman" w:cs="Times New Roman"/>
                <w:sz w:val="24"/>
                <w:szCs w:val="24"/>
              </w:rPr>
              <w:t>36-38</w:t>
            </w:r>
          </w:p>
        </w:tc>
      </w:tr>
    </w:tbl>
    <w:p w:rsidR="00DC0CA4" w:rsidRPr="00DC0CA4" w:rsidRDefault="00DC0CA4" w:rsidP="00DC0CA4">
      <w:pPr>
        <w:tabs>
          <w:tab w:val="left" w:pos="9000"/>
        </w:tabs>
        <w:spacing w:after="0" w:line="240" w:lineRule="auto"/>
        <w:ind w:right="-1" w:firstLine="567"/>
        <w:jc w:val="both"/>
        <w:rPr>
          <w:rFonts w:ascii="Times New Roman" w:hAnsi="Times New Roman" w:cs="Times New Roman"/>
          <w:sz w:val="28"/>
          <w:szCs w:val="28"/>
          <w:lang w:val="en-US"/>
        </w:rPr>
      </w:pPr>
    </w:p>
    <w:p w:rsidR="00DC0CA4" w:rsidRPr="00DC0CA4" w:rsidRDefault="002E14E5" w:rsidP="00DC0CA4">
      <w:pPr>
        <w:tabs>
          <w:tab w:val="left" w:pos="9000"/>
        </w:tabs>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Besides </w:t>
      </w:r>
      <w:r w:rsidR="00DC0CA4" w:rsidRPr="00DC0CA4">
        <w:rPr>
          <w:rFonts w:ascii="Times New Roman" w:hAnsi="Times New Roman" w:cs="Times New Roman"/>
          <w:sz w:val="28"/>
          <w:szCs w:val="28"/>
          <w:lang w:val="en-US"/>
        </w:rPr>
        <w:t>iron</w:t>
      </w:r>
      <w:r>
        <w:rPr>
          <w:rFonts w:ascii="Times New Roman" w:hAnsi="Times New Roman" w:cs="Times New Roman"/>
          <w:sz w:val="28"/>
          <w:szCs w:val="28"/>
          <w:lang w:val="en-US"/>
        </w:rPr>
        <w:t>, manganese</w:t>
      </w:r>
      <w:r w:rsidR="00DC0CA4" w:rsidRPr="00DC0CA4">
        <w:rPr>
          <w:rFonts w:ascii="Times New Roman" w:hAnsi="Times New Roman" w:cs="Times New Roman"/>
          <w:sz w:val="28"/>
          <w:szCs w:val="28"/>
          <w:lang w:val="en-US"/>
        </w:rPr>
        <w:t xml:space="preserve"> Mn, </w:t>
      </w:r>
      <w:r>
        <w:rPr>
          <w:rFonts w:ascii="Times New Roman" w:hAnsi="Times New Roman" w:cs="Times New Roman"/>
          <w:sz w:val="28"/>
          <w:szCs w:val="28"/>
          <w:lang w:val="en-US"/>
        </w:rPr>
        <w:t xml:space="preserve">chrome Cr and vanadium </w:t>
      </w:r>
      <w:r w:rsidR="00DC0CA4" w:rsidRPr="00DC0CA4">
        <w:rPr>
          <w:rFonts w:ascii="Times New Roman" w:hAnsi="Times New Roman" w:cs="Times New Roman"/>
          <w:sz w:val="28"/>
          <w:szCs w:val="28"/>
          <w:lang w:val="en-US"/>
        </w:rPr>
        <w:t xml:space="preserve">V </w:t>
      </w:r>
      <w:r>
        <w:rPr>
          <w:rFonts w:ascii="Times New Roman" w:hAnsi="Times New Roman" w:cs="Times New Roman"/>
          <w:sz w:val="28"/>
          <w:szCs w:val="28"/>
          <w:lang w:val="en-US"/>
        </w:rPr>
        <w:t xml:space="preserve">are also considered </w:t>
      </w:r>
      <w:r w:rsidR="00DC0CA4" w:rsidRPr="00DC0CA4">
        <w:rPr>
          <w:rFonts w:ascii="Times New Roman" w:hAnsi="Times New Roman" w:cs="Times New Roman"/>
          <w:sz w:val="28"/>
          <w:szCs w:val="28"/>
          <w:lang w:val="en-US"/>
        </w:rPr>
        <w:t>ferrous metal</w:t>
      </w:r>
      <w:r>
        <w:rPr>
          <w:rFonts w:ascii="Times New Roman" w:hAnsi="Times New Roman" w:cs="Times New Roman"/>
          <w:sz w:val="28"/>
          <w:szCs w:val="28"/>
          <w:lang w:val="en-US"/>
        </w:rPr>
        <w:t>s</w:t>
      </w:r>
      <w:r w:rsidR="00DC0CA4" w:rsidRPr="00DC0CA4">
        <w:rPr>
          <w:rFonts w:ascii="Times New Roman" w:hAnsi="Times New Roman" w:cs="Times New Roman"/>
          <w:sz w:val="28"/>
          <w:szCs w:val="28"/>
          <w:lang w:val="en-US"/>
        </w:rPr>
        <w:t>.</w:t>
      </w:r>
    </w:p>
    <w:p w:rsidR="00AA3027" w:rsidRDefault="002E14E5" w:rsidP="00AA3027">
      <w:pPr>
        <w:tabs>
          <w:tab w:val="left" w:pos="9000"/>
        </w:tabs>
        <w:spacing w:after="0" w:line="240" w:lineRule="auto"/>
        <w:ind w:right="-1" w:firstLine="567"/>
        <w:jc w:val="both"/>
        <w:rPr>
          <w:rFonts w:ascii="Times New Roman" w:hAnsi="Times New Roman" w:cs="Times New Roman"/>
          <w:sz w:val="28"/>
          <w:szCs w:val="28"/>
          <w:lang w:val="en-US"/>
        </w:rPr>
      </w:pPr>
      <w:r w:rsidRPr="002E14E5">
        <w:rPr>
          <w:rFonts w:ascii="Times New Roman" w:hAnsi="Times New Roman" w:cs="Times New Roman"/>
          <w:b/>
          <w:i/>
          <w:sz w:val="28"/>
          <w:szCs w:val="28"/>
          <w:lang w:val="en-US"/>
        </w:rPr>
        <w:t>Manganese.</w:t>
      </w:r>
      <w:r>
        <w:rPr>
          <w:rFonts w:ascii="Times New Roman" w:hAnsi="Times New Roman" w:cs="Times New Roman"/>
          <w:sz w:val="28"/>
          <w:szCs w:val="28"/>
          <w:lang w:val="en-US"/>
        </w:rPr>
        <w:t xml:space="preserve"> </w:t>
      </w:r>
      <w:r w:rsidR="00DC0CA4" w:rsidRPr="00DC0CA4">
        <w:rPr>
          <w:rFonts w:ascii="Times New Roman" w:hAnsi="Times New Roman" w:cs="Times New Roman"/>
          <w:sz w:val="28"/>
          <w:szCs w:val="28"/>
          <w:lang w:val="en-US"/>
        </w:rPr>
        <w:t>The main property of manganese</w:t>
      </w:r>
      <w:r>
        <w:rPr>
          <w:rFonts w:ascii="Times New Roman" w:hAnsi="Times New Roman" w:cs="Times New Roman"/>
          <w:sz w:val="28"/>
          <w:szCs w:val="28"/>
          <w:lang w:val="en-US"/>
        </w:rPr>
        <w:t>,</w:t>
      </w:r>
      <w:r w:rsidR="00DC0CA4" w:rsidRPr="00DC0CA4">
        <w:rPr>
          <w:rFonts w:ascii="Times New Roman" w:hAnsi="Times New Roman" w:cs="Times New Roman"/>
          <w:sz w:val="28"/>
          <w:szCs w:val="28"/>
          <w:lang w:val="en-US"/>
        </w:rPr>
        <w:t xml:space="preserve"> which provides its wide application in metallurgy</w:t>
      </w:r>
      <w:r>
        <w:rPr>
          <w:rFonts w:ascii="Times New Roman" w:hAnsi="Times New Roman" w:cs="Times New Roman"/>
          <w:sz w:val="28"/>
          <w:szCs w:val="28"/>
          <w:lang w:val="en-US"/>
        </w:rPr>
        <w:t>, is its</w:t>
      </w:r>
      <w:r w:rsidR="00DC0CA4" w:rsidRPr="00DC0CA4">
        <w:rPr>
          <w:rFonts w:ascii="Times New Roman" w:hAnsi="Times New Roman" w:cs="Times New Roman"/>
          <w:sz w:val="28"/>
          <w:szCs w:val="28"/>
          <w:lang w:val="en-US"/>
        </w:rPr>
        <w:t xml:space="preserve"> ability to </w:t>
      </w:r>
      <w:r>
        <w:rPr>
          <w:rFonts w:ascii="Times New Roman" w:hAnsi="Times New Roman" w:cs="Times New Roman"/>
          <w:sz w:val="28"/>
          <w:szCs w:val="28"/>
          <w:lang w:val="en-US"/>
        </w:rPr>
        <w:t>add</w:t>
      </w:r>
      <w:r w:rsidR="00DC0CA4" w:rsidRPr="00DC0CA4">
        <w:rPr>
          <w:rFonts w:ascii="Times New Roman" w:hAnsi="Times New Roman" w:cs="Times New Roman"/>
          <w:sz w:val="28"/>
          <w:szCs w:val="28"/>
          <w:lang w:val="en-US"/>
        </w:rPr>
        <w:t xml:space="preserve"> viscosity, forgeability and hardness</w:t>
      </w:r>
      <w:r w:rsidRPr="002E14E5">
        <w:rPr>
          <w:rFonts w:ascii="Times New Roman" w:hAnsi="Times New Roman" w:cs="Times New Roman"/>
          <w:sz w:val="28"/>
          <w:szCs w:val="28"/>
          <w:lang w:val="en-US"/>
        </w:rPr>
        <w:t xml:space="preserve"> </w:t>
      </w:r>
      <w:r w:rsidRPr="00DC0CA4">
        <w:rPr>
          <w:rFonts w:ascii="Times New Roman" w:hAnsi="Times New Roman" w:cs="Times New Roman"/>
          <w:sz w:val="28"/>
          <w:szCs w:val="28"/>
          <w:lang w:val="en-US"/>
        </w:rPr>
        <w:t>to steel</w:t>
      </w:r>
      <w:r w:rsidR="00DC0CA4" w:rsidRPr="00DC0CA4">
        <w:rPr>
          <w:rFonts w:ascii="Times New Roman" w:hAnsi="Times New Roman" w:cs="Times New Roman"/>
          <w:sz w:val="28"/>
          <w:szCs w:val="28"/>
          <w:lang w:val="en-US"/>
        </w:rPr>
        <w:t>. Besides, additi</w:t>
      </w:r>
      <w:r w:rsidR="00BE2D1D">
        <w:rPr>
          <w:rFonts w:ascii="Times New Roman" w:hAnsi="Times New Roman" w:cs="Times New Roman"/>
          <w:sz w:val="28"/>
          <w:szCs w:val="28"/>
          <w:lang w:val="en-US"/>
        </w:rPr>
        <w:t>on</w:t>
      </w:r>
      <w:r w:rsidR="00DC0CA4" w:rsidRPr="00DC0CA4">
        <w:rPr>
          <w:rFonts w:ascii="Times New Roman" w:hAnsi="Times New Roman" w:cs="Times New Roman"/>
          <w:sz w:val="28"/>
          <w:szCs w:val="28"/>
          <w:lang w:val="en-US"/>
        </w:rPr>
        <w:t xml:space="preserve"> of manganese at melting</w:t>
      </w:r>
      <w:r w:rsidR="00BE2D1D">
        <w:rPr>
          <w:rFonts w:ascii="Times New Roman" w:hAnsi="Times New Roman" w:cs="Times New Roman"/>
          <w:sz w:val="28"/>
          <w:szCs w:val="28"/>
          <w:lang w:val="en-US"/>
        </w:rPr>
        <w:t xml:space="preserve"> of ores</w:t>
      </w:r>
      <w:r w:rsidR="00DC0CA4" w:rsidRPr="00DC0CA4">
        <w:rPr>
          <w:rFonts w:ascii="Times New Roman" w:hAnsi="Times New Roman" w:cs="Times New Roman"/>
          <w:sz w:val="28"/>
          <w:szCs w:val="28"/>
          <w:lang w:val="en-US"/>
        </w:rPr>
        <w:t xml:space="preserve"> promote</w:t>
      </w:r>
      <w:r w:rsidR="00BE2D1D">
        <w:rPr>
          <w:rFonts w:ascii="Times New Roman" w:hAnsi="Times New Roman" w:cs="Times New Roman"/>
          <w:sz w:val="28"/>
          <w:szCs w:val="28"/>
          <w:lang w:val="en-US"/>
        </w:rPr>
        <w:t>s</w:t>
      </w:r>
      <w:r w:rsidR="00DC0CA4" w:rsidRPr="00DC0CA4">
        <w:rPr>
          <w:rFonts w:ascii="Times New Roman" w:hAnsi="Times New Roman" w:cs="Times New Roman"/>
          <w:sz w:val="28"/>
          <w:szCs w:val="28"/>
          <w:lang w:val="en-US"/>
        </w:rPr>
        <w:t xml:space="preserve"> th</w:t>
      </w:r>
      <w:r w:rsidR="00BE2D1D">
        <w:rPr>
          <w:rFonts w:ascii="Times New Roman" w:hAnsi="Times New Roman" w:cs="Times New Roman"/>
          <w:sz w:val="28"/>
          <w:szCs w:val="28"/>
          <w:lang w:val="en-US"/>
        </w:rPr>
        <w:t>e extraction of harmful impurities</w:t>
      </w:r>
      <w:r w:rsidR="00DC0CA4" w:rsidRPr="00DC0CA4">
        <w:rPr>
          <w:rFonts w:ascii="Times New Roman" w:hAnsi="Times New Roman" w:cs="Times New Roman"/>
          <w:sz w:val="28"/>
          <w:szCs w:val="28"/>
          <w:lang w:val="en-US"/>
        </w:rPr>
        <w:t xml:space="preserve"> in </w:t>
      </w:r>
      <w:r w:rsidR="00BE2D1D">
        <w:rPr>
          <w:rFonts w:ascii="Times New Roman" w:hAnsi="Times New Roman" w:cs="Times New Roman"/>
          <w:sz w:val="28"/>
          <w:szCs w:val="28"/>
          <w:lang w:val="en-US"/>
        </w:rPr>
        <w:t xml:space="preserve">a </w:t>
      </w:r>
      <w:r w:rsidR="00DC0CA4" w:rsidRPr="00DC0CA4">
        <w:rPr>
          <w:rFonts w:ascii="Times New Roman" w:hAnsi="Times New Roman" w:cs="Times New Roman"/>
          <w:sz w:val="28"/>
          <w:szCs w:val="28"/>
          <w:lang w:val="en-US"/>
        </w:rPr>
        <w:t>slag (</w:t>
      </w:r>
      <w:r w:rsidR="00BE2D1D">
        <w:rPr>
          <w:rFonts w:ascii="Times New Roman" w:hAnsi="Times New Roman" w:cs="Times New Roman"/>
          <w:sz w:val="28"/>
          <w:szCs w:val="28"/>
          <w:lang w:val="en-US"/>
        </w:rPr>
        <w:t xml:space="preserve">a </w:t>
      </w:r>
      <w:r w:rsidR="00DC0CA4" w:rsidRPr="00DC0CA4">
        <w:rPr>
          <w:rFonts w:ascii="Times New Roman" w:hAnsi="Times New Roman" w:cs="Times New Roman"/>
          <w:sz w:val="28"/>
          <w:szCs w:val="28"/>
          <w:lang w:val="en-US"/>
        </w:rPr>
        <w:t xml:space="preserve">waste product). Modern metallurgy is inconceivable without </w:t>
      </w:r>
      <w:r w:rsidR="00BE2D1D">
        <w:rPr>
          <w:rFonts w:ascii="Times New Roman" w:hAnsi="Times New Roman" w:cs="Times New Roman"/>
          <w:sz w:val="28"/>
          <w:szCs w:val="28"/>
          <w:lang w:val="en-US"/>
        </w:rPr>
        <w:t xml:space="preserve">application of </w:t>
      </w:r>
      <w:r w:rsidR="00DC0CA4" w:rsidRPr="00DC0CA4">
        <w:rPr>
          <w:rFonts w:ascii="Times New Roman" w:hAnsi="Times New Roman" w:cs="Times New Roman"/>
          <w:sz w:val="28"/>
          <w:szCs w:val="28"/>
          <w:lang w:val="en-US"/>
        </w:rPr>
        <w:t>manganese. 90-95 % of all extracted mangan</w:t>
      </w:r>
      <w:r w:rsidR="00BE2D1D">
        <w:rPr>
          <w:rFonts w:ascii="Times New Roman" w:hAnsi="Times New Roman" w:cs="Times New Roman"/>
          <w:sz w:val="28"/>
          <w:szCs w:val="28"/>
          <w:lang w:val="en-US"/>
        </w:rPr>
        <w:t>ese</w:t>
      </w:r>
      <w:r w:rsidR="00DC0CA4" w:rsidRPr="00DC0CA4">
        <w:rPr>
          <w:rFonts w:ascii="Times New Roman" w:hAnsi="Times New Roman" w:cs="Times New Roman"/>
          <w:sz w:val="28"/>
          <w:szCs w:val="28"/>
          <w:lang w:val="en-US"/>
        </w:rPr>
        <w:t xml:space="preserve"> ores are used in metallurgy. Other part of manganese </w:t>
      </w:r>
      <w:r w:rsidR="00BE2D1D">
        <w:rPr>
          <w:rFonts w:ascii="Times New Roman" w:hAnsi="Times New Roman" w:cs="Times New Roman"/>
          <w:sz w:val="28"/>
          <w:szCs w:val="28"/>
          <w:lang w:val="en-US"/>
        </w:rPr>
        <w:t>(5-10 %) is used mainly in</w:t>
      </w:r>
      <w:r w:rsidR="00DC0CA4" w:rsidRPr="00DC0CA4">
        <w:rPr>
          <w:rFonts w:ascii="Times New Roman" w:hAnsi="Times New Roman" w:cs="Times New Roman"/>
          <w:sz w:val="28"/>
          <w:szCs w:val="28"/>
          <w:lang w:val="en-US"/>
        </w:rPr>
        <w:t xml:space="preserve"> chemical industry.</w:t>
      </w:r>
    </w:p>
    <w:p w:rsidR="00AA3027" w:rsidRPr="00AA3027" w:rsidRDefault="00DC0CA4" w:rsidP="00AA3027">
      <w:pPr>
        <w:tabs>
          <w:tab w:val="left" w:pos="9000"/>
        </w:tabs>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sz w:val="28"/>
          <w:szCs w:val="28"/>
          <w:lang w:val="en-US"/>
        </w:rPr>
        <w:t>Kazakhstan</w:t>
      </w:r>
      <w:r w:rsidR="00BE2D1D">
        <w:rPr>
          <w:rFonts w:ascii="Times New Roman" w:hAnsi="Times New Roman" w:cs="Times New Roman"/>
          <w:sz w:val="28"/>
          <w:szCs w:val="28"/>
          <w:lang w:val="en-US"/>
        </w:rPr>
        <w:t xml:space="preserve"> has</w:t>
      </w:r>
      <w:r w:rsidRPr="00DC0CA4">
        <w:rPr>
          <w:rFonts w:ascii="Times New Roman" w:hAnsi="Times New Roman" w:cs="Times New Roman"/>
          <w:sz w:val="28"/>
          <w:szCs w:val="28"/>
          <w:lang w:val="en-US"/>
        </w:rPr>
        <w:t xml:space="preserve"> large deposits of mangan</w:t>
      </w:r>
      <w:r w:rsidR="00BE2D1D">
        <w:rPr>
          <w:rFonts w:ascii="Times New Roman" w:hAnsi="Times New Roman" w:cs="Times New Roman"/>
          <w:sz w:val="28"/>
          <w:szCs w:val="28"/>
          <w:lang w:val="en-US"/>
        </w:rPr>
        <w:t>ese</w:t>
      </w:r>
      <w:r w:rsidRPr="00DC0CA4">
        <w:rPr>
          <w:rFonts w:ascii="Times New Roman" w:hAnsi="Times New Roman" w:cs="Times New Roman"/>
          <w:sz w:val="28"/>
          <w:szCs w:val="28"/>
          <w:lang w:val="en-US"/>
        </w:rPr>
        <w:t xml:space="preserve"> ores.</w:t>
      </w:r>
      <w:r w:rsidR="00AA3027" w:rsidRPr="00AA3027">
        <w:rPr>
          <w:rFonts w:ascii="Helvetica" w:hAnsi="Helvetica" w:cs="Helvetica"/>
          <w:b/>
          <w:bCs/>
          <w:color w:val="222222"/>
          <w:sz w:val="20"/>
          <w:szCs w:val="20"/>
          <w:lang w:val="en-US"/>
        </w:rPr>
        <w:t xml:space="preserve"> </w:t>
      </w:r>
      <w:r w:rsidR="00AA3027" w:rsidRPr="00AA3027">
        <w:rPr>
          <w:rFonts w:ascii="Times New Roman" w:hAnsi="Times New Roman" w:cs="Times New Roman"/>
          <w:sz w:val="28"/>
          <w:szCs w:val="28"/>
          <w:lang w:val="en-US"/>
        </w:rPr>
        <w:t>The largest deposits of manganese are Atasusky and Zhezdinsky located in the Central Kazakhstan. Manganese content in these ores reaches 27 %. Manganese deposits also have been found out in Sary-Arka.</w:t>
      </w:r>
    </w:p>
    <w:p w:rsidR="00DC0CA4" w:rsidRPr="00DC0CA4" w:rsidRDefault="00BE2D1D" w:rsidP="00AA3027">
      <w:pPr>
        <w:tabs>
          <w:tab w:val="left" w:pos="9000"/>
        </w:tabs>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sz w:val="28"/>
          <w:szCs w:val="28"/>
          <w:lang w:val="en-US"/>
        </w:rPr>
        <w:t xml:space="preserve">Kazakhstan </w:t>
      </w:r>
      <w:r>
        <w:rPr>
          <w:rFonts w:ascii="Times New Roman" w:hAnsi="Times New Roman" w:cs="Times New Roman"/>
          <w:sz w:val="28"/>
          <w:szCs w:val="28"/>
          <w:lang w:val="en-US"/>
        </w:rPr>
        <w:t>m</w:t>
      </w:r>
      <w:r w:rsidR="00DC0CA4" w:rsidRPr="00DC0CA4">
        <w:rPr>
          <w:rFonts w:ascii="Times New Roman" w:hAnsi="Times New Roman" w:cs="Times New Roman"/>
          <w:sz w:val="28"/>
          <w:szCs w:val="28"/>
          <w:lang w:val="en-US"/>
        </w:rPr>
        <w:t>angan</w:t>
      </w:r>
      <w:r>
        <w:rPr>
          <w:rFonts w:ascii="Times New Roman" w:hAnsi="Times New Roman" w:cs="Times New Roman"/>
          <w:sz w:val="28"/>
          <w:szCs w:val="28"/>
          <w:lang w:val="en-US"/>
        </w:rPr>
        <w:t>ese</w:t>
      </w:r>
      <w:r w:rsidR="00DC0CA4" w:rsidRPr="00DC0CA4">
        <w:rPr>
          <w:rFonts w:ascii="Times New Roman" w:hAnsi="Times New Roman" w:cs="Times New Roman"/>
          <w:sz w:val="28"/>
          <w:szCs w:val="28"/>
          <w:lang w:val="en-US"/>
        </w:rPr>
        <w:t xml:space="preserve"> ores </w:t>
      </w:r>
      <w:r>
        <w:rPr>
          <w:rFonts w:ascii="Times New Roman" w:hAnsi="Times New Roman" w:cs="Times New Roman"/>
          <w:sz w:val="28"/>
          <w:szCs w:val="28"/>
          <w:lang w:val="en-US"/>
        </w:rPr>
        <w:t xml:space="preserve">are </w:t>
      </w:r>
      <w:r w:rsidR="00DC0CA4" w:rsidRPr="00DC0CA4">
        <w:rPr>
          <w:rFonts w:ascii="Times New Roman" w:hAnsi="Times New Roman" w:cs="Times New Roman"/>
          <w:sz w:val="28"/>
          <w:szCs w:val="28"/>
          <w:lang w:val="en-US"/>
        </w:rPr>
        <w:t>basically</w:t>
      </w:r>
      <w:r>
        <w:rPr>
          <w:rFonts w:ascii="Times New Roman" w:hAnsi="Times New Roman" w:cs="Times New Roman"/>
          <w:sz w:val="28"/>
          <w:szCs w:val="28"/>
          <w:lang w:val="en-US"/>
        </w:rPr>
        <w:t xml:space="preserve"> ores of an </w:t>
      </w:r>
      <w:r w:rsidR="00DC0CA4" w:rsidRPr="00DC0CA4">
        <w:rPr>
          <w:rFonts w:ascii="Times New Roman" w:hAnsi="Times New Roman" w:cs="Times New Roman"/>
          <w:sz w:val="28"/>
          <w:szCs w:val="28"/>
          <w:lang w:val="en-US"/>
        </w:rPr>
        <w:t>iron-mangan</w:t>
      </w:r>
      <w:r>
        <w:rPr>
          <w:rFonts w:ascii="Times New Roman" w:hAnsi="Times New Roman" w:cs="Times New Roman"/>
          <w:sz w:val="28"/>
          <w:szCs w:val="28"/>
          <w:lang w:val="en-US"/>
        </w:rPr>
        <w:t>ese</w:t>
      </w:r>
      <w:r w:rsidR="00DC0CA4" w:rsidRPr="00DC0CA4">
        <w:rPr>
          <w:rFonts w:ascii="Times New Roman" w:hAnsi="Times New Roman" w:cs="Times New Roman"/>
          <w:sz w:val="28"/>
          <w:szCs w:val="28"/>
          <w:lang w:val="en-US"/>
        </w:rPr>
        <w:t xml:space="preserve"> type. Sedimentary iron-mangan</w:t>
      </w:r>
      <w:r>
        <w:rPr>
          <w:rFonts w:ascii="Times New Roman" w:hAnsi="Times New Roman" w:cs="Times New Roman"/>
          <w:sz w:val="28"/>
          <w:szCs w:val="28"/>
          <w:lang w:val="en-US"/>
        </w:rPr>
        <w:t>ese</w:t>
      </w:r>
      <w:r w:rsidR="00DC0CA4" w:rsidRPr="00DC0CA4">
        <w:rPr>
          <w:rFonts w:ascii="Times New Roman" w:hAnsi="Times New Roman" w:cs="Times New Roman"/>
          <w:sz w:val="28"/>
          <w:szCs w:val="28"/>
          <w:lang w:val="en-US"/>
        </w:rPr>
        <w:t xml:space="preserve"> ores of </w:t>
      </w:r>
      <w:r>
        <w:rPr>
          <w:rFonts w:ascii="Times New Roman" w:hAnsi="Times New Roman" w:cs="Times New Roman"/>
          <w:sz w:val="28"/>
          <w:szCs w:val="28"/>
          <w:lang w:val="en-US"/>
        </w:rPr>
        <w:t xml:space="preserve">the </w:t>
      </w:r>
      <w:r w:rsidR="00DC0CA4" w:rsidRPr="00DC0CA4">
        <w:rPr>
          <w:rFonts w:ascii="Times New Roman" w:hAnsi="Times New Roman" w:cs="Times New Roman"/>
          <w:sz w:val="28"/>
          <w:szCs w:val="28"/>
          <w:lang w:val="en-US"/>
        </w:rPr>
        <w:t>Atasusk</w:t>
      </w:r>
      <w:r>
        <w:rPr>
          <w:rFonts w:ascii="Times New Roman" w:hAnsi="Times New Roman" w:cs="Times New Roman"/>
          <w:sz w:val="28"/>
          <w:szCs w:val="28"/>
          <w:lang w:val="en-US"/>
        </w:rPr>
        <w:t>aya</w:t>
      </w:r>
      <w:r w:rsidR="00DC0CA4" w:rsidRPr="00DC0CA4">
        <w:rPr>
          <w:rFonts w:ascii="Times New Roman" w:hAnsi="Times New Roman" w:cs="Times New Roman"/>
          <w:sz w:val="28"/>
          <w:szCs w:val="28"/>
          <w:lang w:val="en-US"/>
        </w:rPr>
        <w:t xml:space="preserve"> group (Karaganda </w:t>
      </w:r>
      <w:r>
        <w:rPr>
          <w:rFonts w:ascii="Times New Roman" w:hAnsi="Times New Roman" w:cs="Times New Roman"/>
          <w:sz w:val="28"/>
          <w:szCs w:val="28"/>
          <w:lang w:val="en-US"/>
        </w:rPr>
        <w:t>Oblast</w:t>
      </w:r>
      <w:r w:rsidR="00DC0CA4" w:rsidRPr="00DC0CA4">
        <w:rPr>
          <w:rFonts w:ascii="Times New Roman" w:hAnsi="Times New Roman" w:cs="Times New Roman"/>
          <w:sz w:val="28"/>
          <w:szCs w:val="28"/>
          <w:lang w:val="en-US"/>
        </w:rPr>
        <w:t>) are</w:t>
      </w:r>
      <w:r>
        <w:rPr>
          <w:rFonts w:ascii="Times New Roman" w:hAnsi="Times New Roman" w:cs="Times New Roman"/>
          <w:sz w:val="28"/>
          <w:szCs w:val="28"/>
          <w:lang w:val="en-US"/>
        </w:rPr>
        <w:t xml:space="preserve"> of exceptional</w:t>
      </w:r>
      <w:r w:rsidR="00DC0CA4" w:rsidRPr="00DC0CA4">
        <w:rPr>
          <w:rFonts w:ascii="Times New Roman" w:hAnsi="Times New Roman" w:cs="Times New Roman"/>
          <w:sz w:val="28"/>
          <w:szCs w:val="28"/>
          <w:lang w:val="en-US"/>
        </w:rPr>
        <w:t xml:space="preserve"> interest. </w:t>
      </w:r>
      <w:r>
        <w:rPr>
          <w:rFonts w:ascii="Times New Roman" w:hAnsi="Times New Roman" w:cs="Times New Roman"/>
          <w:sz w:val="28"/>
          <w:szCs w:val="28"/>
          <w:lang w:val="en-US"/>
        </w:rPr>
        <w:t xml:space="preserve">The </w:t>
      </w:r>
      <w:r w:rsidR="00DC0CA4" w:rsidRPr="00DC0CA4">
        <w:rPr>
          <w:rFonts w:ascii="Times New Roman" w:hAnsi="Times New Roman" w:cs="Times New Roman"/>
          <w:sz w:val="28"/>
          <w:szCs w:val="28"/>
          <w:lang w:val="en-US"/>
        </w:rPr>
        <w:t>Atasusk</w:t>
      </w:r>
      <w:r>
        <w:rPr>
          <w:rFonts w:ascii="Times New Roman" w:hAnsi="Times New Roman" w:cs="Times New Roman"/>
          <w:sz w:val="28"/>
          <w:szCs w:val="28"/>
          <w:lang w:val="en-US"/>
        </w:rPr>
        <w:t>aya group of iron-manganese</w:t>
      </w:r>
      <w:r w:rsidR="00DC0CA4" w:rsidRPr="00DC0CA4">
        <w:rPr>
          <w:rFonts w:ascii="Times New Roman" w:hAnsi="Times New Roman" w:cs="Times New Roman"/>
          <w:sz w:val="28"/>
          <w:szCs w:val="28"/>
          <w:lang w:val="en-US"/>
        </w:rPr>
        <w:t xml:space="preserve"> deposits</w:t>
      </w:r>
      <w:r>
        <w:rPr>
          <w:rFonts w:ascii="Times New Roman" w:hAnsi="Times New Roman" w:cs="Times New Roman"/>
          <w:sz w:val="28"/>
          <w:szCs w:val="28"/>
          <w:lang w:val="en-US"/>
        </w:rPr>
        <w:t xml:space="preserve"> contains</w:t>
      </w:r>
      <w:r w:rsidR="00DC0CA4" w:rsidRPr="00DC0CA4">
        <w:rPr>
          <w:rFonts w:ascii="Times New Roman" w:hAnsi="Times New Roman" w:cs="Times New Roman"/>
          <w:sz w:val="28"/>
          <w:szCs w:val="28"/>
          <w:lang w:val="en-US"/>
        </w:rPr>
        <w:t xml:space="preserve"> million</w:t>
      </w:r>
      <w:r>
        <w:rPr>
          <w:rFonts w:ascii="Times New Roman" w:hAnsi="Times New Roman" w:cs="Times New Roman"/>
          <w:sz w:val="28"/>
          <w:szCs w:val="28"/>
          <w:lang w:val="en-US"/>
        </w:rPr>
        <w:t xml:space="preserve"> tons of industrial iron-manganese</w:t>
      </w:r>
      <w:r w:rsidR="00DC0CA4" w:rsidRPr="00DC0CA4">
        <w:rPr>
          <w:rFonts w:ascii="Times New Roman" w:hAnsi="Times New Roman" w:cs="Times New Roman"/>
          <w:sz w:val="28"/>
          <w:szCs w:val="28"/>
          <w:lang w:val="en-US"/>
        </w:rPr>
        <w:t xml:space="preserve"> ores. This ores have the same content of iron as </w:t>
      </w:r>
      <w:r>
        <w:rPr>
          <w:rFonts w:ascii="Times New Roman" w:hAnsi="Times New Roman" w:cs="Times New Roman"/>
          <w:sz w:val="28"/>
          <w:szCs w:val="28"/>
          <w:lang w:val="en-US"/>
        </w:rPr>
        <w:t xml:space="preserve">iron </w:t>
      </w:r>
      <w:r w:rsidR="00DC0CA4" w:rsidRPr="00DC0CA4">
        <w:rPr>
          <w:rFonts w:ascii="Times New Roman" w:hAnsi="Times New Roman" w:cs="Times New Roman"/>
          <w:sz w:val="28"/>
          <w:szCs w:val="28"/>
          <w:lang w:val="en-US"/>
        </w:rPr>
        <w:t>ores of Krivoy Rog and Ural.</w:t>
      </w:r>
    </w:p>
    <w:p w:rsidR="00DC0CA4" w:rsidRPr="00B46B28" w:rsidRDefault="00BE2D1D" w:rsidP="00DC0CA4">
      <w:pPr>
        <w:tabs>
          <w:tab w:val="left" w:pos="9000"/>
        </w:tabs>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00DC0CA4" w:rsidRPr="00DC0CA4">
        <w:rPr>
          <w:rFonts w:ascii="Times New Roman" w:hAnsi="Times New Roman" w:cs="Times New Roman"/>
          <w:sz w:val="28"/>
          <w:szCs w:val="28"/>
          <w:lang w:val="en-US"/>
        </w:rPr>
        <w:t xml:space="preserve"> significant </w:t>
      </w:r>
      <w:r>
        <w:rPr>
          <w:rFonts w:ascii="Times New Roman" w:hAnsi="Times New Roman" w:cs="Times New Roman"/>
          <w:sz w:val="28"/>
          <w:szCs w:val="28"/>
          <w:lang w:val="en-US"/>
        </w:rPr>
        <w:t>quantity</w:t>
      </w:r>
      <w:r w:rsidR="00DC0CA4" w:rsidRPr="00DC0CA4">
        <w:rPr>
          <w:rFonts w:ascii="Times New Roman" w:hAnsi="Times New Roman" w:cs="Times New Roman"/>
          <w:sz w:val="28"/>
          <w:szCs w:val="28"/>
          <w:lang w:val="en-US"/>
        </w:rPr>
        <w:t xml:space="preserve"> of manganese (</w:t>
      </w:r>
      <w:r>
        <w:rPr>
          <w:rFonts w:ascii="Times New Roman" w:hAnsi="Times New Roman" w:cs="Times New Roman"/>
          <w:sz w:val="28"/>
          <w:szCs w:val="28"/>
          <w:lang w:val="en-US"/>
        </w:rPr>
        <w:t xml:space="preserve">more </w:t>
      </w:r>
      <w:r w:rsidR="00DC0CA4" w:rsidRPr="00DC0CA4">
        <w:rPr>
          <w:rFonts w:ascii="Times New Roman" w:hAnsi="Times New Roman" w:cs="Times New Roman"/>
          <w:sz w:val="28"/>
          <w:szCs w:val="28"/>
          <w:lang w:val="en-US"/>
        </w:rPr>
        <w:t xml:space="preserve">than 90 %) is used at </w:t>
      </w:r>
      <w:r>
        <w:rPr>
          <w:rFonts w:ascii="Times New Roman" w:hAnsi="Times New Roman" w:cs="Times New Roman"/>
          <w:sz w:val="28"/>
          <w:szCs w:val="28"/>
          <w:lang w:val="en-US"/>
        </w:rPr>
        <w:t xml:space="preserve">production of </w:t>
      </w:r>
      <w:r w:rsidR="00DC0CA4" w:rsidRPr="00DC0CA4">
        <w:rPr>
          <w:rFonts w:ascii="Times New Roman" w:hAnsi="Times New Roman" w:cs="Times New Roman"/>
          <w:sz w:val="28"/>
          <w:szCs w:val="28"/>
          <w:lang w:val="en-US"/>
        </w:rPr>
        <w:t>mangan</w:t>
      </w:r>
      <w:r w:rsidR="00824686">
        <w:rPr>
          <w:rFonts w:ascii="Times New Roman" w:hAnsi="Times New Roman" w:cs="Times New Roman"/>
          <w:sz w:val="28"/>
          <w:szCs w:val="28"/>
          <w:lang w:val="en-US"/>
        </w:rPr>
        <w:t>ese</w:t>
      </w:r>
      <w:r w:rsidR="00DC0CA4" w:rsidRPr="00DC0CA4">
        <w:rPr>
          <w:rFonts w:ascii="Times New Roman" w:hAnsi="Times New Roman" w:cs="Times New Roman"/>
          <w:sz w:val="28"/>
          <w:szCs w:val="28"/>
          <w:lang w:val="en-US"/>
        </w:rPr>
        <w:t xml:space="preserve"> steel. </w:t>
      </w:r>
      <w:r w:rsidR="00824686">
        <w:rPr>
          <w:rFonts w:ascii="Times New Roman" w:hAnsi="Times New Roman" w:cs="Times New Roman"/>
          <w:sz w:val="28"/>
          <w:szCs w:val="28"/>
          <w:lang w:val="en-US"/>
        </w:rPr>
        <w:t>E</w:t>
      </w:r>
      <w:r w:rsidR="00824686" w:rsidRPr="00DC0CA4">
        <w:rPr>
          <w:rFonts w:ascii="Times New Roman" w:hAnsi="Times New Roman" w:cs="Times New Roman"/>
          <w:sz w:val="28"/>
          <w:szCs w:val="28"/>
          <w:lang w:val="en-US"/>
        </w:rPr>
        <w:t xml:space="preserve">ach ton of </w:t>
      </w:r>
      <w:r w:rsidR="00824686">
        <w:rPr>
          <w:rFonts w:ascii="Times New Roman" w:hAnsi="Times New Roman" w:cs="Times New Roman"/>
          <w:sz w:val="28"/>
          <w:szCs w:val="28"/>
          <w:lang w:val="en-US"/>
        </w:rPr>
        <w:t xml:space="preserve">the </w:t>
      </w:r>
      <w:r w:rsidR="00824686" w:rsidRPr="00DC0CA4">
        <w:rPr>
          <w:rFonts w:ascii="Times New Roman" w:hAnsi="Times New Roman" w:cs="Times New Roman"/>
          <w:sz w:val="28"/>
          <w:szCs w:val="28"/>
          <w:lang w:val="en-US"/>
        </w:rPr>
        <w:t xml:space="preserve">steel </w:t>
      </w:r>
      <w:r w:rsidR="00824686">
        <w:rPr>
          <w:rFonts w:ascii="Times New Roman" w:hAnsi="Times New Roman" w:cs="Times New Roman"/>
          <w:sz w:val="28"/>
          <w:szCs w:val="28"/>
          <w:lang w:val="en-US"/>
        </w:rPr>
        <w:t xml:space="preserve">contains </w:t>
      </w:r>
      <w:r w:rsidR="00824686" w:rsidRPr="00DC0CA4">
        <w:rPr>
          <w:rFonts w:ascii="Times New Roman" w:hAnsi="Times New Roman" w:cs="Times New Roman"/>
          <w:sz w:val="28"/>
          <w:szCs w:val="28"/>
          <w:lang w:val="en-US"/>
        </w:rPr>
        <w:t>7</w:t>
      </w:r>
      <w:r w:rsidR="00DC0CA4" w:rsidRPr="00DC0CA4">
        <w:rPr>
          <w:rFonts w:ascii="Times New Roman" w:hAnsi="Times New Roman" w:cs="Times New Roman"/>
          <w:sz w:val="28"/>
          <w:szCs w:val="28"/>
          <w:lang w:val="en-US"/>
        </w:rPr>
        <w:t xml:space="preserve">-9 % of manganese. </w:t>
      </w:r>
      <w:r w:rsidR="00824686">
        <w:rPr>
          <w:rFonts w:ascii="Times New Roman" w:hAnsi="Times New Roman" w:cs="Times New Roman"/>
          <w:sz w:val="28"/>
          <w:szCs w:val="28"/>
          <w:lang w:val="en-US"/>
        </w:rPr>
        <w:t>In this case m</w:t>
      </w:r>
      <w:r w:rsidR="00DC0CA4" w:rsidRPr="00DC0CA4">
        <w:rPr>
          <w:rFonts w:ascii="Times New Roman" w:hAnsi="Times New Roman" w:cs="Times New Roman"/>
          <w:sz w:val="28"/>
          <w:szCs w:val="28"/>
          <w:lang w:val="en-US"/>
        </w:rPr>
        <w:t xml:space="preserve">anganese </w:t>
      </w:r>
      <w:r w:rsidR="00824686">
        <w:rPr>
          <w:rFonts w:ascii="Times New Roman" w:hAnsi="Times New Roman" w:cs="Times New Roman"/>
          <w:sz w:val="28"/>
          <w:szCs w:val="28"/>
          <w:lang w:val="en-US"/>
        </w:rPr>
        <w:t>is a</w:t>
      </w:r>
      <w:r w:rsidR="00DC0CA4" w:rsidRPr="00DC0CA4">
        <w:rPr>
          <w:rFonts w:ascii="Times New Roman" w:hAnsi="Times New Roman" w:cs="Times New Roman"/>
          <w:sz w:val="28"/>
          <w:szCs w:val="28"/>
          <w:lang w:val="en-US"/>
        </w:rPr>
        <w:t xml:space="preserve"> deoxidizer and </w:t>
      </w:r>
      <w:r w:rsidR="00824686">
        <w:rPr>
          <w:rFonts w:ascii="Times New Roman" w:hAnsi="Times New Roman" w:cs="Times New Roman"/>
          <w:sz w:val="28"/>
          <w:szCs w:val="28"/>
          <w:lang w:val="en-US"/>
        </w:rPr>
        <w:t xml:space="preserve">an </w:t>
      </w:r>
      <w:r w:rsidR="00DC0CA4" w:rsidRPr="00DC0CA4">
        <w:rPr>
          <w:rFonts w:ascii="Times New Roman" w:hAnsi="Times New Roman" w:cs="Times New Roman"/>
          <w:sz w:val="28"/>
          <w:szCs w:val="28"/>
          <w:lang w:val="en-US"/>
        </w:rPr>
        <w:t xml:space="preserve">alloying element. Kazakhstan </w:t>
      </w:r>
      <w:r w:rsidR="00824686">
        <w:rPr>
          <w:rFonts w:ascii="Times New Roman" w:hAnsi="Times New Roman" w:cs="Times New Roman"/>
          <w:sz w:val="28"/>
          <w:szCs w:val="28"/>
          <w:lang w:val="en-US"/>
        </w:rPr>
        <w:t>holds</w:t>
      </w:r>
      <w:r w:rsidR="00DC0CA4" w:rsidRPr="00DC0CA4">
        <w:rPr>
          <w:rFonts w:ascii="Times New Roman" w:hAnsi="Times New Roman" w:cs="Times New Roman"/>
          <w:sz w:val="28"/>
          <w:szCs w:val="28"/>
          <w:lang w:val="en-US"/>
        </w:rPr>
        <w:t xml:space="preserve"> the 3</w:t>
      </w:r>
      <w:r w:rsidR="00824686" w:rsidRPr="00824686">
        <w:rPr>
          <w:rFonts w:ascii="Times New Roman" w:hAnsi="Times New Roman" w:cs="Times New Roman"/>
          <w:sz w:val="28"/>
          <w:szCs w:val="28"/>
          <w:vertAlign w:val="superscript"/>
          <w:lang w:val="en-US"/>
        </w:rPr>
        <w:t>rd</w:t>
      </w:r>
      <w:r w:rsidR="00824686">
        <w:rPr>
          <w:rFonts w:ascii="Times New Roman" w:hAnsi="Times New Roman" w:cs="Times New Roman"/>
          <w:sz w:val="28"/>
          <w:szCs w:val="28"/>
          <w:lang w:val="en-US"/>
        </w:rPr>
        <w:t xml:space="preserve"> </w:t>
      </w:r>
      <w:r w:rsidR="00DC0CA4" w:rsidRPr="00DC0CA4">
        <w:rPr>
          <w:rFonts w:ascii="Times New Roman" w:hAnsi="Times New Roman" w:cs="Times New Roman"/>
          <w:sz w:val="28"/>
          <w:szCs w:val="28"/>
          <w:lang w:val="en-US"/>
        </w:rPr>
        <w:t xml:space="preserve">place in the world on </w:t>
      </w:r>
      <w:r w:rsidR="00824686">
        <w:rPr>
          <w:rFonts w:ascii="Times New Roman" w:hAnsi="Times New Roman" w:cs="Times New Roman"/>
          <w:sz w:val="28"/>
          <w:szCs w:val="28"/>
          <w:lang w:val="en-US"/>
        </w:rPr>
        <w:t>resources of</w:t>
      </w:r>
      <w:r w:rsidR="00DC0CA4" w:rsidRPr="00DC0CA4">
        <w:rPr>
          <w:rFonts w:ascii="Times New Roman" w:hAnsi="Times New Roman" w:cs="Times New Roman"/>
          <w:sz w:val="28"/>
          <w:szCs w:val="28"/>
          <w:lang w:val="en-US"/>
        </w:rPr>
        <w:t xml:space="preserve"> mangan</w:t>
      </w:r>
      <w:r w:rsidR="00824686">
        <w:rPr>
          <w:rFonts w:ascii="Times New Roman" w:hAnsi="Times New Roman" w:cs="Times New Roman"/>
          <w:sz w:val="28"/>
          <w:szCs w:val="28"/>
          <w:lang w:val="en-US"/>
        </w:rPr>
        <w:t>ese ores (429 mil</w:t>
      </w:r>
      <w:r w:rsidR="00DC0CA4" w:rsidRPr="00DC0CA4">
        <w:rPr>
          <w:rFonts w:ascii="Times New Roman" w:hAnsi="Times New Roman" w:cs="Times New Roman"/>
          <w:sz w:val="28"/>
          <w:szCs w:val="28"/>
          <w:lang w:val="en-US"/>
        </w:rPr>
        <w:t xml:space="preserve"> t) after the Republic o</w:t>
      </w:r>
      <w:r w:rsidR="00824686">
        <w:rPr>
          <w:rFonts w:ascii="Times New Roman" w:hAnsi="Times New Roman" w:cs="Times New Roman"/>
          <w:sz w:val="28"/>
          <w:szCs w:val="28"/>
          <w:lang w:val="en-US"/>
        </w:rPr>
        <w:t>f South Africa (1,05 billion t) and Ukraine (650 mil t</w:t>
      </w:r>
      <w:r w:rsidR="00DC0CA4" w:rsidRPr="00DC0CA4">
        <w:rPr>
          <w:rFonts w:ascii="Times New Roman" w:hAnsi="Times New Roman" w:cs="Times New Roman"/>
          <w:sz w:val="28"/>
          <w:szCs w:val="28"/>
          <w:lang w:val="en-US"/>
        </w:rPr>
        <w:t xml:space="preserve">). </w:t>
      </w:r>
      <w:r w:rsidR="00DC0CA4" w:rsidRPr="002A6634">
        <w:rPr>
          <w:rFonts w:ascii="Times New Roman" w:hAnsi="Times New Roman" w:cs="Times New Roman"/>
          <w:sz w:val="28"/>
          <w:szCs w:val="28"/>
          <w:lang w:val="en-US"/>
        </w:rPr>
        <w:t>The general</w:t>
      </w:r>
      <w:r w:rsidR="00DC0CA4" w:rsidRPr="00DC0CA4">
        <w:rPr>
          <w:rFonts w:ascii="Times New Roman" w:hAnsi="Times New Roman" w:cs="Times New Roman"/>
          <w:sz w:val="28"/>
          <w:szCs w:val="28"/>
          <w:lang w:val="en-US"/>
        </w:rPr>
        <w:t xml:space="preserve"> world reserves of mangan</w:t>
      </w:r>
      <w:r w:rsidR="00CB2040">
        <w:rPr>
          <w:rFonts w:ascii="Times New Roman" w:hAnsi="Times New Roman" w:cs="Times New Roman"/>
          <w:sz w:val="28"/>
          <w:szCs w:val="28"/>
          <w:lang w:val="en-US"/>
        </w:rPr>
        <w:t>ese</w:t>
      </w:r>
      <w:r w:rsidR="00DC0CA4" w:rsidRPr="00DC0CA4">
        <w:rPr>
          <w:rFonts w:ascii="Times New Roman" w:hAnsi="Times New Roman" w:cs="Times New Roman"/>
          <w:sz w:val="28"/>
          <w:szCs w:val="28"/>
          <w:lang w:val="en-US"/>
        </w:rPr>
        <w:t xml:space="preserve"> ores make 23 billion ton. </w:t>
      </w:r>
      <w:r w:rsidR="00CB2040">
        <w:rPr>
          <w:rFonts w:ascii="Times New Roman" w:hAnsi="Times New Roman" w:cs="Times New Roman"/>
          <w:sz w:val="28"/>
          <w:szCs w:val="28"/>
          <w:lang w:val="en-US"/>
        </w:rPr>
        <w:t xml:space="preserve">At present </w:t>
      </w:r>
      <w:r w:rsidR="00DC0CA4" w:rsidRPr="00DC0CA4">
        <w:rPr>
          <w:rFonts w:ascii="Times New Roman" w:hAnsi="Times New Roman" w:cs="Times New Roman"/>
          <w:sz w:val="28"/>
          <w:szCs w:val="28"/>
          <w:lang w:val="en-US"/>
        </w:rPr>
        <w:t xml:space="preserve">Kazakhstan </w:t>
      </w:r>
      <w:r w:rsidR="00CB2040">
        <w:rPr>
          <w:rFonts w:ascii="Times New Roman" w:hAnsi="Times New Roman" w:cs="Times New Roman"/>
          <w:sz w:val="28"/>
          <w:szCs w:val="28"/>
          <w:lang w:val="en-US"/>
        </w:rPr>
        <w:t xml:space="preserve">holds </w:t>
      </w:r>
      <w:r w:rsidR="00DC0CA4" w:rsidRPr="00DC0CA4">
        <w:rPr>
          <w:rFonts w:ascii="Times New Roman" w:hAnsi="Times New Roman" w:cs="Times New Roman"/>
          <w:sz w:val="28"/>
          <w:szCs w:val="28"/>
          <w:lang w:val="en-US"/>
        </w:rPr>
        <w:t>the 5</w:t>
      </w:r>
      <w:r w:rsidR="00CB2040" w:rsidRPr="00CB2040">
        <w:rPr>
          <w:rFonts w:ascii="Times New Roman" w:hAnsi="Times New Roman" w:cs="Times New Roman"/>
          <w:sz w:val="28"/>
          <w:szCs w:val="28"/>
          <w:vertAlign w:val="superscript"/>
          <w:lang w:val="en-US"/>
        </w:rPr>
        <w:t>th</w:t>
      </w:r>
      <w:r w:rsidR="00CB2040">
        <w:rPr>
          <w:rFonts w:ascii="Times New Roman" w:hAnsi="Times New Roman" w:cs="Times New Roman"/>
          <w:sz w:val="28"/>
          <w:szCs w:val="28"/>
          <w:lang w:val="en-US"/>
        </w:rPr>
        <w:t xml:space="preserve"> </w:t>
      </w:r>
      <w:r w:rsidR="00DC0CA4" w:rsidRPr="00DC0CA4">
        <w:rPr>
          <w:rFonts w:ascii="Times New Roman" w:hAnsi="Times New Roman" w:cs="Times New Roman"/>
          <w:sz w:val="28"/>
          <w:szCs w:val="28"/>
          <w:lang w:val="en-US"/>
        </w:rPr>
        <w:t xml:space="preserve">place in the </w:t>
      </w:r>
      <w:r w:rsidR="00DC0CA4" w:rsidRPr="00DC0CA4">
        <w:rPr>
          <w:rFonts w:ascii="Times New Roman" w:hAnsi="Times New Roman" w:cs="Times New Roman"/>
          <w:sz w:val="28"/>
          <w:szCs w:val="28"/>
          <w:lang w:val="en-US"/>
        </w:rPr>
        <w:lastRenderedPageBreak/>
        <w:t xml:space="preserve">world </w:t>
      </w:r>
      <w:r w:rsidR="00CB2040">
        <w:rPr>
          <w:rFonts w:ascii="Times New Roman" w:hAnsi="Times New Roman" w:cs="Times New Roman"/>
          <w:sz w:val="28"/>
          <w:szCs w:val="28"/>
          <w:lang w:val="en-US"/>
        </w:rPr>
        <w:t>o</w:t>
      </w:r>
      <w:r w:rsidR="00CB2040" w:rsidRPr="00DC0CA4">
        <w:rPr>
          <w:rFonts w:ascii="Times New Roman" w:hAnsi="Times New Roman" w:cs="Times New Roman"/>
          <w:sz w:val="28"/>
          <w:szCs w:val="28"/>
          <w:lang w:val="en-US"/>
        </w:rPr>
        <w:t xml:space="preserve">n </w:t>
      </w:r>
      <w:r w:rsidR="00CB2040">
        <w:rPr>
          <w:rFonts w:ascii="Times New Roman" w:hAnsi="Times New Roman" w:cs="Times New Roman"/>
          <w:sz w:val="28"/>
          <w:szCs w:val="28"/>
          <w:lang w:val="en-US"/>
        </w:rPr>
        <w:t xml:space="preserve">extraction of </w:t>
      </w:r>
      <w:r w:rsidR="00CB2040" w:rsidRPr="00DC0CA4">
        <w:rPr>
          <w:rFonts w:ascii="Times New Roman" w:hAnsi="Times New Roman" w:cs="Times New Roman"/>
          <w:sz w:val="28"/>
          <w:szCs w:val="28"/>
          <w:lang w:val="en-US"/>
        </w:rPr>
        <w:t>mangan</w:t>
      </w:r>
      <w:r w:rsidR="00CB2040">
        <w:rPr>
          <w:rFonts w:ascii="Times New Roman" w:hAnsi="Times New Roman" w:cs="Times New Roman"/>
          <w:sz w:val="28"/>
          <w:szCs w:val="28"/>
          <w:lang w:val="en-US"/>
        </w:rPr>
        <w:t>ese</w:t>
      </w:r>
      <w:r w:rsidR="00CB2040" w:rsidRPr="00DC0CA4">
        <w:rPr>
          <w:rFonts w:ascii="Times New Roman" w:hAnsi="Times New Roman" w:cs="Times New Roman"/>
          <w:sz w:val="28"/>
          <w:szCs w:val="28"/>
          <w:lang w:val="en-US"/>
        </w:rPr>
        <w:t xml:space="preserve"> ore</w:t>
      </w:r>
      <w:r w:rsidR="00CB2040">
        <w:rPr>
          <w:rFonts w:ascii="Times New Roman" w:hAnsi="Times New Roman" w:cs="Times New Roman"/>
          <w:sz w:val="28"/>
          <w:szCs w:val="28"/>
          <w:lang w:val="en-US"/>
        </w:rPr>
        <w:t>s</w:t>
      </w:r>
      <w:r w:rsidR="00CB2040" w:rsidRPr="00DC0CA4">
        <w:rPr>
          <w:rFonts w:ascii="Times New Roman" w:hAnsi="Times New Roman" w:cs="Times New Roman"/>
          <w:sz w:val="28"/>
          <w:szCs w:val="28"/>
          <w:lang w:val="en-US"/>
        </w:rPr>
        <w:t xml:space="preserve"> </w:t>
      </w:r>
      <w:r w:rsidR="00DC0CA4" w:rsidRPr="00DC0CA4">
        <w:rPr>
          <w:rFonts w:ascii="Times New Roman" w:hAnsi="Times New Roman" w:cs="Times New Roman"/>
          <w:sz w:val="28"/>
          <w:szCs w:val="28"/>
          <w:lang w:val="en-US"/>
        </w:rPr>
        <w:t xml:space="preserve">(after Ukraine, China, the Republic of South Africa, Australia). </w:t>
      </w:r>
      <w:r w:rsidR="00CB2040">
        <w:rPr>
          <w:rFonts w:ascii="Times New Roman" w:hAnsi="Times New Roman" w:cs="Times New Roman"/>
          <w:sz w:val="28"/>
          <w:szCs w:val="28"/>
          <w:lang w:val="en-US"/>
        </w:rPr>
        <w:t>Properties of Kazakhstan</w:t>
      </w:r>
      <w:r w:rsidR="00DC0CA4" w:rsidRPr="00DC0CA4">
        <w:rPr>
          <w:rFonts w:ascii="Times New Roman" w:hAnsi="Times New Roman" w:cs="Times New Roman"/>
          <w:sz w:val="28"/>
          <w:szCs w:val="28"/>
          <w:lang w:val="en-US"/>
        </w:rPr>
        <w:t xml:space="preserve"> mangan</w:t>
      </w:r>
      <w:r w:rsidR="00CB2040">
        <w:rPr>
          <w:rFonts w:ascii="Times New Roman" w:hAnsi="Times New Roman" w:cs="Times New Roman"/>
          <w:sz w:val="28"/>
          <w:szCs w:val="28"/>
          <w:lang w:val="en-US"/>
        </w:rPr>
        <w:t>ese</w:t>
      </w:r>
      <w:r w:rsidR="00DC0CA4" w:rsidRPr="00DC0CA4">
        <w:rPr>
          <w:rFonts w:ascii="Times New Roman" w:hAnsi="Times New Roman" w:cs="Times New Roman"/>
          <w:sz w:val="28"/>
          <w:szCs w:val="28"/>
          <w:lang w:val="en-US"/>
        </w:rPr>
        <w:t xml:space="preserve"> ores is </w:t>
      </w:r>
      <w:r w:rsidR="00CB2040">
        <w:rPr>
          <w:rFonts w:ascii="Times New Roman" w:hAnsi="Times New Roman" w:cs="Times New Roman"/>
          <w:sz w:val="28"/>
          <w:szCs w:val="28"/>
          <w:lang w:val="en-US"/>
        </w:rPr>
        <w:t xml:space="preserve">represented </w:t>
      </w:r>
      <w:r w:rsidR="00DC0CA4" w:rsidRPr="00DC0CA4">
        <w:rPr>
          <w:rFonts w:ascii="Times New Roman" w:hAnsi="Times New Roman" w:cs="Times New Roman"/>
          <w:sz w:val="28"/>
          <w:szCs w:val="28"/>
          <w:lang w:val="en-US"/>
        </w:rPr>
        <w:t xml:space="preserve">in </w:t>
      </w:r>
      <w:r w:rsidR="00DC0CA4" w:rsidRPr="00B46B28">
        <w:rPr>
          <w:rFonts w:ascii="Times New Roman" w:hAnsi="Times New Roman" w:cs="Times New Roman"/>
          <w:sz w:val="28"/>
          <w:szCs w:val="28"/>
          <w:lang w:val="en-US"/>
        </w:rPr>
        <w:t>table</w:t>
      </w:r>
      <w:r w:rsidR="00B46B28" w:rsidRPr="00B46B28">
        <w:rPr>
          <w:rFonts w:ascii="Times New Roman" w:hAnsi="Times New Roman" w:cs="Times New Roman"/>
          <w:sz w:val="28"/>
          <w:szCs w:val="28"/>
          <w:lang w:val="en-US"/>
        </w:rPr>
        <w:t xml:space="preserve"> 3</w:t>
      </w:r>
      <w:r w:rsidR="00DC0CA4" w:rsidRPr="00B46B28">
        <w:rPr>
          <w:rFonts w:ascii="Times New Roman" w:hAnsi="Times New Roman" w:cs="Times New Roman"/>
          <w:sz w:val="28"/>
          <w:szCs w:val="28"/>
          <w:lang w:val="en-US"/>
        </w:rPr>
        <w:t>.</w:t>
      </w:r>
    </w:p>
    <w:p w:rsidR="00DC0CA4" w:rsidRPr="00B46B28" w:rsidRDefault="00DC0CA4" w:rsidP="00DC0CA4">
      <w:pPr>
        <w:tabs>
          <w:tab w:val="left" w:pos="9000"/>
        </w:tabs>
        <w:spacing w:after="0" w:line="240" w:lineRule="auto"/>
        <w:ind w:right="-1" w:firstLine="567"/>
        <w:jc w:val="both"/>
        <w:rPr>
          <w:rFonts w:ascii="Times New Roman" w:hAnsi="Times New Roman" w:cs="Times New Roman"/>
          <w:sz w:val="24"/>
          <w:szCs w:val="24"/>
          <w:lang w:val="en-US"/>
        </w:rPr>
      </w:pPr>
    </w:p>
    <w:p w:rsidR="00CB2040" w:rsidRPr="00CB2040" w:rsidRDefault="00CB2040" w:rsidP="00DC0CA4">
      <w:pPr>
        <w:tabs>
          <w:tab w:val="left" w:pos="9000"/>
        </w:tabs>
        <w:spacing w:after="0" w:line="240" w:lineRule="auto"/>
        <w:ind w:right="-1" w:firstLine="567"/>
        <w:jc w:val="both"/>
        <w:rPr>
          <w:rFonts w:ascii="Times New Roman" w:hAnsi="Times New Roman" w:cs="Times New Roman"/>
          <w:sz w:val="24"/>
          <w:szCs w:val="24"/>
          <w:lang w:val="en-US"/>
        </w:rPr>
      </w:pPr>
      <w:r w:rsidRPr="00B46B28">
        <w:rPr>
          <w:rFonts w:ascii="Times New Roman" w:hAnsi="Times New Roman" w:cs="Times New Roman"/>
          <w:sz w:val="24"/>
          <w:szCs w:val="24"/>
          <w:lang w:val="en-US"/>
        </w:rPr>
        <w:t xml:space="preserve">Table </w:t>
      </w:r>
      <w:r w:rsidR="00B46B28" w:rsidRPr="00B46B28">
        <w:rPr>
          <w:rFonts w:ascii="Times New Roman" w:hAnsi="Times New Roman" w:cs="Times New Roman"/>
          <w:sz w:val="24"/>
          <w:szCs w:val="24"/>
          <w:lang w:val="en-US"/>
        </w:rPr>
        <w:t xml:space="preserve">3 </w:t>
      </w:r>
      <w:r w:rsidRPr="00B46B28">
        <w:rPr>
          <w:rFonts w:ascii="Times New Roman" w:hAnsi="Times New Roman" w:cs="Times New Roman"/>
          <w:sz w:val="24"/>
          <w:szCs w:val="24"/>
          <w:lang w:val="en-US"/>
        </w:rPr>
        <w:t xml:space="preserve">– </w:t>
      </w:r>
      <w:r w:rsidR="00B46B28" w:rsidRPr="00B46B28">
        <w:rPr>
          <w:rFonts w:ascii="Times New Roman" w:hAnsi="Times New Roman" w:cs="Times New Roman"/>
          <w:sz w:val="24"/>
          <w:szCs w:val="24"/>
          <w:lang w:val="en-US"/>
        </w:rPr>
        <w:t>Properties of Kazakhstan manganese ores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90"/>
        <w:gridCol w:w="3190"/>
        <w:gridCol w:w="3191"/>
      </w:tblGrid>
      <w:tr w:rsidR="00DC0CA4" w:rsidRPr="00CB2040" w:rsidTr="002A3DD3">
        <w:tc>
          <w:tcPr>
            <w:tcW w:w="3190" w:type="dxa"/>
          </w:tcPr>
          <w:p w:rsidR="00DC0CA4" w:rsidRPr="00CB2040" w:rsidRDefault="00DC0CA4" w:rsidP="00DC0CA4">
            <w:pPr>
              <w:tabs>
                <w:tab w:val="left" w:pos="9000"/>
              </w:tabs>
              <w:spacing w:after="0" w:line="240" w:lineRule="auto"/>
              <w:ind w:right="355"/>
              <w:jc w:val="center"/>
              <w:rPr>
                <w:rFonts w:ascii="Times New Roman" w:hAnsi="Times New Roman" w:cs="Times New Roman"/>
                <w:b/>
                <w:sz w:val="24"/>
                <w:szCs w:val="24"/>
                <w:lang w:val="en-US"/>
              </w:rPr>
            </w:pPr>
            <w:r w:rsidRPr="00CB2040">
              <w:rPr>
                <w:rFonts w:ascii="Times New Roman" w:hAnsi="Times New Roman" w:cs="Times New Roman"/>
                <w:b/>
                <w:sz w:val="24"/>
                <w:szCs w:val="24"/>
                <w:lang w:val="en-US"/>
              </w:rPr>
              <w:t>Deposit</w:t>
            </w:r>
          </w:p>
        </w:tc>
        <w:tc>
          <w:tcPr>
            <w:tcW w:w="3190" w:type="dxa"/>
          </w:tcPr>
          <w:p w:rsidR="00DC0CA4" w:rsidRPr="00CB2040" w:rsidRDefault="00DC0CA4" w:rsidP="00DC0CA4">
            <w:pPr>
              <w:tabs>
                <w:tab w:val="left" w:pos="9000"/>
              </w:tabs>
              <w:spacing w:after="0" w:line="240" w:lineRule="auto"/>
              <w:ind w:right="355"/>
              <w:jc w:val="center"/>
              <w:rPr>
                <w:rFonts w:ascii="Times New Roman" w:hAnsi="Times New Roman" w:cs="Times New Roman"/>
                <w:b/>
                <w:sz w:val="24"/>
                <w:szCs w:val="24"/>
                <w:lang w:val="en-US"/>
              </w:rPr>
            </w:pPr>
            <w:r w:rsidRPr="00CB2040">
              <w:rPr>
                <w:rFonts w:ascii="Times New Roman" w:hAnsi="Times New Roman" w:cs="Times New Roman"/>
                <w:b/>
                <w:sz w:val="24"/>
                <w:szCs w:val="24"/>
                <w:lang w:val="en-US"/>
              </w:rPr>
              <w:t>Mn content, %</w:t>
            </w:r>
          </w:p>
        </w:tc>
        <w:tc>
          <w:tcPr>
            <w:tcW w:w="3191" w:type="dxa"/>
          </w:tcPr>
          <w:p w:rsidR="00DC0CA4" w:rsidRPr="00CB2040" w:rsidRDefault="00CB2040" w:rsidP="00CB2040">
            <w:pPr>
              <w:tabs>
                <w:tab w:val="left" w:pos="9000"/>
              </w:tabs>
              <w:spacing w:after="0" w:line="240" w:lineRule="auto"/>
              <w:ind w:right="355"/>
              <w:jc w:val="center"/>
              <w:rPr>
                <w:rFonts w:ascii="Times New Roman" w:hAnsi="Times New Roman" w:cs="Times New Roman"/>
                <w:b/>
                <w:sz w:val="24"/>
                <w:szCs w:val="24"/>
                <w:lang w:val="en-US"/>
              </w:rPr>
            </w:pPr>
            <w:r w:rsidRPr="00CB2040">
              <w:rPr>
                <w:rFonts w:ascii="Times New Roman" w:hAnsi="Times New Roman" w:cs="Times New Roman"/>
                <w:b/>
                <w:sz w:val="24"/>
                <w:szCs w:val="24"/>
                <w:lang w:val="en-US"/>
              </w:rPr>
              <w:t>Resources, mil</w:t>
            </w:r>
            <w:r w:rsidR="00DC0CA4" w:rsidRPr="00CB2040">
              <w:rPr>
                <w:rFonts w:ascii="Times New Roman" w:hAnsi="Times New Roman" w:cs="Times New Roman"/>
                <w:b/>
                <w:sz w:val="24"/>
                <w:szCs w:val="24"/>
                <w:lang w:val="en-US"/>
              </w:rPr>
              <w:t xml:space="preserve"> t</w:t>
            </w:r>
          </w:p>
        </w:tc>
      </w:tr>
      <w:tr w:rsidR="00DC0CA4" w:rsidRPr="00CB2040" w:rsidTr="002A3DD3">
        <w:tc>
          <w:tcPr>
            <w:tcW w:w="3190" w:type="dxa"/>
          </w:tcPr>
          <w:p w:rsidR="00DC0CA4" w:rsidRPr="00CB2040" w:rsidRDefault="00CB2040" w:rsidP="00CB2040">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lang w:val="en-US"/>
              </w:rPr>
              <w:t>West Karazhal</w:t>
            </w:r>
          </w:p>
        </w:tc>
        <w:tc>
          <w:tcPr>
            <w:tcW w:w="3190"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21-29</w:t>
            </w:r>
          </w:p>
        </w:tc>
        <w:tc>
          <w:tcPr>
            <w:tcW w:w="3191"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285</w:t>
            </w:r>
          </w:p>
        </w:tc>
      </w:tr>
      <w:tr w:rsidR="00DC0CA4" w:rsidRPr="00CB2040" w:rsidTr="002A3DD3">
        <w:tc>
          <w:tcPr>
            <w:tcW w:w="3190" w:type="dxa"/>
          </w:tcPr>
          <w:p w:rsidR="00DC0CA4" w:rsidRPr="00CB2040" w:rsidRDefault="00CB2040" w:rsidP="00CB2040">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lang w:val="en-US"/>
              </w:rPr>
              <w:t>Eastern Karazhal</w:t>
            </w:r>
          </w:p>
        </w:tc>
        <w:tc>
          <w:tcPr>
            <w:tcW w:w="3190"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22-32</w:t>
            </w:r>
          </w:p>
        </w:tc>
        <w:tc>
          <w:tcPr>
            <w:tcW w:w="3191"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13,2</w:t>
            </w:r>
          </w:p>
        </w:tc>
      </w:tr>
      <w:tr w:rsidR="00DC0CA4" w:rsidRPr="00CB2040" w:rsidTr="002A3DD3">
        <w:tc>
          <w:tcPr>
            <w:tcW w:w="3190" w:type="dxa"/>
          </w:tcPr>
          <w:p w:rsidR="00DC0CA4" w:rsidRPr="00CB2040" w:rsidRDefault="00CB2040" w:rsidP="00CB2040">
            <w:pPr>
              <w:tabs>
                <w:tab w:val="left" w:pos="9000"/>
              </w:tabs>
              <w:spacing w:after="0" w:line="240" w:lineRule="auto"/>
              <w:ind w:right="355"/>
              <w:jc w:val="center"/>
              <w:rPr>
                <w:rFonts w:ascii="Times New Roman" w:hAnsi="Times New Roman" w:cs="Times New Roman"/>
                <w:sz w:val="24"/>
                <w:szCs w:val="24"/>
              </w:rPr>
            </w:pPr>
            <w:r>
              <w:rPr>
                <w:rFonts w:ascii="Times New Roman" w:hAnsi="Times New Roman" w:cs="Times New Roman"/>
                <w:sz w:val="24"/>
                <w:szCs w:val="24"/>
                <w:lang w:val="en-US"/>
              </w:rPr>
              <w:t>Bol’shoy Ktay</w:t>
            </w:r>
          </w:p>
        </w:tc>
        <w:tc>
          <w:tcPr>
            <w:tcW w:w="3190"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23-26</w:t>
            </w:r>
          </w:p>
        </w:tc>
        <w:tc>
          <w:tcPr>
            <w:tcW w:w="3191"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2,8</w:t>
            </w:r>
          </w:p>
        </w:tc>
      </w:tr>
      <w:tr w:rsidR="00DC0CA4" w:rsidRPr="00CB2040" w:rsidTr="002A3DD3">
        <w:tc>
          <w:tcPr>
            <w:tcW w:w="3190" w:type="dxa"/>
          </w:tcPr>
          <w:p w:rsidR="00DC0CA4" w:rsidRPr="00CB2040" w:rsidRDefault="00292174" w:rsidP="00292174">
            <w:pPr>
              <w:tabs>
                <w:tab w:val="left" w:pos="9000"/>
              </w:tabs>
              <w:spacing w:after="0" w:line="240" w:lineRule="auto"/>
              <w:ind w:right="355"/>
              <w:jc w:val="center"/>
              <w:rPr>
                <w:rFonts w:ascii="Times New Roman" w:hAnsi="Times New Roman" w:cs="Times New Roman"/>
                <w:color w:val="000000"/>
                <w:sz w:val="24"/>
                <w:szCs w:val="24"/>
              </w:rPr>
            </w:pPr>
            <w:r>
              <w:rPr>
                <w:rFonts w:ascii="Times New Roman" w:hAnsi="Times New Roman" w:cs="Times New Roman"/>
                <w:color w:val="000000"/>
                <w:sz w:val="24"/>
                <w:szCs w:val="24"/>
                <w:lang w:val="en-US"/>
              </w:rPr>
              <w:t>Ekutort</w:t>
            </w:r>
          </w:p>
        </w:tc>
        <w:tc>
          <w:tcPr>
            <w:tcW w:w="3190"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19-22</w:t>
            </w:r>
          </w:p>
        </w:tc>
        <w:tc>
          <w:tcPr>
            <w:tcW w:w="3191"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7,0</w:t>
            </w:r>
          </w:p>
        </w:tc>
      </w:tr>
      <w:tr w:rsidR="00DC0CA4" w:rsidRPr="00CB2040" w:rsidTr="002A3DD3">
        <w:tc>
          <w:tcPr>
            <w:tcW w:w="3190" w:type="dxa"/>
          </w:tcPr>
          <w:p w:rsidR="00DC0CA4" w:rsidRPr="00CB2040" w:rsidRDefault="00292174" w:rsidP="00292174">
            <w:pPr>
              <w:tabs>
                <w:tab w:val="left" w:pos="9000"/>
              </w:tabs>
              <w:spacing w:after="0" w:line="240" w:lineRule="auto"/>
              <w:ind w:right="355"/>
              <w:jc w:val="center"/>
              <w:rPr>
                <w:rFonts w:ascii="Times New Roman" w:hAnsi="Times New Roman" w:cs="Times New Roman"/>
                <w:sz w:val="24"/>
                <w:szCs w:val="24"/>
              </w:rPr>
            </w:pPr>
            <w:r>
              <w:rPr>
                <w:rFonts w:ascii="Times New Roman" w:hAnsi="Times New Roman" w:cs="Times New Roman"/>
                <w:sz w:val="24"/>
                <w:szCs w:val="24"/>
                <w:lang w:val="en-US"/>
              </w:rPr>
              <w:t>Tur</w:t>
            </w:r>
          </w:p>
        </w:tc>
        <w:tc>
          <w:tcPr>
            <w:tcW w:w="3190"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21-25</w:t>
            </w:r>
          </w:p>
        </w:tc>
        <w:tc>
          <w:tcPr>
            <w:tcW w:w="3191"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10,4</w:t>
            </w:r>
          </w:p>
        </w:tc>
      </w:tr>
      <w:tr w:rsidR="00DC0CA4" w:rsidRPr="00CB2040" w:rsidTr="002A3DD3">
        <w:tc>
          <w:tcPr>
            <w:tcW w:w="3190" w:type="dxa"/>
          </w:tcPr>
          <w:p w:rsidR="00DC0CA4" w:rsidRPr="00CB2040" w:rsidRDefault="00292174" w:rsidP="00292174">
            <w:pPr>
              <w:tabs>
                <w:tab w:val="left" w:pos="9000"/>
              </w:tabs>
              <w:spacing w:after="0" w:line="240" w:lineRule="auto"/>
              <w:ind w:right="355"/>
              <w:jc w:val="center"/>
              <w:rPr>
                <w:rFonts w:ascii="Times New Roman" w:hAnsi="Times New Roman" w:cs="Times New Roman"/>
                <w:color w:val="000000"/>
                <w:sz w:val="24"/>
                <w:szCs w:val="24"/>
              </w:rPr>
            </w:pPr>
            <w:r>
              <w:rPr>
                <w:rFonts w:ascii="Times New Roman" w:hAnsi="Times New Roman" w:cs="Times New Roman"/>
                <w:color w:val="000000"/>
                <w:sz w:val="24"/>
                <w:szCs w:val="24"/>
                <w:lang w:val="en-US"/>
              </w:rPr>
              <w:t>Ushkatyn</w:t>
            </w:r>
            <w:r w:rsidR="00DC0CA4" w:rsidRPr="00CB2040">
              <w:rPr>
                <w:rFonts w:ascii="Times New Roman" w:hAnsi="Times New Roman" w:cs="Times New Roman"/>
                <w:color w:val="000000"/>
                <w:sz w:val="24"/>
                <w:szCs w:val="24"/>
              </w:rPr>
              <w:t xml:space="preserve"> </w:t>
            </w:r>
            <w:r w:rsidR="00DC0CA4" w:rsidRPr="00CB2040">
              <w:rPr>
                <w:rFonts w:ascii="Times New Roman" w:hAnsi="Times New Roman" w:cs="Times New Roman"/>
                <w:color w:val="000000"/>
                <w:sz w:val="24"/>
                <w:szCs w:val="24"/>
                <w:lang w:val="en-US"/>
              </w:rPr>
              <w:t>III</w:t>
            </w:r>
          </w:p>
        </w:tc>
        <w:tc>
          <w:tcPr>
            <w:tcW w:w="3190"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29-40</w:t>
            </w:r>
          </w:p>
        </w:tc>
        <w:tc>
          <w:tcPr>
            <w:tcW w:w="3191" w:type="dxa"/>
          </w:tcPr>
          <w:p w:rsidR="00DC0CA4" w:rsidRPr="00CB2040" w:rsidRDefault="00DC0CA4" w:rsidP="00DC0CA4">
            <w:pPr>
              <w:tabs>
                <w:tab w:val="left" w:pos="9000"/>
              </w:tabs>
              <w:spacing w:after="0" w:line="240" w:lineRule="auto"/>
              <w:ind w:right="355"/>
              <w:jc w:val="center"/>
              <w:rPr>
                <w:rFonts w:ascii="Times New Roman" w:hAnsi="Times New Roman" w:cs="Times New Roman"/>
                <w:sz w:val="24"/>
                <w:szCs w:val="24"/>
              </w:rPr>
            </w:pPr>
            <w:r w:rsidRPr="00CB2040">
              <w:rPr>
                <w:rFonts w:ascii="Times New Roman" w:hAnsi="Times New Roman" w:cs="Times New Roman"/>
                <w:sz w:val="24"/>
                <w:szCs w:val="24"/>
              </w:rPr>
              <w:t>105,0</w:t>
            </w:r>
          </w:p>
        </w:tc>
      </w:tr>
    </w:tbl>
    <w:p w:rsidR="00DC0CA4" w:rsidRPr="00CB2040" w:rsidRDefault="00DC0CA4" w:rsidP="00DC0CA4">
      <w:pPr>
        <w:autoSpaceDE w:val="0"/>
        <w:autoSpaceDN w:val="0"/>
        <w:adjustRightInd w:val="0"/>
        <w:spacing w:after="0" w:line="240" w:lineRule="auto"/>
        <w:rPr>
          <w:rFonts w:ascii="Times New Roman" w:hAnsi="Times New Roman" w:cs="Times New Roman"/>
          <w:sz w:val="24"/>
          <w:szCs w:val="24"/>
          <w:lang w:val="en-US"/>
        </w:rPr>
      </w:pPr>
    </w:p>
    <w:p w:rsidR="00DC0CA4" w:rsidRDefault="00DC0CA4"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sz w:val="28"/>
          <w:szCs w:val="28"/>
          <w:lang w:val="en-US"/>
        </w:rPr>
        <w:t>There are 19 deposits of mangan</w:t>
      </w:r>
      <w:r w:rsidR="00454406">
        <w:rPr>
          <w:rFonts w:ascii="Times New Roman" w:hAnsi="Times New Roman" w:cs="Times New Roman"/>
          <w:sz w:val="28"/>
          <w:szCs w:val="28"/>
          <w:lang w:val="en-US"/>
        </w:rPr>
        <w:t>ese</w:t>
      </w:r>
      <w:r w:rsidRPr="00DC0CA4">
        <w:rPr>
          <w:rFonts w:ascii="Times New Roman" w:hAnsi="Times New Roman" w:cs="Times New Roman"/>
          <w:sz w:val="28"/>
          <w:szCs w:val="28"/>
          <w:lang w:val="en-US"/>
        </w:rPr>
        <w:t xml:space="preserve"> ores in Kazakhstan.</w:t>
      </w:r>
    </w:p>
    <w:p w:rsidR="00B46B28" w:rsidRDefault="00B46B28"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16765B" w:rsidRDefault="0016765B" w:rsidP="00B46B28">
      <w:pPr>
        <w:autoSpaceDE w:val="0"/>
        <w:autoSpaceDN w:val="0"/>
        <w:adjustRightInd w:val="0"/>
        <w:spacing w:after="0" w:line="240" w:lineRule="auto"/>
        <w:ind w:right="-1" w:firstLine="567"/>
        <w:jc w:val="center"/>
        <w:rPr>
          <w:rFonts w:ascii="Times New Roman" w:hAnsi="Times New Roman" w:cs="Times New Roman"/>
          <w:sz w:val="28"/>
          <w:szCs w:val="28"/>
          <w:lang w:val="en-US"/>
        </w:rPr>
      </w:pPr>
      <w:r>
        <w:rPr>
          <w:noProof/>
        </w:rPr>
        <w:drawing>
          <wp:inline distT="0" distB="0" distL="0" distR="0">
            <wp:extent cx="4171950" cy="2609850"/>
            <wp:effectExtent l="19050" t="0" r="0" b="0"/>
            <wp:docPr id="45" name="Рисунок 45" descr="Марганцевая ру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Марганцевая руда"/>
                    <pic:cNvPicPr>
                      <a:picLocks noChangeAspect="1" noChangeArrowheads="1"/>
                    </pic:cNvPicPr>
                  </pic:nvPicPr>
                  <pic:blipFill>
                    <a:blip r:embed="rId22"/>
                    <a:srcRect/>
                    <a:stretch>
                      <a:fillRect/>
                    </a:stretch>
                  </pic:blipFill>
                  <pic:spPr bwMode="auto">
                    <a:xfrm>
                      <a:off x="0" y="0"/>
                      <a:ext cx="4171950" cy="2609850"/>
                    </a:xfrm>
                    <a:prstGeom prst="rect">
                      <a:avLst/>
                    </a:prstGeom>
                    <a:noFill/>
                    <a:ln w="9525">
                      <a:noFill/>
                      <a:miter lim="800000"/>
                      <a:headEnd/>
                      <a:tailEnd/>
                    </a:ln>
                  </pic:spPr>
                </pic:pic>
              </a:graphicData>
            </a:graphic>
          </wp:inline>
        </w:drawing>
      </w:r>
    </w:p>
    <w:p w:rsidR="00B46B28" w:rsidRDefault="00B46B28"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B46B28" w:rsidRDefault="00B46B28" w:rsidP="00B46B28">
      <w:pPr>
        <w:autoSpaceDE w:val="0"/>
        <w:autoSpaceDN w:val="0"/>
        <w:adjustRightInd w:val="0"/>
        <w:spacing w:after="0" w:line="240" w:lineRule="auto"/>
        <w:ind w:right="-1"/>
        <w:jc w:val="center"/>
        <w:rPr>
          <w:rFonts w:ascii="Times New Roman" w:hAnsi="Times New Roman" w:cs="Times New Roman"/>
          <w:sz w:val="24"/>
          <w:szCs w:val="24"/>
          <w:lang w:val="en-US"/>
        </w:rPr>
      </w:pPr>
      <w:r>
        <w:rPr>
          <w:rFonts w:ascii="Times New Roman" w:hAnsi="Times New Roman" w:cs="Times New Roman"/>
          <w:sz w:val="24"/>
          <w:szCs w:val="24"/>
          <w:lang w:val="en-US"/>
        </w:rPr>
        <w:t>Fig</w:t>
      </w:r>
      <w:r w:rsidRPr="00BB0311">
        <w:rPr>
          <w:rFonts w:ascii="Times New Roman" w:hAnsi="Times New Roman" w:cs="Times New Roman"/>
          <w:sz w:val="24"/>
          <w:szCs w:val="24"/>
          <w:lang w:val="en-US"/>
        </w:rPr>
        <w:t xml:space="preserve">. </w:t>
      </w:r>
      <w:r>
        <w:rPr>
          <w:rFonts w:ascii="Times New Roman" w:hAnsi="Times New Roman" w:cs="Times New Roman"/>
          <w:sz w:val="24"/>
          <w:szCs w:val="24"/>
          <w:lang w:val="en-US"/>
        </w:rPr>
        <w:t>12</w:t>
      </w:r>
      <w:r w:rsidRPr="00BB0311">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A</w:t>
      </w:r>
      <w:r w:rsidRPr="00B46B28">
        <w:rPr>
          <w:rFonts w:ascii="Times New Roman" w:hAnsi="Times New Roman" w:cs="Times New Roman"/>
          <w:sz w:val="24"/>
          <w:szCs w:val="24"/>
          <w:lang w:val="en-US"/>
        </w:rPr>
        <w:t xml:space="preserve"> manganese ore</w:t>
      </w:r>
    </w:p>
    <w:p w:rsidR="00B46B28" w:rsidRPr="00DC0CA4" w:rsidRDefault="00B46B28" w:rsidP="00B46B28">
      <w:pPr>
        <w:autoSpaceDE w:val="0"/>
        <w:autoSpaceDN w:val="0"/>
        <w:adjustRightInd w:val="0"/>
        <w:spacing w:after="0" w:line="240" w:lineRule="auto"/>
        <w:ind w:right="-1"/>
        <w:jc w:val="center"/>
        <w:rPr>
          <w:rFonts w:ascii="Times New Roman" w:hAnsi="Times New Roman" w:cs="Times New Roman"/>
          <w:sz w:val="28"/>
          <w:szCs w:val="28"/>
          <w:lang w:val="en-US"/>
        </w:rPr>
      </w:pPr>
    </w:p>
    <w:p w:rsidR="00DC0CA4" w:rsidRPr="00DC0CA4" w:rsidRDefault="00454406"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454406">
        <w:rPr>
          <w:rFonts w:ascii="Times New Roman" w:hAnsi="Times New Roman" w:cs="Times New Roman"/>
          <w:b/>
          <w:i/>
          <w:sz w:val="28"/>
          <w:szCs w:val="28"/>
          <w:lang w:val="en-US"/>
        </w:rPr>
        <w:t>Chrome.</w:t>
      </w:r>
      <w:r>
        <w:rPr>
          <w:rFonts w:ascii="Times New Roman" w:hAnsi="Times New Roman" w:cs="Times New Roman"/>
          <w:b/>
          <w:sz w:val="28"/>
          <w:szCs w:val="28"/>
          <w:lang w:val="en-US"/>
        </w:rPr>
        <w:t xml:space="preserve"> </w:t>
      </w:r>
      <w:r w:rsidRPr="00454406">
        <w:rPr>
          <w:rFonts w:ascii="Times New Roman" w:hAnsi="Times New Roman" w:cs="Times New Roman"/>
          <w:sz w:val="28"/>
          <w:szCs w:val="28"/>
          <w:lang w:val="en-US"/>
        </w:rPr>
        <w:t>Reserves of chrome ores in</w:t>
      </w:r>
      <w:r>
        <w:rPr>
          <w:rFonts w:ascii="Times New Roman" w:hAnsi="Times New Roman" w:cs="Times New Roman"/>
          <w:b/>
          <w:sz w:val="28"/>
          <w:szCs w:val="28"/>
          <w:lang w:val="en-US"/>
        </w:rPr>
        <w:t xml:space="preserve"> </w:t>
      </w:r>
      <w:r w:rsidR="00DC0CA4" w:rsidRPr="00454406">
        <w:rPr>
          <w:rFonts w:ascii="Times New Roman" w:hAnsi="Times New Roman" w:cs="Times New Roman"/>
          <w:sz w:val="28"/>
          <w:szCs w:val="28"/>
          <w:lang w:val="en-US"/>
        </w:rPr>
        <w:t xml:space="preserve">Kazakhstan </w:t>
      </w:r>
      <w:r>
        <w:rPr>
          <w:rFonts w:ascii="Times New Roman" w:hAnsi="Times New Roman" w:cs="Times New Roman"/>
          <w:sz w:val="28"/>
          <w:szCs w:val="28"/>
          <w:lang w:val="en-US"/>
        </w:rPr>
        <w:t>are</w:t>
      </w:r>
      <w:r w:rsidR="00DC0CA4" w:rsidRPr="00454406">
        <w:rPr>
          <w:rFonts w:ascii="Times New Roman" w:hAnsi="Times New Roman" w:cs="Times New Roman"/>
          <w:sz w:val="28"/>
          <w:szCs w:val="28"/>
          <w:lang w:val="en-US"/>
        </w:rPr>
        <w:t xml:space="preserve"> 316 mil t</w:t>
      </w:r>
      <w:r>
        <w:rPr>
          <w:rFonts w:ascii="Times New Roman" w:hAnsi="Times New Roman" w:cs="Times New Roman"/>
          <w:sz w:val="28"/>
          <w:szCs w:val="28"/>
          <w:lang w:val="en-US"/>
        </w:rPr>
        <w:t>; it</w:t>
      </w:r>
      <w:r w:rsidR="00DC0CA4" w:rsidRPr="00DC0CA4">
        <w:rPr>
          <w:rFonts w:ascii="Times New Roman" w:hAnsi="Times New Roman" w:cs="Times New Roman"/>
          <w:sz w:val="28"/>
          <w:szCs w:val="28"/>
          <w:lang w:val="en-US"/>
        </w:rPr>
        <w:t xml:space="preserve"> makes 19 % of </w:t>
      </w:r>
      <w:r>
        <w:rPr>
          <w:rFonts w:ascii="Times New Roman" w:hAnsi="Times New Roman" w:cs="Times New Roman"/>
          <w:sz w:val="28"/>
          <w:szCs w:val="28"/>
          <w:lang w:val="en-US"/>
        </w:rPr>
        <w:t xml:space="preserve">the </w:t>
      </w:r>
      <w:r w:rsidR="00DC0CA4" w:rsidRPr="00DC0CA4">
        <w:rPr>
          <w:rFonts w:ascii="Times New Roman" w:hAnsi="Times New Roman" w:cs="Times New Roman"/>
          <w:sz w:val="28"/>
          <w:szCs w:val="28"/>
          <w:lang w:val="en-US"/>
        </w:rPr>
        <w:t>worl</w:t>
      </w:r>
      <w:r>
        <w:rPr>
          <w:rFonts w:ascii="Times New Roman" w:hAnsi="Times New Roman" w:cs="Times New Roman"/>
          <w:sz w:val="28"/>
          <w:szCs w:val="28"/>
          <w:lang w:val="en-US"/>
        </w:rPr>
        <w:t>d reserves. On the mining of chrome</w:t>
      </w:r>
      <w:r w:rsidR="00DC0CA4" w:rsidRPr="00DC0CA4">
        <w:rPr>
          <w:rFonts w:ascii="Times New Roman" w:hAnsi="Times New Roman" w:cs="Times New Roman"/>
          <w:sz w:val="28"/>
          <w:szCs w:val="28"/>
          <w:lang w:val="en-US"/>
        </w:rPr>
        <w:t xml:space="preserve"> ore</w:t>
      </w:r>
      <w:r>
        <w:rPr>
          <w:rFonts w:ascii="Times New Roman" w:hAnsi="Times New Roman" w:cs="Times New Roman"/>
          <w:sz w:val="28"/>
          <w:szCs w:val="28"/>
          <w:lang w:val="en-US"/>
        </w:rPr>
        <w:t>s</w:t>
      </w:r>
      <w:r w:rsidR="00DC0CA4" w:rsidRPr="00DC0CA4">
        <w:rPr>
          <w:rFonts w:ascii="Times New Roman" w:hAnsi="Times New Roman" w:cs="Times New Roman"/>
          <w:sz w:val="28"/>
          <w:szCs w:val="28"/>
          <w:lang w:val="en-US"/>
        </w:rPr>
        <w:t xml:space="preserve"> (2,4 mil t) Kazakhstan </w:t>
      </w:r>
      <w:r>
        <w:rPr>
          <w:rFonts w:ascii="Times New Roman" w:hAnsi="Times New Roman" w:cs="Times New Roman"/>
          <w:sz w:val="28"/>
          <w:szCs w:val="28"/>
          <w:lang w:val="en-US"/>
        </w:rPr>
        <w:t>is</w:t>
      </w:r>
      <w:r w:rsidR="00DC0CA4" w:rsidRPr="00DC0CA4">
        <w:rPr>
          <w:rFonts w:ascii="Times New Roman" w:hAnsi="Times New Roman" w:cs="Times New Roman"/>
          <w:sz w:val="28"/>
          <w:szCs w:val="28"/>
          <w:lang w:val="en-US"/>
        </w:rPr>
        <w:t xml:space="preserve"> the 3</w:t>
      </w:r>
      <w:r w:rsidRPr="00454406">
        <w:rPr>
          <w:rFonts w:ascii="Times New Roman" w:hAnsi="Times New Roman" w:cs="Times New Roman"/>
          <w:sz w:val="28"/>
          <w:szCs w:val="28"/>
          <w:vertAlign w:val="superscript"/>
          <w:lang w:val="en-US"/>
        </w:rPr>
        <w:t>rd</w:t>
      </w:r>
      <w:r>
        <w:rPr>
          <w:rFonts w:ascii="Times New Roman" w:hAnsi="Times New Roman" w:cs="Times New Roman"/>
          <w:sz w:val="28"/>
          <w:szCs w:val="28"/>
          <w:lang w:val="en-US"/>
        </w:rPr>
        <w:t xml:space="preserve"> </w:t>
      </w:r>
      <w:r w:rsidR="00DC0CA4" w:rsidRPr="00DC0CA4">
        <w:rPr>
          <w:rFonts w:ascii="Times New Roman" w:hAnsi="Times New Roman" w:cs="Times New Roman"/>
          <w:sz w:val="28"/>
          <w:szCs w:val="28"/>
          <w:lang w:val="en-US"/>
        </w:rPr>
        <w:t xml:space="preserve">in the world after the Republic of South Africa (6,1 mil t) and India (2,8 mil t). The basic part of chromium-containing ores is used </w:t>
      </w:r>
      <w:r>
        <w:rPr>
          <w:rFonts w:ascii="Times New Roman" w:hAnsi="Times New Roman" w:cs="Times New Roman"/>
          <w:sz w:val="28"/>
          <w:szCs w:val="28"/>
          <w:lang w:val="en-US"/>
        </w:rPr>
        <w:t>for</w:t>
      </w:r>
      <w:r w:rsidR="00DC0CA4" w:rsidRPr="00DC0CA4">
        <w:rPr>
          <w:rFonts w:ascii="Times New Roman" w:hAnsi="Times New Roman" w:cs="Times New Roman"/>
          <w:sz w:val="28"/>
          <w:szCs w:val="28"/>
          <w:lang w:val="en-US"/>
        </w:rPr>
        <w:t xml:space="preserve"> produ</w:t>
      </w:r>
      <w:r>
        <w:rPr>
          <w:rFonts w:ascii="Times New Roman" w:hAnsi="Times New Roman" w:cs="Times New Roman"/>
          <w:sz w:val="28"/>
          <w:szCs w:val="28"/>
          <w:lang w:val="en-US"/>
        </w:rPr>
        <w:t>ction of ferrochromium applied at</w:t>
      </w:r>
      <w:r w:rsidR="00DC0CA4" w:rsidRPr="00DC0CA4">
        <w:rPr>
          <w:rFonts w:ascii="Times New Roman" w:hAnsi="Times New Roman" w:cs="Times New Roman"/>
          <w:sz w:val="28"/>
          <w:szCs w:val="28"/>
          <w:lang w:val="en-US"/>
        </w:rPr>
        <w:t xml:space="preserve"> steel</w:t>
      </w:r>
      <w:r>
        <w:rPr>
          <w:rFonts w:ascii="Times New Roman" w:hAnsi="Times New Roman" w:cs="Times New Roman"/>
          <w:sz w:val="28"/>
          <w:szCs w:val="28"/>
          <w:lang w:val="en-US"/>
        </w:rPr>
        <w:t xml:space="preserve"> making</w:t>
      </w:r>
      <w:r w:rsidR="00DC0CA4" w:rsidRPr="00DC0CA4">
        <w:rPr>
          <w:rFonts w:ascii="Times New Roman" w:hAnsi="Times New Roman" w:cs="Times New Roman"/>
          <w:sz w:val="28"/>
          <w:szCs w:val="28"/>
          <w:lang w:val="en-US"/>
        </w:rPr>
        <w:t>.</w:t>
      </w:r>
    </w:p>
    <w:p w:rsidR="00DC0CA4" w:rsidRPr="00DC0CA4" w:rsidRDefault="00454406"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C</w:t>
      </w:r>
      <w:r w:rsidR="00DC0CA4" w:rsidRPr="00DC0CA4">
        <w:rPr>
          <w:rFonts w:ascii="Times New Roman" w:hAnsi="Times New Roman" w:cs="Times New Roman"/>
          <w:sz w:val="28"/>
          <w:szCs w:val="28"/>
          <w:lang w:val="en-US"/>
        </w:rPr>
        <w:t xml:space="preserve">hromium </w:t>
      </w:r>
      <w:r>
        <w:rPr>
          <w:rFonts w:ascii="Times New Roman" w:hAnsi="Times New Roman" w:cs="Times New Roman"/>
          <w:sz w:val="28"/>
          <w:szCs w:val="28"/>
          <w:lang w:val="en-US"/>
        </w:rPr>
        <w:t>i</w:t>
      </w:r>
      <w:r w:rsidRPr="00DC0CA4">
        <w:rPr>
          <w:rFonts w:ascii="Times New Roman" w:hAnsi="Times New Roman" w:cs="Times New Roman"/>
          <w:sz w:val="28"/>
          <w:szCs w:val="28"/>
          <w:lang w:val="en-US"/>
        </w:rPr>
        <w:t xml:space="preserve">n </w:t>
      </w:r>
      <w:r>
        <w:rPr>
          <w:rFonts w:ascii="Times New Roman" w:hAnsi="Times New Roman" w:cs="Times New Roman"/>
          <w:sz w:val="28"/>
          <w:szCs w:val="28"/>
          <w:lang w:val="en-US"/>
        </w:rPr>
        <w:t xml:space="preserve">the </w:t>
      </w:r>
      <w:r w:rsidRPr="00DC0CA4">
        <w:rPr>
          <w:rFonts w:ascii="Times New Roman" w:hAnsi="Times New Roman" w:cs="Times New Roman"/>
          <w:sz w:val="28"/>
          <w:szCs w:val="28"/>
          <w:lang w:val="en-US"/>
        </w:rPr>
        <w:t xml:space="preserve">ferrous metallurgy </w:t>
      </w:r>
      <w:r w:rsidR="00DC0CA4" w:rsidRPr="00DC0CA4">
        <w:rPr>
          <w:rFonts w:ascii="Times New Roman" w:hAnsi="Times New Roman" w:cs="Times New Roman"/>
          <w:sz w:val="28"/>
          <w:szCs w:val="28"/>
          <w:lang w:val="en-US"/>
        </w:rPr>
        <w:t xml:space="preserve">is used as </w:t>
      </w:r>
      <w:r>
        <w:rPr>
          <w:rFonts w:ascii="Times New Roman" w:hAnsi="Times New Roman" w:cs="Times New Roman"/>
          <w:sz w:val="28"/>
          <w:szCs w:val="28"/>
          <w:lang w:val="en-US"/>
        </w:rPr>
        <w:t xml:space="preserve">an </w:t>
      </w:r>
      <w:r w:rsidR="00DC0CA4" w:rsidRPr="00DC0CA4">
        <w:rPr>
          <w:rFonts w:ascii="Times New Roman" w:hAnsi="Times New Roman" w:cs="Times New Roman"/>
          <w:sz w:val="28"/>
          <w:szCs w:val="28"/>
          <w:lang w:val="en-US"/>
        </w:rPr>
        <w:t xml:space="preserve">alloying (improving) additive </w:t>
      </w:r>
      <w:r>
        <w:rPr>
          <w:rFonts w:ascii="Times New Roman" w:hAnsi="Times New Roman" w:cs="Times New Roman"/>
          <w:sz w:val="28"/>
          <w:szCs w:val="28"/>
          <w:lang w:val="en-US"/>
        </w:rPr>
        <w:t>for production of high-grade steels. T</w:t>
      </w:r>
      <w:r w:rsidR="00DC0CA4" w:rsidRPr="00DC0CA4">
        <w:rPr>
          <w:rFonts w:ascii="Times New Roman" w:hAnsi="Times New Roman" w:cs="Times New Roman"/>
          <w:sz w:val="28"/>
          <w:szCs w:val="28"/>
          <w:lang w:val="en-US"/>
        </w:rPr>
        <w:t>his metal</w:t>
      </w:r>
      <w:r>
        <w:rPr>
          <w:rFonts w:ascii="Times New Roman" w:hAnsi="Times New Roman" w:cs="Times New Roman"/>
          <w:sz w:val="28"/>
          <w:szCs w:val="28"/>
          <w:lang w:val="en-US"/>
        </w:rPr>
        <w:t xml:space="preserve"> adds</w:t>
      </w:r>
      <w:r w:rsidR="00DC0CA4" w:rsidRPr="00DC0CA4">
        <w:rPr>
          <w:rFonts w:ascii="Times New Roman" w:hAnsi="Times New Roman" w:cs="Times New Roman"/>
          <w:sz w:val="28"/>
          <w:szCs w:val="28"/>
          <w:lang w:val="en-US"/>
        </w:rPr>
        <w:t xml:space="preserve"> viscosity, raises </w:t>
      </w:r>
      <w:r>
        <w:rPr>
          <w:rFonts w:ascii="Times New Roman" w:hAnsi="Times New Roman" w:cs="Times New Roman"/>
          <w:sz w:val="28"/>
          <w:szCs w:val="28"/>
          <w:lang w:val="en-US"/>
        </w:rPr>
        <w:t xml:space="preserve">their </w:t>
      </w:r>
      <w:r w:rsidR="00DC0CA4" w:rsidRPr="00DC0CA4">
        <w:rPr>
          <w:rFonts w:ascii="Times New Roman" w:hAnsi="Times New Roman" w:cs="Times New Roman"/>
          <w:sz w:val="28"/>
          <w:szCs w:val="28"/>
          <w:lang w:val="en-US"/>
        </w:rPr>
        <w:t xml:space="preserve">hardness and anticorrosive properties </w:t>
      </w:r>
      <w:r>
        <w:rPr>
          <w:rFonts w:ascii="Times New Roman" w:hAnsi="Times New Roman" w:cs="Times New Roman"/>
          <w:sz w:val="28"/>
          <w:szCs w:val="28"/>
          <w:lang w:val="en-US"/>
        </w:rPr>
        <w:t>(</w:t>
      </w:r>
      <w:r w:rsidR="00DC0CA4" w:rsidRPr="00DC0CA4">
        <w:rPr>
          <w:rFonts w:ascii="Times New Roman" w:hAnsi="Times New Roman" w:cs="Times New Roman"/>
          <w:sz w:val="28"/>
          <w:szCs w:val="28"/>
          <w:lang w:val="en-US"/>
        </w:rPr>
        <w:t>corrosion-proof, acid</w:t>
      </w:r>
      <w:r>
        <w:rPr>
          <w:rFonts w:ascii="Times New Roman" w:hAnsi="Times New Roman" w:cs="Times New Roman"/>
          <w:sz w:val="28"/>
          <w:szCs w:val="28"/>
          <w:lang w:val="en-US"/>
        </w:rPr>
        <w:t>-</w:t>
      </w:r>
      <w:r w:rsidR="00DC0CA4" w:rsidRPr="00DC0CA4">
        <w:rPr>
          <w:rFonts w:ascii="Times New Roman" w:hAnsi="Times New Roman" w:cs="Times New Roman"/>
          <w:sz w:val="28"/>
          <w:szCs w:val="28"/>
          <w:lang w:val="en-US"/>
        </w:rPr>
        <w:t>resist</w:t>
      </w:r>
      <w:r>
        <w:rPr>
          <w:rFonts w:ascii="Times New Roman" w:hAnsi="Times New Roman" w:cs="Times New Roman"/>
          <w:sz w:val="28"/>
          <w:szCs w:val="28"/>
          <w:lang w:val="en-US"/>
        </w:rPr>
        <w:t>ant</w:t>
      </w:r>
      <w:r w:rsidR="00DC0CA4" w:rsidRPr="00DC0CA4">
        <w:rPr>
          <w:rFonts w:ascii="Times New Roman" w:hAnsi="Times New Roman" w:cs="Times New Roman"/>
          <w:sz w:val="28"/>
          <w:szCs w:val="28"/>
          <w:lang w:val="en-US"/>
        </w:rPr>
        <w:t>, heat-resistant, high-speed steels</w:t>
      </w:r>
      <w:r>
        <w:rPr>
          <w:rFonts w:ascii="Times New Roman" w:hAnsi="Times New Roman" w:cs="Times New Roman"/>
          <w:sz w:val="28"/>
          <w:szCs w:val="28"/>
          <w:lang w:val="en-US"/>
        </w:rPr>
        <w:t>)</w:t>
      </w:r>
      <w:r w:rsidR="00DC0CA4" w:rsidRPr="00DC0CA4">
        <w:rPr>
          <w:rFonts w:ascii="Times New Roman" w:hAnsi="Times New Roman" w:cs="Times New Roman"/>
          <w:sz w:val="28"/>
          <w:szCs w:val="28"/>
          <w:lang w:val="en-US"/>
        </w:rPr>
        <w:t>.</w:t>
      </w:r>
    </w:p>
    <w:p w:rsidR="00DC0CA4" w:rsidRPr="00DC0CA4" w:rsidRDefault="00BC6DC8"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00DC0CA4" w:rsidRPr="00DC0CA4">
        <w:rPr>
          <w:rFonts w:ascii="Times New Roman" w:hAnsi="Times New Roman" w:cs="Times New Roman"/>
          <w:sz w:val="28"/>
          <w:szCs w:val="28"/>
          <w:lang w:val="en-US"/>
        </w:rPr>
        <w:t xml:space="preserve">he unique </w:t>
      </w:r>
      <w:r>
        <w:rPr>
          <w:rFonts w:ascii="Times New Roman" w:hAnsi="Times New Roman" w:cs="Times New Roman"/>
          <w:sz w:val="28"/>
          <w:szCs w:val="28"/>
          <w:lang w:val="en-US"/>
        </w:rPr>
        <w:t xml:space="preserve">natural </w:t>
      </w:r>
      <w:r w:rsidR="00DC0CA4" w:rsidRPr="00DC0CA4">
        <w:rPr>
          <w:rFonts w:ascii="Times New Roman" w:hAnsi="Times New Roman" w:cs="Times New Roman"/>
          <w:sz w:val="28"/>
          <w:szCs w:val="28"/>
          <w:lang w:val="en-US"/>
        </w:rPr>
        <w:t xml:space="preserve">chromium-containing ore is mineral </w:t>
      </w:r>
      <w:r w:rsidR="00DC0CA4" w:rsidRPr="00BC6DC8">
        <w:rPr>
          <w:rFonts w:ascii="Times New Roman" w:hAnsi="Times New Roman" w:cs="Times New Roman"/>
          <w:i/>
          <w:sz w:val="28"/>
          <w:szCs w:val="28"/>
          <w:lang w:val="en-US"/>
        </w:rPr>
        <w:t>chromite</w:t>
      </w:r>
      <w:r>
        <w:rPr>
          <w:rFonts w:ascii="Times New Roman" w:hAnsi="Times New Roman" w:cs="Times New Roman"/>
          <w:sz w:val="28"/>
          <w:szCs w:val="28"/>
          <w:lang w:val="en-US"/>
        </w:rPr>
        <w:t>; this mineral is found</w:t>
      </w:r>
      <w:r w:rsidR="00DC0CA4" w:rsidRPr="00DC0CA4">
        <w:rPr>
          <w:rFonts w:ascii="Times New Roman" w:hAnsi="Times New Roman" w:cs="Times New Roman"/>
          <w:sz w:val="28"/>
          <w:szCs w:val="28"/>
          <w:lang w:val="en-US"/>
        </w:rPr>
        <w:t xml:space="preserve"> almost exclusively among </w:t>
      </w:r>
      <w:r w:rsidR="008D1D4F">
        <w:rPr>
          <w:rFonts w:ascii="Times New Roman" w:hAnsi="Times New Roman" w:cs="Times New Roman"/>
          <w:sz w:val="28"/>
          <w:szCs w:val="28"/>
          <w:lang w:val="en-US"/>
        </w:rPr>
        <w:t xml:space="preserve">serpentines and </w:t>
      </w:r>
      <w:r w:rsidR="00DC0CA4" w:rsidRPr="00DC0CA4">
        <w:rPr>
          <w:rFonts w:ascii="Times New Roman" w:hAnsi="Times New Roman" w:cs="Times New Roman"/>
          <w:sz w:val="28"/>
          <w:szCs w:val="28"/>
          <w:lang w:val="en-US"/>
        </w:rPr>
        <w:t>serpentin</w:t>
      </w:r>
      <w:r w:rsidR="008D1D4F">
        <w:rPr>
          <w:rFonts w:ascii="Times New Roman" w:hAnsi="Times New Roman" w:cs="Times New Roman"/>
          <w:sz w:val="28"/>
          <w:szCs w:val="28"/>
          <w:lang w:val="en-US"/>
        </w:rPr>
        <w:t>it</w:t>
      </w:r>
      <w:r w:rsidR="00DC0CA4" w:rsidRPr="00DC0CA4">
        <w:rPr>
          <w:rFonts w:ascii="Times New Roman" w:hAnsi="Times New Roman" w:cs="Times New Roman"/>
          <w:sz w:val="28"/>
          <w:szCs w:val="28"/>
          <w:lang w:val="en-US"/>
        </w:rPr>
        <w:t xml:space="preserve">es – rocks of dark green color. </w:t>
      </w:r>
    </w:p>
    <w:p w:rsidR="00DC0CA4" w:rsidRPr="00DC0CA4" w:rsidRDefault="008D1D4F"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F</w:t>
      </w:r>
      <w:r w:rsidRPr="00DC0CA4">
        <w:rPr>
          <w:rFonts w:ascii="Times New Roman" w:hAnsi="Times New Roman" w:cs="Times New Roman"/>
          <w:sz w:val="28"/>
          <w:szCs w:val="28"/>
          <w:lang w:val="en-US"/>
        </w:rPr>
        <w:t xml:space="preserve">or the first time </w:t>
      </w:r>
      <w:r>
        <w:rPr>
          <w:rFonts w:ascii="Times New Roman" w:hAnsi="Times New Roman" w:cs="Times New Roman"/>
          <w:sz w:val="28"/>
          <w:szCs w:val="28"/>
          <w:lang w:val="en-US"/>
        </w:rPr>
        <w:t>c</w:t>
      </w:r>
      <w:r w:rsidR="00DC0CA4" w:rsidRPr="00DC0CA4">
        <w:rPr>
          <w:rFonts w:ascii="Times New Roman" w:hAnsi="Times New Roman" w:cs="Times New Roman"/>
          <w:sz w:val="28"/>
          <w:szCs w:val="28"/>
          <w:lang w:val="en-US"/>
        </w:rPr>
        <w:t xml:space="preserve">hromite was started to be applied in </w:t>
      </w:r>
      <w:smartTag w:uri="urn:schemas-microsoft-com:office:smarttags" w:element="metricconverter">
        <w:smartTagPr>
          <w:attr w:name="ProductID" w:val="1820 in"/>
        </w:smartTagPr>
        <w:r w:rsidR="00DC0CA4" w:rsidRPr="00DC0CA4">
          <w:rPr>
            <w:rFonts w:ascii="Times New Roman" w:hAnsi="Times New Roman" w:cs="Times New Roman"/>
            <w:sz w:val="28"/>
            <w:szCs w:val="28"/>
            <w:lang w:val="en-US"/>
          </w:rPr>
          <w:t>1820 in</w:t>
        </w:r>
      </w:smartTag>
      <w:r w:rsidR="00DC0CA4" w:rsidRPr="00DC0CA4">
        <w:rPr>
          <w:rFonts w:ascii="Times New Roman" w:hAnsi="Times New Roman" w:cs="Times New Roman"/>
          <w:sz w:val="28"/>
          <w:szCs w:val="28"/>
          <w:lang w:val="en-US"/>
        </w:rPr>
        <w:t xml:space="preserve"> Norway as a fire-resistant material. The main </w:t>
      </w:r>
      <w:r>
        <w:rPr>
          <w:rFonts w:ascii="Times New Roman" w:hAnsi="Times New Roman" w:cs="Times New Roman"/>
          <w:sz w:val="28"/>
          <w:szCs w:val="28"/>
          <w:lang w:val="en-US"/>
        </w:rPr>
        <w:t>application area of</w:t>
      </w:r>
      <w:r w:rsidR="00DC0CA4" w:rsidRPr="00DC0CA4">
        <w:rPr>
          <w:rFonts w:ascii="Times New Roman" w:hAnsi="Times New Roman" w:cs="Times New Roman"/>
          <w:sz w:val="28"/>
          <w:szCs w:val="28"/>
          <w:lang w:val="en-US"/>
        </w:rPr>
        <w:t xml:space="preserve"> chromite </w:t>
      </w:r>
      <w:r>
        <w:rPr>
          <w:rFonts w:ascii="Times New Roman" w:hAnsi="Times New Roman" w:cs="Times New Roman"/>
          <w:sz w:val="28"/>
          <w:szCs w:val="28"/>
          <w:lang w:val="en-US"/>
        </w:rPr>
        <w:t>is</w:t>
      </w:r>
      <w:r w:rsidR="00DC0CA4" w:rsidRPr="00DC0CA4">
        <w:rPr>
          <w:rFonts w:ascii="Times New Roman" w:hAnsi="Times New Roman" w:cs="Times New Roman"/>
          <w:sz w:val="28"/>
          <w:szCs w:val="28"/>
          <w:lang w:val="en-US"/>
        </w:rPr>
        <w:t xml:space="preserve"> metallurgy (about 50 %). </w:t>
      </w:r>
      <w:r>
        <w:rPr>
          <w:rFonts w:ascii="Times New Roman" w:hAnsi="Times New Roman" w:cs="Times New Roman"/>
          <w:sz w:val="28"/>
          <w:szCs w:val="28"/>
          <w:lang w:val="en-US"/>
        </w:rPr>
        <w:t xml:space="preserve">Besides, </w:t>
      </w:r>
      <w:r w:rsidR="00DC0CA4" w:rsidRPr="00DC0CA4">
        <w:rPr>
          <w:rFonts w:ascii="Times New Roman" w:hAnsi="Times New Roman" w:cs="Times New Roman"/>
          <w:sz w:val="28"/>
          <w:szCs w:val="28"/>
          <w:lang w:val="en-US"/>
        </w:rPr>
        <w:t>chromite is applied in the chemical and fire-resistant industr</w:t>
      </w:r>
      <w:r>
        <w:rPr>
          <w:rFonts w:ascii="Times New Roman" w:hAnsi="Times New Roman" w:cs="Times New Roman"/>
          <w:sz w:val="28"/>
          <w:szCs w:val="28"/>
          <w:lang w:val="en-US"/>
        </w:rPr>
        <w:t>ies</w:t>
      </w:r>
      <w:r w:rsidR="00DC0CA4" w:rsidRPr="00DC0CA4">
        <w:rPr>
          <w:rFonts w:ascii="Times New Roman" w:hAnsi="Times New Roman" w:cs="Times New Roman"/>
          <w:sz w:val="28"/>
          <w:szCs w:val="28"/>
          <w:lang w:val="en-US"/>
        </w:rPr>
        <w:t xml:space="preserve">. </w:t>
      </w:r>
      <w:r>
        <w:rPr>
          <w:rFonts w:ascii="Times New Roman" w:hAnsi="Times New Roman" w:cs="Times New Roman"/>
          <w:sz w:val="28"/>
          <w:szCs w:val="28"/>
          <w:lang w:val="en-US"/>
        </w:rPr>
        <w:t>Application of c</w:t>
      </w:r>
      <w:r w:rsidR="00DC0CA4" w:rsidRPr="00DC0CA4">
        <w:rPr>
          <w:rFonts w:ascii="Times New Roman" w:hAnsi="Times New Roman" w:cs="Times New Roman"/>
          <w:sz w:val="28"/>
          <w:szCs w:val="28"/>
          <w:lang w:val="en-US"/>
        </w:rPr>
        <w:t xml:space="preserve">hromium </w:t>
      </w:r>
      <w:r>
        <w:rPr>
          <w:rFonts w:ascii="Times New Roman" w:hAnsi="Times New Roman" w:cs="Times New Roman"/>
          <w:sz w:val="28"/>
          <w:szCs w:val="28"/>
          <w:lang w:val="en-US"/>
        </w:rPr>
        <w:t>allows us to produce its</w:t>
      </w:r>
      <w:r w:rsidR="00DC0CA4" w:rsidRPr="00DC0CA4">
        <w:rPr>
          <w:rFonts w:ascii="Times New Roman" w:hAnsi="Times New Roman" w:cs="Times New Roman"/>
          <w:sz w:val="28"/>
          <w:szCs w:val="28"/>
          <w:lang w:val="en-US"/>
        </w:rPr>
        <w:t xml:space="preserve"> valuable alloys with nickel, cob</w:t>
      </w:r>
      <w:r>
        <w:rPr>
          <w:rFonts w:ascii="Times New Roman" w:hAnsi="Times New Roman" w:cs="Times New Roman"/>
          <w:sz w:val="28"/>
          <w:szCs w:val="28"/>
          <w:lang w:val="en-US"/>
        </w:rPr>
        <w:t xml:space="preserve">alt, aluminum, </w:t>
      </w:r>
      <w:r>
        <w:rPr>
          <w:rFonts w:ascii="Times New Roman" w:hAnsi="Times New Roman" w:cs="Times New Roman"/>
          <w:sz w:val="28"/>
          <w:szCs w:val="28"/>
          <w:lang w:val="en-US"/>
        </w:rPr>
        <w:lastRenderedPageBreak/>
        <w:t>it is a</w:t>
      </w:r>
      <w:r w:rsidR="00DC0CA4" w:rsidRPr="00DC0CA4">
        <w:rPr>
          <w:rFonts w:ascii="Times New Roman" w:hAnsi="Times New Roman" w:cs="Times New Roman"/>
          <w:sz w:val="28"/>
          <w:szCs w:val="28"/>
          <w:lang w:val="en-US"/>
        </w:rPr>
        <w:t xml:space="preserve"> component </w:t>
      </w:r>
      <w:r>
        <w:rPr>
          <w:rFonts w:ascii="Times New Roman" w:hAnsi="Times New Roman" w:cs="Times New Roman"/>
          <w:sz w:val="28"/>
          <w:szCs w:val="28"/>
          <w:lang w:val="en-US"/>
        </w:rPr>
        <w:t>of</w:t>
      </w:r>
      <w:r w:rsidR="00DC0CA4" w:rsidRPr="00DC0CA4">
        <w:rPr>
          <w:rFonts w:ascii="Times New Roman" w:hAnsi="Times New Roman" w:cs="Times New Roman"/>
          <w:sz w:val="28"/>
          <w:szCs w:val="28"/>
          <w:lang w:val="en-US"/>
        </w:rPr>
        <w:t xml:space="preserve"> special alloys</w:t>
      </w:r>
      <w:r>
        <w:rPr>
          <w:rFonts w:ascii="Times New Roman" w:hAnsi="Times New Roman" w:cs="Times New Roman"/>
          <w:sz w:val="28"/>
          <w:szCs w:val="28"/>
          <w:lang w:val="en-US"/>
        </w:rPr>
        <w:t xml:space="preserve"> – </w:t>
      </w:r>
      <w:r w:rsidR="00DC0CA4" w:rsidRPr="00DC0CA4">
        <w:rPr>
          <w:rFonts w:ascii="Times New Roman" w:hAnsi="Times New Roman" w:cs="Times New Roman"/>
          <w:sz w:val="28"/>
          <w:szCs w:val="28"/>
          <w:lang w:val="en-US"/>
        </w:rPr>
        <w:t>stellites (chromium with cob</w:t>
      </w:r>
      <w:r>
        <w:rPr>
          <w:rFonts w:ascii="Times New Roman" w:hAnsi="Times New Roman" w:cs="Times New Roman"/>
          <w:sz w:val="28"/>
          <w:szCs w:val="28"/>
          <w:lang w:val="en-US"/>
        </w:rPr>
        <w:t>alt and tungsten or molybdenum);</w:t>
      </w:r>
      <w:r w:rsidR="00DC0CA4" w:rsidRPr="00DC0CA4">
        <w:rPr>
          <w:rFonts w:ascii="Times New Roman" w:hAnsi="Times New Roman" w:cs="Times New Roman"/>
          <w:sz w:val="28"/>
          <w:szCs w:val="28"/>
          <w:lang w:val="en-US"/>
        </w:rPr>
        <w:t xml:space="preserve"> it is applied as a covering (chromium plating). </w:t>
      </w:r>
    </w:p>
    <w:p w:rsidR="00DC0CA4" w:rsidRPr="00DC0CA4" w:rsidRDefault="008D1D4F"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Chromite (in its</w:t>
      </w:r>
      <w:r w:rsidR="00DC0CA4" w:rsidRPr="00DC0CA4">
        <w:rPr>
          <w:rFonts w:ascii="Times New Roman" w:hAnsi="Times New Roman" w:cs="Times New Roman"/>
          <w:sz w:val="28"/>
          <w:szCs w:val="28"/>
          <w:lang w:val="en-US"/>
        </w:rPr>
        <w:t xml:space="preserve"> natural kind or in artificial products) is</w:t>
      </w:r>
      <w:r>
        <w:rPr>
          <w:rFonts w:ascii="Times New Roman" w:hAnsi="Times New Roman" w:cs="Times New Roman"/>
          <w:sz w:val="28"/>
          <w:szCs w:val="28"/>
          <w:lang w:val="en-US"/>
        </w:rPr>
        <w:t xml:space="preserve"> a</w:t>
      </w:r>
      <w:r w:rsidR="00DC0CA4" w:rsidRPr="00DC0CA4">
        <w:rPr>
          <w:rFonts w:ascii="Times New Roman" w:hAnsi="Times New Roman" w:cs="Times New Roman"/>
          <w:sz w:val="28"/>
          <w:szCs w:val="28"/>
          <w:lang w:val="en-US"/>
        </w:rPr>
        <w:t xml:space="preserve"> fire-resistant mate</w:t>
      </w:r>
      <w:r>
        <w:rPr>
          <w:rFonts w:ascii="Times New Roman" w:hAnsi="Times New Roman" w:cs="Times New Roman"/>
          <w:sz w:val="28"/>
          <w:szCs w:val="28"/>
          <w:lang w:val="en-US"/>
        </w:rPr>
        <w:t>rial. It is used as a cover in M</w:t>
      </w:r>
      <w:r w:rsidR="00DC0CA4" w:rsidRPr="00DC0CA4">
        <w:rPr>
          <w:rFonts w:ascii="Times New Roman" w:hAnsi="Times New Roman" w:cs="Times New Roman"/>
          <w:sz w:val="28"/>
          <w:szCs w:val="28"/>
          <w:lang w:val="en-US"/>
        </w:rPr>
        <w:t xml:space="preserve">artin furnaces and furnaces for </w:t>
      </w:r>
      <w:r>
        <w:rPr>
          <w:rFonts w:ascii="Times New Roman" w:hAnsi="Times New Roman" w:cs="Times New Roman"/>
          <w:sz w:val="28"/>
          <w:szCs w:val="28"/>
          <w:lang w:val="en-US"/>
        </w:rPr>
        <w:t>s</w:t>
      </w:r>
      <w:r w:rsidR="00DC0CA4" w:rsidRPr="00DC0CA4">
        <w:rPr>
          <w:rFonts w:ascii="Times New Roman" w:hAnsi="Times New Roman" w:cs="Times New Roman"/>
          <w:sz w:val="28"/>
          <w:szCs w:val="28"/>
          <w:lang w:val="en-US"/>
        </w:rPr>
        <w:t xml:space="preserve">melting of nonferrous metals. </w:t>
      </w:r>
    </w:p>
    <w:p w:rsidR="002A6634" w:rsidRDefault="00DC0CA4" w:rsidP="002A663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C0CA4">
        <w:rPr>
          <w:rFonts w:ascii="Times New Roman" w:hAnsi="Times New Roman" w:cs="Times New Roman"/>
          <w:sz w:val="28"/>
          <w:szCs w:val="28"/>
          <w:lang w:val="en-US"/>
        </w:rPr>
        <w:t xml:space="preserve">In the chemical industry chromite serves as </w:t>
      </w:r>
      <w:r w:rsidR="008D1D4F">
        <w:rPr>
          <w:rFonts w:ascii="Times New Roman" w:hAnsi="Times New Roman" w:cs="Times New Roman"/>
          <w:sz w:val="28"/>
          <w:szCs w:val="28"/>
          <w:lang w:val="en-US"/>
        </w:rPr>
        <w:t xml:space="preserve">a </w:t>
      </w:r>
      <w:r w:rsidRPr="00DC0CA4">
        <w:rPr>
          <w:rFonts w:ascii="Times New Roman" w:hAnsi="Times New Roman" w:cs="Times New Roman"/>
          <w:sz w:val="28"/>
          <w:szCs w:val="28"/>
          <w:lang w:val="en-US"/>
        </w:rPr>
        <w:t xml:space="preserve">raw material for </w:t>
      </w:r>
      <w:r w:rsidR="008D1D4F">
        <w:rPr>
          <w:rFonts w:ascii="Times New Roman" w:hAnsi="Times New Roman" w:cs="Times New Roman"/>
          <w:sz w:val="28"/>
          <w:szCs w:val="28"/>
          <w:lang w:val="en-US"/>
        </w:rPr>
        <w:t>manufacturing</w:t>
      </w:r>
      <w:r w:rsidRPr="00DC0CA4">
        <w:rPr>
          <w:rFonts w:ascii="Times New Roman" w:hAnsi="Times New Roman" w:cs="Times New Roman"/>
          <w:sz w:val="28"/>
          <w:szCs w:val="28"/>
          <w:lang w:val="en-US"/>
        </w:rPr>
        <w:t xml:space="preserve"> paints and </w:t>
      </w:r>
      <w:r w:rsidR="00B74C2D">
        <w:rPr>
          <w:rFonts w:ascii="Times New Roman" w:hAnsi="Times New Roman" w:cs="Times New Roman"/>
          <w:sz w:val="28"/>
          <w:szCs w:val="28"/>
          <w:lang w:val="en-US"/>
        </w:rPr>
        <w:t xml:space="preserve">a tanning agent </w:t>
      </w:r>
      <w:r w:rsidRPr="00DC0CA4">
        <w:rPr>
          <w:rFonts w:ascii="Times New Roman" w:hAnsi="Times New Roman" w:cs="Times New Roman"/>
          <w:sz w:val="28"/>
          <w:szCs w:val="28"/>
          <w:lang w:val="en-US"/>
        </w:rPr>
        <w:t>(potassium bichromate, chromic alum).</w:t>
      </w:r>
    </w:p>
    <w:p w:rsidR="00DC0CA4" w:rsidRPr="00DC0CA4" w:rsidRDefault="002A6634" w:rsidP="002A663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2A6634">
        <w:rPr>
          <w:rFonts w:ascii="Times New Roman" w:hAnsi="Times New Roman" w:cs="Times New Roman"/>
          <w:sz w:val="28"/>
          <w:szCs w:val="28"/>
          <w:lang w:val="en-US"/>
        </w:rPr>
        <w:t xml:space="preserve">99 % of chrome deposits are found in Mugodzharsky Mountains. </w:t>
      </w:r>
      <w:r w:rsidR="00DC0CA4" w:rsidRPr="00DC0CA4">
        <w:rPr>
          <w:rFonts w:ascii="Times New Roman" w:hAnsi="Times New Roman" w:cs="Times New Roman"/>
          <w:sz w:val="28"/>
          <w:szCs w:val="28"/>
          <w:lang w:val="en-US"/>
        </w:rPr>
        <w:t xml:space="preserve">The largest Kazakhstan chromite deposit is Donskoye (Aktyubinsk </w:t>
      </w:r>
      <w:r w:rsidR="00B74C2D">
        <w:rPr>
          <w:rFonts w:ascii="Times New Roman" w:hAnsi="Times New Roman" w:cs="Times New Roman"/>
          <w:sz w:val="28"/>
          <w:szCs w:val="28"/>
          <w:lang w:val="en-US"/>
        </w:rPr>
        <w:t>Oblast</w:t>
      </w:r>
      <w:r w:rsidR="00DC0CA4" w:rsidRPr="00DC0CA4">
        <w:rPr>
          <w:rFonts w:ascii="Times New Roman" w:hAnsi="Times New Roman" w:cs="Times New Roman"/>
          <w:sz w:val="28"/>
          <w:szCs w:val="28"/>
          <w:lang w:val="en-US"/>
        </w:rPr>
        <w:t xml:space="preserve">). Owing to </w:t>
      </w:r>
      <w:r w:rsidR="00B74C2D">
        <w:rPr>
          <w:rFonts w:ascii="Times New Roman" w:hAnsi="Times New Roman" w:cs="Times New Roman"/>
          <w:sz w:val="28"/>
          <w:szCs w:val="28"/>
          <w:lang w:val="en-US"/>
        </w:rPr>
        <w:t>high content of chromium</w:t>
      </w:r>
      <w:r w:rsidR="00DC0CA4" w:rsidRPr="00DC0CA4">
        <w:rPr>
          <w:rFonts w:ascii="Times New Roman" w:hAnsi="Times New Roman" w:cs="Times New Roman"/>
          <w:sz w:val="28"/>
          <w:szCs w:val="28"/>
          <w:lang w:val="en-US"/>
        </w:rPr>
        <w:t xml:space="preserve"> oxide the</w:t>
      </w:r>
      <w:r w:rsidR="00B74C2D">
        <w:rPr>
          <w:rFonts w:ascii="Times New Roman" w:hAnsi="Times New Roman" w:cs="Times New Roman"/>
          <w:sz w:val="28"/>
          <w:szCs w:val="28"/>
          <w:lang w:val="en-US"/>
        </w:rPr>
        <w:t>se</w:t>
      </w:r>
      <w:r w:rsidR="00DC0CA4" w:rsidRPr="00DC0CA4">
        <w:rPr>
          <w:rFonts w:ascii="Times New Roman" w:hAnsi="Times New Roman" w:cs="Times New Roman"/>
          <w:sz w:val="28"/>
          <w:szCs w:val="28"/>
          <w:lang w:val="en-US"/>
        </w:rPr>
        <w:t xml:space="preserve"> chromites are the best</w:t>
      </w:r>
      <w:r w:rsidR="00B74C2D">
        <w:rPr>
          <w:rFonts w:ascii="Times New Roman" w:hAnsi="Times New Roman" w:cs="Times New Roman"/>
          <w:sz w:val="28"/>
          <w:szCs w:val="28"/>
          <w:lang w:val="en-US"/>
        </w:rPr>
        <w:t xml:space="preserve"> ones in the world. C</w:t>
      </w:r>
      <w:r w:rsidR="00DC0CA4" w:rsidRPr="00DC0CA4">
        <w:rPr>
          <w:rFonts w:ascii="Times New Roman" w:hAnsi="Times New Roman" w:cs="Times New Roman"/>
          <w:sz w:val="28"/>
          <w:szCs w:val="28"/>
          <w:lang w:val="en-US"/>
        </w:rPr>
        <w:t>hromium oxide</w:t>
      </w:r>
      <w:r w:rsidR="00B74C2D">
        <w:rPr>
          <w:rFonts w:ascii="Times New Roman" w:hAnsi="Times New Roman" w:cs="Times New Roman"/>
          <w:sz w:val="28"/>
          <w:szCs w:val="28"/>
          <w:lang w:val="en-US"/>
        </w:rPr>
        <w:t xml:space="preserve"> content</w:t>
      </w:r>
      <w:r w:rsidR="00DC0CA4" w:rsidRPr="00DC0CA4">
        <w:rPr>
          <w:rFonts w:ascii="Times New Roman" w:hAnsi="Times New Roman" w:cs="Times New Roman"/>
          <w:sz w:val="28"/>
          <w:szCs w:val="28"/>
          <w:lang w:val="en-US"/>
        </w:rPr>
        <w:t xml:space="preserve"> in </w:t>
      </w:r>
      <w:r w:rsidR="00B74C2D">
        <w:rPr>
          <w:rFonts w:ascii="Times New Roman" w:hAnsi="Times New Roman" w:cs="Times New Roman"/>
          <w:sz w:val="28"/>
          <w:szCs w:val="28"/>
          <w:lang w:val="en-US"/>
        </w:rPr>
        <w:t xml:space="preserve">the </w:t>
      </w:r>
      <w:r w:rsidR="00DC0CA4" w:rsidRPr="00DC0CA4">
        <w:rPr>
          <w:rFonts w:ascii="Times New Roman" w:hAnsi="Times New Roman" w:cs="Times New Roman"/>
          <w:sz w:val="28"/>
          <w:szCs w:val="28"/>
          <w:lang w:val="en-US"/>
        </w:rPr>
        <w:t>ores of Donskoye deposit makes 29-52 % (</w:t>
      </w:r>
      <w:r w:rsidR="00B74C2D">
        <w:rPr>
          <w:rFonts w:ascii="Times New Roman" w:hAnsi="Times New Roman" w:cs="Times New Roman"/>
          <w:sz w:val="28"/>
          <w:szCs w:val="28"/>
          <w:lang w:val="en-US"/>
        </w:rPr>
        <w:t>North Kempirsay group</w:t>
      </w:r>
      <w:r w:rsidR="00DC0CA4" w:rsidRPr="00DC0CA4">
        <w:rPr>
          <w:rFonts w:ascii="Times New Roman" w:hAnsi="Times New Roman" w:cs="Times New Roman"/>
          <w:sz w:val="28"/>
          <w:szCs w:val="28"/>
          <w:lang w:val="en-US"/>
        </w:rPr>
        <w:t>) and 20-63 % (</w:t>
      </w:r>
      <w:r w:rsidR="00B74C2D">
        <w:rPr>
          <w:rFonts w:ascii="Times New Roman" w:hAnsi="Times New Roman" w:cs="Times New Roman"/>
          <w:sz w:val="28"/>
          <w:szCs w:val="28"/>
          <w:lang w:val="en-US"/>
        </w:rPr>
        <w:t>South Kempirsay group</w:t>
      </w:r>
      <w:r w:rsidR="00DC0CA4" w:rsidRPr="00DC0CA4">
        <w:rPr>
          <w:rFonts w:ascii="Times New Roman" w:hAnsi="Times New Roman" w:cs="Times New Roman"/>
          <w:sz w:val="28"/>
          <w:szCs w:val="28"/>
          <w:lang w:val="en-US"/>
        </w:rPr>
        <w:t xml:space="preserve">). </w:t>
      </w:r>
      <w:r w:rsidR="00B74C2D">
        <w:rPr>
          <w:rFonts w:ascii="Times New Roman" w:hAnsi="Times New Roman" w:cs="Times New Roman"/>
          <w:sz w:val="28"/>
          <w:szCs w:val="28"/>
          <w:lang w:val="en-US"/>
        </w:rPr>
        <w:t>Here, o</w:t>
      </w:r>
      <w:r w:rsidR="00DC0CA4" w:rsidRPr="00DC0CA4">
        <w:rPr>
          <w:rFonts w:ascii="Times New Roman" w:hAnsi="Times New Roman" w:cs="Times New Roman"/>
          <w:sz w:val="28"/>
          <w:szCs w:val="28"/>
          <w:lang w:val="en-US"/>
        </w:rPr>
        <w:t xml:space="preserve">n </w:t>
      </w:r>
      <w:r w:rsidR="00B74C2D">
        <w:rPr>
          <w:rFonts w:ascii="Times New Roman" w:hAnsi="Times New Roman" w:cs="Times New Roman"/>
          <w:sz w:val="28"/>
          <w:szCs w:val="28"/>
          <w:lang w:val="en-US"/>
        </w:rPr>
        <w:t xml:space="preserve">the </w:t>
      </w:r>
      <w:r w:rsidR="00DC0CA4" w:rsidRPr="00DC0CA4">
        <w:rPr>
          <w:rFonts w:ascii="Times New Roman" w:hAnsi="Times New Roman" w:cs="Times New Roman"/>
          <w:sz w:val="28"/>
          <w:szCs w:val="28"/>
          <w:lang w:val="en-US"/>
        </w:rPr>
        <w:t xml:space="preserve">base of </w:t>
      </w:r>
      <w:r w:rsidR="00B74C2D">
        <w:rPr>
          <w:rFonts w:ascii="Times New Roman" w:hAnsi="Times New Roman" w:cs="Times New Roman"/>
          <w:sz w:val="28"/>
          <w:szCs w:val="28"/>
          <w:lang w:val="en-US"/>
        </w:rPr>
        <w:t xml:space="preserve">the </w:t>
      </w:r>
      <w:r w:rsidR="00DC0CA4" w:rsidRPr="00DC0CA4">
        <w:rPr>
          <w:rFonts w:ascii="Times New Roman" w:hAnsi="Times New Roman" w:cs="Times New Roman"/>
          <w:sz w:val="28"/>
          <w:szCs w:val="28"/>
          <w:lang w:val="en-US"/>
        </w:rPr>
        <w:t xml:space="preserve">chromite ores the Aktyubinsk factory of ferroalloys </w:t>
      </w:r>
      <w:r w:rsidR="00B74C2D">
        <w:rPr>
          <w:rFonts w:ascii="Times New Roman" w:hAnsi="Times New Roman" w:cs="Times New Roman"/>
          <w:sz w:val="28"/>
          <w:szCs w:val="28"/>
          <w:lang w:val="en-US"/>
        </w:rPr>
        <w:t>operates, which produces</w:t>
      </w:r>
      <w:r w:rsidR="00DC0CA4" w:rsidRPr="00DC0CA4">
        <w:rPr>
          <w:rFonts w:ascii="Times New Roman" w:hAnsi="Times New Roman" w:cs="Times New Roman"/>
          <w:sz w:val="28"/>
          <w:szCs w:val="28"/>
          <w:lang w:val="en-US"/>
        </w:rPr>
        <w:t xml:space="preserve"> high-quality alloyed steels.</w:t>
      </w:r>
    </w:p>
    <w:p w:rsidR="00DC0CA4" w:rsidRDefault="00B74C2D"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Pr="00DC0CA4">
        <w:rPr>
          <w:rFonts w:ascii="Times New Roman" w:hAnsi="Times New Roman" w:cs="Times New Roman"/>
          <w:sz w:val="28"/>
          <w:szCs w:val="28"/>
          <w:lang w:val="en-US"/>
        </w:rPr>
        <w:t xml:space="preserve">he Donskoye deposit borders </w:t>
      </w:r>
      <w:r>
        <w:rPr>
          <w:rFonts w:ascii="Times New Roman" w:hAnsi="Times New Roman" w:cs="Times New Roman"/>
          <w:sz w:val="28"/>
          <w:szCs w:val="28"/>
          <w:lang w:val="en-US"/>
        </w:rPr>
        <w:t>upon t</w:t>
      </w:r>
      <w:r w:rsidR="00DC0CA4" w:rsidRPr="00DC0CA4">
        <w:rPr>
          <w:rFonts w:ascii="Times New Roman" w:hAnsi="Times New Roman" w:cs="Times New Roman"/>
          <w:sz w:val="28"/>
          <w:szCs w:val="28"/>
          <w:lang w:val="en-US"/>
        </w:rPr>
        <w:t>he Cen</w:t>
      </w:r>
      <w:r>
        <w:rPr>
          <w:rFonts w:ascii="Times New Roman" w:hAnsi="Times New Roman" w:cs="Times New Roman"/>
          <w:sz w:val="28"/>
          <w:szCs w:val="28"/>
          <w:lang w:val="en-US"/>
        </w:rPr>
        <w:t>tral group of chromite deposits (Kustanay Oblast). The o</w:t>
      </w:r>
      <w:r w:rsidR="00DC0CA4" w:rsidRPr="00DC0CA4">
        <w:rPr>
          <w:rFonts w:ascii="Times New Roman" w:hAnsi="Times New Roman" w:cs="Times New Roman"/>
          <w:sz w:val="28"/>
          <w:szCs w:val="28"/>
          <w:lang w:val="en-US"/>
        </w:rPr>
        <w:t xml:space="preserve">res of this group are </w:t>
      </w:r>
      <w:r>
        <w:rPr>
          <w:rFonts w:ascii="Times New Roman" w:hAnsi="Times New Roman" w:cs="Times New Roman"/>
          <w:sz w:val="28"/>
          <w:szCs w:val="28"/>
          <w:lang w:val="en-US"/>
        </w:rPr>
        <w:t>characterized by a lower content of chromium</w:t>
      </w:r>
      <w:r w:rsidR="00DC0CA4" w:rsidRPr="00DC0CA4">
        <w:rPr>
          <w:rFonts w:ascii="Times New Roman" w:hAnsi="Times New Roman" w:cs="Times New Roman"/>
          <w:sz w:val="28"/>
          <w:szCs w:val="28"/>
          <w:lang w:val="en-US"/>
        </w:rPr>
        <w:t xml:space="preserve"> oxide and high content of alumina therefore they are hardly applicable </w:t>
      </w:r>
      <w:r>
        <w:rPr>
          <w:rFonts w:ascii="Times New Roman" w:hAnsi="Times New Roman" w:cs="Times New Roman"/>
          <w:sz w:val="28"/>
          <w:szCs w:val="28"/>
          <w:lang w:val="en-US"/>
        </w:rPr>
        <w:t>for</w:t>
      </w:r>
      <w:r w:rsidR="00DC0CA4" w:rsidRPr="00DC0CA4">
        <w:rPr>
          <w:rFonts w:ascii="Times New Roman" w:hAnsi="Times New Roman" w:cs="Times New Roman"/>
          <w:sz w:val="28"/>
          <w:szCs w:val="28"/>
          <w:lang w:val="en-US"/>
        </w:rPr>
        <w:t xml:space="preserve"> manufacturing</w:t>
      </w:r>
      <w:r w:rsidRPr="00B74C2D">
        <w:rPr>
          <w:rFonts w:ascii="Times New Roman" w:hAnsi="Times New Roman" w:cs="Times New Roman"/>
          <w:sz w:val="28"/>
          <w:szCs w:val="28"/>
          <w:lang w:val="en-US"/>
        </w:rPr>
        <w:t xml:space="preserve"> </w:t>
      </w:r>
      <w:r w:rsidRPr="00DC0CA4">
        <w:rPr>
          <w:rFonts w:ascii="Times New Roman" w:hAnsi="Times New Roman" w:cs="Times New Roman"/>
          <w:sz w:val="28"/>
          <w:szCs w:val="28"/>
          <w:lang w:val="en-US"/>
        </w:rPr>
        <w:t>ferroalloy</w:t>
      </w:r>
      <w:r>
        <w:rPr>
          <w:rFonts w:ascii="Times New Roman" w:hAnsi="Times New Roman" w:cs="Times New Roman"/>
          <w:sz w:val="28"/>
          <w:szCs w:val="28"/>
          <w:lang w:val="en-US"/>
        </w:rPr>
        <w:t>s</w:t>
      </w:r>
      <w:r w:rsidR="00DC0CA4" w:rsidRPr="00DC0CA4">
        <w:rPr>
          <w:rFonts w:ascii="Times New Roman" w:hAnsi="Times New Roman" w:cs="Times New Roman"/>
          <w:sz w:val="28"/>
          <w:szCs w:val="28"/>
          <w:lang w:val="en-US"/>
        </w:rPr>
        <w:t>. However</w:t>
      </w:r>
      <w:r>
        <w:rPr>
          <w:rFonts w:ascii="Times New Roman" w:hAnsi="Times New Roman" w:cs="Times New Roman"/>
          <w:sz w:val="28"/>
          <w:szCs w:val="28"/>
          <w:lang w:val="en-US"/>
        </w:rPr>
        <w:t>,</w:t>
      </w:r>
      <w:r w:rsidR="00DC0CA4" w:rsidRPr="00DC0CA4">
        <w:rPr>
          <w:rFonts w:ascii="Times New Roman" w:hAnsi="Times New Roman" w:cs="Times New Roman"/>
          <w:sz w:val="28"/>
          <w:szCs w:val="28"/>
          <w:lang w:val="en-US"/>
        </w:rPr>
        <w:t xml:space="preserve"> they can be used for potassium bichromate and chromic alum production.</w:t>
      </w:r>
    </w:p>
    <w:p w:rsidR="00927176" w:rsidRDefault="00927176" w:rsidP="008C4B5D">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927176" w:rsidRDefault="00927176" w:rsidP="008C4B5D">
      <w:pPr>
        <w:autoSpaceDE w:val="0"/>
        <w:autoSpaceDN w:val="0"/>
        <w:adjustRightInd w:val="0"/>
        <w:spacing w:after="0" w:line="240" w:lineRule="auto"/>
        <w:ind w:firstLine="567"/>
        <w:jc w:val="both"/>
        <w:rPr>
          <w:rFonts w:ascii="Times New Roman" w:hAnsi="Times New Roman" w:cs="Times New Roman"/>
          <w:color w:val="000000"/>
          <w:sz w:val="28"/>
          <w:szCs w:val="28"/>
          <w:lang w:val="en-US"/>
        </w:rPr>
      </w:pPr>
      <w:r w:rsidRPr="00927176">
        <w:rPr>
          <w:rFonts w:ascii="Times New Roman" w:hAnsi="Times New Roman" w:cs="Times New Roman"/>
          <w:b/>
          <w:i/>
          <w:color w:val="000000"/>
          <w:sz w:val="28"/>
          <w:szCs w:val="28"/>
          <w:lang w:val="en-US"/>
        </w:rPr>
        <w:t>Vanadium</w:t>
      </w:r>
      <w:r w:rsidRPr="00067F8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 xml:space="preserve">– is a </w:t>
      </w:r>
      <w:r w:rsidRPr="00067F85">
        <w:rPr>
          <w:rFonts w:ascii="Times New Roman" w:hAnsi="Times New Roman" w:cs="Times New Roman"/>
          <w:color w:val="000000"/>
          <w:sz w:val="28"/>
          <w:szCs w:val="28"/>
          <w:lang w:val="en-US"/>
        </w:rPr>
        <w:t xml:space="preserve">plastic metal </w:t>
      </w:r>
      <w:r>
        <w:rPr>
          <w:rFonts w:ascii="Times New Roman" w:hAnsi="Times New Roman" w:cs="Times New Roman"/>
          <w:color w:val="000000"/>
          <w:sz w:val="28"/>
          <w:szCs w:val="28"/>
          <w:lang w:val="en-US"/>
        </w:rPr>
        <w:t>of a silvery colour; it is one of the ferrous metals. I</w:t>
      </w:r>
      <w:r w:rsidRPr="00067F85">
        <w:rPr>
          <w:rFonts w:ascii="Times New Roman" w:hAnsi="Times New Roman" w:cs="Times New Roman"/>
          <w:color w:val="000000"/>
          <w:sz w:val="28"/>
          <w:szCs w:val="28"/>
          <w:lang w:val="en-US"/>
        </w:rPr>
        <w:t>ts basic advantage is</w:t>
      </w:r>
      <w:r>
        <w:rPr>
          <w:rFonts w:ascii="Times New Roman" w:hAnsi="Times New Roman" w:cs="Times New Roman"/>
          <w:color w:val="000000"/>
          <w:sz w:val="28"/>
          <w:szCs w:val="28"/>
          <w:lang w:val="en-US"/>
        </w:rPr>
        <w:t>: vanadium</w:t>
      </w:r>
      <w:r w:rsidRPr="00067F85">
        <w:rPr>
          <w:rFonts w:ascii="Times New Roman" w:hAnsi="Times New Roman" w:cs="Times New Roman"/>
          <w:color w:val="000000"/>
          <w:sz w:val="28"/>
          <w:szCs w:val="28"/>
          <w:lang w:val="en-US"/>
        </w:rPr>
        <w:t xml:space="preserve"> improve</w:t>
      </w:r>
      <w:r>
        <w:rPr>
          <w:rFonts w:ascii="Times New Roman" w:hAnsi="Times New Roman" w:cs="Times New Roman"/>
          <w:color w:val="000000"/>
          <w:sz w:val="28"/>
          <w:szCs w:val="28"/>
          <w:lang w:val="en-US"/>
        </w:rPr>
        <w:t xml:space="preserve">s </w:t>
      </w:r>
      <w:r w:rsidRPr="00067F85">
        <w:rPr>
          <w:rFonts w:ascii="Times New Roman" w:hAnsi="Times New Roman" w:cs="Times New Roman"/>
          <w:color w:val="000000"/>
          <w:sz w:val="28"/>
          <w:szCs w:val="28"/>
          <w:lang w:val="en-US"/>
        </w:rPr>
        <w:t xml:space="preserve">steel </w:t>
      </w:r>
      <w:r>
        <w:rPr>
          <w:rFonts w:ascii="Times New Roman" w:hAnsi="Times New Roman" w:cs="Times New Roman"/>
          <w:color w:val="000000"/>
          <w:sz w:val="28"/>
          <w:szCs w:val="28"/>
          <w:lang w:val="en-US"/>
        </w:rPr>
        <w:t>quality</w:t>
      </w:r>
      <w:r w:rsidRPr="00067F8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 xml:space="preserve">Only one </w:t>
      </w:r>
      <w:r w:rsidRPr="00067F85">
        <w:rPr>
          <w:rFonts w:ascii="Times New Roman" w:hAnsi="Times New Roman" w:cs="Times New Roman"/>
          <w:color w:val="000000"/>
          <w:sz w:val="28"/>
          <w:szCs w:val="28"/>
          <w:lang w:val="en-US"/>
        </w:rPr>
        <w:t>k</w:t>
      </w:r>
      <w:r>
        <w:rPr>
          <w:rFonts w:ascii="Times New Roman" w:hAnsi="Times New Roman" w:cs="Times New Roman"/>
          <w:color w:val="000000"/>
          <w:sz w:val="28"/>
          <w:szCs w:val="28"/>
          <w:lang w:val="en-US"/>
        </w:rPr>
        <w:t>ilogram of this metal added to</w:t>
      </w:r>
      <w:r w:rsidRPr="00067F8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 xml:space="preserve">one </w:t>
      </w:r>
      <w:r w:rsidRPr="00067F85">
        <w:rPr>
          <w:rFonts w:ascii="Times New Roman" w:hAnsi="Times New Roman" w:cs="Times New Roman"/>
          <w:color w:val="000000"/>
          <w:sz w:val="28"/>
          <w:szCs w:val="28"/>
          <w:lang w:val="en-US"/>
        </w:rPr>
        <w:t>ton</w:t>
      </w:r>
      <w:r>
        <w:rPr>
          <w:rFonts w:ascii="Times New Roman" w:hAnsi="Times New Roman" w:cs="Times New Roman"/>
          <w:color w:val="000000"/>
          <w:sz w:val="28"/>
          <w:szCs w:val="28"/>
          <w:lang w:val="en-US"/>
        </w:rPr>
        <w:t>ne</w:t>
      </w:r>
      <w:r w:rsidRPr="00067F85">
        <w:rPr>
          <w:rFonts w:ascii="Times New Roman" w:hAnsi="Times New Roman" w:cs="Times New Roman"/>
          <w:color w:val="000000"/>
          <w:sz w:val="28"/>
          <w:szCs w:val="28"/>
          <w:lang w:val="en-US"/>
        </w:rPr>
        <w:t xml:space="preserve"> of steel</w:t>
      </w:r>
      <w:r>
        <w:rPr>
          <w:rFonts w:ascii="Times New Roman" w:hAnsi="Times New Roman" w:cs="Times New Roman"/>
          <w:color w:val="000000"/>
          <w:sz w:val="28"/>
          <w:szCs w:val="28"/>
          <w:lang w:val="en-US"/>
        </w:rPr>
        <w:t xml:space="preserve"> turns it into</w:t>
      </w:r>
      <w:r w:rsidRPr="00067F85">
        <w:rPr>
          <w:rFonts w:ascii="Times New Roman" w:hAnsi="Times New Roman" w:cs="Times New Roman"/>
          <w:color w:val="000000"/>
          <w:sz w:val="28"/>
          <w:szCs w:val="28"/>
          <w:lang w:val="en-US"/>
        </w:rPr>
        <w:t xml:space="preserve"> alloyed</w:t>
      </w:r>
      <w:r>
        <w:rPr>
          <w:rFonts w:ascii="Times New Roman" w:hAnsi="Times New Roman" w:cs="Times New Roman"/>
          <w:color w:val="000000"/>
          <w:sz w:val="28"/>
          <w:szCs w:val="28"/>
          <w:lang w:val="en-US"/>
        </w:rPr>
        <w:t xml:space="preserve"> steel</w:t>
      </w:r>
      <w:r w:rsidRPr="00067F85">
        <w:rPr>
          <w:rFonts w:ascii="Times New Roman" w:hAnsi="Times New Roman" w:cs="Times New Roman"/>
          <w:color w:val="000000"/>
          <w:sz w:val="28"/>
          <w:szCs w:val="28"/>
          <w:lang w:val="en-US"/>
        </w:rPr>
        <w:t xml:space="preserve">. Vanadium is </w:t>
      </w:r>
      <w:r>
        <w:rPr>
          <w:rFonts w:ascii="Times New Roman" w:hAnsi="Times New Roman" w:cs="Times New Roman"/>
          <w:color w:val="000000"/>
          <w:sz w:val="28"/>
          <w:szCs w:val="28"/>
          <w:lang w:val="en-US"/>
        </w:rPr>
        <w:t xml:space="preserve">a </w:t>
      </w:r>
      <w:r w:rsidRPr="00067F85">
        <w:rPr>
          <w:rFonts w:ascii="Times New Roman" w:hAnsi="Times New Roman" w:cs="Times New Roman"/>
          <w:color w:val="000000"/>
          <w:sz w:val="28"/>
          <w:szCs w:val="28"/>
          <w:lang w:val="en-US"/>
        </w:rPr>
        <w:t>necessary</w:t>
      </w:r>
      <w:r>
        <w:rPr>
          <w:rFonts w:ascii="Times New Roman" w:hAnsi="Times New Roman" w:cs="Times New Roman"/>
          <w:color w:val="000000"/>
          <w:sz w:val="28"/>
          <w:szCs w:val="28"/>
          <w:lang w:val="en-US"/>
        </w:rPr>
        <w:t xml:space="preserve"> component </w:t>
      </w:r>
      <w:r w:rsidRPr="00067F85">
        <w:rPr>
          <w:rFonts w:ascii="Times New Roman" w:hAnsi="Times New Roman" w:cs="Times New Roman"/>
          <w:color w:val="000000"/>
          <w:sz w:val="28"/>
          <w:szCs w:val="28"/>
          <w:lang w:val="en-US"/>
        </w:rPr>
        <w:t xml:space="preserve">for manufacture </w:t>
      </w:r>
      <w:r>
        <w:rPr>
          <w:rFonts w:ascii="Times New Roman" w:hAnsi="Times New Roman" w:cs="Times New Roman"/>
          <w:color w:val="000000"/>
          <w:sz w:val="28"/>
          <w:szCs w:val="28"/>
          <w:lang w:val="en-US"/>
        </w:rPr>
        <w:t xml:space="preserve">of </w:t>
      </w:r>
      <w:r w:rsidRPr="00067F85">
        <w:rPr>
          <w:rFonts w:ascii="Times New Roman" w:hAnsi="Times New Roman" w:cs="Times New Roman"/>
          <w:color w:val="000000"/>
          <w:sz w:val="28"/>
          <w:szCs w:val="28"/>
          <w:lang w:val="en-US"/>
        </w:rPr>
        <w:t>chromium</w:t>
      </w:r>
      <w:r>
        <w:rPr>
          <w:rFonts w:ascii="Times New Roman" w:hAnsi="Times New Roman" w:cs="Times New Roman"/>
          <w:color w:val="000000"/>
          <w:sz w:val="28"/>
          <w:szCs w:val="28"/>
          <w:lang w:val="en-US"/>
        </w:rPr>
        <w:t>-vanadium steel, titanium-vanadium-</w:t>
      </w:r>
      <w:r w:rsidRPr="00067F85">
        <w:rPr>
          <w:rFonts w:ascii="Times New Roman" w:hAnsi="Times New Roman" w:cs="Times New Roman"/>
          <w:color w:val="000000"/>
          <w:sz w:val="28"/>
          <w:szCs w:val="28"/>
          <w:lang w:val="en-US"/>
        </w:rPr>
        <w:t>ba</w:t>
      </w:r>
      <w:r>
        <w:rPr>
          <w:rFonts w:ascii="Times New Roman" w:hAnsi="Times New Roman" w:cs="Times New Roman"/>
          <w:color w:val="000000"/>
          <w:sz w:val="28"/>
          <w:szCs w:val="28"/>
          <w:lang w:val="en-US"/>
        </w:rPr>
        <w:t>sed heat-</w:t>
      </w:r>
      <w:r w:rsidRPr="00067F85">
        <w:rPr>
          <w:rFonts w:ascii="Times New Roman" w:hAnsi="Times New Roman" w:cs="Times New Roman"/>
          <w:color w:val="000000"/>
          <w:sz w:val="28"/>
          <w:szCs w:val="28"/>
          <w:lang w:val="en-US"/>
        </w:rPr>
        <w:t>resist</w:t>
      </w:r>
      <w:r>
        <w:rPr>
          <w:rFonts w:ascii="Times New Roman" w:hAnsi="Times New Roman" w:cs="Times New Roman"/>
          <w:color w:val="000000"/>
          <w:sz w:val="28"/>
          <w:szCs w:val="28"/>
          <w:lang w:val="en-US"/>
        </w:rPr>
        <w:t xml:space="preserve">ant alloys. It is a constituent of aluminum-vanadium </w:t>
      </w:r>
      <w:r w:rsidRPr="00067F85">
        <w:rPr>
          <w:rFonts w:ascii="Times New Roman" w:hAnsi="Times New Roman" w:cs="Times New Roman"/>
          <w:color w:val="000000"/>
          <w:sz w:val="28"/>
          <w:szCs w:val="28"/>
          <w:lang w:val="en-US"/>
        </w:rPr>
        <w:t>alloys applied in shipbuilding and aircraft construction. In a word, the spectrum of vanadium applica</w:t>
      </w:r>
      <w:r>
        <w:rPr>
          <w:rFonts w:ascii="Times New Roman" w:hAnsi="Times New Roman" w:cs="Times New Roman"/>
          <w:color w:val="000000"/>
          <w:sz w:val="28"/>
          <w:szCs w:val="28"/>
          <w:lang w:val="en-US"/>
        </w:rPr>
        <w:t xml:space="preserve">tion </w:t>
      </w:r>
      <w:r w:rsidRPr="00067F85">
        <w:rPr>
          <w:rFonts w:ascii="Times New Roman" w:hAnsi="Times New Roman" w:cs="Times New Roman"/>
          <w:color w:val="000000"/>
          <w:sz w:val="28"/>
          <w:szCs w:val="28"/>
          <w:lang w:val="en-US"/>
        </w:rPr>
        <w:t xml:space="preserve">in ferrous metallurgy is very wide. </w:t>
      </w:r>
      <w:r w:rsidR="001D5260">
        <w:rPr>
          <w:rFonts w:ascii="Times New Roman" w:hAnsi="Times New Roman" w:cs="Times New Roman"/>
          <w:color w:val="000000"/>
          <w:sz w:val="28"/>
          <w:szCs w:val="28"/>
          <w:lang w:val="en-US"/>
        </w:rPr>
        <w:t xml:space="preserve">Vanadium </w:t>
      </w:r>
      <w:r w:rsidRPr="00067F85">
        <w:rPr>
          <w:rFonts w:ascii="Times New Roman" w:hAnsi="Times New Roman" w:cs="Times New Roman"/>
          <w:color w:val="000000"/>
          <w:sz w:val="28"/>
          <w:szCs w:val="28"/>
          <w:lang w:val="en-US"/>
        </w:rPr>
        <w:t xml:space="preserve">in </w:t>
      </w:r>
      <w:r w:rsidR="001D5260">
        <w:rPr>
          <w:rFonts w:ascii="Times New Roman" w:hAnsi="Times New Roman" w:cs="Times New Roman"/>
          <w:color w:val="000000"/>
          <w:sz w:val="28"/>
          <w:szCs w:val="28"/>
          <w:lang w:val="en-US"/>
        </w:rPr>
        <w:t>a</w:t>
      </w:r>
      <w:r w:rsidRPr="00067F85">
        <w:rPr>
          <w:rFonts w:ascii="Times New Roman" w:hAnsi="Times New Roman" w:cs="Times New Roman"/>
          <w:color w:val="000000"/>
          <w:sz w:val="28"/>
          <w:szCs w:val="28"/>
          <w:lang w:val="en-US"/>
        </w:rPr>
        <w:t xml:space="preserve"> pure state practically is not applied. Even in the </w:t>
      </w:r>
      <w:r>
        <w:rPr>
          <w:rFonts w:ascii="Times New Roman" w:hAnsi="Times New Roman" w:cs="Times New Roman"/>
          <w:color w:val="000000"/>
          <w:sz w:val="28"/>
          <w:szCs w:val="28"/>
          <w:lang w:val="en-US"/>
        </w:rPr>
        <w:t>modern</w:t>
      </w:r>
      <w:r w:rsidR="001D5260">
        <w:rPr>
          <w:rFonts w:ascii="Times New Roman" w:hAnsi="Times New Roman" w:cs="Times New Roman"/>
          <w:color w:val="000000"/>
          <w:sz w:val="28"/>
          <w:szCs w:val="28"/>
          <w:lang w:val="en-US"/>
        </w:rPr>
        <w:t>, so-</w:t>
      </w:r>
      <w:r w:rsidR="001D5260" w:rsidRPr="00067F85">
        <w:rPr>
          <w:rFonts w:ascii="Times New Roman" w:hAnsi="Times New Roman" w:cs="Times New Roman"/>
          <w:color w:val="000000"/>
          <w:sz w:val="28"/>
          <w:szCs w:val="28"/>
          <w:lang w:val="en-US"/>
        </w:rPr>
        <w:t>called</w:t>
      </w:r>
      <w:r w:rsidR="001D5260">
        <w:rPr>
          <w:rFonts w:ascii="Times New Roman" w:hAnsi="Times New Roman" w:cs="Times New Roman"/>
          <w:color w:val="000000"/>
          <w:sz w:val="28"/>
          <w:szCs w:val="28"/>
          <w:lang w:val="en-US"/>
        </w:rPr>
        <w:t xml:space="preserve"> </w:t>
      </w:r>
      <w:r w:rsidR="001D5260" w:rsidRPr="00067F85">
        <w:rPr>
          <w:rFonts w:ascii="Times New Roman" w:hAnsi="Times New Roman" w:cs="Times New Roman"/>
          <w:color w:val="000000"/>
          <w:sz w:val="28"/>
          <w:szCs w:val="28"/>
          <w:lang w:val="en-US"/>
        </w:rPr>
        <w:t xml:space="preserve">vanadic </w:t>
      </w:r>
      <w:r w:rsidR="001D5260">
        <w:rPr>
          <w:rFonts w:ascii="Times New Roman" w:hAnsi="Times New Roman" w:cs="Times New Roman"/>
          <w:color w:val="000000"/>
          <w:sz w:val="28"/>
          <w:szCs w:val="28"/>
          <w:lang w:val="en-US"/>
        </w:rPr>
        <w:t>accumulators</w:t>
      </w:r>
      <w:r w:rsidRPr="00067F85">
        <w:rPr>
          <w:rFonts w:ascii="Times New Roman" w:hAnsi="Times New Roman" w:cs="Times New Roman"/>
          <w:color w:val="000000"/>
          <w:sz w:val="28"/>
          <w:szCs w:val="28"/>
          <w:lang w:val="en-US"/>
        </w:rPr>
        <w:t xml:space="preserve"> this metal </w:t>
      </w:r>
      <w:r w:rsidR="001D5260">
        <w:rPr>
          <w:rFonts w:ascii="Times New Roman" w:hAnsi="Times New Roman" w:cs="Times New Roman"/>
          <w:color w:val="000000"/>
          <w:sz w:val="28"/>
          <w:szCs w:val="28"/>
          <w:lang w:val="en-US"/>
        </w:rPr>
        <w:t>is used</w:t>
      </w:r>
      <w:r w:rsidRPr="00067F85">
        <w:rPr>
          <w:rFonts w:ascii="Times New Roman" w:hAnsi="Times New Roman" w:cs="Times New Roman"/>
          <w:color w:val="000000"/>
          <w:sz w:val="28"/>
          <w:szCs w:val="28"/>
          <w:lang w:val="en-US"/>
        </w:rPr>
        <w:t xml:space="preserve"> as </w:t>
      </w:r>
      <w:r w:rsidR="001D5260">
        <w:rPr>
          <w:rFonts w:ascii="Times New Roman" w:hAnsi="Times New Roman" w:cs="Times New Roman"/>
          <w:color w:val="000000"/>
          <w:sz w:val="28"/>
          <w:szCs w:val="28"/>
          <w:lang w:val="en-US"/>
        </w:rPr>
        <w:t xml:space="preserve">its </w:t>
      </w:r>
      <w:r w:rsidRPr="00067F85">
        <w:rPr>
          <w:rFonts w:ascii="Times New Roman" w:hAnsi="Times New Roman" w:cs="Times New Roman"/>
          <w:color w:val="000000"/>
          <w:sz w:val="28"/>
          <w:szCs w:val="28"/>
          <w:lang w:val="en-US"/>
        </w:rPr>
        <w:t xml:space="preserve">oxide. </w:t>
      </w:r>
    </w:p>
    <w:p w:rsidR="00927176" w:rsidRDefault="00927176" w:rsidP="00927176">
      <w:pPr>
        <w:autoSpaceDE w:val="0"/>
        <w:autoSpaceDN w:val="0"/>
        <w:adjustRightInd w:val="0"/>
        <w:spacing w:after="0" w:line="240" w:lineRule="auto"/>
        <w:ind w:firstLine="567"/>
        <w:jc w:val="both"/>
        <w:rPr>
          <w:rFonts w:ascii="Times New Roman" w:hAnsi="Times New Roman" w:cs="Times New Roman"/>
          <w:color w:val="000000"/>
          <w:sz w:val="28"/>
          <w:szCs w:val="28"/>
          <w:lang w:val="en-US"/>
        </w:rPr>
      </w:pPr>
      <w:r w:rsidRPr="00402C15">
        <w:rPr>
          <w:rFonts w:ascii="Times New Roman" w:hAnsi="Times New Roman" w:cs="Times New Roman"/>
          <w:color w:val="000000"/>
          <w:sz w:val="28"/>
          <w:szCs w:val="28"/>
          <w:lang w:val="en-US"/>
        </w:rPr>
        <w:t xml:space="preserve">Vanadic ores are </w:t>
      </w:r>
      <w:r w:rsidR="001D5260">
        <w:rPr>
          <w:rFonts w:ascii="Times New Roman" w:hAnsi="Times New Roman" w:cs="Times New Roman"/>
          <w:color w:val="000000"/>
          <w:sz w:val="28"/>
          <w:szCs w:val="28"/>
          <w:lang w:val="en-US"/>
        </w:rPr>
        <w:t>re</w:t>
      </w:r>
      <w:r w:rsidRPr="00402C15">
        <w:rPr>
          <w:rFonts w:ascii="Times New Roman" w:hAnsi="Times New Roman" w:cs="Times New Roman"/>
          <w:color w:val="000000"/>
          <w:sz w:val="28"/>
          <w:szCs w:val="28"/>
          <w:lang w:val="en-US"/>
        </w:rPr>
        <w:t xml:space="preserve">presented </w:t>
      </w:r>
      <w:r w:rsidR="001D5260">
        <w:rPr>
          <w:rFonts w:ascii="Times New Roman" w:hAnsi="Times New Roman" w:cs="Times New Roman"/>
          <w:color w:val="000000"/>
          <w:sz w:val="28"/>
          <w:szCs w:val="28"/>
          <w:lang w:val="en-US"/>
        </w:rPr>
        <w:t xml:space="preserve">by </w:t>
      </w:r>
      <w:r w:rsidRPr="00402C15">
        <w:rPr>
          <w:rFonts w:ascii="Times New Roman" w:hAnsi="Times New Roman" w:cs="Times New Roman"/>
          <w:color w:val="000000"/>
          <w:sz w:val="28"/>
          <w:szCs w:val="28"/>
          <w:lang w:val="en-US"/>
        </w:rPr>
        <w:t>complex</w:t>
      </w:r>
      <w:r>
        <w:rPr>
          <w:rFonts w:ascii="Times New Roman" w:hAnsi="Times New Roman" w:cs="Times New Roman"/>
          <w:color w:val="000000"/>
          <w:sz w:val="28"/>
          <w:szCs w:val="28"/>
          <w:lang w:val="en-US"/>
        </w:rPr>
        <w:t xml:space="preserve"> titanium-magnetite</w:t>
      </w:r>
      <w:r w:rsidRPr="00402C15">
        <w:rPr>
          <w:rFonts w:ascii="Times New Roman" w:hAnsi="Times New Roman" w:cs="Times New Roman"/>
          <w:color w:val="000000"/>
          <w:sz w:val="28"/>
          <w:szCs w:val="28"/>
          <w:lang w:val="en-US"/>
        </w:rPr>
        <w:t>, sedimentary</w:t>
      </w:r>
      <w:r>
        <w:rPr>
          <w:rFonts w:ascii="Times New Roman" w:hAnsi="Times New Roman" w:cs="Times New Roman"/>
          <w:color w:val="000000"/>
          <w:sz w:val="28"/>
          <w:szCs w:val="28"/>
          <w:lang w:val="en-US"/>
        </w:rPr>
        <w:t xml:space="preserve"> brown</w:t>
      </w:r>
      <w:r w:rsidR="001D5260">
        <w:rPr>
          <w:rFonts w:ascii="Times New Roman" w:hAnsi="Times New Roman" w:cs="Times New Roman"/>
          <w:color w:val="000000"/>
          <w:sz w:val="28"/>
          <w:szCs w:val="28"/>
          <w:lang w:val="en-US"/>
        </w:rPr>
        <w:t xml:space="preserve"> haematite</w:t>
      </w:r>
      <w:r>
        <w:rPr>
          <w:rFonts w:ascii="Times New Roman" w:hAnsi="Times New Roman" w:cs="Times New Roman"/>
          <w:color w:val="000000"/>
          <w:sz w:val="28"/>
          <w:szCs w:val="28"/>
          <w:lang w:val="en-US"/>
        </w:rPr>
        <w:t>-leptochlorite</w:t>
      </w:r>
      <w:r w:rsidRPr="00402C15">
        <w:rPr>
          <w:rFonts w:ascii="Times New Roman" w:hAnsi="Times New Roman" w:cs="Times New Roman"/>
          <w:color w:val="000000"/>
          <w:sz w:val="28"/>
          <w:szCs w:val="28"/>
          <w:lang w:val="en-US"/>
        </w:rPr>
        <w:t>,</w:t>
      </w:r>
      <w:r>
        <w:rPr>
          <w:rFonts w:ascii="Times New Roman" w:hAnsi="Times New Roman" w:cs="Times New Roman"/>
          <w:color w:val="000000"/>
          <w:sz w:val="28"/>
          <w:szCs w:val="28"/>
          <w:lang w:val="en-US"/>
        </w:rPr>
        <w:t xml:space="preserve"> placer </w:t>
      </w:r>
      <w:r w:rsidRPr="00402C15">
        <w:rPr>
          <w:rFonts w:ascii="Times New Roman" w:hAnsi="Times New Roman" w:cs="Times New Roman"/>
          <w:color w:val="000000"/>
          <w:sz w:val="28"/>
          <w:szCs w:val="28"/>
          <w:lang w:val="en-US"/>
        </w:rPr>
        <w:t>(ilmenit</w:t>
      </w:r>
      <w:r>
        <w:rPr>
          <w:rFonts w:ascii="Times New Roman" w:hAnsi="Times New Roman" w:cs="Times New Roman"/>
          <w:color w:val="000000"/>
          <w:sz w:val="28"/>
          <w:szCs w:val="28"/>
          <w:lang w:val="en-US"/>
        </w:rPr>
        <w:t>e</w:t>
      </w:r>
      <w:r w:rsidRPr="00402C15">
        <w:rPr>
          <w:rFonts w:ascii="Times New Roman" w:hAnsi="Times New Roman" w:cs="Times New Roman"/>
          <w:color w:val="000000"/>
          <w:sz w:val="28"/>
          <w:szCs w:val="28"/>
          <w:lang w:val="en-US"/>
        </w:rPr>
        <w:t>-rutil</w:t>
      </w:r>
      <w:r>
        <w:rPr>
          <w:rFonts w:ascii="Times New Roman" w:hAnsi="Times New Roman" w:cs="Times New Roman"/>
          <w:color w:val="000000"/>
          <w:sz w:val="28"/>
          <w:szCs w:val="28"/>
          <w:lang w:val="en-US"/>
        </w:rPr>
        <w:t>e</w:t>
      </w:r>
      <w:r w:rsidRPr="00402C15">
        <w:rPr>
          <w:rFonts w:ascii="Times New Roman" w:hAnsi="Times New Roman" w:cs="Times New Roman"/>
          <w:color w:val="000000"/>
          <w:sz w:val="28"/>
          <w:szCs w:val="28"/>
          <w:lang w:val="en-US"/>
        </w:rPr>
        <w:t xml:space="preserve"> and magnetit</w:t>
      </w:r>
      <w:r>
        <w:rPr>
          <w:rFonts w:ascii="Times New Roman" w:hAnsi="Times New Roman" w:cs="Times New Roman"/>
          <w:color w:val="000000"/>
          <w:sz w:val="28"/>
          <w:szCs w:val="28"/>
          <w:lang w:val="en-US"/>
        </w:rPr>
        <w:t>e</w:t>
      </w:r>
      <w:r w:rsidRPr="00402C15">
        <w:rPr>
          <w:rFonts w:ascii="Times New Roman" w:hAnsi="Times New Roman" w:cs="Times New Roman"/>
          <w:color w:val="000000"/>
          <w:sz w:val="28"/>
          <w:szCs w:val="28"/>
          <w:lang w:val="en-US"/>
        </w:rPr>
        <w:t>-zircon-ilmenit</w:t>
      </w:r>
      <w:r>
        <w:rPr>
          <w:rFonts w:ascii="Times New Roman" w:hAnsi="Times New Roman" w:cs="Times New Roman"/>
          <w:color w:val="000000"/>
          <w:sz w:val="28"/>
          <w:szCs w:val="28"/>
          <w:lang w:val="en-US"/>
        </w:rPr>
        <w:t>e)</w:t>
      </w:r>
      <w:r w:rsidRPr="00402C15">
        <w:rPr>
          <w:rFonts w:ascii="Times New Roman" w:hAnsi="Times New Roman" w:cs="Times New Roman"/>
          <w:color w:val="000000"/>
          <w:sz w:val="28"/>
          <w:szCs w:val="28"/>
          <w:lang w:val="en-US"/>
        </w:rPr>
        <w:t xml:space="preserve">, </w:t>
      </w:r>
      <w:r w:rsidR="001D5260">
        <w:rPr>
          <w:rFonts w:ascii="Times New Roman" w:hAnsi="Times New Roman" w:cs="Times New Roman"/>
          <w:color w:val="000000"/>
          <w:sz w:val="28"/>
          <w:szCs w:val="28"/>
          <w:lang w:val="en-US"/>
        </w:rPr>
        <w:t xml:space="preserve">infiltration </w:t>
      </w:r>
      <w:r>
        <w:rPr>
          <w:rFonts w:ascii="Times New Roman" w:hAnsi="Times New Roman" w:cs="Times New Roman"/>
          <w:color w:val="000000"/>
          <w:sz w:val="28"/>
          <w:szCs w:val="28"/>
          <w:lang w:val="en-US"/>
        </w:rPr>
        <w:t xml:space="preserve">and copper-lead-zinc deposits. </w:t>
      </w:r>
      <w:r w:rsidR="001D5260">
        <w:rPr>
          <w:rFonts w:ascii="Times New Roman" w:hAnsi="Times New Roman" w:cs="Times New Roman"/>
          <w:color w:val="000000"/>
          <w:sz w:val="28"/>
          <w:szCs w:val="28"/>
          <w:lang w:val="en-US"/>
        </w:rPr>
        <w:t>In addition, vanadium ores</w:t>
      </w:r>
      <w:r>
        <w:rPr>
          <w:rFonts w:ascii="Times New Roman" w:hAnsi="Times New Roman" w:cs="Times New Roman"/>
          <w:color w:val="000000"/>
          <w:sz w:val="28"/>
          <w:szCs w:val="28"/>
          <w:lang w:val="en-US"/>
        </w:rPr>
        <w:t xml:space="preserve"> f</w:t>
      </w:r>
      <w:r w:rsidRPr="00402C15">
        <w:rPr>
          <w:rFonts w:ascii="Times New Roman" w:hAnsi="Times New Roman" w:cs="Times New Roman"/>
          <w:color w:val="000000"/>
          <w:sz w:val="28"/>
          <w:szCs w:val="28"/>
          <w:lang w:val="en-US"/>
        </w:rPr>
        <w:t xml:space="preserve">orm </w:t>
      </w:r>
      <w:r w:rsidR="006E596E">
        <w:rPr>
          <w:rFonts w:ascii="Times New Roman" w:hAnsi="Times New Roman" w:cs="Times New Roman"/>
          <w:color w:val="000000"/>
          <w:sz w:val="28"/>
          <w:szCs w:val="28"/>
          <w:lang w:val="en-US"/>
        </w:rPr>
        <w:t>native</w:t>
      </w:r>
      <w:r w:rsidRPr="00402C15">
        <w:rPr>
          <w:rFonts w:ascii="Times New Roman" w:hAnsi="Times New Roman" w:cs="Times New Roman"/>
          <w:color w:val="000000"/>
          <w:sz w:val="28"/>
          <w:szCs w:val="28"/>
          <w:lang w:val="en-US"/>
        </w:rPr>
        <w:t xml:space="preserve"> deposits in </w:t>
      </w:r>
      <w:r>
        <w:rPr>
          <w:rFonts w:ascii="Times New Roman" w:hAnsi="Times New Roman" w:cs="Times New Roman"/>
          <w:color w:val="000000"/>
          <w:sz w:val="28"/>
          <w:szCs w:val="28"/>
          <w:lang w:val="en-US"/>
        </w:rPr>
        <w:t>black shale strata. The tita</w:t>
      </w:r>
      <w:r w:rsidR="006E596E">
        <w:rPr>
          <w:rFonts w:ascii="Times New Roman" w:hAnsi="Times New Roman" w:cs="Times New Roman"/>
          <w:color w:val="000000"/>
          <w:sz w:val="28"/>
          <w:szCs w:val="28"/>
          <w:lang w:val="en-US"/>
        </w:rPr>
        <w:t xml:space="preserve">nium </w:t>
      </w:r>
      <w:r>
        <w:rPr>
          <w:rFonts w:ascii="Times New Roman" w:hAnsi="Times New Roman" w:cs="Times New Roman"/>
          <w:color w:val="000000"/>
          <w:sz w:val="28"/>
          <w:szCs w:val="28"/>
          <w:lang w:val="en-US"/>
        </w:rPr>
        <w:t>magnetite</w:t>
      </w:r>
      <w:r w:rsidR="006E596E">
        <w:rPr>
          <w:rFonts w:ascii="Times New Roman" w:hAnsi="Times New Roman" w:cs="Times New Roman"/>
          <w:color w:val="000000"/>
          <w:sz w:val="28"/>
          <w:szCs w:val="28"/>
          <w:lang w:val="en-US"/>
        </w:rPr>
        <w:t>s</w:t>
      </w:r>
      <w:r>
        <w:rPr>
          <w:rFonts w:ascii="Times New Roman" w:hAnsi="Times New Roman" w:cs="Times New Roman"/>
          <w:color w:val="000000"/>
          <w:sz w:val="28"/>
          <w:szCs w:val="28"/>
          <w:lang w:val="en-US"/>
        </w:rPr>
        <w:t xml:space="preserve"> </w:t>
      </w:r>
      <w:r w:rsidRPr="00402C15">
        <w:rPr>
          <w:rFonts w:ascii="Times New Roman" w:hAnsi="Times New Roman" w:cs="Times New Roman"/>
          <w:color w:val="000000"/>
          <w:sz w:val="28"/>
          <w:szCs w:val="28"/>
          <w:lang w:val="en-US"/>
        </w:rPr>
        <w:t>(</w:t>
      </w:r>
      <w:r>
        <w:rPr>
          <w:rFonts w:ascii="Times New Roman" w:hAnsi="Times New Roman" w:cs="Times New Roman"/>
          <w:color w:val="000000"/>
          <w:sz w:val="28"/>
          <w:szCs w:val="28"/>
          <w:lang w:val="en-US"/>
        </w:rPr>
        <w:t>Mugodzhary</w:t>
      </w:r>
      <w:r w:rsidRPr="00402C15">
        <w:rPr>
          <w:rFonts w:ascii="Times New Roman" w:hAnsi="Times New Roman" w:cs="Times New Roman"/>
          <w:color w:val="000000"/>
          <w:sz w:val="28"/>
          <w:szCs w:val="28"/>
          <w:lang w:val="en-US"/>
        </w:rPr>
        <w:t>, Zau</w:t>
      </w:r>
      <w:r>
        <w:rPr>
          <w:rFonts w:ascii="Times New Roman" w:hAnsi="Times New Roman" w:cs="Times New Roman"/>
          <w:color w:val="000000"/>
          <w:sz w:val="28"/>
          <w:szCs w:val="28"/>
          <w:lang w:val="en-US"/>
        </w:rPr>
        <w:t>ral</w:t>
      </w:r>
      <w:r w:rsidR="006E596E">
        <w:rPr>
          <w:rFonts w:ascii="Times New Roman" w:hAnsi="Times New Roman" w:cs="Times New Roman"/>
          <w:color w:val="000000"/>
          <w:sz w:val="28"/>
          <w:szCs w:val="28"/>
          <w:lang w:val="en-US"/>
        </w:rPr>
        <w:t>’</w:t>
      </w:r>
      <w:r>
        <w:rPr>
          <w:rFonts w:ascii="Times New Roman" w:hAnsi="Times New Roman" w:cs="Times New Roman"/>
          <w:color w:val="000000"/>
          <w:sz w:val="28"/>
          <w:szCs w:val="28"/>
          <w:lang w:val="en-US"/>
        </w:rPr>
        <w:t>ye) contains 0,1-0,6</w:t>
      </w:r>
      <w:r w:rsidRPr="00402C1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 xml:space="preserve"> of</w:t>
      </w:r>
      <w:r w:rsidRPr="00402C15">
        <w:rPr>
          <w:rFonts w:ascii="Times New Roman" w:hAnsi="Times New Roman" w:cs="Times New Roman"/>
          <w:color w:val="000000"/>
          <w:sz w:val="28"/>
          <w:szCs w:val="28"/>
          <w:lang w:val="en-US"/>
        </w:rPr>
        <w:t xml:space="preserve"> V</w:t>
      </w:r>
      <w:r w:rsidRPr="00402C15">
        <w:rPr>
          <w:rFonts w:ascii="Times New Roman" w:hAnsi="Times New Roman" w:cs="Times New Roman"/>
          <w:color w:val="000000"/>
          <w:sz w:val="28"/>
          <w:szCs w:val="28"/>
          <w:vertAlign w:val="subscript"/>
          <w:lang w:val="en-US"/>
        </w:rPr>
        <w:t>2</w:t>
      </w:r>
      <w:r w:rsidRPr="00402C15">
        <w:rPr>
          <w:rFonts w:ascii="Times New Roman" w:hAnsi="Times New Roman" w:cs="Times New Roman"/>
          <w:color w:val="000000"/>
          <w:sz w:val="28"/>
          <w:szCs w:val="28"/>
        </w:rPr>
        <w:t>О</w:t>
      </w:r>
      <w:r w:rsidRPr="00402C15">
        <w:rPr>
          <w:rFonts w:ascii="Times New Roman" w:hAnsi="Times New Roman" w:cs="Times New Roman"/>
          <w:color w:val="000000"/>
          <w:sz w:val="28"/>
          <w:szCs w:val="28"/>
          <w:vertAlign w:val="subscript"/>
          <w:lang w:val="en-US"/>
        </w:rPr>
        <w:t>5</w:t>
      </w:r>
      <w:r>
        <w:rPr>
          <w:rFonts w:ascii="Times New Roman" w:hAnsi="Times New Roman" w:cs="Times New Roman"/>
          <w:color w:val="000000"/>
          <w:sz w:val="28"/>
          <w:szCs w:val="28"/>
          <w:lang w:val="en-US"/>
        </w:rPr>
        <w:t xml:space="preserve">, </w:t>
      </w:r>
      <w:r w:rsidR="006E596E">
        <w:rPr>
          <w:rFonts w:ascii="Times New Roman" w:hAnsi="Times New Roman" w:cs="Times New Roman"/>
          <w:color w:val="000000"/>
          <w:sz w:val="28"/>
          <w:szCs w:val="28"/>
          <w:lang w:val="en-US"/>
        </w:rPr>
        <w:t xml:space="preserve">the vanadium oxide content </w:t>
      </w:r>
      <w:r>
        <w:rPr>
          <w:rFonts w:ascii="Times New Roman" w:hAnsi="Times New Roman" w:cs="Times New Roman"/>
          <w:color w:val="000000"/>
          <w:sz w:val="28"/>
          <w:szCs w:val="28"/>
          <w:lang w:val="en-US"/>
        </w:rPr>
        <w:t>in</w:t>
      </w:r>
      <w:r w:rsidRPr="00402C15">
        <w:rPr>
          <w:rFonts w:ascii="Times New Roman" w:hAnsi="Times New Roman" w:cs="Times New Roman"/>
          <w:color w:val="000000"/>
          <w:sz w:val="28"/>
          <w:szCs w:val="28"/>
          <w:lang w:val="en-US"/>
        </w:rPr>
        <w:t xml:space="preserve"> </w:t>
      </w:r>
      <w:r w:rsidR="006E596E">
        <w:rPr>
          <w:rFonts w:ascii="Times New Roman" w:hAnsi="Times New Roman" w:cs="Times New Roman"/>
          <w:color w:val="000000"/>
          <w:sz w:val="28"/>
          <w:szCs w:val="28"/>
          <w:lang w:val="en-US"/>
        </w:rPr>
        <w:t xml:space="preserve">the </w:t>
      </w:r>
      <w:r>
        <w:rPr>
          <w:rFonts w:ascii="Times New Roman" w:hAnsi="Times New Roman" w:cs="Times New Roman"/>
          <w:color w:val="000000"/>
          <w:sz w:val="28"/>
          <w:szCs w:val="28"/>
          <w:lang w:val="en-US"/>
        </w:rPr>
        <w:t>brown</w:t>
      </w:r>
      <w:r w:rsidR="006E596E">
        <w:rPr>
          <w:rFonts w:ascii="Times New Roman" w:hAnsi="Times New Roman" w:cs="Times New Roman"/>
          <w:color w:val="000000"/>
          <w:sz w:val="28"/>
          <w:szCs w:val="28"/>
          <w:lang w:val="en-US"/>
        </w:rPr>
        <w:t xml:space="preserve"> haematite</w:t>
      </w:r>
      <w:r>
        <w:rPr>
          <w:rFonts w:ascii="Times New Roman" w:hAnsi="Times New Roman" w:cs="Times New Roman"/>
          <w:color w:val="000000"/>
          <w:sz w:val="28"/>
          <w:szCs w:val="28"/>
          <w:lang w:val="en-US"/>
        </w:rPr>
        <w:t xml:space="preserve"> </w:t>
      </w:r>
      <w:r w:rsidRPr="00402C15">
        <w:rPr>
          <w:rFonts w:ascii="Times New Roman" w:hAnsi="Times New Roman" w:cs="Times New Roman"/>
          <w:color w:val="000000"/>
          <w:sz w:val="28"/>
          <w:szCs w:val="28"/>
          <w:lang w:val="en-US"/>
        </w:rPr>
        <w:t>(A</w:t>
      </w:r>
      <w:r w:rsidR="006E596E">
        <w:rPr>
          <w:rFonts w:ascii="Times New Roman" w:hAnsi="Times New Roman" w:cs="Times New Roman"/>
          <w:color w:val="000000"/>
          <w:sz w:val="28"/>
          <w:szCs w:val="28"/>
          <w:lang w:val="en-US"/>
        </w:rPr>
        <w:t>ya</w:t>
      </w:r>
      <w:r w:rsidRPr="00402C15">
        <w:rPr>
          <w:rFonts w:ascii="Times New Roman" w:hAnsi="Times New Roman" w:cs="Times New Roman"/>
          <w:color w:val="000000"/>
          <w:sz w:val="28"/>
          <w:szCs w:val="28"/>
          <w:lang w:val="en-US"/>
        </w:rPr>
        <w:t>tsk</w:t>
      </w:r>
      <w:r w:rsidR="006E596E">
        <w:rPr>
          <w:rFonts w:ascii="Times New Roman" w:hAnsi="Times New Roman" w:cs="Times New Roman"/>
          <w:color w:val="000000"/>
          <w:sz w:val="28"/>
          <w:szCs w:val="28"/>
          <w:lang w:val="en-US"/>
        </w:rPr>
        <w:t>o</w:t>
      </w:r>
      <w:r w:rsidRPr="00402C15">
        <w:rPr>
          <w:rFonts w:ascii="Times New Roman" w:hAnsi="Times New Roman" w:cs="Times New Roman"/>
          <w:color w:val="000000"/>
          <w:sz w:val="28"/>
          <w:szCs w:val="28"/>
          <w:lang w:val="en-US"/>
        </w:rPr>
        <w:t>y</w:t>
      </w:r>
      <w:r w:rsidR="006E596E">
        <w:rPr>
          <w:rFonts w:ascii="Times New Roman" w:hAnsi="Times New Roman" w:cs="Times New Roman"/>
          <w:color w:val="000000"/>
          <w:sz w:val="28"/>
          <w:szCs w:val="28"/>
          <w:lang w:val="en-US"/>
        </w:rPr>
        <w:t>e</w:t>
      </w:r>
      <w:r w:rsidRPr="00402C15">
        <w:rPr>
          <w:rFonts w:ascii="Times New Roman" w:hAnsi="Times New Roman" w:cs="Times New Roman"/>
          <w:color w:val="000000"/>
          <w:sz w:val="28"/>
          <w:szCs w:val="28"/>
          <w:lang w:val="en-US"/>
        </w:rPr>
        <w:t>, Lisakovsk</w:t>
      </w:r>
      <w:r w:rsidR="006E596E">
        <w:rPr>
          <w:rFonts w:ascii="Times New Roman" w:hAnsi="Times New Roman" w:cs="Times New Roman"/>
          <w:color w:val="000000"/>
          <w:sz w:val="28"/>
          <w:szCs w:val="28"/>
          <w:lang w:val="en-US"/>
        </w:rPr>
        <w:t>o</w:t>
      </w:r>
      <w:r w:rsidRPr="00402C15">
        <w:rPr>
          <w:rFonts w:ascii="Times New Roman" w:hAnsi="Times New Roman" w:cs="Times New Roman"/>
          <w:color w:val="000000"/>
          <w:sz w:val="28"/>
          <w:szCs w:val="28"/>
          <w:lang w:val="en-US"/>
        </w:rPr>
        <w:t>y</w:t>
      </w:r>
      <w:r w:rsidR="006E596E">
        <w:rPr>
          <w:rFonts w:ascii="Times New Roman" w:hAnsi="Times New Roman" w:cs="Times New Roman"/>
          <w:color w:val="000000"/>
          <w:sz w:val="28"/>
          <w:szCs w:val="28"/>
          <w:lang w:val="en-US"/>
        </w:rPr>
        <w:t>e and other deposits)</w:t>
      </w:r>
      <w:r>
        <w:rPr>
          <w:rFonts w:ascii="Times New Roman" w:hAnsi="Times New Roman" w:cs="Times New Roman"/>
          <w:color w:val="000000"/>
          <w:sz w:val="28"/>
          <w:szCs w:val="28"/>
          <w:lang w:val="en-US"/>
        </w:rPr>
        <w:t xml:space="preserve"> is</w:t>
      </w:r>
      <w:r w:rsidRPr="00402C15">
        <w:rPr>
          <w:rFonts w:ascii="Times New Roman" w:hAnsi="Times New Roman" w:cs="Times New Roman"/>
          <w:color w:val="000000"/>
          <w:sz w:val="28"/>
          <w:szCs w:val="28"/>
          <w:lang w:val="en-US"/>
        </w:rPr>
        <w:t xml:space="preserve"> low</w:t>
      </w:r>
      <w:r>
        <w:rPr>
          <w:rFonts w:ascii="Times New Roman" w:hAnsi="Times New Roman" w:cs="Times New Roman"/>
          <w:color w:val="000000"/>
          <w:sz w:val="28"/>
          <w:szCs w:val="28"/>
          <w:lang w:val="en-US"/>
        </w:rPr>
        <w:t>er</w:t>
      </w:r>
      <w:r w:rsidRPr="00402C1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 xml:space="preserve">Vanadium-bearing black shale </w:t>
      </w:r>
      <w:r w:rsidRPr="00402C15">
        <w:rPr>
          <w:rFonts w:ascii="Times New Roman" w:hAnsi="Times New Roman" w:cs="Times New Roman"/>
          <w:color w:val="000000"/>
          <w:sz w:val="28"/>
          <w:szCs w:val="28"/>
          <w:lang w:val="en-US"/>
        </w:rPr>
        <w:t>(</w:t>
      </w:r>
      <w:r>
        <w:rPr>
          <w:rFonts w:ascii="Times New Roman" w:hAnsi="Times New Roman" w:cs="Times New Roman"/>
          <w:color w:val="000000"/>
          <w:sz w:val="28"/>
          <w:szCs w:val="28"/>
          <w:lang w:val="en-US"/>
        </w:rPr>
        <w:t>coaly-siliceous-</w:t>
      </w:r>
      <w:r w:rsidRPr="00402C15">
        <w:rPr>
          <w:rFonts w:ascii="Times New Roman" w:hAnsi="Times New Roman" w:cs="Times New Roman"/>
          <w:color w:val="000000"/>
          <w:sz w:val="28"/>
          <w:szCs w:val="28"/>
          <w:lang w:val="en-US"/>
        </w:rPr>
        <w:t xml:space="preserve">clay) </w:t>
      </w:r>
      <w:r>
        <w:rPr>
          <w:rFonts w:ascii="Times New Roman" w:hAnsi="Times New Roman" w:cs="Times New Roman"/>
          <w:color w:val="000000"/>
          <w:sz w:val="28"/>
          <w:szCs w:val="28"/>
          <w:lang w:val="en-US"/>
        </w:rPr>
        <w:t xml:space="preserve">strata </w:t>
      </w:r>
      <w:r w:rsidR="006E596E">
        <w:rPr>
          <w:rFonts w:ascii="Times New Roman" w:hAnsi="Times New Roman" w:cs="Times New Roman"/>
          <w:color w:val="000000"/>
          <w:sz w:val="28"/>
          <w:szCs w:val="28"/>
          <w:lang w:val="en-US"/>
        </w:rPr>
        <w:t>have been found</w:t>
      </w:r>
      <w:r w:rsidRPr="00402C15">
        <w:rPr>
          <w:rFonts w:ascii="Times New Roman" w:hAnsi="Times New Roman" w:cs="Times New Roman"/>
          <w:color w:val="000000"/>
          <w:sz w:val="28"/>
          <w:szCs w:val="28"/>
          <w:lang w:val="en-US"/>
        </w:rPr>
        <w:t xml:space="preserve"> in Northwest </w:t>
      </w:r>
      <w:r>
        <w:rPr>
          <w:rFonts w:ascii="Times New Roman" w:hAnsi="Times New Roman" w:cs="Times New Roman"/>
          <w:color w:val="000000"/>
          <w:sz w:val="28"/>
          <w:szCs w:val="28"/>
          <w:lang w:val="en-US"/>
        </w:rPr>
        <w:t>Karatau</w:t>
      </w:r>
      <w:r w:rsidRPr="00402C15">
        <w:rPr>
          <w:rFonts w:ascii="Times New Roman" w:hAnsi="Times New Roman" w:cs="Times New Roman"/>
          <w:color w:val="000000"/>
          <w:sz w:val="28"/>
          <w:szCs w:val="28"/>
          <w:lang w:val="en-US"/>
        </w:rPr>
        <w:t>, Ta</w:t>
      </w:r>
      <w:r>
        <w:rPr>
          <w:rFonts w:ascii="Times New Roman" w:hAnsi="Times New Roman" w:cs="Times New Roman"/>
          <w:color w:val="000000"/>
          <w:sz w:val="28"/>
          <w:szCs w:val="28"/>
          <w:lang w:val="en-US"/>
        </w:rPr>
        <w:t>lassky Alat</w:t>
      </w:r>
      <w:r w:rsidRPr="00402C15">
        <w:rPr>
          <w:rFonts w:ascii="Times New Roman" w:hAnsi="Times New Roman" w:cs="Times New Roman"/>
          <w:color w:val="000000"/>
          <w:sz w:val="28"/>
          <w:szCs w:val="28"/>
          <w:lang w:val="en-US"/>
        </w:rPr>
        <w:t xml:space="preserve">au, </w:t>
      </w:r>
      <w:r>
        <w:rPr>
          <w:rFonts w:ascii="Times New Roman" w:hAnsi="Times New Roman" w:cs="Times New Roman"/>
          <w:color w:val="000000"/>
          <w:sz w:val="28"/>
          <w:szCs w:val="28"/>
          <w:lang w:val="en-US"/>
        </w:rPr>
        <w:t>Ulutau</w:t>
      </w:r>
      <w:r w:rsidRPr="00402C1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Dombralytau</w:t>
      </w:r>
      <w:r w:rsidRPr="00402C15">
        <w:rPr>
          <w:rFonts w:ascii="Times New Roman" w:hAnsi="Times New Roman" w:cs="Times New Roman"/>
          <w:color w:val="000000"/>
          <w:sz w:val="28"/>
          <w:szCs w:val="28"/>
          <w:lang w:val="en-US"/>
        </w:rPr>
        <w:t xml:space="preserve"> in Western</w:t>
      </w:r>
      <w:r>
        <w:rPr>
          <w:rFonts w:ascii="Times New Roman" w:hAnsi="Times New Roman" w:cs="Times New Roman"/>
          <w:color w:val="000000"/>
          <w:sz w:val="28"/>
          <w:szCs w:val="28"/>
          <w:lang w:val="en-US"/>
        </w:rPr>
        <w:t xml:space="preserve"> Balkhash</w:t>
      </w:r>
      <w:r w:rsidRPr="00402C1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Vanadium-bearing strata i</w:t>
      </w:r>
      <w:r w:rsidRPr="00402C15">
        <w:rPr>
          <w:rFonts w:ascii="Times New Roman" w:hAnsi="Times New Roman" w:cs="Times New Roman"/>
          <w:color w:val="000000"/>
          <w:sz w:val="28"/>
          <w:szCs w:val="28"/>
          <w:lang w:val="en-US"/>
        </w:rPr>
        <w:t xml:space="preserve">n </w:t>
      </w:r>
      <w:r>
        <w:rPr>
          <w:rFonts w:ascii="Times New Roman" w:hAnsi="Times New Roman" w:cs="Times New Roman"/>
          <w:color w:val="000000"/>
          <w:sz w:val="28"/>
          <w:szCs w:val="28"/>
          <w:lang w:val="en-US"/>
        </w:rPr>
        <w:t xml:space="preserve">the </w:t>
      </w:r>
      <w:r w:rsidRPr="00402C15">
        <w:rPr>
          <w:rFonts w:ascii="Times New Roman" w:hAnsi="Times New Roman" w:cs="Times New Roman"/>
          <w:color w:val="000000"/>
          <w:sz w:val="28"/>
          <w:szCs w:val="28"/>
          <w:lang w:val="en-US"/>
        </w:rPr>
        <w:t>Ta</w:t>
      </w:r>
      <w:r>
        <w:rPr>
          <w:rFonts w:ascii="Times New Roman" w:hAnsi="Times New Roman" w:cs="Times New Roman"/>
          <w:color w:val="000000"/>
          <w:sz w:val="28"/>
          <w:szCs w:val="28"/>
          <w:lang w:val="en-US"/>
        </w:rPr>
        <w:t>lassky Alat</w:t>
      </w:r>
      <w:r w:rsidRPr="00402C15">
        <w:rPr>
          <w:rFonts w:ascii="Times New Roman" w:hAnsi="Times New Roman" w:cs="Times New Roman"/>
          <w:color w:val="000000"/>
          <w:sz w:val="28"/>
          <w:szCs w:val="28"/>
          <w:lang w:val="en-US"/>
        </w:rPr>
        <w:t xml:space="preserve">au </w:t>
      </w:r>
      <w:r>
        <w:rPr>
          <w:rFonts w:ascii="Times New Roman" w:hAnsi="Times New Roman" w:cs="Times New Roman"/>
          <w:color w:val="000000"/>
          <w:sz w:val="28"/>
          <w:szCs w:val="28"/>
          <w:lang w:val="en-US"/>
        </w:rPr>
        <w:t>concern to the C</w:t>
      </w:r>
      <w:r w:rsidRPr="00402C15">
        <w:rPr>
          <w:rFonts w:ascii="Times New Roman" w:hAnsi="Times New Roman" w:cs="Times New Roman"/>
          <w:color w:val="000000"/>
          <w:sz w:val="28"/>
          <w:szCs w:val="28"/>
          <w:lang w:val="en-US"/>
        </w:rPr>
        <w:t xml:space="preserve">ambrian </w:t>
      </w:r>
      <w:r>
        <w:rPr>
          <w:rFonts w:ascii="Times New Roman" w:hAnsi="Times New Roman" w:cs="Times New Roman"/>
          <w:color w:val="000000"/>
          <w:sz w:val="28"/>
          <w:szCs w:val="28"/>
          <w:lang w:val="en-US"/>
        </w:rPr>
        <w:t>coaly-siliceous-shal</w:t>
      </w:r>
      <w:r w:rsidRPr="00402C15">
        <w:rPr>
          <w:rFonts w:ascii="Times New Roman" w:hAnsi="Times New Roman" w:cs="Times New Roman"/>
          <w:color w:val="000000"/>
          <w:sz w:val="28"/>
          <w:szCs w:val="28"/>
          <w:lang w:val="en-US"/>
        </w:rPr>
        <w:t xml:space="preserve">e formation. </w:t>
      </w:r>
      <w:r w:rsidR="006E596E">
        <w:rPr>
          <w:rFonts w:ascii="Times New Roman" w:hAnsi="Times New Roman" w:cs="Times New Roman"/>
          <w:color w:val="000000"/>
          <w:sz w:val="28"/>
          <w:szCs w:val="28"/>
          <w:lang w:val="en-US"/>
        </w:rPr>
        <w:t xml:space="preserve">The vanadium-bearing strata of the Talassky Alatau are a part of the Cambrian coaly-siliceous-clay formation. </w:t>
      </w:r>
      <w:r>
        <w:rPr>
          <w:rFonts w:ascii="Times New Roman" w:hAnsi="Times New Roman" w:cs="Times New Roman"/>
          <w:color w:val="000000"/>
          <w:sz w:val="28"/>
          <w:szCs w:val="28"/>
          <w:lang w:val="en-US"/>
        </w:rPr>
        <w:t xml:space="preserve">Content of </w:t>
      </w:r>
      <w:r w:rsidRPr="00402C15">
        <w:rPr>
          <w:rFonts w:ascii="Times New Roman" w:hAnsi="Times New Roman" w:cs="Times New Roman"/>
          <w:color w:val="000000"/>
          <w:sz w:val="28"/>
          <w:szCs w:val="28"/>
          <w:lang w:val="en-US"/>
        </w:rPr>
        <w:t>V</w:t>
      </w:r>
      <w:r w:rsidRPr="00402C15">
        <w:rPr>
          <w:rFonts w:ascii="Times New Roman" w:hAnsi="Times New Roman" w:cs="Times New Roman"/>
          <w:color w:val="000000"/>
          <w:sz w:val="28"/>
          <w:szCs w:val="28"/>
          <w:vertAlign w:val="subscript"/>
          <w:lang w:val="en-US"/>
        </w:rPr>
        <w:t>2</w:t>
      </w:r>
      <w:r w:rsidRPr="00402C15">
        <w:rPr>
          <w:rFonts w:ascii="Times New Roman" w:hAnsi="Times New Roman" w:cs="Times New Roman"/>
          <w:color w:val="000000"/>
          <w:sz w:val="28"/>
          <w:szCs w:val="28"/>
        </w:rPr>
        <w:t>О</w:t>
      </w:r>
      <w:r w:rsidRPr="00402C15">
        <w:rPr>
          <w:rFonts w:ascii="Times New Roman" w:hAnsi="Times New Roman" w:cs="Times New Roman"/>
          <w:color w:val="000000"/>
          <w:sz w:val="28"/>
          <w:szCs w:val="28"/>
          <w:vertAlign w:val="subscript"/>
          <w:lang w:val="en-US"/>
        </w:rPr>
        <w:t>5</w:t>
      </w:r>
      <w:r>
        <w:rPr>
          <w:rFonts w:ascii="Times New Roman" w:hAnsi="Times New Roman" w:cs="Times New Roman"/>
          <w:color w:val="000000"/>
          <w:sz w:val="28"/>
          <w:szCs w:val="28"/>
          <w:lang w:val="en-US"/>
        </w:rPr>
        <w:t xml:space="preserve"> in these rocks</w:t>
      </w:r>
      <w:r w:rsidRPr="00402C15">
        <w:rPr>
          <w:rFonts w:ascii="Times New Roman" w:hAnsi="Times New Roman" w:cs="Times New Roman"/>
          <w:color w:val="000000"/>
          <w:sz w:val="28"/>
          <w:szCs w:val="28"/>
          <w:lang w:val="en-US"/>
        </w:rPr>
        <w:t xml:space="preserve"> reaches 3,64-3,93 %. In the Balasauskandyksky ore field (Northwest </w:t>
      </w:r>
      <w:r>
        <w:rPr>
          <w:rFonts w:ascii="Times New Roman" w:hAnsi="Times New Roman" w:cs="Times New Roman"/>
          <w:color w:val="000000"/>
          <w:sz w:val="28"/>
          <w:szCs w:val="28"/>
          <w:lang w:val="en-US"/>
        </w:rPr>
        <w:t>Karatau</w:t>
      </w:r>
      <w:r w:rsidRPr="00402C15">
        <w:rPr>
          <w:rFonts w:ascii="Times New Roman" w:hAnsi="Times New Roman" w:cs="Times New Roman"/>
          <w:color w:val="000000"/>
          <w:sz w:val="28"/>
          <w:szCs w:val="28"/>
          <w:lang w:val="en-US"/>
        </w:rPr>
        <w:t xml:space="preserve">) </w:t>
      </w:r>
      <w:r w:rsidR="006E596E">
        <w:rPr>
          <w:rFonts w:ascii="Times New Roman" w:hAnsi="Times New Roman" w:cs="Times New Roman"/>
          <w:color w:val="000000"/>
          <w:sz w:val="28"/>
          <w:szCs w:val="28"/>
          <w:lang w:val="en-US"/>
        </w:rPr>
        <w:t>the</w:t>
      </w:r>
      <w:r>
        <w:rPr>
          <w:rFonts w:ascii="Times New Roman" w:hAnsi="Times New Roman" w:cs="Times New Roman"/>
          <w:color w:val="000000"/>
          <w:sz w:val="28"/>
          <w:szCs w:val="28"/>
          <w:lang w:val="en-US"/>
        </w:rPr>
        <w:t xml:space="preserve"> </w:t>
      </w:r>
      <w:r w:rsidR="006E596E" w:rsidRPr="00402C15">
        <w:rPr>
          <w:rFonts w:ascii="Times New Roman" w:hAnsi="Times New Roman" w:cs="Times New Roman"/>
          <w:color w:val="000000"/>
          <w:sz w:val="28"/>
          <w:szCs w:val="28"/>
          <w:lang w:val="en-US"/>
        </w:rPr>
        <w:t>V</w:t>
      </w:r>
      <w:r w:rsidR="006E596E" w:rsidRPr="00402C15">
        <w:rPr>
          <w:rFonts w:ascii="Times New Roman" w:hAnsi="Times New Roman" w:cs="Times New Roman"/>
          <w:color w:val="000000"/>
          <w:sz w:val="28"/>
          <w:szCs w:val="28"/>
          <w:vertAlign w:val="subscript"/>
          <w:lang w:val="en-US"/>
        </w:rPr>
        <w:t>2</w:t>
      </w:r>
      <w:r w:rsidR="006E596E" w:rsidRPr="00402C15">
        <w:rPr>
          <w:rFonts w:ascii="Times New Roman" w:hAnsi="Times New Roman" w:cs="Times New Roman"/>
          <w:color w:val="000000"/>
          <w:sz w:val="28"/>
          <w:szCs w:val="28"/>
        </w:rPr>
        <w:t>О</w:t>
      </w:r>
      <w:r w:rsidR="006E596E" w:rsidRPr="00402C15">
        <w:rPr>
          <w:rFonts w:ascii="Times New Roman" w:hAnsi="Times New Roman" w:cs="Times New Roman"/>
          <w:color w:val="000000"/>
          <w:sz w:val="28"/>
          <w:szCs w:val="28"/>
          <w:vertAlign w:val="subscript"/>
          <w:lang w:val="en-US"/>
        </w:rPr>
        <w:t>5</w:t>
      </w:r>
      <w:r w:rsidR="006E596E">
        <w:rPr>
          <w:rFonts w:ascii="Times New Roman" w:hAnsi="Times New Roman" w:cs="Times New Roman"/>
          <w:color w:val="000000"/>
          <w:sz w:val="28"/>
          <w:szCs w:val="28"/>
          <w:vertAlign w:val="subscript"/>
          <w:lang w:val="en-US"/>
        </w:rPr>
        <w:t xml:space="preserve"> </w:t>
      </w:r>
      <w:r>
        <w:rPr>
          <w:rFonts w:ascii="Times New Roman" w:hAnsi="Times New Roman" w:cs="Times New Roman"/>
          <w:color w:val="000000"/>
          <w:sz w:val="28"/>
          <w:szCs w:val="28"/>
          <w:lang w:val="en-US"/>
        </w:rPr>
        <w:t xml:space="preserve">content </w:t>
      </w:r>
      <w:r w:rsidRPr="00402C15">
        <w:rPr>
          <w:rFonts w:ascii="Times New Roman" w:hAnsi="Times New Roman" w:cs="Times New Roman"/>
          <w:color w:val="000000"/>
          <w:sz w:val="28"/>
          <w:szCs w:val="28"/>
          <w:lang w:val="en-US"/>
        </w:rPr>
        <w:t xml:space="preserve">in </w:t>
      </w:r>
      <w:r w:rsidR="006E596E">
        <w:rPr>
          <w:rFonts w:ascii="Times New Roman" w:hAnsi="Times New Roman" w:cs="Times New Roman"/>
          <w:color w:val="000000"/>
          <w:sz w:val="28"/>
          <w:szCs w:val="28"/>
          <w:lang w:val="en-US"/>
        </w:rPr>
        <w:t>some</w:t>
      </w:r>
      <w:r>
        <w:rPr>
          <w:rFonts w:ascii="Times New Roman" w:hAnsi="Times New Roman" w:cs="Times New Roman"/>
          <w:color w:val="000000"/>
          <w:sz w:val="28"/>
          <w:szCs w:val="28"/>
          <w:lang w:val="en-US"/>
        </w:rPr>
        <w:t xml:space="preserve"> interlayers</w:t>
      </w:r>
      <w:r w:rsidRPr="00402C15">
        <w:rPr>
          <w:rFonts w:ascii="Times New Roman" w:hAnsi="Times New Roman" w:cs="Times New Roman"/>
          <w:color w:val="000000"/>
          <w:sz w:val="28"/>
          <w:szCs w:val="28"/>
          <w:lang w:val="en-US"/>
        </w:rPr>
        <w:t xml:space="preserve"> of </w:t>
      </w:r>
      <w:r w:rsidR="00EF57D1">
        <w:rPr>
          <w:rFonts w:ascii="Times New Roman" w:hAnsi="Times New Roman" w:cs="Times New Roman"/>
          <w:color w:val="000000"/>
          <w:sz w:val="28"/>
          <w:szCs w:val="28"/>
          <w:lang w:val="en-US"/>
        </w:rPr>
        <w:t xml:space="preserve">the </w:t>
      </w:r>
      <w:r>
        <w:rPr>
          <w:rFonts w:ascii="Times New Roman" w:hAnsi="Times New Roman" w:cs="Times New Roman"/>
          <w:color w:val="000000"/>
          <w:sz w:val="28"/>
          <w:szCs w:val="28"/>
          <w:lang w:val="en-US"/>
        </w:rPr>
        <w:t>coaly-siliceous-</w:t>
      </w:r>
      <w:r w:rsidRPr="00402C15">
        <w:rPr>
          <w:rFonts w:ascii="Times New Roman" w:hAnsi="Times New Roman" w:cs="Times New Roman"/>
          <w:color w:val="000000"/>
          <w:sz w:val="28"/>
          <w:szCs w:val="28"/>
          <w:lang w:val="en-US"/>
        </w:rPr>
        <w:t>clay s</w:t>
      </w:r>
      <w:r>
        <w:rPr>
          <w:rFonts w:ascii="Times New Roman" w:hAnsi="Times New Roman" w:cs="Times New Roman"/>
          <w:color w:val="000000"/>
          <w:sz w:val="28"/>
          <w:szCs w:val="28"/>
          <w:lang w:val="en-US"/>
        </w:rPr>
        <w:t>h</w:t>
      </w:r>
      <w:r w:rsidRPr="00402C15">
        <w:rPr>
          <w:rFonts w:ascii="Times New Roman" w:hAnsi="Times New Roman" w:cs="Times New Roman"/>
          <w:color w:val="000000"/>
          <w:sz w:val="28"/>
          <w:szCs w:val="28"/>
          <w:lang w:val="en-US"/>
        </w:rPr>
        <w:t>a</w:t>
      </w:r>
      <w:r>
        <w:rPr>
          <w:rFonts w:ascii="Times New Roman" w:hAnsi="Times New Roman" w:cs="Times New Roman"/>
          <w:color w:val="000000"/>
          <w:sz w:val="28"/>
          <w:szCs w:val="28"/>
          <w:lang w:val="en-US"/>
        </w:rPr>
        <w:t>l</w:t>
      </w:r>
      <w:r w:rsidRPr="00402C15">
        <w:rPr>
          <w:rFonts w:ascii="Times New Roman" w:hAnsi="Times New Roman" w:cs="Times New Roman"/>
          <w:color w:val="000000"/>
          <w:sz w:val="28"/>
          <w:szCs w:val="28"/>
          <w:lang w:val="en-US"/>
        </w:rPr>
        <w:t>es</w:t>
      </w:r>
      <w:r>
        <w:rPr>
          <w:rFonts w:ascii="Times New Roman" w:hAnsi="Times New Roman" w:cs="Times New Roman"/>
          <w:color w:val="000000"/>
          <w:sz w:val="28"/>
          <w:szCs w:val="28"/>
          <w:lang w:val="en-US"/>
        </w:rPr>
        <w:t xml:space="preserve"> of the vanadium-bearing strata</w:t>
      </w:r>
      <w:r w:rsidRPr="00402C15">
        <w:rPr>
          <w:rFonts w:ascii="Times New Roman" w:hAnsi="Times New Roman" w:cs="Times New Roman"/>
          <w:color w:val="000000"/>
          <w:sz w:val="28"/>
          <w:szCs w:val="28"/>
          <w:lang w:val="en-US"/>
        </w:rPr>
        <w:t xml:space="preserve"> reach</w:t>
      </w:r>
      <w:r>
        <w:rPr>
          <w:rFonts w:ascii="Times New Roman" w:hAnsi="Times New Roman" w:cs="Times New Roman"/>
          <w:color w:val="000000"/>
          <w:sz w:val="28"/>
          <w:szCs w:val="28"/>
          <w:lang w:val="en-US"/>
        </w:rPr>
        <w:t>es</w:t>
      </w:r>
      <w:r w:rsidRPr="00402C15">
        <w:rPr>
          <w:rFonts w:ascii="Times New Roman" w:hAnsi="Times New Roman" w:cs="Times New Roman"/>
          <w:color w:val="000000"/>
          <w:sz w:val="28"/>
          <w:szCs w:val="28"/>
          <w:lang w:val="en-US"/>
        </w:rPr>
        <w:t xml:space="preserve"> 1,22 %. Vanadium</w:t>
      </w:r>
      <w:r>
        <w:rPr>
          <w:rFonts w:ascii="Times New Roman" w:hAnsi="Times New Roman" w:cs="Times New Roman"/>
          <w:color w:val="000000"/>
          <w:sz w:val="28"/>
          <w:szCs w:val="28"/>
          <w:lang w:val="en-US"/>
        </w:rPr>
        <w:t xml:space="preserve"> </w:t>
      </w:r>
      <w:r w:rsidR="00EF57D1">
        <w:rPr>
          <w:rFonts w:ascii="Times New Roman" w:hAnsi="Times New Roman" w:cs="Times New Roman"/>
          <w:color w:val="000000"/>
          <w:sz w:val="28"/>
          <w:szCs w:val="28"/>
          <w:lang w:val="en-US"/>
        </w:rPr>
        <w:t>reserves of the Cambrian shales</w:t>
      </w:r>
      <w:r>
        <w:rPr>
          <w:rFonts w:ascii="Times New Roman" w:hAnsi="Times New Roman" w:cs="Times New Roman"/>
          <w:color w:val="000000"/>
          <w:sz w:val="28"/>
          <w:szCs w:val="28"/>
          <w:lang w:val="en-US"/>
        </w:rPr>
        <w:t xml:space="preserve"> in </w:t>
      </w:r>
      <w:r w:rsidRPr="00402C15">
        <w:rPr>
          <w:rFonts w:ascii="Times New Roman" w:hAnsi="Times New Roman" w:cs="Times New Roman"/>
          <w:color w:val="000000"/>
          <w:sz w:val="28"/>
          <w:szCs w:val="28"/>
          <w:lang w:val="en-US"/>
        </w:rPr>
        <w:t xml:space="preserve">Kazakhstan are very considerable, but they are not involved in operation. </w:t>
      </w:r>
    </w:p>
    <w:p w:rsidR="00927176" w:rsidRDefault="00927176" w:rsidP="00927176">
      <w:pPr>
        <w:autoSpaceDE w:val="0"/>
        <w:autoSpaceDN w:val="0"/>
        <w:adjustRightInd w:val="0"/>
        <w:spacing w:after="0" w:line="240" w:lineRule="auto"/>
        <w:ind w:firstLine="567"/>
        <w:jc w:val="both"/>
        <w:rPr>
          <w:rFonts w:ascii="Times New Roman" w:hAnsi="Times New Roman" w:cs="Times New Roman"/>
          <w:color w:val="000000"/>
          <w:sz w:val="28"/>
          <w:szCs w:val="28"/>
          <w:lang w:val="en-US"/>
        </w:rPr>
      </w:pPr>
      <w:r w:rsidRPr="00402C15">
        <w:rPr>
          <w:rFonts w:ascii="Times New Roman" w:hAnsi="Times New Roman" w:cs="Times New Roman"/>
          <w:color w:val="000000"/>
          <w:sz w:val="28"/>
          <w:szCs w:val="28"/>
          <w:lang w:val="en-US"/>
        </w:rPr>
        <w:lastRenderedPageBreak/>
        <w:t xml:space="preserve">In </w:t>
      </w:r>
      <w:r>
        <w:rPr>
          <w:rFonts w:ascii="Times New Roman" w:hAnsi="Times New Roman" w:cs="Times New Roman"/>
          <w:color w:val="000000"/>
          <w:sz w:val="28"/>
          <w:szCs w:val="28"/>
          <w:lang w:val="en-US"/>
        </w:rPr>
        <w:t xml:space="preserve">the </w:t>
      </w:r>
      <w:r w:rsidRPr="00402C15">
        <w:rPr>
          <w:rFonts w:ascii="Times New Roman" w:hAnsi="Times New Roman" w:cs="Times New Roman"/>
          <w:color w:val="000000"/>
          <w:sz w:val="28"/>
          <w:szCs w:val="28"/>
          <w:lang w:val="en-US"/>
        </w:rPr>
        <w:t xml:space="preserve">Karatau Mountains </w:t>
      </w:r>
      <w:r w:rsidR="00EF57D1">
        <w:rPr>
          <w:rFonts w:ascii="Times New Roman" w:hAnsi="Times New Roman" w:cs="Times New Roman"/>
          <w:color w:val="000000"/>
          <w:sz w:val="28"/>
          <w:szCs w:val="28"/>
          <w:lang w:val="en-US"/>
        </w:rPr>
        <w:t>in Shiyeli</w:t>
      </w:r>
      <w:r>
        <w:rPr>
          <w:rFonts w:ascii="Times New Roman" w:hAnsi="Times New Roman" w:cs="Times New Roman"/>
          <w:color w:val="000000"/>
          <w:sz w:val="28"/>
          <w:szCs w:val="28"/>
          <w:lang w:val="en-US"/>
        </w:rPr>
        <w:t xml:space="preserve"> </w:t>
      </w:r>
      <w:r w:rsidR="00EF57D1">
        <w:rPr>
          <w:rFonts w:ascii="Times New Roman" w:hAnsi="Times New Roman" w:cs="Times New Roman"/>
          <w:color w:val="000000"/>
          <w:sz w:val="28"/>
          <w:szCs w:val="28"/>
          <w:lang w:val="en-US"/>
        </w:rPr>
        <w:t>region</w:t>
      </w:r>
      <w:r>
        <w:rPr>
          <w:rFonts w:ascii="Times New Roman" w:hAnsi="Times New Roman" w:cs="Times New Roman"/>
          <w:color w:val="000000"/>
          <w:sz w:val="28"/>
          <w:szCs w:val="28"/>
          <w:lang w:val="en-US"/>
        </w:rPr>
        <w:t xml:space="preserve"> the </w:t>
      </w:r>
      <w:r w:rsidR="00EF57D1">
        <w:rPr>
          <w:rFonts w:ascii="Times New Roman" w:hAnsi="Times New Roman" w:cs="Times New Roman"/>
          <w:color w:val="000000"/>
          <w:sz w:val="28"/>
          <w:szCs w:val="28"/>
          <w:lang w:val="en-US"/>
        </w:rPr>
        <w:t>LP “</w:t>
      </w:r>
      <w:r w:rsidRPr="00402C15">
        <w:rPr>
          <w:rFonts w:ascii="Times New Roman" w:hAnsi="Times New Roman" w:cs="Times New Roman"/>
          <w:color w:val="000000"/>
          <w:sz w:val="28"/>
          <w:szCs w:val="28"/>
          <w:lang w:val="en-US"/>
        </w:rPr>
        <w:t>Balausa</w:t>
      </w:r>
      <w:r w:rsidR="00EF57D1">
        <w:rPr>
          <w:rFonts w:ascii="Times New Roman" w:hAnsi="Times New Roman" w:cs="Times New Roman"/>
          <w:color w:val="000000"/>
          <w:sz w:val="28"/>
          <w:szCs w:val="28"/>
          <w:lang w:val="en-US"/>
        </w:rPr>
        <w:t>”</w:t>
      </w:r>
      <w:r>
        <w:rPr>
          <w:rFonts w:ascii="Times New Roman" w:hAnsi="Times New Roman" w:cs="Times New Roman"/>
          <w:color w:val="000000"/>
          <w:sz w:val="28"/>
          <w:szCs w:val="28"/>
          <w:lang w:val="en-US"/>
        </w:rPr>
        <w:t xml:space="preserve"> </w:t>
      </w:r>
      <w:r w:rsidR="00EF57D1">
        <w:rPr>
          <w:rFonts w:ascii="Times New Roman" w:hAnsi="Times New Roman" w:cs="Times New Roman"/>
          <w:color w:val="000000"/>
          <w:sz w:val="28"/>
          <w:szCs w:val="28"/>
          <w:lang w:val="en-US"/>
        </w:rPr>
        <w:t xml:space="preserve">has been </w:t>
      </w:r>
      <w:r>
        <w:rPr>
          <w:rFonts w:ascii="Times New Roman" w:hAnsi="Times New Roman" w:cs="Times New Roman"/>
          <w:color w:val="000000"/>
          <w:sz w:val="28"/>
          <w:szCs w:val="28"/>
          <w:lang w:val="en-US"/>
        </w:rPr>
        <w:t>develop</w:t>
      </w:r>
      <w:r w:rsidR="00EF57D1">
        <w:rPr>
          <w:rFonts w:ascii="Times New Roman" w:hAnsi="Times New Roman" w:cs="Times New Roman"/>
          <w:color w:val="000000"/>
          <w:sz w:val="28"/>
          <w:szCs w:val="28"/>
          <w:lang w:val="en-US"/>
        </w:rPr>
        <w:t>ing</w:t>
      </w:r>
      <w:r>
        <w:rPr>
          <w:rFonts w:ascii="Times New Roman" w:hAnsi="Times New Roman" w:cs="Times New Roman"/>
          <w:color w:val="000000"/>
          <w:sz w:val="28"/>
          <w:szCs w:val="28"/>
          <w:lang w:val="en-US"/>
        </w:rPr>
        <w:t xml:space="preserve"> </w:t>
      </w:r>
      <w:r w:rsidR="00EF57D1">
        <w:rPr>
          <w:rFonts w:ascii="Times New Roman" w:hAnsi="Times New Roman" w:cs="Times New Roman"/>
          <w:color w:val="000000"/>
          <w:sz w:val="28"/>
          <w:szCs w:val="28"/>
          <w:lang w:val="en-US"/>
        </w:rPr>
        <w:t xml:space="preserve">the </w:t>
      </w:r>
      <w:r>
        <w:rPr>
          <w:rFonts w:ascii="Times New Roman" w:hAnsi="Times New Roman" w:cs="Times New Roman"/>
          <w:color w:val="000000"/>
          <w:sz w:val="28"/>
          <w:szCs w:val="28"/>
          <w:lang w:val="en-US"/>
        </w:rPr>
        <w:t>deposit Balasauskandyk</w:t>
      </w:r>
      <w:r w:rsidR="00EF57D1" w:rsidRPr="00EF57D1">
        <w:rPr>
          <w:rFonts w:ascii="Times New Roman" w:hAnsi="Times New Roman" w:cs="Times New Roman"/>
          <w:color w:val="000000"/>
          <w:sz w:val="28"/>
          <w:szCs w:val="28"/>
          <w:lang w:val="en-US"/>
        </w:rPr>
        <w:t xml:space="preserve"> </w:t>
      </w:r>
      <w:r w:rsidR="00EF57D1">
        <w:rPr>
          <w:rFonts w:ascii="Times New Roman" w:hAnsi="Times New Roman" w:cs="Times New Roman"/>
          <w:color w:val="000000"/>
          <w:sz w:val="28"/>
          <w:szCs w:val="28"/>
          <w:lang w:val="en-US"/>
        </w:rPr>
        <w:t>from 2006</w:t>
      </w:r>
      <w:r w:rsidRPr="00402C15">
        <w:rPr>
          <w:rFonts w:ascii="Times New Roman" w:hAnsi="Times New Roman" w:cs="Times New Roman"/>
          <w:color w:val="000000"/>
          <w:sz w:val="28"/>
          <w:szCs w:val="28"/>
          <w:lang w:val="en-US"/>
        </w:rPr>
        <w:t xml:space="preserve">. The deposit </w:t>
      </w:r>
      <w:r w:rsidR="00EF57D1">
        <w:rPr>
          <w:rFonts w:ascii="Times New Roman" w:hAnsi="Times New Roman" w:cs="Times New Roman"/>
          <w:color w:val="000000"/>
          <w:sz w:val="28"/>
          <w:szCs w:val="28"/>
          <w:lang w:val="en-US"/>
        </w:rPr>
        <w:t xml:space="preserve">was </w:t>
      </w:r>
      <w:r w:rsidRPr="00402C15">
        <w:rPr>
          <w:rFonts w:ascii="Times New Roman" w:hAnsi="Times New Roman" w:cs="Times New Roman"/>
          <w:color w:val="000000"/>
          <w:sz w:val="28"/>
          <w:szCs w:val="28"/>
          <w:lang w:val="en-US"/>
        </w:rPr>
        <w:t xml:space="preserve">opened during </w:t>
      </w:r>
      <w:r w:rsidR="00EF57D1">
        <w:rPr>
          <w:rFonts w:ascii="Times New Roman" w:hAnsi="Times New Roman" w:cs="Times New Roman"/>
          <w:color w:val="000000"/>
          <w:sz w:val="28"/>
          <w:szCs w:val="28"/>
          <w:lang w:val="en-US"/>
        </w:rPr>
        <w:t>the Soviet time;</w:t>
      </w:r>
      <w:r w:rsidRPr="00402C15">
        <w:rPr>
          <w:rFonts w:ascii="Times New Roman" w:hAnsi="Times New Roman" w:cs="Times New Roman"/>
          <w:color w:val="000000"/>
          <w:sz w:val="28"/>
          <w:szCs w:val="28"/>
          <w:lang w:val="en-US"/>
        </w:rPr>
        <w:t xml:space="preserve"> at the very beginning of the ninetieth </w:t>
      </w:r>
      <w:r>
        <w:rPr>
          <w:rFonts w:ascii="Times New Roman" w:hAnsi="Times New Roman" w:cs="Times New Roman"/>
          <w:color w:val="000000"/>
          <w:sz w:val="28"/>
          <w:szCs w:val="28"/>
          <w:lang w:val="en-US"/>
        </w:rPr>
        <w:t xml:space="preserve">the </w:t>
      </w:r>
      <w:r w:rsidRPr="00402C15">
        <w:rPr>
          <w:rFonts w:ascii="Times New Roman" w:hAnsi="Times New Roman" w:cs="Times New Roman"/>
          <w:color w:val="000000"/>
          <w:sz w:val="28"/>
          <w:szCs w:val="28"/>
          <w:lang w:val="en-US"/>
        </w:rPr>
        <w:t xml:space="preserve">manufacture </w:t>
      </w:r>
      <w:r>
        <w:rPr>
          <w:rFonts w:ascii="Times New Roman" w:hAnsi="Times New Roman" w:cs="Times New Roman"/>
          <w:color w:val="000000"/>
          <w:sz w:val="28"/>
          <w:szCs w:val="28"/>
          <w:lang w:val="en-US"/>
        </w:rPr>
        <w:t xml:space="preserve">of </w:t>
      </w:r>
      <w:r w:rsidRPr="00402C15">
        <w:rPr>
          <w:rFonts w:ascii="Times New Roman" w:hAnsi="Times New Roman" w:cs="Times New Roman"/>
          <w:color w:val="000000"/>
          <w:sz w:val="28"/>
          <w:szCs w:val="28"/>
          <w:lang w:val="en-US"/>
        </w:rPr>
        <w:t>ammonium</w:t>
      </w:r>
      <w:r>
        <w:rPr>
          <w:rFonts w:ascii="Times New Roman" w:hAnsi="Times New Roman" w:cs="Times New Roman"/>
          <w:color w:val="000000"/>
          <w:sz w:val="28"/>
          <w:szCs w:val="28"/>
          <w:lang w:val="en-US"/>
        </w:rPr>
        <w:t xml:space="preserve"> metavanadate</w:t>
      </w:r>
      <w:r w:rsidRPr="00402C15">
        <w:rPr>
          <w:rFonts w:ascii="Times New Roman" w:hAnsi="Times New Roman" w:cs="Times New Roman"/>
          <w:color w:val="000000"/>
          <w:sz w:val="28"/>
          <w:szCs w:val="28"/>
          <w:lang w:val="en-US"/>
        </w:rPr>
        <w:t xml:space="preserve"> has begun, but </w:t>
      </w:r>
      <w:r w:rsidR="00EF57D1">
        <w:rPr>
          <w:rFonts w:ascii="Times New Roman" w:hAnsi="Times New Roman" w:cs="Times New Roman"/>
          <w:color w:val="000000"/>
          <w:sz w:val="28"/>
          <w:szCs w:val="28"/>
          <w:lang w:val="en-US"/>
        </w:rPr>
        <w:t xml:space="preserve">the deposit was closed after </w:t>
      </w:r>
      <w:r>
        <w:rPr>
          <w:rFonts w:ascii="Times New Roman" w:hAnsi="Times New Roman" w:cs="Times New Roman"/>
          <w:color w:val="000000"/>
          <w:sz w:val="28"/>
          <w:szCs w:val="28"/>
          <w:lang w:val="en-US"/>
        </w:rPr>
        <w:t xml:space="preserve">the </w:t>
      </w:r>
      <w:r w:rsidRPr="00402C15">
        <w:rPr>
          <w:rFonts w:ascii="Times New Roman" w:hAnsi="Times New Roman" w:cs="Times New Roman"/>
          <w:color w:val="000000"/>
          <w:sz w:val="28"/>
          <w:szCs w:val="28"/>
          <w:lang w:val="en-US"/>
        </w:rPr>
        <w:t>first</w:t>
      </w:r>
      <w:r w:rsidR="00EF57D1">
        <w:rPr>
          <w:rFonts w:ascii="Times New Roman" w:hAnsi="Times New Roman" w:cs="Times New Roman"/>
          <w:color w:val="000000"/>
          <w:sz w:val="28"/>
          <w:szCs w:val="28"/>
          <w:lang w:val="en-US"/>
        </w:rPr>
        <w:t xml:space="preserve"> delivery </w:t>
      </w:r>
      <w:r>
        <w:rPr>
          <w:rFonts w:ascii="Times New Roman" w:hAnsi="Times New Roman" w:cs="Times New Roman"/>
          <w:color w:val="000000"/>
          <w:sz w:val="28"/>
          <w:szCs w:val="28"/>
          <w:lang w:val="en-US"/>
        </w:rPr>
        <w:t>to a</w:t>
      </w:r>
      <w:r w:rsidRPr="00402C15">
        <w:rPr>
          <w:rFonts w:ascii="Times New Roman" w:hAnsi="Times New Roman" w:cs="Times New Roman"/>
          <w:color w:val="000000"/>
          <w:sz w:val="28"/>
          <w:szCs w:val="28"/>
          <w:lang w:val="en-US"/>
        </w:rPr>
        <w:t xml:space="preserve"> consumer to </w:t>
      </w:r>
      <w:r>
        <w:rPr>
          <w:rFonts w:ascii="Times New Roman" w:hAnsi="Times New Roman" w:cs="Times New Roman"/>
          <w:color w:val="000000"/>
          <w:sz w:val="28"/>
          <w:szCs w:val="28"/>
          <w:lang w:val="en-US"/>
        </w:rPr>
        <w:t xml:space="preserve">the </w:t>
      </w:r>
      <w:r w:rsidRPr="00402C15">
        <w:rPr>
          <w:rFonts w:ascii="Times New Roman" w:hAnsi="Times New Roman" w:cs="Times New Roman"/>
          <w:color w:val="000000"/>
          <w:sz w:val="28"/>
          <w:szCs w:val="28"/>
          <w:lang w:val="en-US"/>
        </w:rPr>
        <w:t>Ur</w:t>
      </w:r>
      <w:r>
        <w:rPr>
          <w:rFonts w:ascii="Times New Roman" w:hAnsi="Times New Roman" w:cs="Times New Roman"/>
          <w:color w:val="000000"/>
          <w:sz w:val="28"/>
          <w:szCs w:val="28"/>
          <w:lang w:val="en-US"/>
        </w:rPr>
        <w:t>al</w:t>
      </w:r>
      <w:r w:rsidRPr="00402C15">
        <w:rPr>
          <w:rFonts w:ascii="Times New Roman" w:hAnsi="Times New Roman" w:cs="Times New Roman"/>
          <w:color w:val="000000"/>
          <w:sz w:val="28"/>
          <w:szCs w:val="28"/>
          <w:lang w:val="en-US"/>
        </w:rPr>
        <w:t>. Till 2006</w:t>
      </w:r>
      <w:r w:rsidR="00EF57D1">
        <w:rPr>
          <w:rFonts w:ascii="Times New Roman" w:hAnsi="Times New Roman" w:cs="Times New Roman"/>
          <w:color w:val="000000"/>
          <w:sz w:val="28"/>
          <w:szCs w:val="28"/>
          <w:lang w:val="en-US"/>
        </w:rPr>
        <w:t xml:space="preserve"> this</w:t>
      </w:r>
      <w:r w:rsidRPr="00402C1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largest</w:t>
      </w:r>
      <w:r w:rsidRPr="00402C15">
        <w:rPr>
          <w:rFonts w:ascii="Times New Roman" w:hAnsi="Times New Roman" w:cs="Times New Roman"/>
          <w:color w:val="000000"/>
          <w:sz w:val="28"/>
          <w:szCs w:val="28"/>
          <w:lang w:val="en-US"/>
        </w:rPr>
        <w:t xml:space="preserve"> Ka</w:t>
      </w:r>
      <w:r>
        <w:rPr>
          <w:rFonts w:ascii="Times New Roman" w:hAnsi="Times New Roman" w:cs="Times New Roman"/>
          <w:color w:val="000000"/>
          <w:sz w:val="28"/>
          <w:szCs w:val="28"/>
          <w:lang w:val="en-US"/>
        </w:rPr>
        <w:t>zakhstan</w:t>
      </w:r>
      <w:r w:rsidRPr="00402C15">
        <w:rPr>
          <w:rFonts w:ascii="Times New Roman" w:hAnsi="Times New Roman" w:cs="Times New Roman"/>
          <w:color w:val="000000"/>
          <w:sz w:val="28"/>
          <w:szCs w:val="28"/>
          <w:lang w:val="en-US"/>
        </w:rPr>
        <w:t xml:space="preserve"> deposit of vanadic ores has been forgotten.</w:t>
      </w:r>
      <w:r>
        <w:rPr>
          <w:rFonts w:ascii="Times New Roman" w:hAnsi="Times New Roman" w:cs="Times New Roman"/>
          <w:color w:val="000000"/>
          <w:sz w:val="28"/>
          <w:szCs w:val="28"/>
          <w:lang w:val="en-US"/>
        </w:rPr>
        <w:t xml:space="preserve"> Now</w:t>
      </w:r>
      <w:r w:rsidRPr="00402C15">
        <w:rPr>
          <w:rFonts w:ascii="Times New Roman" w:hAnsi="Times New Roman" w:cs="Times New Roman"/>
          <w:color w:val="000000"/>
          <w:sz w:val="28"/>
          <w:szCs w:val="28"/>
          <w:lang w:val="en-US"/>
        </w:rPr>
        <w:t xml:space="preserve"> the mentioned </w:t>
      </w:r>
      <w:r w:rsidR="00EF57D1">
        <w:rPr>
          <w:rFonts w:ascii="Times New Roman" w:hAnsi="Times New Roman" w:cs="Times New Roman"/>
          <w:color w:val="000000"/>
          <w:sz w:val="28"/>
          <w:szCs w:val="28"/>
          <w:lang w:val="en-US"/>
        </w:rPr>
        <w:t>LP</w:t>
      </w:r>
      <w:r w:rsidRPr="00402C1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develops this deposit.</w:t>
      </w:r>
      <w:r w:rsidRPr="00402C1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T</w:t>
      </w:r>
      <w:r w:rsidRPr="00402C15">
        <w:rPr>
          <w:rFonts w:ascii="Times New Roman" w:hAnsi="Times New Roman" w:cs="Times New Roman"/>
          <w:color w:val="000000"/>
          <w:sz w:val="28"/>
          <w:szCs w:val="28"/>
          <w:lang w:val="en-US"/>
        </w:rPr>
        <w:t xml:space="preserve">hese ores </w:t>
      </w:r>
      <w:r>
        <w:rPr>
          <w:rFonts w:ascii="Times New Roman" w:hAnsi="Times New Roman" w:cs="Times New Roman"/>
          <w:color w:val="000000"/>
          <w:sz w:val="28"/>
          <w:szCs w:val="28"/>
          <w:lang w:val="en-US"/>
        </w:rPr>
        <w:t>are hard-concentrating ores; therefore they were concerned</w:t>
      </w:r>
      <w:r w:rsidRPr="00402C15">
        <w:rPr>
          <w:rFonts w:ascii="Times New Roman" w:hAnsi="Times New Roman" w:cs="Times New Roman"/>
          <w:color w:val="000000"/>
          <w:sz w:val="28"/>
          <w:szCs w:val="28"/>
          <w:lang w:val="en-US"/>
        </w:rPr>
        <w:t xml:space="preserve"> to </w:t>
      </w:r>
      <w:r>
        <w:rPr>
          <w:rFonts w:ascii="Times New Roman" w:hAnsi="Times New Roman" w:cs="Times New Roman"/>
          <w:color w:val="000000"/>
          <w:sz w:val="28"/>
          <w:szCs w:val="28"/>
          <w:lang w:val="en-US"/>
        </w:rPr>
        <w:t xml:space="preserve">off-balance </w:t>
      </w:r>
      <w:r w:rsidR="00F449B8">
        <w:rPr>
          <w:rFonts w:ascii="Times New Roman" w:hAnsi="Times New Roman" w:cs="Times New Roman"/>
          <w:color w:val="000000"/>
          <w:sz w:val="28"/>
          <w:szCs w:val="28"/>
          <w:lang w:val="en-US"/>
        </w:rPr>
        <w:t>reserves</w:t>
      </w:r>
      <w:r w:rsidRPr="00402C15">
        <w:rPr>
          <w:rFonts w:ascii="Times New Roman" w:hAnsi="Times New Roman" w:cs="Times New Roman"/>
          <w:color w:val="000000"/>
          <w:sz w:val="28"/>
          <w:szCs w:val="28"/>
          <w:lang w:val="en-US"/>
        </w:rPr>
        <w:t>.</w:t>
      </w:r>
      <w:r>
        <w:rPr>
          <w:rFonts w:ascii="Times New Roman" w:hAnsi="Times New Roman" w:cs="Times New Roman"/>
          <w:color w:val="000000"/>
          <w:sz w:val="28"/>
          <w:szCs w:val="28"/>
          <w:lang w:val="en-US"/>
        </w:rPr>
        <w:t xml:space="preserve"> </w:t>
      </w:r>
      <w:r w:rsidR="00F449B8">
        <w:rPr>
          <w:rFonts w:ascii="Times New Roman" w:hAnsi="Times New Roman" w:cs="Times New Roman"/>
          <w:color w:val="000000"/>
          <w:sz w:val="28"/>
          <w:szCs w:val="28"/>
          <w:lang w:val="en-US"/>
        </w:rPr>
        <w:t>At present the ores o</w:t>
      </w:r>
      <w:r>
        <w:rPr>
          <w:rFonts w:ascii="Times New Roman" w:hAnsi="Times New Roman" w:cs="Times New Roman"/>
          <w:color w:val="000000"/>
          <w:sz w:val="28"/>
          <w:szCs w:val="28"/>
          <w:lang w:val="en-US"/>
        </w:rPr>
        <w:t xml:space="preserve">n the given deposit </w:t>
      </w:r>
      <w:r w:rsidR="00F449B8">
        <w:rPr>
          <w:rFonts w:ascii="Times New Roman" w:hAnsi="Times New Roman" w:cs="Times New Roman"/>
          <w:color w:val="000000"/>
          <w:sz w:val="28"/>
          <w:szCs w:val="28"/>
          <w:lang w:val="en-US"/>
        </w:rPr>
        <w:t>are extracted using</w:t>
      </w:r>
      <w:r>
        <w:rPr>
          <w:rFonts w:ascii="Times New Roman" w:hAnsi="Times New Roman" w:cs="Times New Roman"/>
          <w:color w:val="000000"/>
          <w:sz w:val="28"/>
          <w:szCs w:val="28"/>
          <w:lang w:val="en-US"/>
        </w:rPr>
        <w:t xml:space="preserve"> heap leaching.</w:t>
      </w:r>
      <w:r w:rsidRPr="00402C15">
        <w:rPr>
          <w:rFonts w:ascii="Times New Roman" w:hAnsi="Times New Roman" w:cs="Times New Roman"/>
          <w:color w:val="000000"/>
          <w:sz w:val="28"/>
          <w:szCs w:val="28"/>
          <w:lang w:val="en-US"/>
        </w:rPr>
        <w:t xml:space="preserve"> </w:t>
      </w:r>
    </w:p>
    <w:p w:rsidR="00927176" w:rsidRDefault="00F449B8" w:rsidP="00927176">
      <w:pPr>
        <w:autoSpaceDE w:val="0"/>
        <w:autoSpaceDN w:val="0"/>
        <w:adjustRightInd w:val="0"/>
        <w:spacing w:after="0" w:line="240" w:lineRule="auto"/>
        <w:ind w:firstLine="567"/>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V</w:t>
      </w:r>
      <w:r w:rsidR="00927176" w:rsidRPr="00402C15">
        <w:rPr>
          <w:rFonts w:ascii="Times New Roman" w:hAnsi="Times New Roman" w:cs="Times New Roman"/>
          <w:color w:val="000000"/>
          <w:sz w:val="28"/>
          <w:szCs w:val="28"/>
          <w:lang w:val="en-US"/>
        </w:rPr>
        <w:t xml:space="preserve">anadium </w:t>
      </w:r>
      <w:r>
        <w:rPr>
          <w:rFonts w:ascii="Times New Roman" w:hAnsi="Times New Roman" w:cs="Times New Roman"/>
          <w:color w:val="000000"/>
          <w:sz w:val="28"/>
          <w:szCs w:val="28"/>
          <w:lang w:val="en-US"/>
        </w:rPr>
        <w:t>contains also</w:t>
      </w:r>
      <w:r w:rsidR="00927176" w:rsidRPr="00402C15">
        <w:rPr>
          <w:rFonts w:ascii="Times New Roman" w:hAnsi="Times New Roman" w:cs="Times New Roman"/>
          <w:color w:val="000000"/>
          <w:sz w:val="28"/>
          <w:szCs w:val="28"/>
          <w:lang w:val="en-US"/>
        </w:rPr>
        <w:t xml:space="preserve"> in baux</w:t>
      </w:r>
      <w:r w:rsidR="00927176">
        <w:rPr>
          <w:rFonts w:ascii="Times New Roman" w:hAnsi="Times New Roman" w:cs="Times New Roman"/>
          <w:color w:val="000000"/>
          <w:sz w:val="28"/>
          <w:szCs w:val="28"/>
          <w:lang w:val="en-US"/>
        </w:rPr>
        <w:t>ite</w:t>
      </w:r>
      <w:r w:rsidR="00927176" w:rsidRPr="00402C15">
        <w:rPr>
          <w:rFonts w:ascii="Times New Roman" w:hAnsi="Times New Roman" w:cs="Times New Roman"/>
          <w:color w:val="000000"/>
          <w:sz w:val="28"/>
          <w:szCs w:val="28"/>
          <w:lang w:val="en-US"/>
        </w:rPr>
        <w:t xml:space="preserve"> de</w:t>
      </w:r>
      <w:r w:rsidR="00927176">
        <w:rPr>
          <w:rFonts w:ascii="Times New Roman" w:hAnsi="Times New Roman" w:cs="Times New Roman"/>
          <w:color w:val="000000"/>
          <w:sz w:val="28"/>
          <w:szCs w:val="28"/>
          <w:lang w:val="en-US"/>
        </w:rPr>
        <w:t>posits</w:t>
      </w:r>
      <w:r w:rsidR="00927176" w:rsidRPr="00402C15">
        <w:rPr>
          <w:rFonts w:ascii="Times New Roman" w:hAnsi="Times New Roman" w:cs="Times New Roman"/>
          <w:color w:val="000000"/>
          <w:sz w:val="28"/>
          <w:szCs w:val="28"/>
          <w:lang w:val="en-US"/>
        </w:rPr>
        <w:t xml:space="preserve"> </w:t>
      </w:r>
      <w:r w:rsidR="00927176">
        <w:rPr>
          <w:rFonts w:ascii="Times New Roman" w:hAnsi="Times New Roman" w:cs="Times New Roman"/>
          <w:color w:val="000000"/>
          <w:sz w:val="28"/>
          <w:szCs w:val="28"/>
          <w:lang w:val="en-US"/>
        </w:rPr>
        <w:t>and</w:t>
      </w:r>
      <w:r w:rsidR="00927176" w:rsidRPr="00402C15">
        <w:rPr>
          <w:rFonts w:ascii="Times New Roman" w:hAnsi="Times New Roman" w:cs="Times New Roman"/>
          <w:color w:val="000000"/>
          <w:sz w:val="28"/>
          <w:szCs w:val="28"/>
          <w:lang w:val="en-US"/>
        </w:rPr>
        <w:t xml:space="preserve"> ilmenit</w:t>
      </w:r>
      <w:r w:rsidR="00927176">
        <w:rPr>
          <w:rFonts w:ascii="Times New Roman" w:hAnsi="Times New Roman" w:cs="Times New Roman"/>
          <w:color w:val="000000"/>
          <w:sz w:val="28"/>
          <w:szCs w:val="28"/>
          <w:lang w:val="en-US"/>
        </w:rPr>
        <w:t>e</w:t>
      </w:r>
      <w:r w:rsidR="00927176" w:rsidRPr="00402C15">
        <w:rPr>
          <w:rFonts w:ascii="Times New Roman" w:hAnsi="Times New Roman" w:cs="Times New Roman"/>
          <w:color w:val="000000"/>
          <w:sz w:val="28"/>
          <w:szCs w:val="28"/>
          <w:lang w:val="en-US"/>
        </w:rPr>
        <w:t>-magnetit</w:t>
      </w:r>
      <w:r w:rsidR="00927176">
        <w:rPr>
          <w:rFonts w:ascii="Times New Roman" w:hAnsi="Times New Roman" w:cs="Times New Roman"/>
          <w:color w:val="000000"/>
          <w:sz w:val="28"/>
          <w:szCs w:val="28"/>
          <w:lang w:val="en-US"/>
        </w:rPr>
        <w:t>e</w:t>
      </w:r>
      <w:r w:rsidR="00927176" w:rsidRPr="00402C15">
        <w:rPr>
          <w:rFonts w:ascii="Times New Roman" w:hAnsi="Times New Roman" w:cs="Times New Roman"/>
          <w:color w:val="000000"/>
          <w:sz w:val="28"/>
          <w:szCs w:val="28"/>
          <w:lang w:val="en-US"/>
        </w:rPr>
        <w:t xml:space="preserve"> ores </w:t>
      </w:r>
      <w:r w:rsidR="00927176">
        <w:rPr>
          <w:rFonts w:ascii="Times New Roman" w:hAnsi="Times New Roman" w:cs="Times New Roman"/>
          <w:color w:val="000000"/>
          <w:sz w:val="28"/>
          <w:szCs w:val="28"/>
          <w:lang w:val="en-US"/>
        </w:rPr>
        <w:t xml:space="preserve">of the </w:t>
      </w:r>
      <w:r w:rsidR="00927176" w:rsidRPr="00402C15">
        <w:rPr>
          <w:rFonts w:ascii="Times New Roman" w:hAnsi="Times New Roman" w:cs="Times New Roman"/>
          <w:color w:val="000000"/>
          <w:sz w:val="28"/>
          <w:szCs w:val="28"/>
          <w:lang w:val="en-US"/>
        </w:rPr>
        <w:t>Veli</w:t>
      </w:r>
      <w:r w:rsidR="00927176">
        <w:rPr>
          <w:rFonts w:ascii="Times New Roman" w:hAnsi="Times New Roman" w:cs="Times New Roman"/>
          <w:color w:val="000000"/>
          <w:sz w:val="28"/>
          <w:szCs w:val="28"/>
          <w:lang w:val="en-US"/>
        </w:rPr>
        <w:t>hovsky-S</w:t>
      </w:r>
      <w:r w:rsidR="00927176" w:rsidRPr="00402C15">
        <w:rPr>
          <w:rFonts w:ascii="Times New Roman" w:hAnsi="Times New Roman" w:cs="Times New Roman"/>
          <w:color w:val="000000"/>
          <w:sz w:val="28"/>
          <w:szCs w:val="28"/>
          <w:lang w:val="en-US"/>
        </w:rPr>
        <w:t>outhern</w:t>
      </w:r>
      <w:r w:rsidR="00927176" w:rsidRPr="007113EF">
        <w:rPr>
          <w:rFonts w:ascii="Times New Roman" w:hAnsi="Times New Roman" w:cs="Times New Roman"/>
          <w:color w:val="000000"/>
          <w:sz w:val="28"/>
          <w:szCs w:val="28"/>
          <w:lang w:val="en-US"/>
        </w:rPr>
        <w:t xml:space="preserve"> </w:t>
      </w:r>
      <w:r w:rsidR="00927176" w:rsidRPr="00402C15">
        <w:rPr>
          <w:rFonts w:ascii="Times New Roman" w:hAnsi="Times New Roman" w:cs="Times New Roman"/>
          <w:color w:val="000000"/>
          <w:sz w:val="28"/>
          <w:szCs w:val="28"/>
          <w:lang w:val="en-US"/>
        </w:rPr>
        <w:t xml:space="preserve">deposit. The vanadium </w:t>
      </w:r>
      <w:r w:rsidR="00927176">
        <w:rPr>
          <w:rFonts w:ascii="Times New Roman" w:hAnsi="Times New Roman" w:cs="Times New Roman"/>
          <w:color w:val="000000"/>
          <w:sz w:val="28"/>
          <w:szCs w:val="28"/>
          <w:lang w:val="en-US"/>
        </w:rPr>
        <w:t xml:space="preserve">content </w:t>
      </w:r>
      <w:r w:rsidR="00927176" w:rsidRPr="00402C15">
        <w:rPr>
          <w:rFonts w:ascii="Times New Roman" w:hAnsi="Times New Roman" w:cs="Times New Roman"/>
          <w:color w:val="000000"/>
          <w:sz w:val="28"/>
          <w:szCs w:val="28"/>
          <w:lang w:val="en-US"/>
        </w:rPr>
        <w:t>in</w:t>
      </w:r>
      <w:r w:rsidR="00927176">
        <w:rPr>
          <w:rFonts w:ascii="Times New Roman" w:hAnsi="Times New Roman" w:cs="Times New Roman"/>
          <w:color w:val="000000"/>
          <w:sz w:val="28"/>
          <w:szCs w:val="28"/>
          <w:lang w:val="en-US"/>
        </w:rPr>
        <w:t xml:space="preserve"> the ores of these deposits is sufficiently</w:t>
      </w:r>
      <w:r w:rsidR="00927176" w:rsidRPr="00402C15">
        <w:rPr>
          <w:rFonts w:ascii="Times New Roman" w:hAnsi="Times New Roman" w:cs="Times New Roman"/>
          <w:color w:val="000000"/>
          <w:sz w:val="28"/>
          <w:szCs w:val="28"/>
          <w:lang w:val="en-US"/>
        </w:rPr>
        <w:t xml:space="preserve"> low and </w:t>
      </w:r>
      <w:r>
        <w:rPr>
          <w:rFonts w:ascii="Times New Roman" w:hAnsi="Times New Roman" w:cs="Times New Roman"/>
          <w:color w:val="000000"/>
          <w:sz w:val="28"/>
          <w:szCs w:val="28"/>
          <w:lang w:val="en-US"/>
        </w:rPr>
        <w:t xml:space="preserve">the </w:t>
      </w:r>
      <w:r w:rsidR="00927176" w:rsidRPr="00402C15">
        <w:rPr>
          <w:rFonts w:ascii="Times New Roman" w:hAnsi="Times New Roman" w:cs="Times New Roman"/>
          <w:color w:val="000000"/>
          <w:sz w:val="28"/>
          <w:szCs w:val="28"/>
          <w:lang w:val="en-US"/>
        </w:rPr>
        <w:t xml:space="preserve">possibility of its extraction is insignificant. At the same time, </w:t>
      </w:r>
      <w:r w:rsidR="00927176">
        <w:rPr>
          <w:rFonts w:ascii="Times New Roman" w:hAnsi="Times New Roman" w:cs="Times New Roman"/>
          <w:color w:val="000000"/>
          <w:sz w:val="28"/>
          <w:szCs w:val="28"/>
          <w:lang w:val="en-US"/>
        </w:rPr>
        <w:t xml:space="preserve">the </w:t>
      </w:r>
      <w:r w:rsidR="00927176" w:rsidRPr="00402C15">
        <w:rPr>
          <w:rFonts w:ascii="Times New Roman" w:hAnsi="Times New Roman" w:cs="Times New Roman"/>
          <w:color w:val="000000"/>
          <w:sz w:val="28"/>
          <w:szCs w:val="28"/>
          <w:lang w:val="en-US"/>
        </w:rPr>
        <w:t>Kurum</w:t>
      </w:r>
      <w:r w:rsidR="00927176">
        <w:rPr>
          <w:rFonts w:ascii="Times New Roman" w:hAnsi="Times New Roman" w:cs="Times New Roman"/>
          <w:color w:val="000000"/>
          <w:sz w:val="28"/>
          <w:szCs w:val="28"/>
          <w:lang w:val="en-US"/>
        </w:rPr>
        <w:t>sak</w:t>
      </w:r>
      <w:r w:rsidR="00927176" w:rsidRPr="00402C1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 xml:space="preserve">vanadium-containing </w:t>
      </w:r>
      <w:r w:rsidRPr="00402C15">
        <w:rPr>
          <w:rFonts w:ascii="Times New Roman" w:hAnsi="Times New Roman" w:cs="Times New Roman"/>
          <w:color w:val="000000"/>
          <w:sz w:val="28"/>
          <w:szCs w:val="28"/>
          <w:lang w:val="en-US"/>
        </w:rPr>
        <w:t>s</w:t>
      </w:r>
      <w:r>
        <w:rPr>
          <w:rFonts w:ascii="Times New Roman" w:hAnsi="Times New Roman" w:cs="Times New Roman"/>
          <w:color w:val="000000"/>
          <w:sz w:val="28"/>
          <w:szCs w:val="28"/>
          <w:lang w:val="en-US"/>
        </w:rPr>
        <w:t>h</w:t>
      </w:r>
      <w:r w:rsidRPr="00402C15">
        <w:rPr>
          <w:rFonts w:ascii="Times New Roman" w:hAnsi="Times New Roman" w:cs="Times New Roman"/>
          <w:color w:val="000000"/>
          <w:sz w:val="28"/>
          <w:szCs w:val="28"/>
          <w:lang w:val="en-US"/>
        </w:rPr>
        <w:t>a</w:t>
      </w:r>
      <w:r>
        <w:rPr>
          <w:rFonts w:ascii="Times New Roman" w:hAnsi="Times New Roman" w:cs="Times New Roman"/>
          <w:color w:val="000000"/>
          <w:sz w:val="28"/>
          <w:szCs w:val="28"/>
          <w:lang w:val="en-US"/>
        </w:rPr>
        <w:t>le</w:t>
      </w:r>
      <w:r w:rsidRPr="00402C15">
        <w:rPr>
          <w:rFonts w:ascii="Times New Roman" w:hAnsi="Times New Roman" w:cs="Times New Roman"/>
          <w:color w:val="000000"/>
          <w:sz w:val="28"/>
          <w:szCs w:val="28"/>
          <w:lang w:val="en-US"/>
        </w:rPr>
        <w:t xml:space="preserve"> </w:t>
      </w:r>
      <w:r w:rsidR="00927176" w:rsidRPr="00402C15">
        <w:rPr>
          <w:rFonts w:ascii="Times New Roman" w:hAnsi="Times New Roman" w:cs="Times New Roman"/>
          <w:color w:val="000000"/>
          <w:sz w:val="28"/>
          <w:szCs w:val="28"/>
          <w:lang w:val="en-US"/>
        </w:rPr>
        <w:t>de</w:t>
      </w:r>
      <w:r w:rsidR="00927176">
        <w:rPr>
          <w:rFonts w:ascii="Times New Roman" w:hAnsi="Times New Roman" w:cs="Times New Roman"/>
          <w:color w:val="000000"/>
          <w:sz w:val="28"/>
          <w:szCs w:val="28"/>
          <w:lang w:val="en-US"/>
        </w:rPr>
        <w:t>posit</w:t>
      </w:r>
      <w:r w:rsidR="00927176" w:rsidRPr="00402C1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w:t>
      </w:r>
      <w:r w:rsidR="00927176">
        <w:rPr>
          <w:rFonts w:ascii="Times New Roman" w:hAnsi="Times New Roman" w:cs="Times New Roman"/>
          <w:color w:val="000000"/>
          <w:sz w:val="28"/>
          <w:szCs w:val="28"/>
          <w:lang w:val="en-US"/>
        </w:rPr>
        <w:t xml:space="preserve">the </w:t>
      </w:r>
      <w:r w:rsidR="00927176" w:rsidRPr="00402C15">
        <w:rPr>
          <w:rFonts w:ascii="Times New Roman" w:hAnsi="Times New Roman" w:cs="Times New Roman"/>
          <w:color w:val="000000"/>
          <w:sz w:val="28"/>
          <w:szCs w:val="28"/>
          <w:lang w:val="en-US"/>
        </w:rPr>
        <w:t>vanadium</w:t>
      </w:r>
      <w:r w:rsidR="00927176">
        <w:rPr>
          <w:rFonts w:ascii="Times New Roman" w:hAnsi="Times New Roman" w:cs="Times New Roman"/>
          <w:color w:val="000000"/>
          <w:sz w:val="28"/>
          <w:szCs w:val="28"/>
          <w:lang w:val="en-US"/>
        </w:rPr>
        <w:t xml:space="preserve"> content</w:t>
      </w:r>
      <w:r>
        <w:rPr>
          <w:rFonts w:ascii="Times New Roman" w:hAnsi="Times New Roman" w:cs="Times New Roman"/>
          <w:color w:val="000000"/>
          <w:sz w:val="28"/>
          <w:szCs w:val="28"/>
          <w:lang w:val="en-US"/>
        </w:rPr>
        <w:t xml:space="preserve"> is</w:t>
      </w:r>
      <w:r w:rsidR="00927176">
        <w:rPr>
          <w:rFonts w:ascii="Times New Roman" w:hAnsi="Times New Roman" w:cs="Times New Roman"/>
          <w:color w:val="000000"/>
          <w:sz w:val="28"/>
          <w:szCs w:val="28"/>
          <w:lang w:val="en-US"/>
        </w:rPr>
        <w:t xml:space="preserve"> 0,9 %-1,0 %</w:t>
      </w:r>
      <w:r>
        <w:rPr>
          <w:rFonts w:ascii="Times New Roman" w:hAnsi="Times New Roman" w:cs="Times New Roman"/>
          <w:color w:val="000000"/>
          <w:sz w:val="28"/>
          <w:szCs w:val="28"/>
          <w:lang w:val="en-US"/>
        </w:rPr>
        <w:t>)</w:t>
      </w:r>
      <w:r w:rsidR="00927176">
        <w:rPr>
          <w:rFonts w:ascii="Times New Roman" w:hAnsi="Times New Roman" w:cs="Times New Roman"/>
          <w:color w:val="000000"/>
          <w:sz w:val="28"/>
          <w:szCs w:val="28"/>
          <w:lang w:val="en-US"/>
        </w:rPr>
        <w:t xml:space="preserve"> was</w:t>
      </w:r>
      <w:r w:rsidR="00927176" w:rsidRPr="00402C15">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explored</w:t>
      </w:r>
      <w:r w:rsidR="00927176">
        <w:rPr>
          <w:rFonts w:ascii="Times New Roman" w:hAnsi="Times New Roman" w:cs="Times New Roman"/>
          <w:color w:val="000000"/>
          <w:sz w:val="28"/>
          <w:szCs w:val="28"/>
          <w:lang w:val="en-US"/>
        </w:rPr>
        <w:t xml:space="preserve"> </w:t>
      </w:r>
      <w:r w:rsidR="00927176" w:rsidRPr="00402C15">
        <w:rPr>
          <w:rFonts w:ascii="Times New Roman" w:hAnsi="Times New Roman" w:cs="Times New Roman"/>
          <w:color w:val="000000"/>
          <w:sz w:val="28"/>
          <w:szCs w:val="28"/>
          <w:lang w:val="en-US"/>
        </w:rPr>
        <w:t>in Southern Kazakhstan</w:t>
      </w:r>
      <w:r w:rsidR="00927176">
        <w:rPr>
          <w:rFonts w:ascii="Times New Roman" w:hAnsi="Times New Roman" w:cs="Times New Roman"/>
          <w:color w:val="000000"/>
          <w:sz w:val="28"/>
          <w:szCs w:val="28"/>
          <w:lang w:val="en-US"/>
        </w:rPr>
        <w:t>. I</w:t>
      </w:r>
      <w:r w:rsidR="00927176" w:rsidRPr="00402C15">
        <w:rPr>
          <w:rFonts w:ascii="Times New Roman" w:hAnsi="Times New Roman" w:cs="Times New Roman"/>
          <w:color w:val="000000"/>
          <w:sz w:val="28"/>
          <w:szCs w:val="28"/>
          <w:lang w:val="en-US"/>
        </w:rPr>
        <w:t xml:space="preserve">nvolving </w:t>
      </w:r>
      <w:r w:rsidR="00927176">
        <w:rPr>
          <w:rFonts w:ascii="Times New Roman" w:hAnsi="Times New Roman" w:cs="Times New Roman"/>
          <w:color w:val="000000"/>
          <w:sz w:val="28"/>
          <w:szCs w:val="28"/>
          <w:lang w:val="en-US"/>
        </w:rPr>
        <w:t xml:space="preserve">of these fields </w:t>
      </w:r>
      <w:r w:rsidR="00927176" w:rsidRPr="00402C15">
        <w:rPr>
          <w:rFonts w:ascii="Times New Roman" w:hAnsi="Times New Roman" w:cs="Times New Roman"/>
          <w:color w:val="000000"/>
          <w:sz w:val="28"/>
          <w:szCs w:val="28"/>
          <w:lang w:val="en-US"/>
        </w:rPr>
        <w:t xml:space="preserve">in operation </w:t>
      </w:r>
      <w:r w:rsidR="00927176">
        <w:rPr>
          <w:rFonts w:ascii="Times New Roman" w:hAnsi="Times New Roman" w:cs="Times New Roman"/>
          <w:color w:val="000000"/>
          <w:sz w:val="28"/>
          <w:szCs w:val="28"/>
          <w:lang w:val="en-US"/>
        </w:rPr>
        <w:t xml:space="preserve">is inhibited by </w:t>
      </w:r>
      <w:r>
        <w:rPr>
          <w:rFonts w:ascii="Times New Roman" w:hAnsi="Times New Roman" w:cs="Times New Roman"/>
          <w:color w:val="000000"/>
          <w:sz w:val="28"/>
          <w:szCs w:val="28"/>
          <w:lang w:val="en-US"/>
        </w:rPr>
        <w:t xml:space="preserve">the </w:t>
      </w:r>
      <w:r w:rsidR="00927176" w:rsidRPr="00402C15">
        <w:rPr>
          <w:rFonts w:ascii="Times New Roman" w:hAnsi="Times New Roman" w:cs="Times New Roman"/>
          <w:color w:val="000000"/>
          <w:sz w:val="28"/>
          <w:szCs w:val="28"/>
          <w:lang w:val="en-US"/>
        </w:rPr>
        <w:t>absence of</w:t>
      </w:r>
      <w:r w:rsidR="00927176">
        <w:rPr>
          <w:rFonts w:ascii="Times New Roman" w:hAnsi="Times New Roman" w:cs="Times New Roman"/>
          <w:color w:val="000000"/>
          <w:sz w:val="28"/>
          <w:szCs w:val="28"/>
          <w:lang w:val="en-US"/>
        </w:rPr>
        <w:t xml:space="preserve"> a</w:t>
      </w:r>
      <w:r w:rsidR="00927176" w:rsidRPr="00402C15">
        <w:rPr>
          <w:rFonts w:ascii="Times New Roman" w:hAnsi="Times New Roman" w:cs="Times New Roman"/>
          <w:color w:val="000000"/>
          <w:sz w:val="28"/>
          <w:szCs w:val="28"/>
          <w:lang w:val="en-US"/>
        </w:rPr>
        <w:t xml:space="preserve"> comprehensible </w:t>
      </w:r>
      <w:r>
        <w:rPr>
          <w:rFonts w:ascii="Times New Roman" w:hAnsi="Times New Roman" w:cs="Times New Roman"/>
          <w:color w:val="000000"/>
          <w:sz w:val="28"/>
          <w:szCs w:val="28"/>
          <w:lang w:val="en-US"/>
        </w:rPr>
        <w:t xml:space="preserve">benefication </w:t>
      </w:r>
      <w:r w:rsidR="00927176" w:rsidRPr="00402C15">
        <w:rPr>
          <w:rFonts w:ascii="Times New Roman" w:hAnsi="Times New Roman" w:cs="Times New Roman"/>
          <w:color w:val="000000"/>
          <w:sz w:val="28"/>
          <w:szCs w:val="28"/>
          <w:lang w:val="en-US"/>
        </w:rPr>
        <w:t>technology</w:t>
      </w:r>
      <w:r w:rsidR="00927176">
        <w:rPr>
          <w:rFonts w:ascii="Times New Roman" w:hAnsi="Times New Roman" w:cs="Times New Roman"/>
          <w:color w:val="000000"/>
          <w:sz w:val="28"/>
          <w:szCs w:val="28"/>
          <w:lang w:val="en-US"/>
        </w:rPr>
        <w:t xml:space="preserve">; </w:t>
      </w:r>
      <w:r w:rsidR="00927176" w:rsidRPr="00402C15">
        <w:rPr>
          <w:rFonts w:ascii="Times New Roman" w:hAnsi="Times New Roman" w:cs="Times New Roman"/>
          <w:color w:val="000000"/>
          <w:sz w:val="28"/>
          <w:szCs w:val="28"/>
          <w:lang w:val="en-US"/>
        </w:rPr>
        <w:t>in this connection</w:t>
      </w:r>
      <w:r w:rsidR="00927176">
        <w:rPr>
          <w:rFonts w:ascii="Times New Roman" w:hAnsi="Times New Roman" w:cs="Times New Roman"/>
          <w:color w:val="000000"/>
          <w:sz w:val="28"/>
          <w:szCs w:val="28"/>
          <w:lang w:val="en-US"/>
        </w:rPr>
        <w:t xml:space="preserve"> </w:t>
      </w:r>
      <w:r w:rsidR="00927176" w:rsidRPr="00402C15">
        <w:rPr>
          <w:rFonts w:ascii="Times New Roman" w:hAnsi="Times New Roman" w:cs="Times New Roman"/>
          <w:color w:val="000000"/>
          <w:sz w:val="28"/>
          <w:szCs w:val="28"/>
          <w:lang w:val="en-US"/>
        </w:rPr>
        <w:t>now the</w:t>
      </w:r>
      <w:r w:rsidR="00927176">
        <w:rPr>
          <w:rFonts w:ascii="Times New Roman" w:hAnsi="Times New Roman" w:cs="Times New Roman"/>
          <w:color w:val="000000"/>
          <w:sz w:val="28"/>
          <w:szCs w:val="28"/>
          <w:lang w:val="en-US"/>
        </w:rPr>
        <w:t xml:space="preserve">se </w:t>
      </w:r>
      <w:r>
        <w:rPr>
          <w:rFonts w:ascii="Times New Roman" w:hAnsi="Times New Roman" w:cs="Times New Roman"/>
          <w:color w:val="000000"/>
          <w:sz w:val="28"/>
          <w:szCs w:val="28"/>
          <w:lang w:val="en-US"/>
        </w:rPr>
        <w:t>reserves</w:t>
      </w:r>
      <w:r w:rsidR="00927176">
        <w:rPr>
          <w:rFonts w:ascii="Times New Roman" w:hAnsi="Times New Roman" w:cs="Times New Roman"/>
          <w:color w:val="000000"/>
          <w:sz w:val="28"/>
          <w:szCs w:val="28"/>
          <w:lang w:val="en-US"/>
        </w:rPr>
        <w:t xml:space="preserve"> are considered </w:t>
      </w:r>
      <w:r>
        <w:rPr>
          <w:rFonts w:ascii="Times New Roman" w:hAnsi="Times New Roman" w:cs="Times New Roman"/>
          <w:color w:val="000000"/>
          <w:sz w:val="28"/>
          <w:szCs w:val="28"/>
          <w:lang w:val="en-US"/>
        </w:rPr>
        <w:t xml:space="preserve">as </w:t>
      </w:r>
      <w:r w:rsidR="00927176">
        <w:rPr>
          <w:rFonts w:ascii="Times New Roman" w:hAnsi="Times New Roman" w:cs="Times New Roman"/>
          <w:color w:val="000000"/>
          <w:sz w:val="28"/>
          <w:szCs w:val="28"/>
          <w:lang w:val="en-US"/>
        </w:rPr>
        <w:t>off-balance</w:t>
      </w:r>
      <w:r>
        <w:rPr>
          <w:rFonts w:ascii="Times New Roman" w:hAnsi="Times New Roman" w:cs="Times New Roman"/>
          <w:color w:val="000000"/>
          <w:sz w:val="28"/>
          <w:szCs w:val="28"/>
          <w:lang w:val="en-US"/>
        </w:rPr>
        <w:t xml:space="preserve"> resources</w:t>
      </w:r>
      <w:r w:rsidR="00927176" w:rsidRPr="00402C15">
        <w:rPr>
          <w:rFonts w:ascii="Times New Roman" w:hAnsi="Times New Roman" w:cs="Times New Roman"/>
          <w:color w:val="000000"/>
          <w:sz w:val="28"/>
          <w:szCs w:val="28"/>
          <w:lang w:val="en-US"/>
        </w:rPr>
        <w:t>.</w:t>
      </w:r>
    </w:p>
    <w:p w:rsidR="00927176" w:rsidRPr="00927176" w:rsidRDefault="00927176" w:rsidP="00927176">
      <w:pPr>
        <w:autoSpaceDE w:val="0"/>
        <w:autoSpaceDN w:val="0"/>
        <w:adjustRightInd w:val="0"/>
        <w:spacing w:after="0" w:line="240" w:lineRule="auto"/>
        <w:ind w:firstLine="567"/>
        <w:jc w:val="both"/>
        <w:rPr>
          <w:rFonts w:ascii="Times New Roman" w:hAnsi="Times New Roman" w:cs="Times New Roman"/>
          <w:color w:val="000000"/>
          <w:sz w:val="28"/>
          <w:szCs w:val="28"/>
          <w:lang w:val="en-US"/>
        </w:rPr>
      </w:pPr>
      <w:r w:rsidRPr="00402C15">
        <w:rPr>
          <w:rFonts w:ascii="Times New Roman" w:hAnsi="Times New Roman" w:cs="Times New Roman"/>
          <w:color w:val="000000"/>
          <w:sz w:val="28"/>
          <w:szCs w:val="28"/>
          <w:lang w:val="en-US"/>
        </w:rPr>
        <w:t>Vanadium is widely used in ferrous metallurgy, transport and heavy engineering</w:t>
      </w:r>
      <w:r>
        <w:rPr>
          <w:rFonts w:ascii="Times New Roman" w:hAnsi="Times New Roman" w:cs="Times New Roman"/>
          <w:color w:val="000000"/>
          <w:sz w:val="28"/>
          <w:szCs w:val="28"/>
          <w:lang w:val="en-US"/>
        </w:rPr>
        <w:t xml:space="preserve"> industry, agriculture, medicine, </w:t>
      </w:r>
      <w:r w:rsidR="00F449B8">
        <w:rPr>
          <w:rFonts w:ascii="Times New Roman" w:hAnsi="Times New Roman" w:cs="Times New Roman"/>
          <w:color w:val="000000"/>
          <w:sz w:val="28"/>
          <w:szCs w:val="28"/>
          <w:lang w:val="en-US"/>
        </w:rPr>
        <w:t xml:space="preserve">textile, </w:t>
      </w:r>
      <w:r>
        <w:rPr>
          <w:rFonts w:ascii="Times New Roman" w:hAnsi="Times New Roman" w:cs="Times New Roman"/>
          <w:color w:val="000000"/>
          <w:sz w:val="28"/>
          <w:szCs w:val="28"/>
          <w:lang w:val="en-US"/>
        </w:rPr>
        <w:t>glass and</w:t>
      </w:r>
      <w:r w:rsidR="00F449B8">
        <w:rPr>
          <w:rFonts w:ascii="Times New Roman" w:hAnsi="Times New Roman" w:cs="Times New Roman"/>
          <w:color w:val="000000"/>
          <w:sz w:val="28"/>
          <w:szCs w:val="28"/>
          <w:lang w:val="en-US"/>
        </w:rPr>
        <w:t xml:space="preserve"> ceramic industries</w:t>
      </w:r>
      <w:r w:rsidRPr="00402C15">
        <w:rPr>
          <w:rFonts w:ascii="Times New Roman" w:hAnsi="Times New Roman" w:cs="Times New Roman"/>
          <w:color w:val="000000"/>
          <w:sz w:val="28"/>
          <w:szCs w:val="28"/>
          <w:lang w:val="en-US"/>
        </w:rPr>
        <w:t xml:space="preserve">. </w:t>
      </w:r>
    </w:p>
    <w:p w:rsidR="0084380E" w:rsidRDefault="0084380E" w:rsidP="00DC0CA4">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84380E" w:rsidRDefault="00E648BA" w:rsidP="00E648BA">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N</w:t>
      </w:r>
      <w:r w:rsidRPr="00E648BA">
        <w:rPr>
          <w:rFonts w:ascii="Times New Roman" w:hAnsi="Times New Roman" w:cs="Times New Roman"/>
          <w:b/>
          <w:sz w:val="28"/>
          <w:szCs w:val="28"/>
          <w:lang w:val="en-US"/>
        </w:rPr>
        <w:t xml:space="preserve">onferrous metals </w:t>
      </w:r>
    </w:p>
    <w:p w:rsidR="00E648BA" w:rsidRPr="00E648BA" w:rsidRDefault="00E648BA" w:rsidP="00E648BA">
      <w:pPr>
        <w:spacing w:after="0" w:line="240" w:lineRule="auto"/>
        <w:jc w:val="center"/>
        <w:rPr>
          <w:rFonts w:ascii="Times New Roman" w:hAnsi="Times New Roman" w:cs="Times New Roman"/>
          <w:b/>
          <w:sz w:val="28"/>
          <w:szCs w:val="28"/>
          <w:lang w:val="en-US"/>
        </w:rPr>
      </w:pPr>
    </w:p>
    <w:p w:rsidR="0084380E"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sz w:val="28"/>
          <w:szCs w:val="28"/>
          <w:lang w:val="en-US"/>
        </w:rPr>
        <w:t xml:space="preserve">Nonferrous metals are </w:t>
      </w:r>
      <w:r w:rsidR="00E648BA">
        <w:rPr>
          <w:rFonts w:ascii="Times New Roman" w:hAnsi="Times New Roman" w:cs="Times New Roman"/>
          <w:sz w:val="28"/>
          <w:szCs w:val="28"/>
          <w:lang w:val="en-US"/>
        </w:rPr>
        <w:t>divided into</w:t>
      </w:r>
      <w:r w:rsidRPr="00E648BA">
        <w:rPr>
          <w:rFonts w:ascii="Times New Roman" w:hAnsi="Times New Roman" w:cs="Times New Roman"/>
          <w:sz w:val="28"/>
          <w:szCs w:val="28"/>
          <w:lang w:val="en-US"/>
        </w:rPr>
        <w:t xml:space="preserve"> subgroups.</w:t>
      </w:r>
    </w:p>
    <w:p w:rsidR="00E648BA" w:rsidRDefault="00E648BA" w:rsidP="00E648BA">
      <w:pPr>
        <w:autoSpaceDE w:val="0"/>
        <w:autoSpaceDN w:val="0"/>
        <w:adjustRightInd w:val="0"/>
        <w:spacing w:after="0" w:line="240" w:lineRule="auto"/>
        <w:ind w:firstLine="567"/>
        <w:jc w:val="both"/>
        <w:rPr>
          <w:rFonts w:ascii="Times New Roman" w:hAnsi="Times New Roman" w:cs="Times New Roman"/>
          <w:sz w:val="28"/>
          <w:szCs w:val="28"/>
          <w:lang w:val="en-US"/>
        </w:rPr>
      </w:pPr>
    </w:p>
    <w:p w:rsidR="0084380E" w:rsidRPr="00E648BA" w:rsidRDefault="00E648BA" w:rsidP="00E648BA">
      <w:pPr>
        <w:autoSpaceDE w:val="0"/>
        <w:autoSpaceDN w:val="0"/>
        <w:adjustRightInd w:val="0"/>
        <w:spacing w:after="0" w:line="240" w:lineRule="auto"/>
        <w:ind w:firstLine="567"/>
        <w:jc w:val="both"/>
        <w:rPr>
          <w:rFonts w:ascii="Times New Roman" w:hAnsi="Times New Roman" w:cs="Times New Roman"/>
          <w:sz w:val="24"/>
          <w:szCs w:val="24"/>
          <w:lang w:val="en-US"/>
        </w:rPr>
      </w:pPr>
      <w:r w:rsidRPr="00B46B28">
        <w:rPr>
          <w:rFonts w:ascii="Times New Roman" w:hAnsi="Times New Roman" w:cs="Times New Roman"/>
          <w:sz w:val="24"/>
          <w:szCs w:val="24"/>
          <w:lang w:val="en-US"/>
        </w:rPr>
        <w:t xml:space="preserve">Table </w:t>
      </w:r>
      <w:r w:rsidR="00B46B28" w:rsidRPr="00B46B28">
        <w:rPr>
          <w:rFonts w:ascii="Times New Roman" w:hAnsi="Times New Roman" w:cs="Times New Roman"/>
          <w:sz w:val="24"/>
          <w:szCs w:val="24"/>
          <w:lang w:val="en-US"/>
        </w:rPr>
        <w:t xml:space="preserve">4 </w:t>
      </w:r>
      <w:r w:rsidRPr="00B46B28">
        <w:rPr>
          <w:rFonts w:ascii="Times New Roman" w:hAnsi="Times New Roman" w:cs="Times New Roman"/>
          <w:sz w:val="24"/>
          <w:szCs w:val="24"/>
          <w:lang w:val="en-US"/>
        </w:rPr>
        <w:t>–</w:t>
      </w:r>
      <w:r w:rsidRPr="00E648BA">
        <w:rPr>
          <w:rFonts w:ascii="Times New Roman" w:hAnsi="Times New Roman" w:cs="Times New Roman"/>
          <w:sz w:val="24"/>
          <w:szCs w:val="24"/>
          <w:lang w:val="en-US"/>
        </w:rPr>
        <w:t xml:space="preserve"> </w:t>
      </w:r>
      <w:r w:rsidR="00B46B28">
        <w:rPr>
          <w:rFonts w:ascii="Times New Roman" w:hAnsi="Times New Roman" w:cs="Times New Roman"/>
          <w:sz w:val="24"/>
          <w:szCs w:val="24"/>
          <w:lang w:val="en-US"/>
        </w:rPr>
        <w:t>Classification of nonferrous metals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07"/>
        <w:gridCol w:w="2215"/>
        <w:gridCol w:w="2216"/>
        <w:gridCol w:w="3243"/>
      </w:tblGrid>
      <w:tr w:rsidR="0084380E" w:rsidRPr="00E648BA" w:rsidTr="00320C92">
        <w:trPr>
          <w:trHeight w:val="606"/>
        </w:trPr>
        <w:tc>
          <w:tcPr>
            <w:tcW w:w="9781" w:type="dxa"/>
            <w:gridSpan w:val="4"/>
          </w:tcPr>
          <w:p w:rsidR="0084380E" w:rsidRPr="00E648BA" w:rsidRDefault="0084380E" w:rsidP="00E648BA">
            <w:pPr>
              <w:spacing w:after="0" w:line="240" w:lineRule="auto"/>
              <w:jc w:val="center"/>
              <w:rPr>
                <w:rFonts w:ascii="Times New Roman" w:hAnsi="Times New Roman" w:cs="Times New Roman"/>
                <w:b/>
                <w:sz w:val="24"/>
                <w:szCs w:val="24"/>
                <w:lang w:val="en-US"/>
              </w:rPr>
            </w:pPr>
          </w:p>
          <w:p w:rsidR="0084380E" w:rsidRPr="00E648BA" w:rsidRDefault="0084380E" w:rsidP="00E648BA">
            <w:pPr>
              <w:spacing w:after="0" w:line="240" w:lineRule="auto"/>
              <w:jc w:val="center"/>
              <w:rPr>
                <w:rFonts w:ascii="Times New Roman" w:hAnsi="Times New Roman" w:cs="Times New Roman"/>
                <w:b/>
                <w:sz w:val="24"/>
                <w:szCs w:val="24"/>
                <w:lang w:val="en-US"/>
              </w:rPr>
            </w:pPr>
            <w:r w:rsidRPr="00E648BA">
              <w:rPr>
                <w:rFonts w:ascii="Times New Roman" w:hAnsi="Times New Roman" w:cs="Times New Roman"/>
                <w:b/>
                <w:sz w:val="24"/>
                <w:szCs w:val="24"/>
                <w:lang w:val="en-US"/>
              </w:rPr>
              <w:t>Nonferrous metals</w:t>
            </w:r>
          </w:p>
          <w:p w:rsidR="0084380E" w:rsidRPr="00E648BA" w:rsidRDefault="0084380E" w:rsidP="00E648BA">
            <w:pPr>
              <w:spacing w:after="0" w:line="240" w:lineRule="auto"/>
              <w:jc w:val="center"/>
              <w:rPr>
                <w:rFonts w:ascii="Times New Roman" w:hAnsi="Times New Roman" w:cs="Times New Roman"/>
                <w:b/>
                <w:sz w:val="24"/>
                <w:szCs w:val="24"/>
                <w:lang w:val="en-US"/>
              </w:rPr>
            </w:pPr>
          </w:p>
        </w:tc>
      </w:tr>
      <w:tr w:rsidR="0084380E" w:rsidRPr="00E648BA" w:rsidTr="00320C92">
        <w:tc>
          <w:tcPr>
            <w:tcW w:w="2107" w:type="dxa"/>
          </w:tcPr>
          <w:p w:rsidR="0084380E" w:rsidRPr="00E648BA" w:rsidRDefault="0084380E" w:rsidP="00E648BA">
            <w:pPr>
              <w:spacing w:after="0" w:line="240" w:lineRule="auto"/>
              <w:jc w:val="center"/>
              <w:rPr>
                <w:rFonts w:ascii="Times New Roman" w:hAnsi="Times New Roman" w:cs="Times New Roman"/>
                <w:sz w:val="24"/>
                <w:szCs w:val="24"/>
                <w:lang w:val="en-US"/>
              </w:rPr>
            </w:pPr>
            <w:r w:rsidRPr="00E648BA">
              <w:rPr>
                <w:rFonts w:ascii="Times New Roman" w:hAnsi="Times New Roman" w:cs="Times New Roman"/>
                <w:sz w:val="24"/>
                <w:szCs w:val="24"/>
                <w:lang w:val="en-US"/>
              </w:rPr>
              <w:t>Heavy nonferrous metals</w:t>
            </w:r>
          </w:p>
        </w:tc>
        <w:tc>
          <w:tcPr>
            <w:tcW w:w="2215" w:type="dxa"/>
          </w:tcPr>
          <w:p w:rsidR="0084380E" w:rsidRPr="00E648BA" w:rsidRDefault="0084380E" w:rsidP="00E648BA">
            <w:pPr>
              <w:spacing w:after="0" w:line="240" w:lineRule="auto"/>
              <w:jc w:val="center"/>
              <w:rPr>
                <w:rFonts w:ascii="Times New Roman" w:hAnsi="Times New Roman" w:cs="Times New Roman"/>
                <w:sz w:val="24"/>
                <w:szCs w:val="24"/>
                <w:lang w:val="en-US"/>
              </w:rPr>
            </w:pPr>
            <w:r w:rsidRPr="00E648BA">
              <w:rPr>
                <w:rFonts w:ascii="Times New Roman" w:hAnsi="Times New Roman" w:cs="Times New Roman"/>
                <w:sz w:val="24"/>
                <w:szCs w:val="24"/>
                <w:lang w:val="en-US"/>
              </w:rPr>
              <w:t>Light nonferrous metals</w:t>
            </w:r>
          </w:p>
        </w:tc>
        <w:tc>
          <w:tcPr>
            <w:tcW w:w="2216" w:type="dxa"/>
          </w:tcPr>
          <w:p w:rsidR="0084380E" w:rsidRPr="00E648BA" w:rsidRDefault="0084380E" w:rsidP="00E648BA">
            <w:pPr>
              <w:spacing w:after="0" w:line="240" w:lineRule="auto"/>
              <w:jc w:val="center"/>
              <w:rPr>
                <w:rFonts w:ascii="Times New Roman" w:hAnsi="Times New Roman" w:cs="Times New Roman"/>
                <w:sz w:val="24"/>
                <w:szCs w:val="24"/>
                <w:lang w:val="en-US"/>
              </w:rPr>
            </w:pPr>
            <w:r w:rsidRPr="00E648BA">
              <w:rPr>
                <w:rFonts w:ascii="Times New Roman" w:hAnsi="Times New Roman" w:cs="Times New Roman"/>
                <w:sz w:val="24"/>
                <w:szCs w:val="24"/>
                <w:lang w:val="en-US"/>
              </w:rPr>
              <w:t>Noble metals</w:t>
            </w:r>
          </w:p>
        </w:tc>
        <w:tc>
          <w:tcPr>
            <w:tcW w:w="3243" w:type="dxa"/>
          </w:tcPr>
          <w:p w:rsidR="0084380E" w:rsidRPr="00E648BA" w:rsidRDefault="0084380E" w:rsidP="00E648BA">
            <w:pPr>
              <w:spacing w:after="0" w:line="240" w:lineRule="auto"/>
              <w:jc w:val="center"/>
              <w:rPr>
                <w:rFonts w:ascii="Times New Roman" w:hAnsi="Times New Roman" w:cs="Times New Roman"/>
                <w:sz w:val="24"/>
                <w:szCs w:val="24"/>
                <w:lang w:val="en-US"/>
              </w:rPr>
            </w:pPr>
            <w:r w:rsidRPr="00E648BA">
              <w:rPr>
                <w:rFonts w:ascii="Times New Roman" w:hAnsi="Times New Roman" w:cs="Times New Roman"/>
                <w:sz w:val="24"/>
                <w:szCs w:val="24"/>
                <w:lang w:val="en-US"/>
              </w:rPr>
              <w:t>Rare metals</w:t>
            </w:r>
          </w:p>
        </w:tc>
      </w:tr>
      <w:tr w:rsidR="0084380E" w:rsidRPr="00A61F41" w:rsidTr="00320C92">
        <w:tc>
          <w:tcPr>
            <w:tcW w:w="2107" w:type="dxa"/>
          </w:tcPr>
          <w:p w:rsidR="0084380E" w:rsidRPr="00E648BA" w:rsidRDefault="0084380E" w:rsidP="00E648BA">
            <w:pPr>
              <w:spacing w:after="0" w:line="240" w:lineRule="auto"/>
              <w:jc w:val="both"/>
              <w:rPr>
                <w:rFonts w:ascii="Times New Roman" w:hAnsi="Times New Roman" w:cs="Times New Roman"/>
                <w:sz w:val="24"/>
                <w:szCs w:val="24"/>
                <w:lang w:val="en-US"/>
              </w:rPr>
            </w:pPr>
            <w:r w:rsidRPr="00E648BA">
              <w:rPr>
                <w:rFonts w:ascii="Times New Roman" w:hAnsi="Times New Roman" w:cs="Times New Roman"/>
                <w:sz w:val="24"/>
                <w:szCs w:val="24"/>
                <w:lang w:val="en-US"/>
              </w:rPr>
              <w:t xml:space="preserve">Basic: </w:t>
            </w:r>
            <w:r w:rsidR="00E648BA">
              <w:rPr>
                <w:rFonts w:ascii="Times New Roman" w:hAnsi="Times New Roman" w:cs="Times New Roman"/>
                <w:sz w:val="24"/>
                <w:szCs w:val="24"/>
                <w:lang w:val="en-US"/>
              </w:rPr>
              <w:t xml:space="preserve">copper </w:t>
            </w:r>
            <w:r w:rsidRPr="00E648BA">
              <w:rPr>
                <w:rFonts w:ascii="Times New Roman" w:hAnsi="Times New Roman" w:cs="Times New Roman"/>
                <w:sz w:val="24"/>
                <w:szCs w:val="24"/>
                <w:lang w:val="en-US"/>
              </w:rPr>
              <w:t xml:space="preserve">Cu, </w:t>
            </w:r>
            <w:r w:rsidR="00E648BA">
              <w:rPr>
                <w:rFonts w:ascii="Times New Roman" w:hAnsi="Times New Roman" w:cs="Times New Roman"/>
                <w:sz w:val="24"/>
                <w:szCs w:val="24"/>
                <w:lang w:val="en-US"/>
              </w:rPr>
              <w:t xml:space="preserve">lead </w:t>
            </w:r>
            <w:r w:rsidRPr="00E648BA">
              <w:rPr>
                <w:rFonts w:ascii="Times New Roman" w:hAnsi="Times New Roman" w:cs="Times New Roman"/>
                <w:sz w:val="24"/>
                <w:szCs w:val="24"/>
                <w:lang w:val="en-US"/>
              </w:rPr>
              <w:t xml:space="preserve">Pb, </w:t>
            </w:r>
            <w:r w:rsidR="00E648BA">
              <w:rPr>
                <w:rFonts w:ascii="Times New Roman" w:hAnsi="Times New Roman" w:cs="Times New Roman"/>
                <w:sz w:val="24"/>
                <w:szCs w:val="24"/>
                <w:lang w:val="en-US"/>
              </w:rPr>
              <w:t xml:space="preserve">zinc </w:t>
            </w:r>
            <w:r w:rsidRPr="00E648BA">
              <w:rPr>
                <w:rFonts w:ascii="Times New Roman" w:hAnsi="Times New Roman" w:cs="Times New Roman"/>
                <w:sz w:val="24"/>
                <w:szCs w:val="24"/>
                <w:lang w:val="en-US"/>
              </w:rPr>
              <w:t xml:space="preserve">Zn, </w:t>
            </w:r>
            <w:r w:rsidR="00E648BA">
              <w:rPr>
                <w:rFonts w:ascii="Times New Roman" w:hAnsi="Times New Roman" w:cs="Times New Roman"/>
                <w:sz w:val="24"/>
                <w:szCs w:val="24"/>
                <w:lang w:val="en-US"/>
              </w:rPr>
              <w:t xml:space="preserve">nickel </w:t>
            </w:r>
            <w:r w:rsidRPr="00E648BA">
              <w:rPr>
                <w:rFonts w:ascii="Times New Roman" w:hAnsi="Times New Roman" w:cs="Times New Roman"/>
                <w:sz w:val="24"/>
                <w:szCs w:val="24"/>
                <w:lang w:val="en-US"/>
              </w:rPr>
              <w:t xml:space="preserve">Ni, </w:t>
            </w:r>
            <w:r w:rsidR="00E648BA">
              <w:rPr>
                <w:rFonts w:ascii="Times New Roman" w:hAnsi="Times New Roman" w:cs="Times New Roman"/>
                <w:sz w:val="24"/>
                <w:szCs w:val="24"/>
                <w:lang w:val="en-US"/>
              </w:rPr>
              <w:t xml:space="preserve">tin </w:t>
            </w:r>
            <w:r w:rsidRPr="00E648BA">
              <w:rPr>
                <w:rFonts w:ascii="Times New Roman" w:hAnsi="Times New Roman" w:cs="Times New Roman"/>
                <w:sz w:val="24"/>
                <w:szCs w:val="24"/>
                <w:lang w:val="en-US"/>
              </w:rPr>
              <w:t xml:space="preserve">Sn + </w:t>
            </w:r>
            <w:r w:rsidR="00E648BA">
              <w:rPr>
                <w:rFonts w:ascii="Times New Roman" w:hAnsi="Times New Roman" w:cs="Times New Roman"/>
                <w:sz w:val="24"/>
                <w:szCs w:val="24"/>
                <w:lang w:val="en-US"/>
              </w:rPr>
              <w:t xml:space="preserve">mercury </w:t>
            </w:r>
            <w:r w:rsidRPr="00E648BA">
              <w:rPr>
                <w:rFonts w:ascii="Times New Roman" w:hAnsi="Times New Roman" w:cs="Times New Roman"/>
                <w:sz w:val="24"/>
                <w:szCs w:val="24"/>
                <w:lang w:val="en-US"/>
              </w:rPr>
              <w:t xml:space="preserve">Hg, </w:t>
            </w:r>
            <w:r w:rsidR="00E648BA">
              <w:rPr>
                <w:rFonts w:ascii="Times New Roman" w:hAnsi="Times New Roman" w:cs="Times New Roman"/>
                <w:sz w:val="24"/>
                <w:szCs w:val="24"/>
                <w:lang w:val="en-US"/>
              </w:rPr>
              <w:t xml:space="preserve">cobalt </w:t>
            </w:r>
            <w:r w:rsidRPr="00E648BA">
              <w:rPr>
                <w:rFonts w:ascii="Times New Roman" w:hAnsi="Times New Roman" w:cs="Times New Roman"/>
                <w:sz w:val="24"/>
                <w:szCs w:val="24"/>
                <w:lang w:val="en-US"/>
              </w:rPr>
              <w:t xml:space="preserve">Co, </w:t>
            </w:r>
            <w:r w:rsidR="00E648BA">
              <w:rPr>
                <w:rFonts w:ascii="Times New Roman" w:hAnsi="Times New Roman" w:cs="Times New Roman"/>
                <w:sz w:val="24"/>
                <w:szCs w:val="24"/>
                <w:lang w:val="en-US"/>
              </w:rPr>
              <w:t xml:space="preserve">antimony </w:t>
            </w:r>
            <w:r w:rsidRPr="00E648BA">
              <w:rPr>
                <w:rFonts w:ascii="Times New Roman" w:hAnsi="Times New Roman" w:cs="Times New Roman"/>
                <w:sz w:val="24"/>
                <w:szCs w:val="24"/>
                <w:lang w:val="en-US"/>
              </w:rPr>
              <w:t xml:space="preserve">Sb, </w:t>
            </w:r>
            <w:r w:rsidR="00E648BA">
              <w:rPr>
                <w:rFonts w:ascii="Times New Roman" w:hAnsi="Times New Roman" w:cs="Times New Roman"/>
                <w:sz w:val="24"/>
                <w:szCs w:val="24"/>
                <w:lang w:val="en-US"/>
              </w:rPr>
              <w:t xml:space="preserve">cadmium </w:t>
            </w:r>
            <w:r w:rsidRPr="00E648BA">
              <w:rPr>
                <w:rFonts w:ascii="Times New Roman" w:hAnsi="Times New Roman" w:cs="Times New Roman"/>
                <w:sz w:val="24"/>
                <w:szCs w:val="24"/>
                <w:lang w:val="en-US"/>
              </w:rPr>
              <w:t xml:space="preserve">Cd, </w:t>
            </w:r>
            <w:r w:rsidR="00E648BA">
              <w:rPr>
                <w:rFonts w:ascii="Times New Roman" w:hAnsi="Times New Roman" w:cs="Times New Roman"/>
                <w:sz w:val="24"/>
                <w:szCs w:val="24"/>
                <w:lang w:val="en-US"/>
              </w:rPr>
              <w:t xml:space="preserve">bismuth </w:t>
            </w:r>
            <w:r w:rsidRPr="00E648BA">
              <w:rPr>
                <w:rFonts w:ascii="Times New Roman" w:hAnsi="Times New Roman" w:cs="Times New Roman"/>
                <w:sz w:val="24"/>
                <w:szCs w:val="24"/>
                <w:lang w:val="en-US"/>
              </w:rPr>
              <w:t xml:space="preserve">Bi, </w:t>
            </w:r>
            <w:r w:rsidR="00E648BA">
              <w:rPr>
                <w:rFonts w:ascii="Times New Roman" w:hAnsi="Times New Roman" w:cs="Times New Roman"/>
                <w:sz w:val="24"/>
                <w:szCs w:val="24"/>
                <w:lang w:val="en-US"/>
              </w:rPr>
              <w:t xml:space="preserve">arsenic </w:t>
            </w:r>
            <w:r w:rsidRPr="00E648BA">
              <w:rPr>
                <w:rFonts w:ascii="Times New Roman" w:hAnsi="Times New Roman" w:cs="Times New Roman"/>
                <w:sz w:val="24"/>
                <w:szCs w:val="24"/>
                <w:lang w:val="en-US"/>
              </w:rPr>
              <w:t xml:space="preserve">As </w:t>
            </w:r>
          </w:p>
        </w:tc>
        <w:tc>
          <w:tcPr>
            <w:tcW w:w="2215" w:type="dxa"/>
          </w:tcPr>
          <w:p w:rsidR="0084380E" w:rsidRPr="00E648BA" w:rsidRDefault="0084380E" w:rsidP="00E648BA">
            <w:pPr>
              <w:spacing w:after="0" w:line="240" w:lineRule="auto"/>
              <w:jc w:val="both"/>
              <w:rPr>
                <w:rFonts w:ascii="Times New Roman" w:hAnsi="Times New Roman" w:cs="Times New Roman"/>
                <w:sz w:val="24"/>
                <w:szCs w:val="24"/>
                <w:lang w:val="en-US"/>
              </w:rPr>
            </w:pPr>
            <w:r w:rsidRPr="00E648BA">
              <w:rPr>
                <w:rFonts w:ascii="Times New Roman" w:hAnsi="Times New Roman" w:cs="Times New Roman"/>
                <w:sz w:val="24"/>
                <w:szCs w:val="24"/>
                <w:lang w:val="en-US"/>
              </w:rPr>
              <w:t>Basic</w:t>
            </w:r>
            <w:r w:rsidRPr="00E648BA">
              <w:rPr>
                <w:rFonts w:ascii="Times New Roman" w:hAnsi="Times New Roman" w:cs="Times New Roman"/>
                <w:sz w:val="24"/>
                <w:szCs w:val="24"/>
                <w:lang w:val="kk-KZ"/>
              </w:rPr>
              <w:t xml:space="preserve">: </w:t>
            </w:r>
            <w:r w:rsidR="00E648BA">
              <w:rPr>
                <w:rFonts w:ascii="Times New Roman" w:hAnsi="Times New Roman" w:cs="Times New Roman"/>
                <w:sz w:val="24"/>
                <w:szCs w:val="24"/>
                <w:lang w:val="en-US"/>
              </w:rPr>
              <w:t xml:space="preserve">aluminium </w:t>
            </w:r>
            <w:r w:rsidRPr="00E648BA">
              <w:rPr>
                <w:rFonts w:ascii="Times New Roman" w:hAnsi="Times New Roman" w:cs="Times New Roman"/>
                <w:sz w:val="24"/>
                <w:szCs w:val="24"/>
                <w:lang w:val="en-US"/>
              </w:rPr>
              <w:t xml:space="preserve">Al, </w:t>
            </w:r>
            <w:r w:rsidR="00E648BA">
              <w:rPr>
                <w:rFonts w:ascii="Times New Roman" w:hAnsi="Times New Roman" w:cs="Times New Roman"/>
                <w:sz w:val="24"/>
                <w:szCs w:val="24"/>
                <w:lang w:val="en-US"/>
              </w:rPr>
              <w:t xml:space="preserve">magnesium </w:t>
            </w:r>
            <w:r w:rsidRPr="00E648BA">
              <w:rPr>
                <w:rFonts w:ascii="Times New Roman" w:hAnsi="Times New Roman" w:cs="Times New Roman"/>
                <w:sz w:val="24"/>
                <w:szCs w:val="24"/>
                <w:lang w:val="en-US"/>
              </w:rPr>
              <w:t xml:space="preserve">Mg + </w:t>
            </w:r>
            <w:r w:rsidR="00E648BA">
              <w:rPr>
                <w:rFonts w:ascii="Times New Roman" w:hAnsi="Times New Roman" w:cs="Times New Roman"/>
                <w:sz w:val="24"/>
                <w:szCs w:val="24"/>
                <w:lang w:val="en-US"/>
              </w:rPr>
              <w:t xml:space="preserve">lithium </w:t>
            </w:r>
            <w:r w:rsidRPr="00E648BA">
              <w:rPr>
                <w:rFonts w:ascii="Times New Roman" w:hAnsi="Times New Roman" w:cs="Times New Roman"/>
                <w:sz w:val="24"/>
                <w:szCs w:val="24"/>
                <w:lang w:val="en-US"/>
              </w:rPr>
              <w:t xml:space="preserve">Li, </w:t>
            </w:r>
            <w:r w:rsidR="00E648BA">
              <w:rPr>
                <w:rFonts w:ascii="Times New Roman" w:hAnsi="Times New Roman" w:cs="Times New Roman"/>
                <w:sz w:val="24"/>
                <w:szCs w:val="24"/>
                <w:lang w:val="en-US"/>
              </w:rPr>
              <w:t xml:space="preserve">beryllium </w:t>
            </w:r>
            <w:r w:rsidRPr="00E648BA">
              <w:rPr>
                <w:rFonts w:ascii="Times New Roman" w:hAnsi="Times New Roman" w:cs="Times New Roman"/>
                <w:sz w:val="24"/>
                <w:szCs w:val="24"/>
                <w:lang w:val="en-US"/>
              </w:rPr>
              <w:t xml:space="preserve">Be, </w:t>
            </w:r>
            <w:r w:rsidR="00E648BA">
              <w:rPr>
                <w:rFonts w:ascii="Times New Roman" w:hAnsi="Times New Roman" w:cs="Times New Roman"/>
                <w:sz w:val="24"/>
                <w:szCs w:val="24"/>
                <w:lang w:val="en-US"/>
              </w:rPr>
              <w:t xml:space="preserve">sodium </w:t>
            </w:r>
            <w:r w:rsidRPr="00E648BA">
              <w:rPr>
                <w:rFonts w:ascii="Times New Roman" w:hAnsi="Times New Roman" w:cs="Times New Roman"/>
                <w:sz w:val="24"/>
                <w:szCs w:val="24"/>
                <w:lang w:val="en-US"/>
              </w:rPr>
              <w:t xml:space="preserve">Na, </w:t>
            </w:r>
            <w:r w:rsidR="00E648BA">
              <w:rPr>
                <w:rFonts w:ascii="Times New Roman" w:hAnsi="Times New Roman" w:cs="Times New Roman"/>
                <w:sz w:val="24"/>
                <w:szCs w:val="24"/>
                <w:lang w:val="en-US"/>
              </w:rPr>
              <w:t xml:space="preserve">potassium </w:t>
            </w:r>
            <w:r w:rsidRPr="00E648BA">
              <w:rPr>
                <w:rFonts w:ascii="Times New Roman" w:hAnsi="Times New Roman" w:cs="Times New Roman"/>
                <w:sz w:val="24"/>
                <w:szCs w:val="24"/>
                <w:lang w:val="en-US"/>
              </w:rPr>
              <w:t xml:space="preserve">K, </w:t>
            </w:r>
            <w:r w:rsidR="00E648BA">
              <w:rPr>
                <w:rFonts w:ascii="Times New Roman" w:hAnsi="Times New Roman" w:cs="Times New Roman"/>
                <w:sz w:val="24"/>
                <w:szCs w:val="24"/>
                <w:lang w:val="en-US"/>
              </w:rPr>
              <w:t xml:space="preserve">silicon </w:t>
            </w:r>
            <w:r w:rsidRPr="00E648BA">
              <w:rPr>
                <w:rFonts w:ascii="Times New Roman" w:hAnsi="Times New Roman" w:cs="Times New Roman"/>
                <w:sz w:val="24"/>
                <w:szCs w:val="24"/>
                <w:lang w:val="en-US"/>
              </w:rPr>
              <w:t xml:space="preserve">Si, </w:t>
            </w:r>
            <w:r w:rsidR="00E648BA">
              <w:rPr>
                <w:rFonts w:ascii="Times New Roman" w:hAnsi="Times New Roman" w:cs="Times New Roman"/>
                <w:sz w:val="24"/>
                <w:szCs w:val="24"/>
                <w:lang w:val="en-US"/>
              </w:rPr>
              <w:t xml:space="preserve">calcium </w:t>
            </w:r>
            <w:r w:rsidRPr="00E648BA">
              <w:rPr>
                <w:rFonts w:ascii="Times New Roman" w:hAnsi="Times New Roman" w:cs="Times New Roman"/>
                <w:sz w:val="24"/>
                <w:szCs w:val="24"/>
                <w:lang w:val="en-US"/>
              </w:rPr>
              <w:t xml:space="preserve">Ca, </w:t>
            </w:r>
            <w:r w:rsidR="00E648BA">
              <w:rPr>
                <w:rFonts w:ascii="Times New Roman" w:hAnsi="Times New Roman" w:cs="Times New Roman"/>
                <w:sz w:val="24"/>
                <w:szCs w:val="24"/>
                <w:lang w:val="en-US"/>
              </w:rPr>
              <w:t xml:space="preserve">barium </w:t>
            </w:r>
            <w:r w:rsidRPr="00E648BA">
              <w:rPr>
                <w:rFonts w:ascii="Times New Roman" w:hAnsi="Times New Roman" w:cs="Times New Roman"/>
                <w:sz w:val="24"/>
                <w:szCs w:val="24"/>
                <w:lang w:val="en-US"/>
              </w:rPr>
              <w:t xml:space="preserve">Ba, </w:t>
            </w:r>
            <w:r w:rsidR="00E648BA">
              <w:rPr>
                <w:rFonts w:ascii="Times New Roman" w:hAnsi="Times New Roman" w:cs="Times New Roman"/>
                <w:sz w:val="24"/>
                <w:szCs w:val="24"/>
                <w:lang w:val="en-US"/>
              </w:rPr>
              <w:t xml:space="preserve">rubidium </w:t>
            </w:r>
            <w:r w:rsidRPr="00E648BA">
              <w:rPr>
                <w:rFonts w:ascii="Times New Roman" w:hAnsi="Times New Roman" w:cs="Times New Roman"/>
                <w:sz w:val="24"/>
                <w:szCs w:val="24"/>
                <w:lang w:val="en-US"/>
              </w:rPr>
              <w:t xml:space="preserve">Rb, </w:t>
            </w:r>
            <w:r w:rsidR="00E648BA">
              <w:rPr>
                <w:rFonts w:ascii="Times New Roman" w:hAnsi="Times New Roman" w:cs="Times New Roman"/>
                <w:sz w:val="24"/>
                <w:szCs w:val="24"/>
                <w:lang w:val="en-US"/>
              </w:rPr>
              <w:t xml:space="preserve">caesium </w:t>
            </w:r>
            <w:r w:rsidRPr="00E648BA">
              <w:rPr>
                <w:rFonts w:ascii="Times New Roman" w:hAnsi="Times New Roman" w:cs="Times New Roman"/>
                <w:sz w:val="24"/>
                <w:szCs w:val="24"/>
                <w:lang w:val="en-US"/>
              </w:rPr>
              <w:t xml:space="preserve">Cs </w:t>
            </w:r>
          </w:p>
        </w:tc>
        <w:tc>
          <w:tcPr>
            <w:tcW w:w="2216" w:type="dxa"/>
          </w:tcPr>
          <w:p w:rsidR="0084380E" w:rsidRPr="00E648BA" w:rsidRDefault="00E648BA" w:rsidP="00E648BA">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Gold </w:t>
            </w:r>
            <w:r w:rsidR="0084380E" w:rsidRPr="00E648BA">
              <w:rPr>
                <w:rFonts w:ascii="Times New Roman" w:hAnsi="Times New Roman" w:cs="Times New Roman"/>
                <w:sz w:val="24"/>
                <w:szCs w:val="24"/>
                <w:lang w:val="en-US"/>
              </w:rPr>
              <w:t xml:space="preserve">Au, </w:t>
            </w:r>
            <w:r>
              <w:rPr>
                <w:rFonts w:ascii="Times New Roman" w:hAnsi="Times New Roman" w:cs="Times New Roman"/>
                <w:sz w:val="24"/>
                <w:szCs w:val="24"/>
                <w:lang w:val="en-US"/>
              </w:rPr>
              <w:t xml:space="preserve">silver </w:t>
            </w:r>
            <w:r w:rsidR="0084380E" w:rsidRPr="00E648BA">
              <w:rPr>
                <w:rFonts w:ascii="Times New Roman" w:hAnsi="Times New Roman" w:cs="Times New Roman"/>
                <w:sz w:val="24"/>
                <w:szCs w:val="24"/>
                <w:lang w:val="en-US"/>
              </w:rPr>
              <w:t xml:space="preserve">Ag, </w:t>
            </w:r>
            <w:r>
              <w:rPr>
                <w:rFonts w:ascii="Times New Roman" w:hAnsi="Times New Roman" w:cs="Times New Roman"/>
                <w:sz w:val="24"/>
                <w:szCs w:val="24"/>
                <w:lang w:val="en-US"/>
              </w:rPr>
              <w:t xml:space="preserve">platinum </w:t>
            </w:r>
            <w:r w:rsidR="0084380E" w:rsidRPr="00E648BA">
              <w:rPr>
                <w:rFonts w:ascii="Times New Roman" w:hAnsi="Times New Roman" w:cs="Times New Roman"/>
                <w:sz w:val="24"/>
                <w:szCs w:val="24"/>
                <w:lang w:val="en-US"/>
              </w:rPr>
              <w:t>Pt, osmium Os, iridium Ir, rhodium Rh, ruthenium Ru, palladium  Pd</w:t>
            </w:r>
          </w:p>
        </w:tc>
        <w:tc>
          <w:tcPr>
            <w:tcW w:w="3243" w:type="dxa"/>
          </w:tcPr>
          <w:p w:rsidR="0084380E" w:rsidRPr="00E648BA" w:rsidRDefault="0084380E" w:rsidP="00E648BA">
            <w:pPr>
              <w:spacing w:after="0" w:line="240" w:lineRule="auto"/>
              <w:jc w:val="both"/>
              <w:rPr>
                <w:rFonts w:ascii="Times New Roman" w:hAnsi="Times New Roman" w:cs="Times New Roman"/>
                <w:sz w:val="24"/>
                <w:szCs w:val="24"/>
                <w:lang w:val="pl-PL"/>
              </w:rPr>
            </w:pPr>
            <w:r w:rsidRPr="00E648BA">
              <w:rPr>
                <w:rFonts w:ascii="Times New Roman" w:hAnsi="Times New Roman" w:cs="Times New Roman"/>
                <w:b/>
                <w:sz w:val="24"/>
                <w:szCs w:val="24"/>
                <w:lang w:val="pl-PL"/>
              </w:rPr>
              <w:t>Refractory metals:</w:t>
            </w:r>
            <w:r w:rsidRPr="00E648BA">
              <w:rPr>
                <w:rFonts w:ascii="Times New Roman" w:hAnsi="Times New Roman" w:cs="Times New Roman"/>
                <w:sz w:val="24"/>
                <w:szCs w:val="24"/>
                <w:lang w:val="pl-PL"/>
              </w:rPr>
              <w:t xml:space="preserve"> </w:t>
            </w:r>
            <w:r w:rsidR="00E648BA">
              <w:rPr>
                <w:rFonts w:ascii="Times New Roman" w:hAnsi="Times New Roman" w:cs="Times New Roman"/>
                <w:sz w:val="24"/>
                <w:szCs w:val="24"/>
                <w:lang w:val="pl-PL"/>
              </w:rPr>
              <w:t xml:space="preserve">tungsten </w:t>
            </w:r>
            <w:r w:rsidRPr="00E648BA">
              <w:rPr>
                <w:rFonts w:ascii="Times New Roman" w:hAnsi="Times New Roman" w:cs="Times New Roman"/>
                <w:sz w:val="24"/>
                <w:szCs w:val="24"/>
                <w:lang w:val="pl-PL"/>
              </w:rPr>
              <w:t xml:space="preserve">W, </w:t>
            </w:r>
            <w:r w:rsidR="00E648BA">
              <w:rPr>
                <w:rFonts w:ascii="Times New Roman" w:hAnsi="Times New Roman" w:cs="Times New Roman"/>
                <w:sz w:val="24"/>
                <w:szCs w:val="24"/>
                <w:lang w:val="pl-PL"/>
              </w:rPr>
              <w:t xml:space="preserve">molybdenum </w:t>
            </w:r>
            <w:r w:rsidRPr="00E648BA">
              <w:rPr>
                <w:rFonts w:ascii="Times New Roman" w:hAnsi="Times New Roman" w:cs="Times New Roman"/>
                <w:sz w:val="24"/>
                <w:szCs w:val="24"/>
                <w:lang w:val="pl-PL"/>
              </w:rPr>
              <w:t xml:space="preserve">Mo, </w:t>
            </w:r>
            <w:r w:rsidR="00E648BA">
              <w:rPr>
                <w:rFonts w:ascii="Times New Roman" w:hAnsi="Times New Roman" w:cs="Times New Roman"/>
                <w:sz w:val="24"/>
                <w:szCs w:val="24"/>
                <w:lang w:val="pl-PL"/>
              </w:rPr>
              <w:t xml:space="preserve">titanium </w:t>
            </w:r>
            <w:r w:rsidRPr="00E648BA">
              <w:rPr>
                <w:rFonts w:ascii="Times New Roman" w:hAnsi="Times New Roman" w:cs="Times New Roman"/>
                <w:sz w:val="24"/>
                <w:szCs w:val="24"/>
                <w:lang w:val="pl-PL"/>
              </w:rPr>
              <w:t>Ti, tantalum Ta, niobium Nb, zirconium Zr, hafnium Hf</w:t>
            </w:r>
          </w:p>
          <w:p w:rsidR="0084380E" w:rsidRPr="00E648BA" w:rsidRDefault="0084380E" w:rsidP="00E648BA">
            <w:pPr>
              <w:spacing w:after="0" w:line="240" w:lineRule="auto"/>
              <w:jc w:val="both"/>
              <w:rPr>
                <w:rFonts w:ascii="Times New Roman" w:hAnsi="Times New Roman" w:cs="Times New Roman"/>
                <w:sz w:val="24"/>
                <w:szCs w:val="24"/>
                <w:lang w:val="pl-PL"/>
              </w:rPr>
            </w:pPr>
            <w:r w:rsidRPr="00E648BA">
              <w:rPr>
                <w:rFonts w:ascii="Times New Roman" w:hAnsi="Times New Roman" w:cs="Times New Roman"/>
                <w:sz w:val="24"/>
                <w:szCs w:val="24"/>
                <w:lang w:val="pl-PL"/>
              </w:rPr>
              <w:t xml:space="preserve"> </w:t>
            </w:r>
          </w:p>
          <w:p w:rsidR="0084380E" w:rsidRPr="00E648BA" w:rsidRDefault="0084380E" w:rsidP="00E648BA">
            <w:pPr>
              <w:spacing w:after="0" w:line="240" w:lineRule="auto"/>
              <w:jc w:val="both"/>
              <w:rPr>
                <w:rFonts w:ascii="Times New Roman" w:hAnsi="Times New Roman" w:cs="Times New Roman"/>
                <w:sz w:val="24"/>
                <w:szCs w:val="24"/>
                <w:lang w:val="en-US"/>
              </w:rPr>
            </w:pPr>
            <w:r w:rsidRPr="00E648BA">
              <w:rPr>
                <w:rFonts w:ascii="Times New Roman" w:hAnsi="Times New Roman" w:cs="Times New Roman"/>
                <w:b/>
                <w:sz w:val="24"/>
                <w:szCs w:val="24"/>
                <w:lang w:val="en-US"/>
              </w:rPr>
              <w:t xml:space="preserve">Rare-earth metals: </w:t>
            </w:r>
            <w:r w:rsidRPr="00E648BA">
              <w:rPr>
                <w:rFonts w:ascii="Times New Roman" w:hAnsi="Times New Roman" w:cs="Times New Roman"/>
                <w:sz w:val="24"/>
                <w:szCs w:val="24"/>
                <w:lang w:val="en-US"/>
              </w:rPr>
              <w:t>scandium Sc, yttrium Y, lanthanum La, lanthanides (17 elements)</w:t>
            </w:r>
          </w:p>
          <w:p w:rsidR="0084380E" w:rsidRPr="00E648BA" w:rsidRDefault="0084380E" w:rsidP="00E648BA">
            <w:pPr>
              <w:spacing w:after="0" w:line="240" w:lineRule="auto"/>
              <w:jc w:val="both"/>
              <w:rPr>
                <w:rFonts w:ascii="Times New Roman" w:hAnsi="Times New Roman" w:cs="Times New Roman"/>
                <w:sz w:val="24"/>
                <w:szCs w:val="24"/>
                <w:lang w:val="en-US"/>
              </w:rPr>
            </w:pPr>
          </w:p>
          <w:p w:rsidR="0084380E" w:rsidRPr="00E648BA" w:rsidRDefault="0084380E" w:rsidP="00E648BA">
            <w:pPr>
              <w:spacing w:after="0" w:line="240" w:lineRule="auto"/>
              <w:jc w:val="both"/>
              <w:rPr>
                <w:rFonts w:ascii="Times New Roman" w:hAnsi="Times New Roman" w:cs="Times New Roman"/>
                <w:sz w:val="24"/>
                <w:szCs w:val="24"/>
                <w:lang w:val="en-US"/>
              </w:rPr>
            </w:pPr>
            <w:r w:rsidRPr="00E648BA">
              <w:rPr>
                <w:rFonts w:ascii="Times New Roman" w:hAnsi="Times New Roman" w:cs="Times New Roman"/>
                <w:b/>
                <w:sz w:val="24"/>
                <w:szCs w:val="24"/>
                <w:lang w:val="en-US"/>
              </w:rPr>
              <w:t xml:space="preserve">Trace-rare metals: </w:t>
            </w:r>
            <w:r w:rsidRPr="00E648BA">
              <w:rPr>
                <w:rFonts w:ascii="Times New Roman" w:hAnsi="Times New Roman" w:cs="Times New Roman"/>
                <w:sz w:val="24"/>
                <w:szCs w:val="24"/>
                <w:lang w:val="en-US"/>
              </w:rPr>
              <w:t>gallium Ga, indium In,</w:t>
            </w:r>
            <w:r w:rsidRPr="00E648BA">
              <w:rPr>
                <w:rFonts w:ascii="Times New Roman" w:hAnsi="Times New Roman" w:cs="Times New Roman"/>
                <w:b/>
                <w:sz w:val="24"/>
                <w:szCs w:val="24"/>
                <w:lang w:val="en-US"/>
              </w:rPr>
              <w:t xml:space="preserve"> </w:t>
            </w:r>
            <w:r w:rsidRPr="00E648BA">
              <w:rPr>
                <w:rFonts w:ascii="Times New Roman" w:hAnsi="Times New Roman" w:cs="Times New Roman"/>
                <w:sz w:val="24"/>
                <w:szCs w:val="24"/>
                <w:lang w:val="en-US"/>
              </w:rPr>
              <w:t>thallium Tl</w:t>
            </w:r>
            <w:r w:rsidR="000828B4">
              <w:rPr>
                <w:rFonts w:ascii="Times New Roman" w:hAnsi="Times New Roman" w:cs="Times New Roman"/>
                <w:sz w:val="24"/>
                <w:szCs w:val="24"/>
                <w:lang w:val="en-US"/>
              </w:rPr>
              <w:t>,</w:t>
            </w:r>
            <w:r w:rsidRPr="00E648BA">
              <w:rPr>
                <w:rFonts w:ascii="Times New Roman" w:hAnsi="Times New Roman" w:cs="Times New Roman"/>
                <w:sz w:val="24"/>
                <w:szCs w:val="24"/>
                <w:lang w:val="en-US"/>
              </w:rPr>
              <w:t xml:space="preserve"> germanium Ge  </w:t>
            </w:r>
          </w:p>
          <w:p w:rsidR="0084380E" w:rsidRPr="00E648BA" w:rsidRDefault="0084380E" w:rsidP="00E648BA">
            <w:pPr>
              <w:spacing w:after="0" w:line="240" w:lineRule="auto"/>
              <w:jc w:val="both"/>
              <w:rPr>
                <w:rFonts w:ascii="Times New Roman" w:hAnsi="Times New Roman" w:cs="Times New Roman"/>
                <w:sz w:val="24"/>
                <w:szCs w:val="24"/>
                <w:lang w:val="en-US"/>
              </w:rPr>
            </w:pPr>
          </w:p>
          <w:p w:rsidR="0084380E" w:rsidRPr="00E648BA" w:rsidRDefault="0084380E" w:rsidP="00E648BA">
            <w:pPr>
              <w:spacing w:after="0" w:line="240" w:lineRule="auto"/>
              <w:jc w:val="both"/>
              <w:rPr>
                <w:rFonts w:ascii="Times New Roman" w:hAnsi="Times New Roman" w:cs="Times New Roman"/>
                <w:sz w:val="24"/>
                <w:szCs w:val="24"/>
                <w:lang w:val="en-US"/>
              </w:rPr>
            </w:pPr>
            <w:r w:rsidRPr="00E648BA">
              <w:rPr>
                <w:rFonts w:ascii="Times New Roman" w:hAnsi="Times New Roman" w:cs="Times New Roman"/>
                <w:b/>
                <w:sz w:val="24"/>
                <w:szCs w:val="24"/>
                <w:lang w:val="en-US"/>
              </w:rPr>
              <w:t>Radioactive metals:</w:t>
            </w:r>
            <w:r w:rsidRPr="00E648BA">
              <w:rPr>
                <w:rFonts w:ascii="Times New Roman" w:hAnsi="Times New Roman" w:cs="Times New Roman"/>
                <w:sz w:val="24"/>
                <w:szCs w:val="24"/>
                <w:lang w:val="en-US"/>
              </w:rPr>
              <w:t xml:space="preserve"> radium Ra, uranium U, polonium Po, thorium Th, actinium Ac and actinoides, trans-uranium elements </w:t>
            </w:r>
          </w:p>
        </w:tc>
      </w:tr>
    </w:tbl>
    <w:p w:rsidR="0084380E" w:rsidRPr="00E648BA" w:rsidRDefault="0084380E" w:rsidP="00E648BA">
      <w:pPr>
        <w:spacing w:after="0" w:line="240" w:lineRule="auto"/>
        <w:jc w:val="both"/>
        <w:rPr>
          <w:rFonts w:ascii="Times New Roman" w:hAnsi="Times New Roman" w:cs="Times New Roman"/>
          <w:sz w:val="28"/>
          <w:szCs w:val="28"/>
          <w:lang w:val="en-US"/>
        </w:rPr>
      </w:pPr>
    </w:p>
    <w:p w:rsidR="00B46B28" w:rsidRDefault="00B46B28" w:rsidP="00E648BA">
      <w:pPr>
        <w:autoSpaceDE w:val="0"/>
        <w:autoSpaceDN w:val="0"/>
        <w:adjustRightInd w:val="0"/>
        <w:spacing w:after="0" w:line="240" w:lineRule="auto"/>
        <w:jc w:val="center"/>
        <w:rPr>
          <w:rFonts w:ascii="Times New Roman" w:hAnsi="Times New Roman" w:cs="Times New Roman"/>
          <w:b/>
          <w:sz w:val="28"/>
          <w:szCs w:val="28"/>
          <w:lang w:val="en-US"/>
        </w:rPr>
      </w:pPr>
    </w:p>
    <w:p w:rsidR="0084380E" w:rsidRPr="00E648BA" w:rsidRDefault="0084380E" w:rsidP="00E648BA">
      <w:pPr>
        <w:autoSpaceDE w:val="0"/>
        <w:autoSpaceDN w:val="0"/>
        <w:adjustRightInd w:val="0"/>
        <w:spacing w:after="0" w:line="240" w:lineRule="auto"/>
        <w:jc w:val="center"/>
        <w:rPr>
          <w:rFonts w:ascii="Times New Roman" w:hAnsi="Times New Roman" w:cs="Times New Roman"/>
          <w:b/>
          <w:sz w:val="28"/>
          <w:szCs w:val="28"/>
          <w:lang w:val="en-US"/>
        </w:rPr>
      </w:pPr>
      <w:r w:rsidRPr="00E648BA">
        <w:rPr>
          <w:rFonts w:ascii="Times New Roman" w:hAnsi="Times New Roman" w:cs="Times New Roman"/>
          <w:b/>
          <w:sz w:val="28"/>
          <w:szCs w:val="28"/>
          <w:lang w:val="en-US"/>
        </w:rPr>
        <w:lastRenderedPageBreak/>
        <w:t>Copper ores</w:t>
      </w:r>
    </w:p>
    <w:p w:rsidR="0084380E" w:rsidRPr="00E648BA" w:rsidRDefault="0084380E" w:rsidP="00E648BA">
      <w:pPr>
        <w:autoSpaceDE w:val="0"/>
        <w:autoSpaceDN w:val="0"/>
        <w:adjustRightInd w:val="0"/>
        <w:spacing w:after="0" w:line="240" w:lineRule="auto"/>
        <w:ind w:left="-567" w:right="-710" w:firstLine="567"/>
        <w:jc w:val="both"/>
        <w:rPr>
          <w:rFonts w:ascii="Times New Roman" w:hAnsi="Times New Roman" w:cs="Times New Roman"/>
          <w:sz w:val="28"/>
          <w:szCs w:val="28"/>
          <w:lang w:val="en-US"/>
        </w:rPr>
      </w:pPr>
    </w:p>
    <w:p w:rsidR="0084380E" w:rsidRPr="00E648BA"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sz w:val="28"/>
          <w:szCs w:val="28"/>
          <w:lang w:val="en-US"/>
        </w:rPr>
        <w:t xml:space="preserve">Copper was known to mankind in </w:t>
      </w:r>
      <w:r w:rsidR="000828B4">
        <w:rPr>
          <w:rFonts w:ascii="Times New Roman" w:hAnsi="Times New Roman" w:cs="Times New Roman"/>
          <w:sz w:val="28"/>
          <w:szCs w:val="28"/>
          <w:lang w:val="en-US"/>
        </w:rPr>
        <w:t xml:space="preserve">ancient times </w:t>
      </w:r>
      <w:r w:rsidRPr="00E648BA">
        <w:rPr>
          <w:rFonts w:ascii="Times New Roman" w:hAnsi="Times New Roman" w:cs="Times New Roman"/>
          <w:sz w:val="28"/>
          <w:szCs w:val="28"/>
          <w:lang w:val="en-US"/>
        </w:rPr>
        <w:t xml:space="preserve">and was widely applied in </w:t>
      </w:r>
      <w:r w:rsidR="000828B4">
        <w:rPr>
          <w:rFonts w:ascii="Times New Roman" w:hAnsi="Times New Roman" w:cs="Times New Roman"/>
          <w:sz w:val="28"/>
          <w:szCs w:val="28"/>
          <w:lang w:val="en-US"/>
        </w:rPr>
        <w:t>a</w:t>
      </w:r>
      <w:r w:rsidRPr="00E648BA">
        <w:rPr>
          <w:rFonts w:ascii="Times New Roman" w:hAnsi="Times New Roman" w:cs="Times New Roman"/>
          <w:sz w:val="28"/>
          <w:szCs w:val="28"/>
          <w:lang w:val="en-US"/>
        </w:rPr>
        <w:t xml:space="preserve"> pure state and in alloys.</w:t>
      </w:r>
    </w:p>
    <w:p w:rsidR="0084380E" w:rsidRPr="00E648BA"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sz w:val="28"/>
          <w:szCs w:val="28"/>
          <w:lang w:val="en-US"/>
        </w:rPr>
        <w:t xml:space="preserve">Copper is applied in electro industry and mechanical engineering, at </w:t>
      </w:r>
      <w:r w:rsidR="000828B4">
        <w:rPr>
          <w:rFonts w:ascii="Times New Roman" w:hAnsi="Times New Roman" w:cs="Times New Roman"/>
          <w:sz w:val="28"/>
          <w:szCs w:val="28"/>
          <w:lang w:val="en-US"/>
        </w:rPr>
        <w:t>making</w:t>
      </w:r>
      <w:r w:rsidRPr="00E648BA">
        <w:rPr>
          <w:rFonts w:ascii="Times New Roman" w:hAnsi="Times New Roman" w:cs="Times New Roman"/>
          <w:sz w:val="28"/>
          <w:szCs w:val="28"/>
          <w:lang w:val="en-US"/>
        </w:rPr>
        <w:t xml:space="preserve"> </w:t>
      </w:r>
      <w:r w:rsidR="000828B4">
        <w:rPr>
          <w:rFonts w:ascii="Times New Roman" w:hAnsi="Times New Roman" w:cs="Times New Roman"/>
          <w:sz w:val="28"/>
          <w:szCs w:val="28"/>
          <w:lang w:val="en-US"/>
        </w:rPr>
        <w:t xml:space="preserve">of </w:t>
      </w:r>
      <w:r w:rsidRPr="00E648BA">
        <w:rPr>
          <w:rFonts w:ascii="Times New Roman" w:hAnsi="Times New Roman" w:cs="Times New Roman"/>
          <w:sz w:val="28"/>
          <w:szCs w:val="28"/>
          <w:lang w:val="en-US"/>
        </w:rPr>
        <w:t>power lines, in chemical industry, to manufacturing of steam boilers, refrigerators, coils, pipes, in shipbui</w:t>
      </w:r>
      <w:r w:rsidR="000828B4">
        <w:rPr>
          <w:rFonts w:ascii="Times New Roman" w:hAnsi="Times New Roman" w:cs="Times New Roman"/>
          <w:sz w:val="28"/>
          <w:szCs w:val="28"/>
          <w:lang w:val="en-US"/>
        </w:rPr>
        <w:t>lding, for stamping of coins (as copper-</w:t>
      </w:r>
      <w:r w:rsidR="000828B4" w:rsidRPr="00E648BA">
        <w:rPr>
          <w:rFonts w:ascii="Times New Roman" w:hAnsi="Times New Roman" w:cs="Times New Roman"/>
          <w:sz w:val="28"/>
          <w:szCs w:val="28"/>
          <w:lang w:val="en-US"/>
        </w:rPr>
        <w:t xml:space="preserve">nickel </w:t>
      </w:r>
      <w:r w:rsidRPr="00E648BA">
        <w:rPr>
          <w:rFonts w:ascii="Times New Roman" w:hAnsi="Times New Roman" w:cs="Times New Roman"/>
          <w:sz w:val="28"/>
          <w:szCs w:val="28"/>
          <w:lang w:val="en-US"/>
        </w:rPr>
        <w:t xml:space="preserve">alloy), for various household purposes </w:t>
      </w:r>
      <w:r w:rsidR="000828B4">
        <w:rPr>
          <w:rFonts w:ascii="Times New Roman" w:hAnsi="Times New Roman" w:cs="Times New Roman"/>
          <w:sz w:val="28"/>
          <w:szCs w:val="28"/>
          <w:lang w:val="en-US"/>
        </w:rPr>
        <w:t>as</w:t>
      </w:r>
      <w:r w:rsidRPr="00E648BA">
        <w:rPr>
          <w:rFonts w:ascii="Times New Roman" w:hAnsi="Times New Roman" w:cs="Times New Roman"/>
          <w:sz w:val="28"/>
          <w:szCs w:val="28"/>
          <w:lang w:val="en-US"/>
        </w:rPr>
        <w:t xml:space="preserve"> alloys with tin and alumin</w:t>
      </w:r>
      <w:r w:rsidR="000828B4">
        <w:rPr>
          <w:rFonts w:ascii="Times New Roman" w:hAnsi="Times New Roman" w:cs="Times New Roman"/>
          <w:sz w:val="28"/>
          <w:szCs w:val="28"/>
          <w:lang w:val="en-US"/>
        </w:rPr>
        <w:t>ium, with zinc and nickel (</w:t>
      </w:r>
      <w:r w:rsidRPr="00E648BA">
        <w:rPr>
          <w:rFonts w:ascii="Times New Roman" w:hAnsi="Times New Roman" w:cs="Times New Roman"/>
          <w:sz w:val="28"/>
          <w:szCs w:val="28"/>
          <w:lang w:val="en-US"/>
        </w:rPr>
        <w:t>nickel</w:t>
      </w:r>
      <w:r w:rsidR="000828B4">
        <w:rPr>
          <w:rFonts w:ascii="Times New Roman" w:hAnsi="Times New Roman" w:cs="Times New Roman"/>
          <w:sz w:val="28"/>
          <w:szCs w:val="28"/>
          <w:lang w:val="en-US"/>
        </w:rPr>
        <w:t xml:space="preserve"> silver</w:t>
      </w:r>
      <w:r w:rsidRPr="00E648BA">
        <w:rPr>
          <w:rFonts w:ascii="Times New Roman" w:hAnsi="Times New Roman" w:cs="Times New Roman"/>
          <w:sz w:val="28"/>
          <w:szCs w:val="28"/>
          <w:lang w:val="en-US"/>
        </w:rPr>
        <w:t xml:space="preserve"> and German silver), with zinc (brass).</w:t>
      </w:r>
    </w:p>
    <w:p w:rsidR="0084380E" w:rsidRPr="00E648BA"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sz w:val="28"/>
          <w:szCs w:val="28"/>
          <w:lang w:val="en-US"/>
        </w:rPr>
        <w:t xml:space="preserve">Copper ores are developed if they contain 1-2 % of copper and </w:t>
      </w:r>
      <w:r w:rsidR="00DB0E37">
        <w:rPr>
          <w:rFonts w:ascii="Times New Roman" w:hAnsi="Times New Roman" w:cs="Times New Roman"/>
          <w:sz w:val="28"/>
          <w:szCs w:val="28"/>
          <w:lang w:val="en-US"/>
        </w:rPr>
        <w:t>more</w:t>
      </w:r>
      <w:r w:rsidRPr="00E648BA">
        <w:rPr>
          <w:rFonts w:ascii="Times New Roman" w:hAnsi="Times New Roman" w:cs="Times New Roman"/>
          <w:sz w:val="28"/>
          <w:szCs w:val="28"/>
          <w:lang w:val="en-US"/>
        </w:rPr>
        <w:t>, but for the very large deposits of</w:t>
      </w:r>
      <w:r w:rsidR="00DB0E37">
        <w:rPr>
          <w:rFonts w:ascii="Times New Roman" w:hAnsi="Times New Roman" w:cs="Times New Roman"/>
          <w:sz w:val="28"/>
          <w:szCs w:val="28"/>
          <w:lang w:val="en-US"/>
        </w:rPr>
        <w:t>,</w:t>
      </w:r>
      <w:r w:rsidRPr="00E648BA">
        <w:rPr>
          <w:rFonts w:ascii="Times New Roman" w:hAnsi="Times New Roman" w:cs="Times New Roman"/>
          <w:sz w:val="28"/>
          <w:szCs w:val="28"/>
          <w:lang w:val="en-US"/>
        </w:rPr>
        <w:t xml:space="preserve"> </w:t>
      </w:r>
      <w:r w:rsidR="000828B4">
        <w:rPr>
          <w:rFonts w:ascii="Times New Roman" w:hAnsi="Times New Roman" w:cs="Times New Roman"/>
          <w:sz w:val="28"/>
          <w:szCs w:val="28"/>
          <w:lang w:val="en-US"/>
        </w:rPr>
        <w:t>so-called</w:t>
      </w:r>
      <w:r w:rsidR="00DB0E37">
        <w:rPr>
          <w:rFonts w:ascii="Times New Roman" w:hAnsi="Times New Roman" w:cs="Times New Roman"/>
          <w:sz w:val="28"/>
          <w:szCs w:val="28"/>
          <w:lang w:val="en-US"/>
        </w:rPr>
        <w:t>,</w:t>
      </w:r>
      <w:r w:rsidR="000828B4">
        <w:rPr>
          <w:rFonts w:ascii="Times New Roman" w:hAnsi="Times New Roman" w:cs="Times New Roman"/>
          <w:sz w:val="28"/>
          <w:szCs w:val="28"/>
          <w:lang w:val="en-US"/>
        </w:rPr>
        <w:t xml:space="preserve"> </w:t>
      </w:r>
      <w:r w:rsidRPr="00E648BA">
        <w:rPr>
          <w:rFonts w:ascii="Times New Roman" w:hAnsi="Times New Roman" w:cs="Times New Roman"/>
          <w:sz w:val="28"/>
          <w:szCs w:val="28"/>
          <w:lang w:val="en-US"/>
        </w:rPr>
        <w:t xml:space="preserve">impregnated ores the minimal </w:t>
      </w:r>
      <w:r w:rsidR="000828B4">
        <w:rPr>
          <w:rFonts w:ascii="Times New Roman" w:hAnsi="Times New Roman" w:cs="Times New Roman"/>
          <w:sz w:val="28"/>
          <w:szCs w:val="28"/>
          <w:lang w:val="en-US"/>
        </w:rPr>
        <w:t xml:space="preserve">copper </w:t>
      </w:r>
      <w:r w:rsidRPr="00E648BA">
        <w:rPr>
          <w:rFonts w:ascii="Times New Roman" w:hAnsi="Times New Roman" w:cs="Times New Roman"/>
          <w:sz w:val="28"/>
          <w:szCs w:val="28"/>
          <w:lang w:val="en-US"/>
        </w:rPr>
        <w:t xml:space="preserve">content </w:t>
      </w:r>
      <w:r w:rsidR="000828B4">
        <w:rPr>
          <w:rFonts w:ascii="Times New Roman" w:hAnsi="Times New Roman" w:cs="Times New Roman"/>
          <w:sz w:val="28"/>
          <w:szCs w:val="28"/>
          <w:lang w:val="en-US"/>
        </w:rPr>
        <w:t>acceptable for the</w:t>
      </w:r>
      <w:r w:rsidRPr="00E648BA">
        <w:rPr>
          <w:rFonts w:ascii="Times New Roman" w:hAnsi="Times New Roman" w:cs="Times New Roman"/>
          <w:sz w:val="28"/>
          <w:szCs w:val="28"/>
          <w:lang w:val="en-US"/>
        </w:rPr>
        <w:t xml:space="preserve"> development is 0,5 %.</w:t>
      </w:r>
    </w:p>
    <w:p w:rsidR="0063010D" w:rsidRDefault="00DB0E37" w:rsidP="0063010D">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There are</w:t>
      </w:r>
      <w:r w:rsidR="0084380E" w:rsidRPr="00E648BA">
        <w:rPr>
          <w:rFonts w:ascii="Times New Roman" w:hAnsi="Times New Roman" w:cs="Times New Roman"/>
          <w:sz w:val="28"/>
          <w:szCs w:val="28"/>
          <w:lang w:val="en-US"/>
        </w:rPr>
        <w:t xml:space="preserve"> more than 150 minerals containing copper</w:t>
      </w:r>
      <w:r>
        <w:rPr>
          <w:rFonts w:ascii="Times New Roman" w:hAnsi="Times New Roman" w:cs="Times New Roman"/>
          <w:sz w:val="28"/>
          <w:szCs w:val="28"/>
          <w:lang w:val="en-US"/>
        </w:rPr>
        <w:t>. Copper s</w:t>
      </w:r>
      <w:r w:rsidR="0084380E" w:rsidRPr="00E648BA">
        <w:rPr>
          <w:rFonts w:ascii="Times New Roman" w:hAnsi="Times New Roman" w:cs="Times New Roman"/>
          <w:sz w:val="28"/>
          <w:szCs w:val="28"/>
          <w:lang w:val="en-US"/>
        </w:rPr>
        <w:t xml:space="preserve">ulfides </w:t>
      </w:r>
      <w:r>
        <w:rPr>
          <w:rFonts w:ascii="Times New Roman" w:hAnsi="Times New Roman" w:cs="Times New Roman"/>
          <w:sz w:val="28"/>
          <w:szCs w:val="28"/>
          <w:lang w:val="en-US"/>
        </w:rPr>
        <w:t>are ranked as the most important copper mineral having</w:t>
      </w:r>
      <w:r w:rsidR="0084380E" w:rsidRPr="00E648BA">
        <w:rPr>
          <w:rFonts w:ascii="Times New Roman" w:hAnsi="Times New Roman" w:cs="Times New Roman"/>
          <w:sz w:val="28"/>
          <w:szCs w:val="28"/>
          <w:lang w:val="en-US"/>
        </w:rPr>
        <w:t xml:space="preserve"> the main industrial value</w:t>
      </w:r>
      <w:r>
        <w:rPr>
          <w:rFonts w:ascii="Times New Roman" w:hAnsi="Times New Roman" w:cs="Times New Roman"/>
          <w:sz w:val="28"/>
          <w:szCs w:val="28"/>
          <w:lang w:val="en-US"/>
        </w:rPr>
        <w:t>.</w:t>
      </w:r>
    </w:p>
    <w:p w:rsidR="0063010D" w:rsidRPr="0063010D" w:rsidRDefault="0063010D" w:rsidP="0063010D">
      <w:pPr>
        <w:autoSpaceDE w:val="0"/>
        <w:autoSpaceDN w:val="0"/>
        <w:adjustRightInd w:val="0"/>
        <w:spacing w:after="0" w:line="240" w:lineRule="auto"/>
        <w:ind w:firstLine="567"/>
        <w:jc w:val="both"/>
        <w:rPr>
          <w:rFonts w:ascii="Times New Roman" w:hAnsi="Times New Roman" w:cs="Times New Roman"/>
          <w:sz w:val="28"/>
          <w:szCs w:val="28"/>
          <w:lang w:val="en-US"/>
        </w:rPr>
      </w:pPr>
      <w:r w:rsidRPr="0063010D">
        <w:rPr>
          <w:rFonts w:ascii="Times New Roman" w:hAnsi="Times New Roman" w:cs="Times New Roman"/>
          <w:sz w:val="28"/>
          <w:szCs w:val="28"/>
          <w:lang w:val="en-US"/>
        </w:rPr>
        <w:t>Kazakhstan possesses huge resources of copper ores</w:t>
      </w:r>
      <w:r>
        <w:rPr>
          <w:rFonts w:ascii="Times New Roman" w:hAnsi="Times New Roman" w:cs="Times New Roman"/>
          <w:sz w:val="28"/>
          <w:szCs w:val="28"/>
          <w:lang w:val="en-US"/>
        </w:rPr>
        <w:t>. Main</w:t>
      </w:r>
      <w:r w:rsidRPr="0063010D">
        <w:rPr>
          <w:rFonts w:ascii="Times New Roman" w:hAnsi="Times New Roman" w:cs="Times New Roman"/>
          <w:sz w:val="28"/>
          <w:szCs w:val="28"/>
          <w:lang w:val="en-US"/>
        </w:rPr>
        <w:t xml:space="preserve"> industrial types of the ores are cuprous sand rocks (71 %) and copper porphyritic ores (24 %). The largest deposit of cuprous sand rocks is </w:t>
      </w:r>
      <w:r w:rsidR="00662B05">
        <w:rPr>
          <w:rFonts w:ascii="Times New Roman" w:hAnsi="Times New Roman" w:cs="Times New Roman"/>
          <w:sz w:val="28"/>
          <w:szCs w:val="28"/>
          <w:lang w:val="en-US"/>
        </w:rPr>
        <w:t>J</w:t>
      </w:r>
      <w:r w:rsidRPr="0063010D">
        <w:rPr>
          <w:rFonts w:ascii="Times New Roman" w:hAnsi="Times New Roman" w:cs="Times New Roman"/>
          <w:sz w:val="28"/>
          <w:szCs w:val="28"/>
          <w:lang w:val="en-US"/>
        </w:rPr>
        <w:t xml:space="preserve">ezkazgan. </w:t>
      </w:r>
    </w:p>
    <w:p w:rsidR="0063010D" w:rsidRPr="0063010D"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sz w:val="28"/>
          <w:szCs w:val="28"/>
          <w:lang w:val="en-US"/>
        </w:rPr>
        <w:t xml:space="preserve">Kazakhstan </w:t>
      </w:r>
      <w:r w:rsidR="0063010D">
        <w:rPr>
          <w:rFonts w:ascii="Times New Roman" w:hAnsi="Times New Roman" w:cs="Times New Roman"/>
          <w:sz w:val="28"/>
          <w:szCs w:val="28"/>
          <w:lang w:val="en-US"/>
        </w:rPr>
        <w:t xml:space="preserve">ranks ninth </w:t>
      </w:r>
      <w:r w:rsidRPr="00E648BA">
        <w:rPr>
          <w:rFonts w:ascii="Times New Roman" w:hAnsi="Times New Roman" w:cs="Times New Roman"/>
          <w:sz w:val="28"/>
          <w:szCs w:val="28"/>
          <w:lang w:val="en-US"/>
        </w:rPr>
        <w:t xml:space="preserve">in the world on copper </w:t>
      </w:r>
      <w:r w:rsidR="00DB0E37">
        <w:rPr>
          <w:rFonts w:ascii="Times New Roman" w:hAnsi="Times New Roman" w:cs="Times New Roman"/>
          <w:sz w:val="28"/>
          <w:szCs w:val="28"/>
          <w:lang w:val="en-US"/>
        </w:rPr>
        <w:t>reserves</w:t>
      </w:r>
      <w:r w:rsidRPr="00E648BA">
        <w:rPr>
          <w:rFonts w:ascii="Times New Roman" w:hAnsi="Times New Roman" w:cs="Times New Roman"/>
          <w:sz w:val="28"/>
          <w:szCs w:val="28"/>
          <w:lang w:val="en-US"/>
        </w:rPr>
        <w:t xml:space="preserve"> (14 mil t). </w:t>
      </w:r>
      <w:r w:rsidR="00DB0E37">
        <w:rPr>
          <w:rFonts w:ascii="Times New Roman" w:hAnsi="Times New Roman" w:cs="Times New Roman"/>
          <w:sz w:val="28"/>
          <w:szCs w:val="28"/>
          <w:lang w:val="en-US"/>
        </w:rPr>
        <w:t>F</w:t>
      </w:r>
      <w:r w:rsidRPr="00E648BA">
        <w:rPr>
          <w:rFonts w:ascii="Times New Roman" w:hAnsi="Times New Roman" w:cs="Times New Roman"/>
          <w:sz w:val="28"/>
          <w:szCs w:val="28"/>
          <w:lang w:val="en-US"/>
        </w:rPr>
        <w:t xml:space="preserve">irst 8 countries </w:t>
      </w:r>
      <w:r w:rsidR="00DB0E37">
        <w:rPr>
          <w:rFonts w:ascii="Times New Roman" w:hAnsi="Times New Roman" w:cs="Times New Roman"/>
          <w:sz w:val="28"/>
          <w:szCs w:val="28"/>
          <w:lang w:val="en-US"/>
        </w:rPr>
        <w:t xml:space="preserve">are located </w:t>
      </w:r>
      <w:r w:rsidRPr="00E648BA">
        <w:rPr>
          <w:rFonts w:ascii="Times New Roman" w:hAnsi="Times New Roman" w:cs="Times New Roman"/>
          <w:sz w:val="28"/>
          <w:szCs w:val="28"/>
          <w:lang w:val="en-US"/>
        </w:rPr>
        <w:t xml:space="preserve">in the line: Chile (88 million ton), the USA (45 million ton), Poland (20 million ton), Russia (20 million ton), Peru (19 million ton), Indonesia (19 million ton), China (18 million ton), Mexico (15 million ton). </w:t>
      </w:r>
      <w:r w:rsidR="00DB0E37">
        <w:rPr>
          <w:rFonts w:ascii="Times New Roman" w:hAnsi="Times New Roman" w:cs="Times New Roman"/>
          <w:sz w:val="28"/>
          <w:szCs w:val="28"/>
          <w:lang w:val="en-US"/>
        </w:rPr>
        <w:t>Extraction</w:t>
      </w:r>
      <w:r w:rsidRPr="00E648BA">
        <w:rPr>
          <w:rFonts w:ascii="Times New Roman" w:hAnsi="Times New Roman" w:cs="Times New Roman"/>
          <w:sz w:val="28"/>
          <w:szCs w:val="28"/>
          <w:lang w:val="en-US"/>
        </w:rPr>
        <w:t xml:space="preserve"> of copper ore</w:t>
      </w:r>
      <w:r w:rsidR="00DB0E37">
        <w:rPr>
          <w:rFonts w:ascii="Times New Roman" w:hAnsi="Times New Roman" w:cs="Times New Roman"/>
          <w:sz w:val="28"/>
          <w:szCs w:val="28"/>
          <w:lang w:val="en-US"/>
        </w:rPr>
        <w:t>s</w:t>
      </w:r>
      <w:r w:rsidRPr="00E648BA">
        <w:rPr>
          <w:rFonts w:ascii="Times New Roman" w:hAnsi="Times New Roman" w:cs="Times New Roman"/>
          <w:sz w:val="28"/>
          <w:szCs w:val="28"/>
          <w:lang w:val="en-US"/>
        </w:rPr>
        <w:t xml:space="preserve"> in Kazakhstan makes</w:t>
      </w:r>
      <w:r w:rsidR="00DB0E37">
        <w:rPr>
          <w:rFonts w:ascii="Times New Roman" w:hAnsi="Times New Roman" w:cs="Times New Roman"/>
          <w:sz w:val="28"/>
          <w:szCs w:val="28"/>
          <w:lang w:val="en-US"/>
        </w:rPr>
        <w:t xml:space="preserve"> approximately 38 million ton per a</w:t>
      </w:r>
      <w:r w:rsidRPr="00E648BA">
        <w:rPr>
          <w:rFonts w:ascii="Times New Roman" w:hAnsi="Times New Roman" w:cs="Times New Roman"/>
          <w:sz w:val="28"/>
          <w:szCs w:val="28"/>
          <w:lang w:val="en-US"/>
        </w:rPr>
        <w:t xml:space="preserve"> year</w:t>
      </w:r>
      <w:r w:rsidR="0063010D">
        <w:rPr>
          <w:rFonts w:ascii="Times New Roman" w:hAnsi="Times New Roman" w:cs="Times New Roman"/>
          <w:sz w:val="28"/>
          <w:szCs w:val="28"/>
          <w:lang w:val="en-US"/>
        </w:rPr>
        <w:t xml:space="preserve"> </w:t>
      </w:r>
      <w:r w:rsidR="0063010D" w:rsidRPr="0063010D">
        <w:rPr>
          <w:rFonts w:ascii="Times New Roman" w:hAnsi="Times New Roman" w:cs="Times New Roman"/>
          <w:sz w:val="28"/>
          <w:szCs w:val="28"/>
          <w:lang w:val="en-US"/>
        </w:rPr>
        <w:t>(the seventh in the world). 92 % of copper are exported to foreign countries.</w:t>
      </w:r>
    </w:p>
    <w:p w:rsidR="0084380E" w:rsidRPr="00E648BA"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sz w:val="28"/>
          <w:szCs w:val="28"/>
          <w:lang w:val="en-US"/>
        </w:rPr>
        <w:t xml:space="preserve">The basic part of copper is concentrated in Central Kazakhstan. 4 </w:t>
      </w:r>
      <w:r w:rsidR="00DB0E37">
        <w:rPr>
          <w:rFonts w:ascii="Times New Roman" w:hAnsi="Times New Roman" w:cs="Times New Roman"/>
          <w:sz w:val="28"/>
          <w:szCs w:val="28"/>
          <w:lang w:val="en-US"/>
        </w:rPr>
        <w:t>main</w:t>
      </w:r>
      <w:r w:rsidRPr="00E648BA">
        <w:rPr>
          <w:rFonts w:ascii="Times New Roman" w:hAnsi="Times New Roman" w:cs="Times New Roman"/>
          <w:sz w:val="28"/>
          <w:szCs w:val="28"/>
          <w:lang w:val="en-US"/>
        </w:rPr>
        <w:t xml:space="preserve"> deposits</w:t>
      </w:r>
      <w:r w:rsidR="00662B05">
        <w:rPr>
          <w:rFonts w:ascii="Times New Roman" w:hAnsi="Times New Roman" w:cs="Times New Roman"/>
          <w:sz w:val="28"/>
          <w:szCs w:val="28"/>
          <w:lang w:val="en-US"/>
        </w:rPr>
        <w:t xml:space="preserve"> are located here: J</w:t>
      </w:r>
      <w:r w:rsidR="00DB0E37">
        <w:rPr>
          <w:rFonts w:ascii="Times New Roman" w:hAnsi="Times New Roman" w:cs="Times New Roman"/>
          <w:sz w:val="28"/>
          <w:szCs w:val="28"/>
          <w:lang w:val="en-US"/>
        </w:rPr>
        <w:t>ezkazgan, Kounrad</w:t>
      </w:r>
      <w:r w:rsidRPr="00E648BA">
        <w:rPr>
          <w:rFonts w:ascii="Times New Roman" w:hAnsi="Times New Roman" w:cs="Times New Roman"/>
          <w:sz w:val="28"/>
          <w:szCs w:val="28"/>
          <w:lang w:val="en-US"/>
        </w:rPr>
        <w:t>, Boschekul</w:t>
      </w:r>
      <w:r w:rsidR="00DB0E37">
        <w:rPr>
          <w:rFonts w:ascii="Times New Roman" w:hAnsi="Times New Roman" w:cs="Times New Roman"/>
          <w:sz w:val="28"/>
          <w:szCs w:val="28"/>
          <w:lang w:val="en-US"/>
        </w:rPr>
        <w:t>skoye</w:t>
      </w:r>
      <w:r w:rsidRPr="00E648BA">
        <w:rPr>
          <w:rFonts w:ascii="Times New Roman" w:hAnsi="Times New Roman" w:cs="Times New Roman"/>
          <w:sz w:val="28"/>
          <w:szCs w:val="28"/>
          <w:lang w:val="en-US"/>
        </w:rPr>
        <w:t xml:space="preserve"> and Sayakskoye</w:t>
      </w:r>
      <w:r w:rsidR="00DB0E37">
        <w:rPr>
          <w:rFonts w:ascii="Times New Roman" w:hAnsi="Times New Roman" w:cs="Times New Roman"/>
          <w:sz w:val="28"/>
          <w:szCs w:val="28"/>
          <w:lang w:val="en-US"/>
        </w:rPr>
        <w:t xml:space="preserve">. The ores are complex. The </w:t>
      </w:r>
      <w:r w:rsidR="00564AA1" w:rsidRPr="00E648BA">
        <w:rPr>
          <w:rFonts w:ascii="Times New Roman" w:hAnsi="Times New Roman" w:cs="Times New Roman"/>
          <w:sz w:val="28"/>
          <w:szCs w:val="28"/>
          <w:lang w:val="en-US"/>
        </w:rPr>
        <w:t>Kazakh</w:t>
      </w:r>
      <w:r w:rsidR="00564AA1">
        <w:rPr>
          <w:rFonts w:ascii="Times New Roman" w:hAnsi="Times New Roman" w:cs="Times New Roman"/>
          <w:sz w:val="28"/>
          <w:szCs w:val="28"/>
          <w:lang w:val="en-US"/>
        </w:rPr>
        <w:t xml:space="preserve"> </w:t>
      </w:r>
      <w:r w:rsidR="00DB0E37">
        <w:rPr>
          <w:rFonts w:ascii="Times New Roman" w:hAnsi="Times New Roman" w:cs="Times New Roman"/>
          <w:sz w:val="28"/>
          <w:szCs w:val="28"/>
          <w:lang w:val="en-US"/>
        </w:rPr>
        <w:t>word “j</w:t>
      </w:r>
      <w:r w:rsidRPr="00E648BA">
        <w:rPr>
          <w:rFonts w:ascii="Times New Roman" w:hAnsi="Times New Roman" w:cs="Times New Roman"/>
          <w:sz w:val="28"/>
          <w:szCs w:val="28"/>
          <w:lang w:val="en-US"/>
        </w:rPr>
        <w:t>ez-kazgan</w:t>
      </w:r>
      <w:r w:rsidR="00DB0E37">
        <w:rPr>
          <w:rFonts w:ascii="Times New Roman" w:hAnsi="Times New Roman" w:cs="Times New Roman"/>
          <w:sz w:val="28"/>
          <w:szCs w:val="28"/>
          <w:lang w:val="en-US"/>
        </w:rPr>
        <w:t>”</w:t>
      </w:r>
      <w:r w:rsidRPr="00E648BA">
        <w:rPr>
          <w:rFonts w:ascii="Times New Roman" w:hAnsi="Times New Roman" w:cs="Times New Roman"/>
          <w:sz w:val="28"/>
          <w:szCs w:val="28"/>
          <w:lang w:val="en-US"/>
        </w:rPr>
        <w:t xml:space="preserve"> means “there</w:t>
      </w:r>
      <w:r w:rsidR="00DB0E37">
        <w:rPr>
          <w:rFonts w:ascii="Times New Roman" w:hAnsi="Times New Roman" w:cs="Times New Roman"/>
          <w:sz w:val="28"/>
          <w:szCs w:val="28"/>
          <w:lang w:val="en-US"/>
        </w:rPr>
        <w:t>,</w:t>
      </w:r>
      <w:r w:rsidRPr="00E648BA">
        <w:rPr>
          <w:rFonts w:ascii="Times New Roman" w:hAnsi="Times New Roman" w:cs="Times New Roman"/>
          <w:sz w:val="28"/>
          <w:szCs w:val="28"/>
          <w:lang w:val="en-US"/>
        </w:rPr>
        <w:t xml:space="preserve"> where copper</w:t>
      </w:r>
      <w:r w:rsidR="00DB0E37">
        <w:rPr>
          <w:rFonts w:ascii="Times New Roman" w:hAnsi="Times New Roman" w:cs="Times New Roman"/>
          <w:sz w:val="28"/>
          <w:szCs w:val="28"/>
          <w:lang w:val="en-US"/>
        </w:rPr>
        <w:t xml:space="preserve"> is dug out</w:t>
      </w:r>
      <w:r w:rsidRPr="00E648BA">
        <w:rPr>
          <w:rFonts w:ascii="Times New Roman" w:hAnsi="Times New Roman" w:cs="Times New Roman"/>
          <w:sz w:val="28"/>
          <w:szCs w:val="28"/>
          <w:lang w:val="en-US"/>
        </w:rPr>
        <w:t>”.</w:t>
      </w:r>
    </w:p>
    <w:p w:rsidR="00564AA1" w:rsidRPr="00B46B28" w:rsidRDefault="00564AA1" w:rsidP="00564AA1">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Information about Kazakhstan</w:t>
      </w:r>
      <w:r w:rsidR="0084380E" w:rsidRPr="00E648BA">
        <w:rPr>
          <w:rFonts w:ascii="Times New Roman" w:hAnsi="Times New Roman" w:cs="Times New Roman"/>
          <w:sz w:val="28"/>
          <w:szCs w:val="28"/>
          <w:lang w:val="en-US"/>
        </w:rPr>
        <w:t xml:space="preserve"> copper deposits are </w:t>
      </w:r>
      <w:r>
        <w:rPr>
          <w:rFonts w:ascii="Times New Roman" w:hAnsi="Times New Roman" w:cs="Times New Roman"/>
          <w:sz w:val="28"/>
          <w:szCs w:val="28"/>
          <w:lang w:val="en-US"/>
        </w:rPr>
        <w:t xml:space="preserve">represented </w:t>
      </w:r>
      <w:r w:rsidR="0084380E" w:rsidRPr="00E648BA">
        <w:rPr>
          <w:rFonts w:ascii="Times New Roman" w:hAnsi="Times New Roman" w:cs="Times New Roman"/>
          <w:sz w:val="28"/>
          <w:szCs w:val="28"/>
          <w:lang w:val="en-US"/>
        </w:rPr>
        <w:t xml:space="preserve">in </w:t>
      </w:r>
      <w:r w:rsidRPr="00B46B28">
        <w:rPr>
          <w:rFonts w:ascii="Times New Roman" w:hAnsi="Times New Roman" w:cs="Times New Roman"/>
          <w:sz w:val="28"/>
          <w:szCs w:val="28"/>
          <w:lang w:val="en-US"/>
        </w:rPr>
        <w:t>T</w:t>
      </w:r>
      <w:r w:rsidR="0084380E" w:rsidRPr="00B46B28">
        <w:rPr>
          <w:rFonts w:ascii="Times New Roman" w:hAnsi="Times New Roman" w:cs="Times New Roman"/>
          <w:sz w:val="28"/>
          <w:szCs w:val="28"/>
          <w:lang w:val="en-US"/>
        </w:rPr>
        <w:t>able</w:t>
      </w:r>
      <w:r w:rsidR="00B46B28" w:rsidRPr="00B46B28">
        <w:rPr>
          <w:rFonts w:ascii="Times New Roman" w:hAnsi="Times New Roman" w:cs="Times New Roman"/>
          <w:sz w:val="28"/>
          <w:szCs w:val="28"/>
          <w:lang w:val="en-US"/>
        </w:rPr>
        <w:t xml:space="preserve"> 5</w:t>
      </w:r>
      <w:r w:rsidR="0084380E" w:rsidRPr="00B46B28">
        <w:rPr>
          <w:rFonts w:ascii="Times New Roman" w:hAnsi="Times New Roman" w:cs="Times New Roman"/>
          <w:sz w:val="28"/>
          <w:szCs w:val="28"/>
          <w:lang w:val="en-US"/>
        </w:rPr>
        <w:t>.</w:t>
      </w:r>
    </w:p>
    <w:p w:rsidR="00B46B28" w:rsidRDefault="00B46B28" w:rsidP="00B46B28">
      <w:pPr>
        <w:autoSpaceDE w:val="0"/>
        <w:autoSpaceDN w:val="0"/>
        <w:adjustRightInd w:val="0"/>
        <w:spacing w:after="0" w:line="240" w:lineRule="auto"/>
        <w:ind w:firstLine="567"/>
        <w:jc w:val="both"/>
        <w:rPr>
          <w:rFonts w:ascii="Times New Roman" w:hAnsi="Times New Roman" w:cs="Times New Roman"/>
          <w:sz w:val="28"/>
          <w:szCs w:val="28"/>
          <w:lang w:val="en-US"/>
        </w:rPr>
      </w:pPr>
    </w:p>
    <w:p w:rsidR="0005519B" w:rsidRPr="00B46B28" w:rsidRDefault="0005519B" w:rsidP="00B46B28">
      <w:pPr>
        <w:autoSpaceDE w:val="0"/>
        <w:autoSpaceDN w:val="0"/>
        <w:adjustRightInd w:val="0"/>
        <w:spacing w:after="0" w:line="240" w:lineRule="auto"/>
        <w:ind w:firstLine="567"/>
        <w:jc w:val="both"/>
        <w:rPr>
          <w:rFonts w:ascii="Times New Roman" w:hAnsi="Times New Roman" w:cs="Times New Roman"/>
          <w:sz w:val="28"/>
          <w:szCs w:val="28"/>
          <w:lang w:val="en-US"/>
        </w:rPr>
      </w:pPr>
      <w:r w:rsidRPr="00B46B28">
        <w:rPr>
          <w:rFonts w:ascii="Times New Roman" w:hAnsi="Times New Roman" w:cs="Times New Roman"/>
          <w:sz w:val="24"/>
          <w:szCs w:val="24"/>
          <w:lang w:val="en-US"/>
        </w:rPr>
        <w:t xml:space="preserve">Table </w:t>
      </w:r>
      <w:r w:rsidR="00B46B28" w:rsidRPr="00B46B28">
        <w:rPr>
          <w:rFonts w:ascii="Times New Roman" w:hAnsi="Times New Roman" w:cs="Times New Roman"/>
          <w:sz w:val="24"/>
          <w:szCs w:val="24"/>
          <w:lang w:val="en-US"/>
        </w:rPr>
        <w:t xml:space="preserve">5 </w:t>
      </w:r>
      <w:r w:rsidRPr="00B46B28">
        <w:rPr>
          <w:rFonts w:ascii="Times New Roman" w:hAnsi="Times New Roman" w:cs="Times New Roman"/>
          <w:sz w:val="24"/>
          <w:szCs w:val="24"/>
          <w:lang w:val="en-US"/>
        </w:rPr>
        <w:t xml:space="preserve">– </w:t>
      </w:r>
      <w:r w:rsidR="00B46B28">
        <w:rPr>
          <w:rFonts w:ascii="Times New Roman" w:hAnsi="Times New Roman" w:cs="Times New Roman"/>
          <w:sz w:val="24"/>
          <w:szCs w:val="24"/>
          <w:lang w:val="en-US"/>
        </w:rPr>
        <w:t>Information about Kazakhstan copper deposits</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10"/>
        <w:gridCol w:w="2552"/>
        <w:gridCol w:w="2268"/>
        <w:gridCol w:w="2693"/>
      </w:tblGrid>
      <w:tr w:rsidR="0084380E" w:rsidRPr="0005519B" w:rsidTr="00320C92">
        <w:tc>
          <w:tcPr>
            <w:tcW w:w="2410" w:type="dxa"/>
          </w:tcPr>
          <w:p w:rsidR="0084380E" w:rsidRPr="00B46B28" w:rsidRDefault="0084380E" w:rsidP="00B46B28">
            <w:pPr>
              <w:spacing w:after="0" w:line="240" w:lineRule="auto"/>
              <w:ind w:right="-426"/>
              <w:jc w:val="center"/>
              <w:rPr>
                <w:rFonts w:ascii="Times New Roman" w:hAnsi="Times New Roman" w:cs="Times New Roman"/>
                <w:b/>
                <w:sz w:val="24"/>
                <w:szCs w:val="24"/>
                <w:lang w:val="en-US"/>
              </w:rPr>
            </w:pPr>
            <w:r w:rsidRPr="00B46B28">
              <w:rPr>
                <w:rFonts w:ascii="Times New Roman" w:hAnsi="Times New Roman" w:cs="Times New Roman"/>
                <w:b/>
                <w:sz w:val="24"/>
                <w:szCs w:val="24"/>
                <w:lang w:val="en-US"/>
              </w:rPr>
              <w:t>Deposit</w:t>
            </w:r>
          </w:p>
        </w:tc>
        <w:tc>
          <w:tcPr>
            <w:tcW w:w="2552" w:type="dxa"/>
          </w:tcPr>
          <w:p w:rsidR="0084380E" w:rsidRPr="00B46B28" w:rsidRDefault="0084380E" w:rsidP="00B46B28">
            <w:pPr>
              <w:spacing w:after="0" w:line="240" w:lineRule="auto"/>
              <w:ind w:right="-426"/>
              <w:jc w:val="center"/>
              <w:rPr>
                <w:rFonts w:ascii="Times New Roman" w:hAnsi="Times New Roman" w:cs="Times New Roman"/>
                <w:b/>
                <w:sz w:val="24"/>
                <w:szCs w:val="24"/>
                <w:lang w:val="en-US"/>
              </w:rPr>
            </w:pPr>
            <w:r w:rsidRPr="00B46B28">
              <w:rPr>
                <w:rFonts w:ascii="Times New Roman" w:hAnsi="Times New Roman" w:cs="Times New Roman"/>
                <w:b/>
                <w:sz w:val="24"/>
                <w:szCs w:val="24"/>
                <w:lang w:val="en-US"/>
              </w:rPr>
              <w:t>Content</w:t>
            </w:r>
          </w:p>
        </w:tc>
        <w:tc>
          <w:tcPr>
            <w:tcW w:w="2268" w:type="dxa"/>
          </w:tcPr>
          <w:p w:rsidR="0084380E" w:rsidRPr="00B46B28" w:rsidRDefault="0084380E" w:rsidP="00B46B28">
            <w:pPr>
              <w:spacing w:after="0" w:line="240" w:lineRule="auto"/>
              <w:ind w:right="-426"/>
              <w:jc w:val="center"/>
              <w:rPr>
                <w:rFonts w:ascii="Times New Roman" w:hAnsi="Times New Roman" w:cs="Times New Roman"/>
                <w:b/>
                <w:sz w:val="24"/>
                <w:szCs w:val="24"/>
                <w:lang w:val="en-US"/>
              </w:rPr>
            </w:pPr>
            <w:r w:rsidRPr="00B46B28">
              <w:rPr>
                <w:rFonts w:ascii="Times New Roman" w:hAnsi="Times New Roman" w:cs="Times New Roman"/>
                <w:b/>
                <w:sz w:val="24"/>
                <w:szCs w:val="24"/>
                <w:lang w:val="en-US"/>
              </w:rPr>
              <w:t>Bedding depth</w:t>
            </w:r>
          </w:p>
        </w:tc>
        <w:tc>
          <w:tcPr>
            <w:tcW w:w="2693" w:type="dxa"/>
          </w:tcPr>
          <w:p w:rsidR="0084380E" w:rsidRPr="0005519B" w:rsidRDefault="00186635" w:rsidP="00186635">
            <w:pPr>
              <w:spacing w:after="0" w:line="240" w:lineRule="auto"/>
              <w:ind w:right="-426"/>
              <w:jc w:val="center"/>
              <w:rPr>
                <w:rFonts w:ascii="Times New Roman" w:hAnsi="Times New Roman" w:cs="Times New Roman"/>
                <w:b/>
                <w:sz w:val="24"/>
                <w:szCs w:val="24"/>
                <w:lang w:val="en-US"/>
              </w:rPr>
            </w:pPr>
            <w:r w:rsidRPr="00B46B28">
              <w:rPr>
                <w:rFonts w:ascii="Times New Roman" w:hAnsi="Times New Roman" w:cs="Times New Roman"/>
                <w:b/>
                <w:sz w:val="24"/>
                <w:szCs w:val="24"/>
                <w:lang w:val="en-US"/>
              </w:rPr>
              <w:t>Ore t</w:t>
            </w:r>
            <w:r w:rsidR="0084380E" w:rsidRPr="00B46B28">
              <w:rPr>
                <w:rFonts w:ascii="Times New Roman" w:hAnsi="Times New Roman" w:cs="Times New Roman"/>
                <w:b/>
                <w:sz w:val="24"/>
                <w:szCs w:val="24"/>
                <w:lang w:val="en-US"/>
              </w:rPr>
              <w:t>ype</w:t>
            </w:r>
          </w:p>
        </w:tc>
      </w:tr>
      <w:tr w:rsidR="0084380E" w:rsidRPr="0005519B" w:rsidTr="00320C92">
        <w:tc>
          <w:tcPr>
            <w:tcW w:w="2410" w:type="dxa"/>
          </w:tcPr>
          <w:p w:rsidR="0084380E" w:rsidRPr="0005519B" w:rsidRDefault="00186635" w:rsidP="00E648BA">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J</w:t>
            </w:r>
            <w:r w:rsidR="0084380E" w:rsidRPr="0005519B">
              <w:rPr>
                <w:rFonts w:ascii="Times New Roman" w:hAnsi="Times New Roman" w:cs="Times New Roman"/>
                <w:sz w:val="24"/>
                <w:szCs w:val="24"/>
                <w:lang w:val="en-US"/>
              </w:rPr>
              <w:t>ezkazgan</w:t>
            </w:r>
            <w:r w:rsidRPr="0005519B">
              <w:rPr>
                <w:rFonts w:ascii="Times New Roman" w:hAnsi="Times New Roman" w:cs="Times New Roman"/>
                <w:sz w:val="24"/>
                <w:szCs w:val="24"/>
                <w:lang w:val="en-US"/>
              </w:rPr>
              <w:t>skoye</w:t>
            </w:r>
          </w:p>
          <w:p w:rsidR="0084380E" w:rsidRPr="0005519B" w:rsidRDefault="0084380E" w:rsidP="00E648BA">
            <w:pPr>
              <w:spacing w:after="0" w:line="240" w:lineRule="auto"/>
              <w:ind w:right="-426"/>
              <w:jc w:val="both"/>
              <w:rPr>
                <w:rFonts w:ascii="Times New Roman" w:hAnsi="Times New Roman" w:cs="Times New Roman"/>
                <w:sz w:val="24"/>
                <w:szCs w:val="24"/>
              </w:rPr>
            </w:pPr>
          </w:p>
        </w:tc>
        <w:tc>
          <w:tcPr>
            <w:tcW w:w="2552" w:type="dxa"/>
          </w:tcPr>
          <w:p w:rsidR="0084380E" w:rsidRPr="0005519B" w:rsidRDefault="0084380E" w:rsidP="00E648BA">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 xml:space="preserve">Cu </w:t>
            </w:r>
            <w:r w:rsidRPr="0005519B">
              <w:rPr>
                <w:rFonts w:ascii="Times New Roman" w:hAnsi="Times New Roman" w:cs="Times New Roman"/>
                <w:sz w:val="24"/>
                <w:szCs w:val="24"/>
              </w:rPr>
              <w:t>1,5</w:t>
            </w:r>
            <w:r w:rsidRPr="0005519B">
              <w:rPr>
                <w:rFonts w:ascii="Times New Roman" w:hAnsi="Times New Roman" w:cs="Times New Roman"/>
                <w:sz w:val="24"/>
                <w:szCs w:val="24"/>
                <w:lang w:val="en-US"/>
              </w:rPr>
              <w:t xml:space="preserve"> – </w:t>
            </w:r>
            <w:r w:rsidRPr="0005519B">
              <w:rPr>
                <w:rFonts w:ascii="Times New Roman" w:hAnsi="Times New Roman" w:cs="Times New Roman"/>
                <w:sz w:val="24"/>
                <w:szCs w:val="24"/>
              </w:rPr>
              <w:t>1,6</w:t>
            </w:r>
            <w:r w:rsidRPr="0005519B">
              <w:rPr>
                <w:rFonts w:ascii="Times New Roman" w:hAnsi="Times New Roman" w:cs="Times New Roman"/>
                <w:sz w:val="24"/>
                <w:szCs w:val="24"/>
                <w:lang w:val="en-US"/>
              </w:rPr>
              <w:t xml:space="preserve"> %</w:t>
            </w:r>
          </w:p>
          <w:p w:rsidR="0084380E" w:rsidRPr="0005519B" w:rsidRDefault="0084380E" w:rsidP="00E648BA">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 xml:space="preserve">Pb </w:t>
            </w:r>
            <w:r w:rsidRPr="0005519B">
              <w:rPr>
                <w:rFonts w:ascii="Times New Roman" w:hAnsi="Times New Roman" w:cs="Times New Roman"/>
                <w:sz w:val="24"/>
                <w:szCs w:val="24"/>
              </w:rPr>
              <w:t xml:space="preserve"> 0,4</w:t>
            </w:r>
            <w:r w:rsidRPr="0005519B">
              <w:rPr>
                <w:rFonts w:ascii="Times New Roman" w:hAnsi="Times New Roman" w:cs="Times New Roman"/>
                <w:sz w:val="24"/>
                <w:szCs w:val="24"/>
                <w:lang w:val="en-US"/>
              </w:rPr>
              <w:t xml:space="preserve"> – </w:t>
            </w:r>
            <w:r w:rsidRPr="0005519B">
              <w:rPr>
                <w:rFonts w:ascii="Times New Roman" w:hAnsi="Times New Roman" w:cs="Times New Roman"/>
                <w:sz w:val="24"/>
                <w:szCs w:val="24"/>
              </w:rPr>
              <w:t>0,5</w:t>
            </w:r>
            <w:r w:rsidRPr="0005519B">
              <w:rPr>
                <w:rFonts w:ascii="Times New Roman" w:hAnsi="Times New Roman" w:cs="Times New Roman"/>
                <w:sz w:val="24"/>
                <w:szCs w:val="24"/>
                <w:lang w:val="en-US"/>
              </w:rPr>
              <w:t>%</w:t>
            </w:r>
          </w:p>
          <w:p w:rsidR="0084380E" w:rsidRPr="0005519B" w:rsidRDefault="0084380E" w:rsidP="00E648BA">
            <w:pPr>
              <w:spacing w:after="0" w:line="240" w:lineRule="auto"/>
              <w:ind w:right="-426"/>
              <w:jc w:val="both"/>
              <w:rPr>
                <w:rFonts w:ascii="Times New Roman" w:hAnsi="Times New Roman" w:cs="Times New Roman"/>
                <w:sz w:val="24"/>
                <w:szCs w:val="24"/>
              </w:rPr>
            </w:pPr>
            <w:r w:rsidRPr="0005519B">
              <w:rPr>
                <w:rFonts w:ascii="Times New Roman" w:hAnsi="Times New Roman" w:cs="Times New Roman"/>
                <w:sz w:val="24"/>
                <w:szCs w:val="24"/>
                <w:lang w:val="en-US"/>
              </w:rPr>
              <w:t xml:space="preserve">Zn </w:t>
            </w:r>
            <w:r w:rsidRPr="0005519B">
              <w:rPr>
                <w:rFonts w:ascii="Times New Roman" w:hAnsi="Times New Roman" w:cs="Times New Roman"/>
                <w:sz w:val="24"/>
                <w:szCs w:val="24"/>
              </w:rPr>
              <w:t xml:space="preserve"> 0,4</w:t>
            </w:r>
            <w:r w:rsidRPr="0005519B">
              <w:rPr>
                <w:rFonts w:ascii="Times New Roman" w:hAnsi="Times New Roman" w:cs="Times New Roman"/>
                <w:sz w:val="24"/>
                <w:szCs w:val="24"/>
                <w:lang w:val="en-US"/>
              </w:rPr>
              <w:t xml:space="preserve"> – </w:t>
            </w:r>
            <w:r w:rsidRPr="0005519B">
              <w:rPr>
                <w:rFonts w:ascii="Times New Roman" w:hAnsi="Times New Roman" w:cs="Times New Roman"/>
                <w:sz w:val="24"/>
                <w:szCs w:val="24"/>
              </w:rPr>
              <w:t>0,7 %</w:t>
            </w:r>
          </w:p>
        </w:tc>
        <w:tc>
          <w:tcPr>
            <w:tcW w:w="2268" w:type="dxa"/>
          </w:tcPr>
          <w:p w:rsidR="0084380E" w:rsidRPr="0005519B" w:rsidRDefault="0084380E" w:rsidP="00E648BA">
            <w:pPr>
              <w:spacing w:after="0" w:line="240" w:lineRule="auto"/>
              <w:ind w:right="-426"/>
              <w:jc w:val="center"/>
              <w:rPr>
                <w:rFonts w:ascii="Times New Roman" w:hAnsi="Times New Roman" w:cs="Times New Roman"/>
                <w:sz w:val="24"/>
                <w:szCs w:val="24"/>
              </w:rPr>
            </w:pPr>
          </w:p>
          <w:p w:rsidR="0084380E" w:rsidRPr="0005519B" w:rsidRDefault="0084380E" w:rsidP="00E648BA">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rPr>
              <w:t xml:space="preserve">500 </w:t>
            </w:r>
            <w:r w:rsidRPr="0005519B">
              <w:rPr>
                <w:rFonts w:ascii="Times New Roman" w:hAnsi="Times New Roman" w:cs="Times New Roman"/>
                <w:sz w:val="24"/>
                <w:szCs w:val="24"/>
                <w:lang w:val="en-US"/>
              </w:rPr>
              <w:t>m</w:t>
            </w:r>
          </w:p>
        </w:tc>
        <w:tc>
          <w:tcPr>
            <w:tcW w:w="2693" w:type="dxa"/>
          </w:tcPr>
          <w:p w:rsidR="0084380E" w:rsidRPr="0005519B" w:rsidRDefault="00186635" w:rsidP="00186635">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Copper-lead s</w:t>
            </w:r>
            <w:r w:rsidR="0084380E" w:rsidRPr="0005519B">
              <w:rPr>
                <w:rFonts w:ascii="Times New Roman" w:hAnsi="Times New Roman" w:cs="Times New Roman"/>
                <w:sz w:val="24"/>
                <w:szCs w:val="24"/>
                <w:lang w:val="en-US"/>
              </w:rPr>
              <w:t xml:space="preserve">ulphide </w:t>
            </w:r>
          </w:p>
        </w:tc>
      </w:tr>
      <w:tr w:rsidR="0084380E" w:rsidRPr="0005519B" w:rsidTr="00320C92">
        <w:tc>
          <w:tcPr>
            <w:tcW w:w="2410" w:type="dxa"/>
          </w:tcPr>
          <w:p w:rsidR="0084380E" w:rsidRPr="0005519B" w:rsidRDefault="0084380E" w:rsidP="00E648BA">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Kounradskoye</w:t>
            </w:r>
          </w:p>
          <w:p w:rsidR="0084380E" w:rsidRPr="0005519B" w:rsidRDefault="0084380E" w:rsidP="00E648BA">
            <w:pPr>
              <w:spacing w:after="0" w:line="240" w:lineRule="auto"/>
              <w:ind w:right="-426"/>
              <w:jc w:val="both"/>
              <w:rPr>
                <w:rFonts w:ascii="Times New Roman" w:hAnsi="Times New Roman" w:cs="Times New Roman"/>
                <w:sz w:val="24"/>
                <w:szCs w:val="24"/>
              </w:rPr>
            </w:pPr>
          </w:p>
        </w:tc>
        <w:tc>
          <w:tcPr>
            <w:tcW w:w="2552" w:type="dxa"/>
          </w:tcPr>
          <w:p w:rsidR="0084380E" w:rsidRPr="0005519B" w:rsidRDefault="0084380E" w:rsidP="00E648BA">
            <w:pPr>
              <w:spacing w:after="0" w:line="240" w:lineRule="auto"/>
              <w:ind w:right="-426"/>
              <w:jc w:val="both"/>
              <w:rPr>
                <w:rFonts w:ascii="Times New Roman" w:hAnsi="Times New Roman" w:cs="Times New Roman"/>
                <w:sz w:val="24"/>
                <w:szCs w:val="24"/>
              </w:rPr>
            </w:pPr>
            <w:r w:rsidRPr="0005519B">
              <w:rPr>
                <w:rFonts w:ascii="Times New Roman" w:hAnsi="Times New Roman" w:cs="Times New Roman"/>
                <w:sz w:val="24"/>
                <w:szCs w:val="24"/>
                <w:lang w:val="en-US"/>
              </w:rPr>
              <w:t xml:space="preserve">Cu </w:t>
            </w:r>
            <w:r w:rsidRPr="0005519B">
              <w:rPr>
                <w:rFonts w:ascii="Times New Roman" w:hAnsi="Times New Roman" w:cs="Times New Roman"/>
                <w:sz w:val="24"/>
                <w:szCs w:val="24"/>
              </w:rPr>
              <w:t>0,6</w:t>
            </w:r>
            <w:r w:rsidRPr="0005519B">
              <w:rPr>
                <w:rFonts w:ascii="Times New Roman" w:hAnsi="Times New Roman" w:cs="Times New Roman"/>
                <w:sz w:val="24"/>
                <w:szCs w:val="24"/>
                <w:lang w:val="en-US"/>
              </w:rPr>
              <w:t xml:space="preserve"> - </w:t>
            </w:r>
            <w:r w:rsidRPr="0005519B">
              <w:rPr>
                <w:rFonts w:ascii="Times New Roman" w:hAnsi="Times New Roman" w:cs="Times New Roman"/>
                <w:sz w:val="24"/>
                <w:szCs w:val="24"/>
              </w:rPr>
              <w:t>1,1 %</w:t>
            </w:r>
          </w:p>
        </w:tc>
        <w:tc>
          <w:tcPr>
            <w:tcW w:w="2268" w:type="dxa"/>
          </w:tcPr>
          <w:p w:rsidR="0084380E" w:rsidRPr="0005519B" w:rsidRDefault="0084380E" w:rsidP="00E648BA">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rPr>
              <w:t xml:space="preserve">1 </w:t>
            </w:r>
            <w:r w:rsidRPr="0005519B">
              <w:rPr>
                <w:rFonts w:ascii="Times New Roman" w:hAnsi="Times New Roman" w:cs="Times New Roman"/>
                <w:sz w:val="24"/>
                <w:szCs w:val="24"/>
                <w:lang w:val="en-US"/>
              </w:rPr>
              <w:t>km</w:t>
            </w:r>
          </w:p>
        </w:tc>
        <w:tc>
          <w:tcPr>
            <w:tcW w:w="2693" w:type="dxa"/>
          </w:tcPr>
          <w:p w:rsidR="0084380E" w:rsidRPr="0005519B" w:rsidRDefault="00186635" w:rsidP="00E648BA">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Copper-molybdenum s</w:t>
            </w:r>
            <w:r w:rsidR="0084380E" w:rsidRPr="0005519B">
              <w:rPr>
                <w:rFonts w:ascii="Times New Roman" w:hAnsi="Times New Roman" w:cs="Times New Roman"/>
                <w:sz w:val="24"/>
                <w:szCs w:val="24"/>
                <w:lang w:val="en-US"/>
              </w:rPr>
              <w:t xml:space="preserve">ulphide </w:t>
            </w:r>
          </w:p>
          <w:p w:rsidR="0084380E" w:rsidRPr="0005519B" w:rsidRDefault="0084380E" w:rsidP="00E648BA">
            <w:pPr>
              <w:spacing w:after="0" w:line="240" w:lineRule="auto"/>
              <w:ind w:right="-426"/>
              <w:jc w:val="both"/>
              <w:rPr>
                <w:rFonts w:ascii="Times New Roman" w:hAnsi="Times New Roman" w:cs="Times New Roman"/>
                <w:sz w:val="24"/>
                <w:szCs w:val="24"/>
                <w:lang w:val="en-US"/>
              </w:rPr>
            </w:pPr>
          </w:p>
        </w:tc>
      </w:tr>
      <w:tr w:rsidR="0084380E" w:rsidRPr="0005519B" w:rsidTr="00320C92">
        <w:tc>
          <w:tcPr>
            <w:tcW w:w="2410" w:type="dxa"/>
          </w:tcPr>
          <w:p w:rsidR="0084380E" w:rsidRPr="0005519B" w:rsidRDefault="0084380E" w:rsidP="00E648BA">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Boschekulskoye</w:t>
            </w:r>
          </w:p>
          <w:p w:rsidR="0084380E" w:rsidRPr="0005519B" w:rsidRDefault="0084380E" w:rsidP="00E648BA">
            <w:pPr>
              <w:spacing w:after="0" w:line="240" w:lineRule="auto"/>
              <w:ind w:right="-426"/>
              <w:jc w:val="both"/>
              <w:rPr>
                <w:rFonts w:ascii="Times New Roman" w:hAnsi="Times New Roman" w:cs="Times New Roman"/>
                <w:sz w:val="24"/>
                <w:szCs w:val="24"/>
              </w:rPr>
            </w:pPr>
          </w:p>
        </w:tc>
        <w:tc>
          <w:tcPr>
            <w:tcW w:w="2552" w:type="dxa"/>
          </w:tcPr>
          <w:p w:rsidR="0084380E" w:rsidRPr="0005519B" w:rsidRDefault="0084380E" w:rsidP="00E648BA">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 xml:space="preserve">Cu </w:t>
            </w:r>
            <w:r w:rsidRPr="0005519B">
              <w:rPr>
                <w:rFonts w:ascii="Times New Roman" w:hAnsi="Times New Roman" w:cs="Times New Roman"/>
                <w:sz w:val="24"/>
                <w:szCs w:val="24"/>
              </w:rPr>
              <w:t>0,5</w:t>
            </w:r>
            <w:r w:rsidRPr="0005519B">
              <w:rPr>
                <w:rFonts w:ascii="Times New Roman" w:hAnsi="Times New Roman" w:cs="Times New Roman"/>
                <w:sz w:val="24"/>
                <w:szCs w:val="24"/>
                <w:lang w:val="en-US"/>
              </w:rPr>
              <w:t xml:space="preserve"> – </w:t>
            </w:r>
            <w:r w:rsidRPr="0005519B">
              <w:rPr>
                <w:rFonts w:ascii="Times New Roman" w:hAnsi="Times New Roman" w:cs="Times New Roman"/>
                <w:sz w:val="24"/>
                <w:szCs w:val="24"/>
              </w:rPr>
              <w:t>1,6 %</w:t>
            </w:r>
          </w:p>
          <w:p w:rsidR="0084380E" w:rsidRPr="0005519B" w:rsidRDefault="0084380E" w:rsidP="00E648BA">
            <w:pPr>
              <w:spacing w:after="0" w:line="240" w:lineRule="auto"/>
              <w:ind w:right="-426"/>
              <w:jc w:val="both"/>
              <w:rPr>
                <w:rFonts w:ascii="Times New Roman" w:hAnsi="Times New Roman" w:cs="Times New Roman"/>
                <w:sz w:val="24"/>
                <w:szCs w:val="24"/>
              </w:rPr>
            </w:pPr>
            <w:r w:rsidRPr="0005519B">
              <w:rPr>
                <w:rFonts w:ascii="Times New Roman" w:hAnsi="Times New Roman" w:cs="Times New Roman"/>
                <w:sz w:val="24"/>
                <w:szCs w:val="24"/>
                <w:lang w:val="en-US"/>
              </w:rPr>
              <w:t>Mo</w:t>
            </w:r>
            <w:r w:rsidRPr="0005519B">
              <w:rPr>
                <w:rFonts w:ascii="Times New Roman" w:hAnsi="Times New Roman" w:cs="Times New Roman"/>
                <w:sz w:val="24"/>
                <w:szCs w:val="24"/>
              </w:rPr>
              <w:t xml:space="preserve"> 0,2</w:t>
            </w:r>
            <w:r w:rsidRPr="0005519B">
              <w:rPr>
                <w:rFonts w:ascii="Times New Roman" w:hAnsi="Times New Roman" w:cs="Times New Roman"/>
                <w:sz w:val="24"/>
                <w:szCs w:val="24"/>
                <w:lang w:val="en-US"/>
              </w:rPr>
              <w:t xml:space="preserve"> – </w:t>
            </w:r>
            <w:r w:rsidRPr="0005519B">
              <w:rPr>
                <w:rFonts w:ascii="Times New Roman" w:hAnsi="Times New Roman" w:cs="Times New Roman"/>
                <w:sz w:val="24"/>
                <w:szCs w:val="24"/>
              </w:rPr>
              <w:t>0,3 %</w:t>
            </w:r>
          </w:p>
        </w:tc>
        <w:tc>
          <w:tcPr>
            <w:tcW w:w="2268" w:type="dxa"/>
          </w:tcPr>
          <w:p w:rsidR="0084380E" w:rsidRPr="0005519B" w:rsidRDefault="0084380E" w:rsidP="00E648BA">
            <w:pPr>
              <w:spacing w:after="0" w:line="240" w:lineRule="auto"/>
              <w:ind w:right="-426"/>
              <w:jc w:val="both"/>
              <w:rPr>
                <w:rFonts w:ascii="Times New Roman" w:hAnsi="Times New Roman" w:cs="Times New Roman"/>
                <w:sz w:val="24"/>
                <w:szCs w:val="24"/>
              </w:rPr>
            </w:pPr>
          </w:p>
        </w:tc>
        <w:tc>
          <w:tcPr>
            <w:tcW w:w="2693" w:type="dxa"/>
          </w:tcPr>
          <w:p w:rsidR="0084380E" w:rsidRPr="0005519B" w:rsidRDefault="00186635" w:rsidP="00E648BA">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Copper-molybdenum s</w:t>
            </w:r>
            <w:r w:rsidR="0084380E" w:rsidRPr="0005519B">
              <w:rPr>
                <w:rFonts w:ascii="Times New Roman" w:hAnsi="Times New Roman" w:cs="Times New Roman"/>
                <w:sz w:val="24"/>
                <w:szCs w:val="24"/>
                <w:lang w:val="en-US"/>
              </w:rPr>
              <w:t xml:space="preserve">ulphide </w:t>
            </w:r>
          </w:p>
          <w:p w:rsidR="0084380E" w:rsidRPr="0005519B" w:rsidRDefault="0084380E" w:rsidP="00E648BA">
            <w:pPr>
              <w:spacing w:after="0" w:line="240" w:lineRule="auto"/>
              <w:ind w:right="-426"/>
              <w:jc w:val="both"/>
              <w:rPr>
                <w:rFonts w:ascii="Times New Roman" w:hAnsi="Times New Roman" w:cs="Times New Roman"/>
                <w:sz w:val="24"/>
                <w:szCs w:val="24"/>
              </w:rPr>
            </w:pPr>
          </w:p>
        </w:tc>
      </w:tr>
      <w:tr w:rsidR="0084380E" w:rsidRPr="0005519B" w:rsidTr="00320C92">
        <w:tc>
          <w:tcPr>
            <w:tcW w:w="2410" w:type="dxa"/>
          </w:tcPr>
          <w:p w:rsidR="0084380E" w:rsidRPr="0005519B" w:rsidRDefault="0084380E" w:rsidP="00E648BA">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 xml:space="preserve"> Sayakskoye </w:t>
            </w:r>
          </w:p>
          <w:p w:rsidR="0084380E" w:rsidRPr="0005519B" w:rsidRDefault="0084380E" w:rsidP="003E2F9A">
            <w:pPr>
              <w:spacing w:after="0" w:line="240" w:lineRule="auto"/>
              <w:ind w:right="-426"/>
              <w:jc w:val="both"/>
              <w:rPr>
                <w:rFonts w:ascii="Times New Roman" w:hAnsi="Times New Roman" w:cs="Times New Roman"/>
                <w:sz w:val="24"/>
                <w:szCs w:val="24"/>
              </w:rPr>
            </w:pPr>
            <w:r w:rsidRPr="0005519B">
              <w:rPr>
                <w:rFonts w:ascii="Times New Roman" w:hAnsi="Times New Roman" w:cs="Times New Roman"/>
                <w:sz w:val="24"/>
                <w:szCs w:val="24"/>
                <w:lang w:val="en-US"/>
              </w:rPr>
              <w:t xml:space="preserve"> </w:t>
            </w:r>
          </w:p>
        </w:tc>
        <w:tc>
          <w:tcPr>
            <w:tcW w:w="2552" w:type="dxa"/>
          </w:tcPr>
          <w:p w:rsidR="0084380E" w:rsidRPr="0005519B" w:rsidRDefault="0084380E" w:rsidP="00E648BA">
            <w:pPr>
              <w:spacing w:after="0" w:line="240" w:lineRule="auto"/>
              <w:ind w:right="-426"/>
              <w:jc w:val="both"/>
              <w:rPr>
                <w:rFonts w:ascii="Times New Roman" w:hAnsi="Times New Roman" w:cs="Times New Roman"/>
                <w:sz w:val="24"/>
                <w:szCs w:val="24"/>
              </w:rPr>
            </w:pPr>
            <w:r w:rsidRPr="0005519B">
              <w:rPr>
                <w:rFonts w:ascii="Times New Roman" w:hAnsi="Times New Roman" w:cs="Times New Roman"/>
                <w:sz w:val="24"/>
                <w:szCs w:val="24"/>
                <w:lang w:val="en-US"/>
              </w:rPr>
              <w:t>Cu 0,8 – 1,2 %</w:t>
            </w:r>
          </w:p>
        </w:tc>
        <w:tc>
          <w:tcPr>
            <w:tcW w:w="2268" w:type="dxa"/>
          </w:tcPr>
          <w:p w:rsidR="0084380E" w:rsidRPr="0005519B" w:rsidRDefault="0084380E" w:rsidP="00E648BA">
            <w:pPr>
              <w:spacing w:after="0" w:line="240" w:lineRule="auto"/>
              <w:ind w:right="-426"/>
              <w:jc w:val="both"/>
              <w:rPr>
                <w:rFonts w:ascii="Times New Roman" w:hAnsi="Times New Roman" w:cs="Times New Roman"/>
                <w:sz w:val="24"/>
                <w:szCs w:val="24"/>
              </w:rPr>
            </w:pPr>
          </w:p>
        </w:tc>
        <w:tc>
          <w:tcPr>
            <w:tcW w:w="2693" w:type="dxa"/>
          </w:tcPr>
          <w:p w:rsidR="0084380E" w:rsidRPr="0005519B" w:rsidRDefault="00186635" w:rsidP="00186635">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Copper s</w:t>
            </w:r>
            <w:r w:rsidR="0084380E" w:rsidRPr="0005519B">
              <w:rPr>
                <w:rFonts w:ascii="Times New Roman" w:hAnsi="Times New Roman" w:cs="Times New Roman"/>
                <w:sz w:val="24"/>
                <w:szCs w:val="24"/>
                <w:lang w:val="en-US"/>
              </w:rPr>
              <w:t>ulphide</w:t>
            </w:r>
          </w:p>
        </w:tc>
      </w:tr>
    </w:tbl>
    <w:p w:rsidR="0084380E" w:rsidRPr="00E648BA" w:rsidRDefault="0084380E" w:rsidP="00E648BA">
      <w:pPr>
        <w:autoSpaceDE w:val="0"/>
        <w:autoSpaceDN w:val="0"/>
        <w:adjustRightInd w:val="0"/>
        <w:spacing w:after="0" w:line="240" w:lineRule="auto"/>
        <w:ind w:left="-567" w:right="-710" w:firstLine="567"/>
        <w:jc w:val="both"/>
        <w:rPr>
          <w:rFonts w:ascii="Times New Roman" w:hAnsi="Times New Roman" w:cs="Times New Roman"/>
          <w:sz w:val="28"/>
          <w:szCs w:val="28"/>
          <w:lang w:val="en-US"/>
        </w:rPr>
      </w:pPr>
    </w:p>
    <w:p w:rsidR="00933237" w:rsidRPr="00B46B28" w:rsidRDefault="00933237" w:rsidP="00933237">
      <w:pPr>
        <w:autoSpaceDE w:val="0"/>
        <w:autoSpaceDN w:val="0"/>
        <w:adjustRightInd w:val="0"/>
        <w:spacing w:after="0" w:line="240" w:lineRule="auto"/>
        <w:ind w:firstLine="567"/>
        <w:jc w:val="both"/>
        <w:rPr>
          <w:rFonts w:ascii="Times New Roman" w:hAnsi="Times New Roman" w:cs="Times New Roman"/>
          <w:sz w:val="28"/>
          <w:szCs w:val="28"/>
          <w:lang w:val="en-US"/>
        </w:rPr>
      </w:pPr>
      <w:r w:rsidRPr="00B46B28">
        <w:rPr>
          <w:rFonts w:ascii="Times New Roman" w:hAnsi="Times New Roman" w:cs="Times New Roman"/>
          <w:b/>
          <w:sz w:val="28"/>
          <w:szCs w:val="28"/>
          <w:lang w:val="en-US"/>
        </w:rPr>
        <w:t>Jezkazgan copper deposit</w:t>
      </w:r>
      <w:r w:rsidRPr="00B46B28">
        <w:rPr>
          <w:rFonts w:ascii="Times New Roman" w:hAnsi="Times New Roman" w:cs="Times New Roman"/>
          <w:sz w:val="28"/>
          <w:szCs w:val="28"/>
          <w:lang w:val="en-US"/>
        </w:rPr>
        <w:t xml:space="preserve"> represents thin strata of a rich copper ore overlying one after another. The copper ores are prevalent up to the depth of 200 meters; deeper ore strata contain lead, silver and other metals. Ores of Kazakhstan copper deposits lie superficially. It enables to apply </w:t>
      </w:r>
      <w:r>
        <w:rPr>
          <w:rFonts w:ascii="Times New Roman" w:hAnsi="Times New Roman" w:cs="Times New Roman"/>
          <w:sz w:val="28"/>
          <w:szCs w:val="28"/>
          <w:lang w:val="en-US"/>
        </w:rPr>
        <w:t xml:space="preserve">the </w:t>
      </w:r>
      <w:r w:rsidRPr="00B46B28">
        <w:rPr>
          <w:rFonts w:ascii="Times New Roman" w:hAnsi="Times New Roman" w:cs="Times New Roman"/>
          <w:sz w:val="28"/>
          <w:szCs w:val="28"/>
          <w:lang w:val="en-US"/>
        </w:rPr>
        <w:t>open-cast mining.</w:t>
      </w:r>
    </w:p>
    <w:p w:rsidR="00933237" w:rsidRPr="00B46B28" w:rsidRDefault="00933237" w:rsidP="00933237">
      <w:pPr>
        <w:autoSpaceDE w:val="0"/>
        <w:autoSpaceDN w:val="0"/>
        <w:adjustRightInd w:val="0"/>
        <w:spacing w:after="0" w:line="240" w:lineRule="auto"/>
        <w:ind w:firstLine="567"/>
        <w:jc w:val="both"/>
        <w:rPr>
          <w:rFonts w:ascii="Times New Roman" w:hAnsi="Times New Roman" w:cs="Times New Roman"/>
          <w:sz w:val="28"/>
          <w:szCs w:val="28"/>
          <w:lang w:val="en-US"/>
        </w:rPr>
      </w:pPr>
      <w:r w:rsidRPr="00B46B28">
        <w:rPr>
          <w:rFonts w:ascii="Times New Roman" w:hAnsi="Times New Roman" w:cs="Times New Roman"/>
          <w:b/>
          <w:sz w:val="28"/>
          <w:szCs w:val="28"/>
          <w:lang w:val="en-US"/>
        </w:rPr>
        <w:lastRenderedPageBreak/>
        <w:t>Kounrad deposit.</w:t>
      </w:r>
      <w:r w:rsidRPr="00B46B28">
        <w:rPr>
          <w:rFonts w:ascii="Times New Roman" w:hAnsi="Times New Roman" w:cs="Times New Roman"/>
          <w:sz w:val="28"/>
          <w:szCs w:val="28"/>
          <w:lang w:val="en-US"/>
        </w:rPr>
        <w:t xml:space="preserve"> The deposit is placed in the stone-clay semidesert to the north of Lake Balkhash in 18 kilometers from Balkhash town. A large mine for extraction of the ore from open pits is located there.</w:t>
      </w:r>
    </w:p>
    <w:p w:rsidR="00933237" w:rsidRDefault="00933237" w:rsidP="00933237">
      <w:pPr>
        <w:autoSpaceDE w:val="0"/>
        <w:autoSpaceDN w:val="0"/>
        <w:adjustRightInd w:val="0"/>
        <w:spacing w:after="0" w:line="240" w:lineRule="auto"/>
        <w:ind w:firstLine="567"/>
        <w:jc w:val="both"/>
        <w:rPr>
          <w:rFonts w:ascii="Times New Roman" w:hAnsi="Times New Roman" w:cs="Times New Roman"/>
          <w:sz w:val="28"/>
          <w:szCs w:val="28"/>
          <w:lang w:val="en-US"/>
        </w:rPr>
      </w:pPr>
      <w:r w:rsidRPr="00B46B28">
        <w:rPr>
          <w:rFonts w:ascii="Times New Roman" w:hAnsi="Times New Roman" w:cs="Times New Roman"/>
          <w:b/>
          <w:sz w:val="28"/>
          <w:szCs w:val="28"/>
          <w:lang w:val="en-US"/>
        </w:rPr>
        <w:t>Boschekulskoye deposit.</w:t>
      </w:r>
      <w:r w:rsidRPr="00B46B28">
        <w:rPr>
          <w:rFonts w:ascii="Times New Roman" w:hAnsi="Times New Roman" w:cs="Times New Roman"/>
          <w:sz w:val="28"/>
          <w:szCs w:val="28"/>
          <w:lang w:val="en-US"/>
        </w:rPr>
        <w:t xml:space="preserve"> In the northeast part of Kazakhstan between Astana and Pavlodar a geologist Borukayev R.</w:t>
      </w:r>
      <w:r w:rsidRPr="00B46B28">
        <w:rPr>
          <w:rFonts w:ascii="Times New Roman" w:hAnsi="Times New Roman" w:cs="Times New Roman"/>
          <w:sz w:val="28"/>
          <w:szCs w:val="28"/>
        </w:rPr>
        <w:t>А</w:t>
      </w:r>
      <w:r w:rsidRPr="00B46B28">
        <w:rPr>
          <w:rFonts w:ascii="Times New Roman" w:hAnsi="Times New Roman" w:cs="Times New Roman"/>
          <w:sz w:val="28"/>
          <w:szCs w:val="28"/>
          <w:lang w:val="en-US"/>
        </w:rPr>
        <w:t xml:space="preserve"> in 1930 opened the hugest deposit of impregnated copper ores Boschekul. It is situated quite near to the Ekibastuz coal deposit. This is a positive factor for copper manufacturing. Except for copper the given ores contain cobalt, gold, silver, arsenic, a plenty of pyrite and other elements.</w:t>
      </w:r>
    </w:p>
    <w:p w:rsidR="0084380E" w:rsidRPr="00E648BA" w:rsidRDefault="003E2F9A"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Other</w:t>
      </w:r>
      <w:r w:rsidR="0084380E" w:rsidRPr="00E648BA">
        <w:rPr>
          <w:rFonts w:ascii="Times New Roman" w:hAnsi="Times New Roman" w:cs="Times New Roman"/>
          <w:sz w:val="28"/>
          <w:szCs w:val="28"/>
          <w:lang w:val="en-US"/>
        </w:rPr>
        <w:t xml:space="preserve"> </w:t>
      </w:r>
      <w:r w:rsidRPr="00E648BA">
        <w:rPr>
          <w:rFonts w:ascii="Times New Roman" w:hAnsi="Times New Roman" w:cs="Times New Roman"/>
          <w:sz w:val="28"/>
          <w:szCs w:val="28"/>
          <w:lang w:val="en-US"/>
        </w:rPr>
        <w:t xml:space="preserve">Kazakhstan </w:t>
      </w:r>
      <w:r w:rsidR="0084380E" w:rsidRPr="00E648BA">
        <w:rPr>
          <w:rFonts w:ascii="Times New Roman" w:hAnsi="Times New Roman" w:cs="Times New Roman"/>
          <w:sz w:val="28"/>
          <w:szCs w:val="28"/>
          <w:lang w:val="en-US"/>
        </w:rPr>
        <w:t>copper deposits:</w:t>
      </w:r>
    </w:p>
    <w:p w:rsidR="0084380E" w:rsidRPr="00E648BA"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sz w:val="28"/>
          <w:szCs w:val="28"/>
          <w:lang w:val="en-US"/>
        </w:rPr>
        <w:t>Akbastau and Kusmurun</w:t>
      </w:r>
      <w:r w:rsidR="003E2F9A">
        <w:rPr>
          <w:rFonts w:ascii="Times New Roman" w:hAnsi="Times New Roman" w:cs="Times New Roman"/>
          <w:sz w:val="28"/>
          <w:szCs w:val="28"/>
          <w:lang w:val="en-US"/>
        </w:rPr>
        <w:t xml:space="preserve"> </w:t>
      </w:r>
      <w:r w:rsidRPr="00E648BA">
        <w:rPr>
          <w:rFonts w:ascii="Times New Roman" w:hAnsi="Times New Roman" w:cs="Times New Roman"/>
          <w:sz w:val="28"/>
          <w:szCs w:val="28"/>
          <w:lang w:val="en-US"/>
        </w:rPr>
        <w:t>– copper-pyrite-gold-polymetallic ore</w:t>
      </w:r>
      <w:r w:rsidR="003E2F9A">
        <w:rPr>
          <w:rFonts w:ascii="Times New Roman" w:hAnsi="Times New Roman" w:cs="Times New Roman"/>
          <w:sz w:val="28"/>
          <w:szCs w:val="28"/>
          <w:lang w:val="en-US"/>
        </w:rPr>
        <w:t>s</w:t>
      </w:r>
      <w:r w:rsidRPr="00E648BA">
        <w:rPr>
          <w:rFonts w:ascii="Times New Roman" w:hAnsi="Times New Roman" w:cs="Times New Roman"/>
          <w:sz w:val="28"/>
          <w:szCs w:val="28"/>
          <w:lang w:val="en-US"/>
        </w:rPr>
        <w:t xml:space="preserve"> (Au - 10-14 g/t)</w:t>
      </w:r>
    </w:p>
    <w:p w:rsidR="0084380E" w:rsidRPr="00E648BA"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fr-FR"/>
        </w:rPr>
      </w:pPr>
      <w:r w:rsidRPr="00E648BA">
        <w:rPr>
          <w:rFonts w:ascii="Times New Roman" w:hAnsi="Times New Roman" w:cs="Times New Roman"/>
          <w:sz w:val="28"/>
          <w:szCs w:val="28"/>
          <w:lang w:val="fr-FR"/>
        </w:rPr>
        <w:t xml:space="preserve">Nikolaevskoye – </w:t>
      </w:r>
      <w:r w:rsidR="003E2F9A">
        <w:rPr>
          <w:rFonts w:ascii="Times New Roman" w:hAnsi="Times New Roman" w:cs="Times New Roman"/>
          <w:sz w:val="28"/>
          <w:szCs w:val="28"/>
          <w:lang w:val="fr-FR"/>
        </w:rPr>
        <w:t xml:space="preserve">a </w:t>
      </w:r>
      <w:r w:rsidRPr="00E648BA">
        <w:rPr>
          <w:rFonts w:ascii="Times New Roman" w:hAnsi="Times New Roman" w:cs="Times New Roman"/>
          <w:sz w:val="28"/>
          <w:szCs w:val="28"/>
          <w:lang w:val="fr-FR"/>
        </w:rPr>
        <w:t>copper-zinc-pyrite deposit (Cu:Zn:Pb = 1:2,2:0,11)</w:t>
      </w:r>
    </w:p>
    <w:p w:rsidR="0084380E" w:rsidRPr="00E648BA"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fr-FR"/>
        </w:rPr>
      </w:pPr>
      <w:r w:rsidRPr="00E648BA">
        <w:rPr>
          <w:rFonts w:ascii="Times New Roman" w:hAnsi="Times New Roman" w:cs="Times New Roman"/>
          <w:sz w:val="28"/>
          <w:szCs w:val="28"/>
          <w:lang w:val="fr-FR"/>
        </w:rPr>
        <w:t>Orlovskoye</w:t>
      </w:r>
      <w:r w:rsidR="003E2F9A">
        <w:rPr>
          <w:rFonts w:ascii="Times New Roman" w:hAnsi="Times New Roman" w:cs="Times New Roman"/>
          <w:sz w:val="28"/>
          <w:szCs w:val="28"/>
          <w:lang w:val="fr-FR"/>
        </w:rPr>
        <w:t xml:space="preserve"> – a </w:t>
      </w:r>
      <w:r w:rsidRPr="00E648BA">
        <w:rPr>
          <w:rFonts w:ascii="Times New Roman" w:hAnsi="Times New Roman" w:cs="Times New Roman"/>
          <w:sz w:val="28"/>
          <w:szCs w:val="28"/>
          <w:lang w:val="fr-FR"/>
        </w:rPr>
        <w:t>copper-pyrite-polymetallic deposit</w:t>
      </w:r>
    </w:p>
    <w:p w:rsidR="0084380E" w:rsidRPr="00E648BA" w:rsidRDefault="003E2F9A"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fr-FR"/>
        </w:rPr>
        <w:t>Irisuyskoye</w:t>
      </w:r>
      <w:r w:rsidR="0084380E" w:rsidRPr="00E648BA">
        <w:rPr>
          <w:rFonts w:ascii="Times New Roman" w:hAnsi="Times New Roman" w:cs="Times New Roman"/>
          <w:sz w:val="28"/>
          <w:szCs w:val="28"/>
          <w:lang w:val="fr-FR"/>
        </w:rPr>
        <w:t xml:space="preserve"> – </w:t>
      </w:r>
      <w:r>
        <w:rPr>
          <w:rFonts w:ascii="Times New Roman" w:hAnsi="Times New Roman" w:cs="Times New Roman"/>
          <w:sz w:val="28"/>
          <w:szCs w:val="28"/>
          <w:lang w:val="fr-FR"/>
        </w:rPr>
        <w:t xml:space="preserve">a </w:t>
      </w:r>
      <w:r w:rsidR="0084380E" w:rsidRPr="00E648BA">
        <w:rPr>
          <w:rFonts w:ascii="Times New Roman" w:hAnsi="Times New Roman" w:cs="Times New Roman"/>
          <w:sz w:val="28"/>
          <w:szCs w:val="28"/>
          <w:lang w:val="fr-FR"/>
        </w:rPr>
        <w:t xml:space="preserve">copper-magnetite deposit (0,3-0,9 % </w:t>
      </w:r>
      <w:r>
        <w:rPr>
          <w:rFonts w:ascii="Times New Roman" w:hAnsi="Times New Roman" w:cs="Times New Roman"/>
          <w:sz w:val="28"/>
          <w:szCs w:val="28"/>
          <w:lang w:val="fr-FR"/>
        </w:rPr>
        <w:t xml:space="preserve">of </w:t>
      </w:r>
      <w:r w:rsidR="0084380E" w:rsidRPr="00E648BA">
        <w:rPr>
          <w:rFonts w:ascii="Times New Roman" w:hAnsi="Times New Roman" w:cs="Times New Roman"/>
          <w:sz w:val="28"/>
          <w:szCs w:val="28"/>
          <w:lang w:val="fr-FR"/>
        </w:rPr>
        <w:t>Cu).</w:t>
      </w:r>
    </w:p>
    <w:p w:rsidR="00320C92" w:rsidRPr="00102B50" w:rsidRDefault="00320C92" w:rsidP="00102B50">
      <w:pPr>
        <w:shd w:val="clear" w:color="auto" w:fill="FFFFFF"/>
        <w:spacing w:after="0" w:line="240" w:lineRule="auto"/>
        <w:jc w:val="both"/>
        <w:rPr>
          <w:rFonts w:ascii="Helvetica" w:eastAsia="Times New Roman" w:hAnsi="Helvetica" w:cs="Helvetica"/>
          <w:color w:val="222222"/>
          <w:sz w:val="20"/>
          <w:szCs w:val="20"/>
          <w:lang w:val="en-US"/>
        </w:rPr>
      </w:pPr>
    </w:p>
    <w:p w:rsidR="0084380E" w:rsidRPr="00E648BA"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sz w:val="28"/>
          <w:szCs w:val="28"/>
          <w:lang w:val="en-US"/>
        </w:rPr>
        <w:t xml:space="preserve">Other two main nonferrous metals - </w:t>
      </w:r>
      <w:r w:rsidRPr="00E648BA">
        <w:rPr>
          <w:rFonts w:ascii="Times New Roman" w:hAnsi="Times New Roman" w:cs="Times New Roman"/>
          <w:b/>
          <w:sz w:val="28"/>
          <w:szCs w:val="28"/>
          <w:lang w:val="en-US"/>
        </w:rPr>
        <w:t>lead and zinc</w:t>
      </w:r>
      <w:r w:rsidRPr="00E648BA">
        <w:rPr>
          <w:rFonts w:ascii="Times New Roman" w:hAnsi="Times New Roman" w:cs="Times New Roman"/>
          <w:sz w:val="28"/>
          <w:szCs w:val="28"/>
          <w:lang w:val="en-US"/>
        </w:rPr>
        <w:t xml:space="preserve"> - </w:t>
      </w:r>
      <w:r w:rsidR="003E2F9A">
        <w:rPr>
          <w:rFonts w:ascii="Times New Roman" w:hAnsi="Times New Roman" w:cs="Times New Roman"/>
          <w:sz w:val="28"/>
          <w:szCs w:val="28"/>
          <w:lang w:val="en-US"/>
        </w:rPr>
        <w:t>are</w:t>
      </w:r>
      <w:r w:rsidRPr="00E648BA">
        <w:rPr>
          <w:rFonts w:ascii="Times New Roman" w:hAnsi="Times New Roman" w:cs="Times New Roman"/>
          <w:sz w:val="28"/>
          <w:szCs w:val="28"/>
          <w:lang w:val="en-US"/>
        </w:rPr>
        <w:t xml:space="preserve"> usually</w:t>
      </w:r>
      <w:r w:rsidR="003E2F9A">
        <w:rPr>
          <w:rFonts w:ascii="Times New Roman" w:hAnsi="Times New Roman" w:cs="Times New Roman"/>
          <w:sz w:val="28"/>
          <w:szCs w:val="28"/>
          <w:lang w:val="en-US"/>
        </w:rPr>
        <w:t xml:space="preserve"> found</w:t>
      </w:r>
      <w:r w:rsidRPr="00E648BA">
        <w:rPr>
          <w:rFonts w:ascii="Times New Roman" w:hAnsi="Times New Roman" w:cs="Times New Roman"/>
          <w:sz w:val="28"/>
          <w:szCs w:val="28"/>
          <w:lang w:val="en-US"/>
        </w:rPr>
        <w:t xml:space="preserve"> </w:t>
      </w:r>
      <w:r w:rsidR="003E2F9A">
        <w:rPr>
          <w:rFonts w:ascii="Times New Roman" w:hAnsi="Times New Roman" w:cs="Times New Roman"/>
          <w:sz w:val="28"/>
          <w:szCs w:val="28"/>
          <w:lang w:val="en-US"/>
        </w:rPr>
        <w:t xml:space="preserve">together forming, </w:t>
      </w:r>
      <w:r w:rsidRPr="00E648BA">
        <w:rPr>
          <w:rFonts w:ascii="Times New Roman" w:hAnsi="Times New Roman" w:cs="Times New Roman"/>
          <w:sz w:val="28"/>
          <w:szCs w:val="28"/>
          <w:lang w:val="en-US"/>
        </w:rPr>
        <w:t>so-called</w:t>
      </w:r>
      <w:r w:rsidR="003E2F9A">
        <w:rPr>
          <w:rFonts w:ascii="Times New Roman" w:hAnsi="Times New Roman" w:cs="Times New Roman"/>
          <w:sz w:val="28"/>
          <w:szCs w:val="28"/>
          <w:lang w:val="en-US"/>
        </w:rPr>
        <w:t>,</w:t>
      </w:r>
      <w:r w:rsidRPr="00E648BA">
        <w:rPr>
          <w:rFonts w:ascii="Times New Roman" w:hAnsi="Times New Roman" w:cs="Times New Roman"/>
          <w:sz w:val="28"/>
          <w:szCs w:val="28"/>
          <w:lang w:val="en-US"/>
        </w:rPr>
        <w:t xml:space="preserve"> polymetallic</w:t>
      </w:r>
      <w:r w:rsidR="003E2F9A">
        <w:rPr>
          <w:rFonts w:ascii="Times New Roman" w:hAnsi="Times New Roman" w:cs="Times New Roman"/>
          <w:sz w:val="28"/>
          <w:szCs w:val="28"/>
          <w:lang w:val="en-US"/>
        </w:rPr>
        <w:t xml:space="preserve"> ores. Except for lead and zinc, </w:t>
      </w:r>
      <w:r w:rsidRPr="00E648BA">
        <w:rPr>
          <w:rFonts w:ascii="Times New Roman" w:hAnsi="Times New Roman" w:cs="Times New Roman"/>
          <w:sz w:val="28"/>
          <w:szCs w:val="28"/>
          <w:lang w:val="en-US"/>
        </w:rPr>
        <w:t xml:space="preserve">polymetallic ores contain copper, gold, silver, sometimes antimony, arsenic, bismuth, cadmium, indium, gallium and germanium. </w:t>
      </w:r>
    </w:p>
    <w:p w:rsidR="0084380E" w:rsidRPr="00E648BA"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sz w:val="28"/>
          <w:szCs w:val="28"/>
          <w:lang w:val="en-US"/>
        </w:rPr>
        <w:t xml:space="preserve">Lead is </w:t>
      </w:r>
      <w:r w:rsidR="003E2F9A" w:rsidRPr="00E648BA">
        <w:rPr>
          <w:rFonts w:ascii="Times New Roman" w:hAnsi="Times New Roman" w:cs="Times New Roman"/>
          <w:sz w:val="28"/>
          <w:szCs w:val="28"/>
          <w:lang w:val="en-US"/>
        </w:rPr>
        <w:t xml:space="preserve">mainly </w:t>
      </w:r>
      <w:r w:rsidRPr="00E648BA">
        <w:rPr>
          <w:rFonts w:ascii="Times New Roman" w:hAnsi="Times New Roman" w:cs="Times New Roman"/>
          <w:sz w:val="28"/>
          <w:szCs w:val="28"/>
          <w:lang w:val="en-US"/>
        </w:rPr>
        <w:t xml:space="preserve">applied in </w:t>
      </w:r>
      <w:r w:rsidR="003E2F9A">
        <w:rPr>
          <w:rFonts w:ascii="Times New Roman" w:hAnsi="Times New Roman" w:cs="Times New Roman"/>
          <w:sz w:val="28"/>
          <w:szCs w:val="28"/>
          <w:lang w:val="en-US"/>
        </w:rPr>
        <w:t>accumulator</w:t>
      </w:r>
      <w:r w:rsidRPr="00E648BA">
        <w:rPr>
          <w:rFonts w:ascii="Times New Roman" w:hAnsi="Times New Roman" w:cs="Times New Roman"/>
          <w:sz w:val="28"/>
          <w:szCs w:val="28"/>
          <w:lang w:val="en-US"/>
        </w:rPr>
        <w:t xml:space="preserve"> and cable industry, </w:t>
      </w:r>
      <w:r w:rsidR="003E2F9A">
        <w:rPr>
          <w:rFonts w:ascii="Times New Roman" w:hAnsi="Times New Roman" w:cs="Times New Roman"/>
          <w:sz w:val="28"/>
          <w:szCs w:val="28"/>
          <w:lang w:val="en-US"/>
        </w:rPr>
        <w:t>as a component of</w:t>
      </w:r>
      <w:r w:rsidRPr="00E648BA">
        <w:rPr>
          <w:rFonts w:ascii="Times New Roman" w:hAnsi="Times New Roman" w:cs="Times New Roman"/>
          <w:sz w:val="28"/>
          <w:szCs w:val="28"/>
          <w:lang w:val="en-US"/>
        </w:rPr>
        <w:t xml:space="preserve"> typog</w:t>
      </w:r>
      <w:r w:rsidR="003E2F9A">
        <w:rPr>
          <w:rFonts w:ascii="Times New Roman" w:hAnsi="Times New Roman" w:cs="Times New Roman"/>
          <w:sz w:val="28"/>
          <w:szCs w:val="28"/>
          <w:lang w:val="en-US"/>
        </w:rPr>
        <w:t>raphical and bearing alloys,</w:t>
      </w:r>
      <w:r w:rsidRPr="00E648BA">
        <w:rPr>
          <w:rFonts w:ascii="Times New Roman" w:hAnsi="Times New Roman" w:cs="Times New Roman"/>
          <w:sz w:val="28"/>
          <w:szCs w:val="28"/>
          <w:lang w:val="en-US"/>
        </w:rPr>
        <w:t xml:space="preserve"> defens</w:t>
      </w:r>
      <w:r w:rsidR="003E2F9A">
        <w:rPr>
          <w:rFonts w:ascii="Times New Roman" w:hAnsi="Times New Roman" w:cs="Times New Roman"/>
          <w:sz w:val="28"/>
          <w:szCs w:val="28"/>
          <w:lang w:val="en-US"/>
        </w:rPr>
        <w:t>e</w:t>
      </w:r>
      <w:r w:rsidRPr="00E648BA">
        <w:rPr>
          <w:rFonts w:ascii="Times New Roman" w:hAnsi="Times New Roman" w:cs="Times New Roman"/>
          <w:sz w:val="28"/>
          <w:szCs w:val="28"/>
          <w:lang w:val="en-US"/>
        </w:rPr>
        <w:t xml:space="preserve"> industry, X-ray equipment.</w:t>
      </w:r>
    </w:p>
    <w:p w:rsidR="0084380E" w:rsidRPr="00E648BA"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sz w:val="28"/>
          <w:szCs w:val="28"/>
          <w:lang w:val="en-US"/>
        </w:rPr>
        <w:t>Zinc is applied in</w:t>
      </w:r>
      <w:r w:rsidR="003E2F9A">
        <w:rPr>
          <w:rFonts w:ascii="Times New Roman" w:hAnsi="Times New Roman" w:cs="Times New Roman"/>
          <w:sz w:val="28"/>
          <w:szCs w:val="28"/>
          <w:lang w:val="en-US"/>
        </w:rPr>
        <w:t xml:space="preserve"> the alloys (brass, bronze)</w:t>
      </w:r>
      <w:r w:rsidRPr="00E648BA">
        <w:rPr>
          <w:rFonts w:ascii="Times New Roman" w:hAnsi="Times New Roman" w:cs="Times New Roman"/>
          <w:sz w:val="28"/>
          <w:szCs w:val="28"/>
          <w:lang w:val="en-US"/>
        </w:rPr>
        <w:t xml:space="preserve"> used in mechanical engineering, for cov</w:t>
      </w:r>
      <w:r w:rsidR="003E2F9A">
        <w:rPr>
          <w:rFonts w:ascii="Times New Roman" w:hAnsi="Times New Roman" w:cs="Times New Roman"/>
          <w:sz w:val="28"/>
          <w:szCs w:val="28"/>
          <w:lang w:val="en-US"/>
        </w:rPr>
        <w:t>ering of iron (zinc plating), for</w:t>
      </w:r>
      <w:r w:rsidRPr="00E648BA">
        <w:rPr>
          <w:rFonts w:ascii="Times New Roman" w:hAnsi="Times New Roman" w:cs="Times New Roman"/>
          <w:sz w:val="28"/>
          <w:szCs w:val="28"/>
          <w:lang w:val="en-US"/>
        </w:rPr>
        <w:t xml:space="preserve"> manufacture of zinc whitewash. </w:t>
      </w:r>
    </w:p>
    <w:p w:rsidR="0084380E" w:rsidRPr="00E648BA" w:rsidRDefault="0005519B"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U</w:t>
      </w:r>
      <w:r w:rsidRPr="00E648BA">
        <w:rPr>
          <w:rFonts w:ascii="Times New Roman" w:hAnsi="Times New Roman" w:cs="Times New Roman"/>
          <w:sz w:val="28"/>
          <w:szCs w:val="28"/>
          <w:lang w:val="en-US"/>
        </w:rPr>
        <w:t xml:space="preserve">sually </w:t>
      </w:r>
      <w:r>
        <w:rPr>
          <w:rFonts w:ascii="Times New Roman" w:hAnsi="Times New Roman" w:cs="Times New Roman"/>
          <w:sz w:val="28"/>
          <w:szCs w:val="28"/>
          <w:lang w:val="en-US"/>
        </w:rPr>
        <w:t>the d</w:t>
      </w:r>
      <w:r w:rsidR="0084380E" w:rsidRPr="00E648BA">
        <w:rPr>
          <w:rFonts w:ascii="Times New Roman" w:hAnsi="Times New Roman" w:cs="Times New Roman"/>
          <w:sz w:val="28"/>
          <w:szCs w:val="28"/>
          <w:lang w:val="en-US"/>
        </w:rPr>
        <w:t xml:space="preserve">eposits </w:t>
      </w:r>
      <w:r>
        <w:rPr>
          <w:rFonts w:ascii="Times New Roman" w:hAnsi="Times New Roman" w:cs="Times New Roman"/>
          <w:sz w:val="28"/>
          <w:szCs w:val="28"/>
          <w:lang w:val="en-US"/>
        </w:rPr>
        <w:t>which ores contain</w:t>
      </w:r>
      <w:r w:rsidR="0084380E" w:rsidRPr="00E648BA">
        <w:rPr>
          <w:rFonts w:ascii="Times New Roman" w:hAnsi="Times New Roman" w:cs="Times New Roman"/>
          <w:sz w:val="28"/>
          <w:szCs w:val="28"/>
          <w:lang w:val="en-US"/>
        </w:rPr>
        <w:t xml:space="preserve"> 3-5 % of lead and </w:t>
      </w:r>
      <w:r>
        <w:rPr>
          <w:rFonts w:ascii="Times New Roman" w:hAnsi="Times New Roman" w:cs="Times New Roman"/>
          <w:sz w:val="28"/>
          <w:szCs w:val="28"/>
          <w:lang w:val="en-US"/>
        </w:rPr>
        <w:t xml:space="preserve">more </w:t>
      </w:r>
      <w:r w:rsidR="0084380E" w:rsidRPr="00E648BA">
        <w:rPr>
          <w:rFonts w:ascii="Times New Roman" w:hAnsi="Times New Roman" w:cs="Times New Roman"/>
          <w:sz w:val="28"/>
          <w:szCs w:val="28"/>
          <w:lang w:val="en-US"/>
        </w:rPr>
        <w:t>are</w:t>
      </w:r>
      <w:r>
        <w:rPr>
          <w:rFonts w:ascii="Times New Roman" w:hAnsi="Times New Roman" w:cs="Times New Roman"/>
          <w:sz w:val="28"/>
          <w:szCs w:val="28"/>
          <w:lang w:val="en-US"/>
        </w:rPr>
        <w:t xml:space="preserve"> subjected to</w:t>
      </w:r>
      <w:r w:rsidR="0084380E" w:rsidRPr="00E648BA">
        <w:rPr>
          <w:rFonts w:ascii="Times New Roman" w:hAnsi="Times New Roman" w:cs="Times New Roman"/>
          <w:sz w:val="28"/>
          <w:szCs w:val="28"/>
          <w:lang w:val="en-US"/>
        </w:rPr>
        <w:t xml:space="preserve"> develop</w:t>
      </w:r>
      <w:r>
        <w:rPr>
          <w:rFonts w:ascii="Times New Roman" w:hAnsi="Times New Roman" w:cs="Times New Roman"/>
          <w:sz w:val="28"/>
          <w:szCs w:val="28"/>
          <w:lang w:val="en-US"/>
        </w:rPr>
        <w:t>ment</w:t>
      </w:r>
      <w:r w:rsidR="0084380E" w:rsidRPr="00E648BA">
        <w:rPr>
          <w:rFonts w:ascii="Times New Roman" w:hAnsi="Times New Roman" w:cs="Times New Roman"/>
          <w:sz w:val="28"/>
          <w:szCs w:val="28"/>
          <w:lang w:val="en-US"/>
        </w:rPr>
        <w:t>. However</w:t>
      </w:r>
      <w:r>
        <w:rPr>
          <w:rFonts w:ascii="Times New Roman" w:hAnsi="Times New Roman" w:cs="Times New Roman"/>
          <w:sz w:val="28"/>
          <w:szCs w:val="28"/>
          <w:lang w:val="en-US"/>
        </w:rPr>
        <w:t>,</w:t>
      </w:r>
      <w:r w:rsidR="0084380E" w:rsidRPr="00E648BA">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at present </w:t>
      </w:r>
      <w:r w:rsidR="0084380E" w:rsidRPr="00E648BA">
        <w:rPr>
          <w:rFonts w:ascii="Times New Roman" w:hAnsi="Times New Roman" w:cs="Times New Roman"/>
          <w:sz w:val="28"/>
          <w:szCs w:val="28"/>
          <w:lang w:val="en-US"/>
        </w:rPr>
        <w:t xml:space="preserve">in connection with deficiency of </w:t>
      </w:r>
      <w:r>
        <w:rPr>
          <w:rFonts w:ascii="Times New Roman" w:hAnsi="Times New Roman" w:cs="Times New Roman"/>
          <w:sz w:val="28"/>
          <w:szCs w:val="28"/>
          <w:lang w:val="en-US"/>
        </w:rPr>
        <w:t xml:space="preserve">the metal, </w:t>
      </w:r>
      <w:r w:rsidR="0084380E" w:rsidRPr="00E648BA">
        <w:rPr>
          <w:rFonts w:ascii="Times New Roman" w:hAnsi="Times New Roman" w:cs="Times New Roman"/>
          <w:sz w:val="28"/>
          <w:szCs w:val="28"/>
          <w:lang w:val="en-US"/>
        </w:rPr>
        <w:t xml:space="preserve">large deposits of complex polymetallic ores </w:t>
      </w:r>
      <w:r>
        <w:rPr>
          <w:rFonts w:ascii="Times New Roman" w:hAnsi="Times New Roman" w:cs="Times New Roman"/>
          <w:sz w:val="28"/>
          <w:szCs w:val="28"/>
          <w:lang w:val="en-US"/>
        </w:rPr>
        <w:t>containing n</w:t>
      </w:r>
      <w:r w:rsidR="0084380E" w:rsidRPr="00E648BA">
        <w:rPr>
          <w:rFonts w:ascii="Times New Roman" w:hAnsi="Times New Roman" w:cs="Times New Roman"/>
          <w:sz w:val="28"/>
          <w:szCs w:val="28"/>
          <w:lang w:val="en-US"/>
        </w:rPr>
        <w:t>ot less</w:t>
      </w:r>
      <w:r>
        <w:rPr>
          <w:rFonts w:ascii="Times New Roman" w:hAnsi="Times New Roman" w:cs="Times New Roman"/>
          <w:sz w:val="28"/>
          <w:szCs w:val="28"/>
          <w:lang w:val="en-US"/>
        </w:rPr>
        <w:t xml:space="preserve"> than</w:t>
      </w:r>
      <w:r w:rsidR="0084380E" w:rsidRPr="00E648BA">
        <w:rPr>
          <w:rFonts w:ascii="Times New Roman" w:hAnsi="Times New Roman" w:cs="Times New Roman"/>
          <w:sz w:val="28"/>
          <w:szCs w:val="28"/>
          <w:lang w:val="en-US"/>
        </w:rPr>
        <w:t xml:space="preserve"> 1 % </w:t>
      </w:r>
      <w:r>
        <w:rPr>
          <w:rFonts w:ascii="Times New Roman" w:hAnsi="Times New Roman" w:cs="Times New Roman"/>
          <w:sz w:val="28"/>
          <w:szCs w:val="28"/>
          <w:lang w:val="en-US"/>
        </w:rPr>
        <w:t xml:space="preserve">of lead </w:t>
      </w:r>
      <w:r w:rsidR="0084380E" w:rsidRPr="00E648BA">
        <w:rPr>
          <w:rFonts w:ascii="Times New Roman" w:hAnsi="Times New Roman" w:cs="Times New Roman"/>
          <w:sz w:val="28"/>
          <w:szCs w:val="28"/>
          <w:lang w:val="en-US"/>
        </w:rPr>
        <w:t>and not less than 2-3 %</w:t>
      </w:r>
      <w:r>
        <w:rPr>
          <w:rFonts w:ascii="Times New Roman" w:hAnsi="Times New Roman" w:cs="Times New Roman"/>
          <w:sz w:val="28"/>
          <w:szCs w:val="28"/>
          <w:lang w:val="en-US"/>
        </w:rPr>
        <w:t xml:space="preserve"> of zinc also are of </w:t>
      </w:r>
      <w:r w:rsidR="0084380E" w:rsidRPr="00E648BA">
        <w:rPr>
          <w:rFonts w:ascii="Times New Roman" w:hAnsi="Times New Roman" w:cs="Times New Roman"/>
          <w:sz w:val="28"/>
          <w:szCs w:val="28"/>
          <w:lang w:val="en-US"/>
        </w:rPr>
        <w:t>industrial interest.</w:t>
      </w:r>
    </w:p>
    <w:p w:rsidR="0084380E"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b/>
          <w:sz w:val="28"/>
          <w:szCs w:val="28"/>
          <w:lang w:val="en-US"/>
        </w:rPr>
        <w:t xml:space="preserve">On zinc </w:t>
      </w:r>
      <w:r w:rsidR="0005519B">
        <w:rPr>
          <w:rFonts w:ascii="Times New Roman" w:hAnsi="Times New Roman" w:cs="Times New Roman"/>
          <w:b/>
          <w:sz w:val="28"/>
          <w:szCs w:val="28"/>
          <w:lang w:val="en-US"/>
        </w:rPr>
        <w:t>reserves</w:t>
      </w:r>
      <w:r w:rsidRPr="00E648BA">
        <w:rPr>
          <w:rFonts w:ascii="Times New Roman" w:hAnsi="Times New Roman" w:cs="Times New Roman"/>
          <w:sz w:val="28"/>
          <w:szCs w:val="28"/>
          <w:lang w:val="en-US"/>
        </w:rPr>
        <w:t xml:space="preserve"> Kazakhstan</w:t>
      </w:r>
      <w:r w:rsidR="0005519B">
        <w:rPr>
          <w:rFonts w:ascii="Times New Roman" w:hAnsi="Times New Roman" w:cs="Times New Roman"/>
          <w:sz w:val="28"/>
          <w:szCs w:val="28"/>
          <w:lang w:val="en-US"/>
        </w:rPr>
        <w:t xml:space="preserve"> ranks first</w:t>
      </w:r>
      <w:r w:rsidRPr="00E648BA">
        <w:rPr>
          <w:rFonts w:ascii="Times New Roman" w:hAnsi="Times New Roman" w:cs="Times New Roman"/>
          <w:sz w:val="28"/>
          <w:szCs w:val="28"/>
          <w:lang w:val="en-US"/>
        </w:rPr>
        <w:t xml:space="preserve"> in the world (34,7 million ton), and on zinc </w:t>
      </w:r>
      <w:r w:rsidR="0005519B">
        <w:rPr>
          <w:rFonts w:ascii="Times New Roman" w:hAnsi="Times New Roman" w:cs="Times New Roman"/>
          <w:sz w:val="28"/>
          <w:szCs w:val="28"/>
          <w:lang w:val="en-US"/>
        </w:rPr>
        <w:t>extraction</w:t>
      </w:r>
      <w:r w:rsidRPr="00E648BA">
        <w:rPr>
          <w:rFonts w:ascii="Times New Roman" w:hAnsi="Times New Roman" w:cs="Times New Roman"/>
          <w:sz w:val="28"/>
          <w:szCs w:val="28"/>
          <w:lang w:val="en-US"/>
        </w:rPr>
        <w:t xml:space="preserve"> – </w:t>
      </w:r>
      <w:r w:rsidR="0005519B">
        <w:rPr>
          <w:rFonts w:ascii="Times New Roman" w:hAnsi="Times New Roman" w:cs="Times New Roman"/>
          <w:sz w:val="28"/>
          <w:szCs w:val="28"/>
          <w:lang w:val="en-US"/>
        </w:rPr>
        <w:t>seventh</w:t>
      </w:r>
      <w:r w:rsidRPr="00E648BA">
        <w:rPr>
          <w:rFonts w:ascii="Times New Roman" w:hAnsi="Times New Roman" w:cs="Times New Roman"/>
          <w:sz w:val="28"/>
          <w:szCs w:val="28"/>
          <w:lang w:val="en-US"/>
        </w:rPr>
        <w:t>.</w:t>
      </w:r>
    </w:p>
    <w:p w:rsidR="0005519B" w:rsidRDefault="0005519B" w:rsidP="00E648BA">
      <w:pPr>
        <w:autoSpaceDE w:val="0"/>
        <w:autoSpaceDN w:val="0"/>
        <w:adjustRightInd w:val="0"/>
        <w:spacing w:after="0" w:line="240" w:lineRule="auto"/>
        <w:ind w:firstLine="567"/>
        <w:jc w:val="both"/>
        <w:rPr>
          <w:rFonts w:ascii="Times New Roman" w:hAnsi="Times New Roman" w:cs="Times New Roman"/>
          <w:sz w:val="28"/>
          <w:szCs w:val="28"/>
          <w:lang w:val="en-US"/>
        </w:rPr>
      </w:pPr>
    </w:p>
    <w:p w:rsidR="0005519B" w:rsidRPr="0005519B" w:rsidRDefault="0005519B" w:rsidP="00E648BA">
      <w:pPr>
        <w:autoSpaceDE w:val="0"/>
        <w:autoSpaceDN w:val="0"/>
        <w:adjustRightInd w:val="0"/>
        <w:spacing w:after="0" w:line="240" w:lineRule="auto"/>
        <w:ind w:firstLine="567"/>
        <w:jc w:val="both"/>
        <w:rPr>
          <w:rFonts w:ascii="Times New Roman" w:hAnsi="Times New Roman" w:cs="Times New Roman"/>
          <w:sz w:val="24"/>
          <w:szCs w:val="24"/>
          <w:lang w:val="en-US"/>
        </w:rPr>
      </w:pPr>
      <w:r w:rsidRPr="0001676C">
        <w:rPr>
          <w:rFonts w:ascii="Times New Roman" w:hAnsi="Times New Roman" w:cs="Times New Roman"/>
          <w:sz w:val="24"/>
          <w:szCs w:val="24"/>
          <w:lang w:val="en-US"/>
        </w:rPr>
        <w:t>Table</w:t>
      </w:r>
      <w:r w:rsidR="0001676C" w:rsidRPr="0001676C">
        <w:rPr>
          <w:rFonts w:ascii="Times New Roman" w:hAnsi="Times New Roman" w:cs="Times New Roman"/>
          <w:sz w:val="24"/>
          <w:szCs w:val="24"/>
          <w:lang w:val="en-US"/>
        </w:rPr>
        <w:t xml:space="preserve"> 6 </w:t>
      </w:r>
      <w:r w:rsidRPr="0001676C">
        <w:rPr>
          <w:rFonts w:ascii="Times New Roman" w:hAnsi="Times New Roman" w:cs="Times New Roman"/>
          <w:sz w:val="24"/>
          <w:szCs w:val="24"/>
          <w:lang w:val="en-US"/>
        </w:rPr>
        <w:t>–</w:t>
      </w:r>
      <w:r w:rsidR="0001676C">
        <w:rPr>
          <w:rFonts w:ascii="Times New Roman" w:hAnsi="Times New Roman" w:cs="Times New Roman"/>
          <w:sz w:val="24"/>
          <w:szCs w:val="24"/>
          <w:lang w:val="en-US"/>
        </w:rPr>
        <w:t xml:space="preserve"> Reserves and extraction of zinc ores in the world</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18"/>
        <w:gridCol w:w="1559"/>
        <w:gridCol w:w="992"/>
        <w:gridCol w:w="1418"/>
        <w:gridCol w:w="1134"/>
        <w:gridCol w:w="992"/>
        <w:gridCol w:w="851"/>
        <w:gridCol w:w="1275"/>
      </w:tblGrid>
      <w:tr w:rsidR="0084380E" w:rsidRPr="0005519B" w:rsidTr="0005519B">
        <w:tc>
          <w:tcPr>
            <w:tcW w:w="1418" w:type="dxa"/>
          </w:tcPr>
          <w:p w:rsidR="0084380E" w:rsidRPr="0005519B" w:rsidRDefault="0084380E" w:rsidP="00E648BA">
            <w:pPr>
              <w:spacing w:after="0" w:line="240" w:lineRule="auto"/>
              <w:ind w:right="-426"/>
              <w:rPr>
                <w:rFonts w:ascii="Times New Roman" w:hAnsi="Times New Roman" w:cs="Times New Roman"/>
                <w:b/>
                <w:sz w:val="24"/>
                <w:szCs w:val="24"/>
                <w:lang w:val="en-US"/>
              </w:rPr>
            </w:pPr>
            <w:r w:rsidRPr="0005519B">
              <w:rPr>
                <w:rFonts w:ascii="Times New Roman" w:hAnsi="Times New Roman" w:cs="Times New Roman"/>
                <w:b/>
                <w:sz w:val="24"/>
                <w:szCs w:val="24"/>
                <w:lang w:val="en-US"/>
              </w:rPr>
              <w:t>Countr</w:t>
            </w:r>
            <w:r w:rsidR="0005519B" w:rsidRPr="0005519B">
              <w:rPr>
                <w:rFonts w:ascii="Times New Roman" w:hAnsi="Times New Roman" w:cs="Times New Roman"/>
                <w:b/>
                <w:sz w:val="24"/>
                <w:szCs w:val="24"/>
                <w:lang w:val="en-US"/>
              </w:rPr>
              <w:t>y</w:t>
            </w:r>
          </w:p>
        </w:tc>
        <w:tc>
          <w:tcPr>
            <w:tcW w:w="1559" w:type="dxa"/>
          </w:tcPr>
          <w:p w:rsidR="0084380E" w:rsidRPr="0005519B" w:rsidRDefault="0084380E" w:rsidP="00E648BA">
            <w:pPr>
              <w:spacing w:after="0" w:line="240" w:lineRule="auto"/>
              <w:ind w:right="-426"/>
              <w:rPr>
                <w:rFonts w:ascii="Times New Roman" w:hAnsi="Times New Roman" w:cs="Times New Roman"/>
                <w:b/>
                <w:sz w:val="24"/>
                <w:szCs w:val="24"/>
                <w:lang w:val="en-US"/>
              </w:rPr>
            </w:pPr>
            <w:r w:rsidRPr="0005519B">
              <w:rPr>
                <w:rFonts w:ascii="Times New Roman" w:hAnsi="Times New Roman" w:cs="Times New Roman"/>
                <w:b/>
                <w:sz w:val="24"/>
                <w:szCs w:val="24"/>
                <w:lang w:val="en-US"/>
              </w:rPr>
              <w:t>Kazakhstan</w:t>
            </w:r>
          </w:p>
        </w:tc>
        <w:tc>
          <w:tcPr>
            <w:tcW w:w="992" w:type="dxa"/>
          </w:tcPr>
          <w:p w:rsidR="0084380E" w:rsidRPr="0005519B" w:rsidRDefault="0084380E" w:rsidP="00E648BA">
            <w:pPr>
              <w:spacing w:after="0" w:line="240" w:lineRule="auto"/>
              <w:ind w:right="-426"/>
              <w:rPr>
                <w:rFonts w:ascii="Times New Roman" w:hAnsi="Times New Roman" w:cs="Times New Roman"/>
                <w:b/>
                <w:sz w:val="24"/>
                <w:szCs w:val="24"/>
                <w:lang w:val="en-US"/>
              </w:rPr>
            </w:pPr>
            <w:r w:rsidRPr="0005519B">
              <w:rPr>
                <w:rFonts w:ascii="Times New Roman" w:hAnsi="Times New Roman" w:cs="Times New Roman"/>
                <w:b/>
                <w:sz w:val="24"/>
                <w:szCs w:val="24"/>
                <w:lang w:val="en-US"/>
              </w:rPr>
              <w:t>China</w:t>
            </w:r>
          </w:p>
        </w:tc>
        <w:tc>
          <w:tcPr>
            <w:tcW w:w="1418" w:type="dxa"/>
          </w:tcPr>
          <w:p w:rsidR="0084380E" w:rsidRPr="0005519B" w:rsidRDefault="0084380E" w:rsidP="00E648BA">
            <w:pPr>
              <w:spacing w:after="0" w:line="240" w:lineRule="auto"/>
              <w:ind w:right="-426"/>
              <w:rPr>
                <w:rFonts w:ascii="Times New Roman" w:hAnsi="Times New Roman" w:cs="Times New Roman"/>
                <w:b/>
                <w:sz w:val="24"/>
                <w:szCs w:val="24"/>
                <w:lang w:val="en-US"/>
              </w:rPr>
            </w:pPr>
            <w:r w:rsidRPr="0005519B">
              <w:rPr>
                <w:rFonts w:ascii="Times New Roman" w:hAnsi="Times New Roman" w:cs="Times New Roman"/>
                <w:b/>
                <w:sz w:val="24"/>
                <w:szCs w:val="24"/>
                <w:lang w:val="en-US"/>
              </w:rPr>
              <w:t>Australia</w:t>
            </w:r>
          </w:p>
        </w:tc>
        <w:tc>
          <w:tcPr>
            <w:tcW w:w="1134" w:type="dxa"/>
          </w:tcPr>
          <w:p w:rsidR="0084380E" w:rsidRPr="0005519B" w:rsidRDefault="0084380E" w:rsidP="0005519B">
            <w:pPr>
              <w:spacing w:after="0" w:line="240" w:lineRule="auto"/>
              <w:ind w:right="-426"/>
              <w:rPr>
                <w:rFonts w:ascii="Times New Roman" w:hAnsi="Times New Roman" w:cs="Times New Roman"/>
                <w:b/>
                <w:sz w:val="24"/>
                <w:szCs w:val="24"/>
                <w:lang w:val="en-US"/>
              </w:rPr>
            </w:pPr>
            <w:r w:rsidRPr="0005519B">
              <w:rPr>
                <w:rFonts w:ascii="Times New Roman" w:hAnsi="Times New Roman" w:cs="Times New Roman"/>
                <w:b/>
                <w:sz w:val="24"/>
                <w:szCs w:val="24"/>
                <w:lang w:val="en-US"/>
              </w:rPr>
              <w:t>USA</w:t>
            </w:r>
          </w:p>
        </w:tc>
        <w:tc>
          <w:tcPr>
            <w:tcW w:w="992" w:type="dxa"/>
          </w:tcPr>
          <w:p w:rsidR="0084380E" w:rsidRPr="0005519B" w:rsidRDefault="0084380E" w:rsidP="00E648BA">
            <w:pPr>
              <w:spacing w:after="0" w:line="240" w:lineRule="auto"/>
              <w:ind w:right="-426"/>
              <w:rPr>
                <w:rFonts w:ascii="Times New Roman" w:hAnsi="Times New Roman" w:cs="Times New Roman"/>
                <w:b/>
                <w:sz w:val="24"/>
                <w:szCs w:val="24"/>
                <w:lang w:val="en-US"/>
              </w:rPr>
            </w:pPr>
            <w:r w:rsidRPr="0005519B">
              <w:rPr>
                <w:rFonts w:ascii="Times New Roman" w:hAnsi="Times New Roman" w:cs="Times New Roman"/>
                <w:b/>
                <w:sz w:val="24"/>
                <w:szCs w:val="24"/>
                <w:lang w:val="en-US"/>
              </w:rPr>
              <w:t>Canada</w:t>
            </w:r>
          </w:p>
        </w:tc>
        <w:tc>
          <w:tcPr>
            <w:tcW w:w="851" w:type="dxa"/>
          </w:tcPr>
          <w:p w:rsidR="0084380E" w:rsidRPr="0005519B" w:rsidRDefault="0084380E" w:rsidP="00E648BA">
            <w:pPr>
              <w:spacing w:after="0" w:line="240" w:lineRule="auto"/>
              <w:ind w:right="-426"/>
              <w:rPr>
                <w:rFonts w:ascii="Times New Roman" w:hAnsi="Times New Roman" w:cs="Times New Roman"/>
                <w:b/>
                <w:sz w:val="24"/>
                <w:szCs w:val="24"/>
                <w:lang w:val="en-US"/>
              </w:rPr>
            </w:pPr>
            <w:r w:rsidRPr="0005519B">
              <w:rPr>
                <w:rFonts w:ascii="Times New Roman" w:hAnsi="Times New Roman" w:cs="Times New Roman"/>
                <w:b/>
                <w:sz w:val="24"/>
                <w:szCs w:val="24"/>
                <w:lang w:val="en-US"/>
              </w:rPr>
              <w:t>Peru</w:t>
            </w:r>
          </w:p>
        </w:tc>
        <w:tc>
          <w:tcPr>
            <w:tcW w:w="1275" w:type="dxa"/>
          </w:tcPr>
          <w:p w:rsidR="0084380E" w:rsidRPr="0005519B" w:rsidRDefault="0084380E" w:rsidP="00E648BA">
            <w:pPr>
              <w:spacing w:after="0" w:line="240" w:lineRule="auto"/>
              <w:ind w:right="-426"/>
              <w:rPr>
                <w:rFonts w:ascii="Times New Roman" w:hAnsi="Times New Roman" w:cs="Times New Roman"/>
                <w:b/>
                <w:sz w:val="24"/>
                <w:szCs w:val="24"/>
                <w:lang w:val="en-US"/>
              </w:rPr>
            </w:pPr>
            <w:r w:rsidRPr="0005519B">
              <w:rPr>
                <w:rFonts w:ascii="Times New Roman" w:hAnsi="Times New Roman" w:cs="Times New Roman"/>
                <w:b/>
                <w:sz w:val="24"/>
                <w:szCs w:val="24"/>
                <w:lang w:val="en-US"/>
              </w:rPr>
              <w:t>Mexico</w:t>
            </w:r>
          </w:p>
        </w:tc>
      </w:tr>
      <w:tr w:rsidR="0084380E" w:rsidRPr="0005519B" w:rsidTr="0005519B">
        <w:tc>
          <w:tcPr>
            <w:tcW w:w="1418" w:type="dxa"/>
          </w:tcPr>
          <w:p w:rsidR="0084380E" w:rsidRPr="0005519B" w:rsidRDefault="0084380E" w:rsidP="00E648BA">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Zn</w:t>
            </w:r>
            <w:r w:rsidR="0005519B">
              <w:rPr>
                <w:rFonts w:ascii="Times New Roman" w:hAnsi="Times New Roman" w:cs="Times New Roman"/>
                <w:sz w:val="24"/>
                <w:szCs w:val="24"/>
                <w:lang w:val="en-US"/>
              </w:rPr>
              <w:t xml:space="preserve"> reserves</w:t>
            </w:r>
            <w:r w:rsidRPr="0005519B">
              <w:rPr>
                <w:rFonts w:ascii="Times New Roman" w:hAnsi="Times New Roman" w:cs="Times New Roman"/>
                <w:sz w:val="24"/>
                <w:szCs w:val="24"/>
              </w:rPr>
              <w:t>,</w:t>
            </w:r>
          </w:p>
          <w:p w:rsidR="0084380E" w:rsidRPr="0005519B" w:rsidRDefault="0084380E" w:rsidP="0005519B">
            <w:pPr>
              <w:spacing w:after="0" w:line="240" w:lineRule="auto"/>
              <w:ind w:right="-426"/>
              <w:jc w:val="both"/>
              <w:rPr>
                <w:rFonts w:ascii="Times New Roman" w:hAnsi="Times New Roman" w:cs="Times New Roman"/>
                <w:sz w:val="24"/>
                <w:szCs w:val="24"/>
                <w:lang w:val="en-US"/>
              </w:rPr>
            </w:pPr>
            <w:r w:rsidRPr="0005519B">
              <w:rPr>
                <w:rFonts w:ascii="Times New Roman" w:hAnsi="Times New Roman" w:cs="Times New Roman"/>
                <w:sz w:val="24"/>
                <w:szCs w:val="24"/>
                <w:lang w:val="en-US"/>
              </w:rPr>
              <w:t>mil t</w:t>
            </w:r>
          </w:p>
        </w:tc>
        <w:tc>
          <w:tcPr>
            <w:tcW w:w="1559"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34,7</w:t>
            </w:r>
          </w:p>
        </w:tc>
        <w:tc>
          <w:tcPr>
            <w:tcW w:w="992"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34</w:t>
            </w:r>
          </w:p>
        </w:tc>
        <w:tc>
          <w:tcPr>
            <w:tcW w:w="1418"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32</w:t>
            </w:r>
          </w:p>
        </w:tc>
        <w:tc>
          <w:tcPr>
            <w:tcW w:w="1134"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25</w:t>
            </w:r>
          </w:p>
        </w:tc>
        <w:tc>
          <w:tcPr>
            <w:tcW w:w="992"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11</w:t>
            </w:r>
          </w:p>
        </w:tc>
        <w:tc>
          <w:tcPr>
            <w:tcW w:w="851"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8</w:t>
            </w:r>
          </w:p>
        </w:tc>
        <w:tc>
          <w:tcPr>
            <w:tcW w:w="1275"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6</w:t>
            </w:r>
          </w:p>
        </w:tc>
      </w:tr>
      <w:tr w:rsidR="0084380E" w:rsidRPr="0005519B" w:rsidTr="0005519B">
        <w:tc>
          <w:tcPr>
            <w:tcW w:w="1418" w:type="dxa"/>
          </w:tcPr>
          <w:p w:rsidR="0084380E" w:rsidRPr="0005519B" w:rsidRDefault="0084380E" w:rsidP="00E648BA">
            <w:pPr>
              <w:spacing w:after="0" w:line="240" w:lineRule="auto"/>
              <w:ind w:right="-426"/>
              <w:rPr>
                <w:rFonts w:ascii="Times New Roman" w:hAnsi="Times New Roman" w:cs="Times New Roman"/>
                <w:sz w:val="24"/>
                <w:szCs w:val="24"/>
                <w:lang w:val="en-US"/>
              </w:rPr>
            </w:pPr>
            <w:r w:rsidRPr="0005519B">
              <w:rPr>
                <w:rFonts w:ascii="Times New Roman" w:hAnsi="Times New Roman" w:cs="Times New Roman"/>
                <w:sz w:val="24"/>
                <w:szCs w:val="24"/>
                <w:lang w:val="en-US"/>
              </w:rPr>
              <w:t>Zn</w:t>
            </w:r>
            <w:r w:rsidR="002D1B44">
              <w:rPr>
                <w:rFonts w:ascii="Times New Roman" w:hAnsi="Times New Roman" w:cs="Times New Roman"/>
                <w:sz w:val="24"/>
                <w:szCs w:val="24"/>
                <w:lang w:val="en-US"/>
              </w:rPr>
              <w:t xml:space="preserve"> extraction</w:t>
            </w:r>
            <w:r w:rsidRPr="0005519B">
              <w:rPr>
                <w:rFonts w:ascii="Times New Roman" w:hAnsi="Times New Roman" w:cs="Times New Roman"/>
                <w:sz w:val="24"/>
                <w:szCs w:val="24"/>
              </w:rPr>
              <w:t xml:space="preserve">, </w:t>
            </w:r>
          </w:p>
          <w:p w:rsidR="0084380E" w:rsidRPr="0005519B" w:rsidRDefault="0084380E" w:rsidP="002D1B44">
            <w:pPr>
              <w:spacing w:after="0" w:line="240" w:lineRule="auto"/>
              <w:ind w:right="-426"/>
              <w:rPr>
                <w:rFonts w:ascii="Times New Roman" w:hAnsi="Times New Roman" w:cs="Times New Roman"/>
                <w:sz w:val="24"/>
                <w:szCs w:val="24"/>
                <w:lang w:val="en-US"/>
              </w:rPr>
            </w:pPr>
            <w:r w:rsidRPr="0005519B">
              <w:rPr>
                <w:rFonts w:ascii="Times New Roman" w:hAnsi="Times New Roman" w:cs="Times New Roman"/>
                <w:sz w:val="24"/>
                <w:szCs w:val="24"/>
                <w:lang w:val="en-US"/>
              </w:rPr>
              <w:t>mil t</w:t>
            </w:r>
          </w:p>
        </w:tc>
        <w:tc>
          <w:tcPr>
            <w:tcW w:w="1559"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0,4</w:t>
            </w:r>
          </w:p>
        </w:tc>
        <w:tc>
          <w:tcPr>
            <w:tcW w:w="992"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1,5</w:t>
            </w:r>
          </w:p>
        </w:tc>
        <w:tc>
          <w:tcPr>
            <w:tcW w:w="1418"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1,1</w:t>
            </w:r>
          </w:p>
        </w:tc>
        <w:tc>
          <w:tcPr>
            <w:tcW w:w="1134"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0,74</w:t>
            </w:r>
          </w:p>
        </w:tc>
        <w:tc>
          <w:tcPr>
            <w:tcW w:w="992"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1,0</w:t>
            </w:r>
          </w:p>
        </w:tc>
        <w:tc>
          <w:tcPr>
            <w:tcW w:w="851"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1,1</w:t>
            </w:r>
          </w:p>
        </w:tc>
        <w:tc>
          <w:tcPr>
            <w:tcW w:w="1275" w:type="dxa"/>
          </w:tcPr>
          <w:p w:rsidR="0084380E" w:rsidRPr="0005519B" w:rsidRDefault="0084380E" w:rsidP="0001676C">
            <w:pPr>
              <w:spacing w:after="0" w:line="240" w:lineRule="auto"/>
              <w:ind w:right="-426"/>
              <w:jc w:val="center"/>
              <w:rPr>
                <w:rFonts w:ascii="Times New Roman" w:hAnsi="Times New Roman" w:cs="Times New Roman"/>
                <w:sz w:val="24"/>
                <w:szCs w:val="24"/>
                <w:lang w:val="en-US"/>
              </w:rPr>
            </w:pPr>
            <w:r w:rsidRPr="0005519B">
              <w:rPr>
                <w:rFonts w:ascii="Times New Roman" w:hAnsi="Times New Roman" w:cs="Times New Roman"/>
                <w:sz w:val="24"/>
                <w:szCs w:val="24"/>
                <w:lang w:val="en-US"/>
              </w:rPr>
              <w:t>0,47</w:t>
            </w:r>
          </w:p>
        </w:tc>
      </w:tr>
    </w:tbl>
    <w:p w:rsidR="0084380E" w:rsidRPr="00E648BA" w:rsidRDefault="0084380E" w:rsidP="00E648BA">
      <w:pPr>
        <w:spacing w:after="0" w:line="240" w:lineRule="auto"/>
        <w:ind w:left="-567" w:right="-426" w:firstLine="425"/>
        <w:jc w:val="both"/>
        <w:rPr>
          <w:rFonts w:ascii="Times New Roman" w:hAnsi="Times New Roman" w:cs="Times New Roman"/>
          <w:sz w:val="28"/>
          <w:szCs w:val="28"/>
          <w:lang w:val="en-US"/>
        </w:rPr>
      </w:pPr>
    </w:p>
    <w:p w:rsidR="0084380E" w:rsidRPr="00E648BA" w:rsidRDefault="0084380E"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sidRPr="00E648BA">
        <w:rPr>
          <w:rFonts w:ascii="Times New Roman" w:hAnsi="Times New Roman" w:cs="Times New Roman"/>
          <w:sz w:val="28"/>
          <w:szCs w:val="28"/>
          <w:lang w:val="en-US"/>
        </w:rPr>
        <w:t>According to Geological service of the USA</w:t>
      </w:r>
      <w:r w:rsidR="002D1B44">
        <w:rPr>
          <w:rFonts w:ascii="Times New Roman" w:hAnsi="Times New Roman" w:cs="Times New Roman"/>
          <w:sz w:val="28"/>
          <w:szCs w:val="28"/>
          <w:lang w:val="en-US"/>
        </w:rPr>
        <w:t>,</w:t>
      </w:r>
      <w:r w:rsidRPr="00E648BA">
        <w:rPr>
          <w:rFonts w:ascii="Times New Roman" w:hAnsi="Times New Roman" w:cs="Times New Roman"/>
          <w:sz w:val="28"/>
          <w:szCs w:val="28"/>
          <w:lang w:val="en-US"/>
        </w:rPr>
        <w:t xml:space="preserve"> Kazakhstan </w:t>
      </w:r>
      <w:r w:rsidR="002D1B44" w:rsidRPr="00E648BA">
        <w:rPr>
          <w:rFonts w:ascii="Times New Roman" w:hAnsi="Times New Roman" w:cs="Times New Roman"/>
          <w:sz w:val="28"/>
          <w:szCs w:val="28"/>
          <w:lang w:val="en-US"/>
        </w:rPr>
        <w:t xml:space="preserve">on lead </w:t>
      </w:r>
      <w:r w:rsidR="002D1B44">
        <w:rPr>
          <w:rFonts w:ascii="Times New Roman" w:hAnsi="Times New Roman" w:cs="Times New Roman"/>
          <w:sz w:val="28"/>
          <w:szCs w:val="28"/>
          <w:lang w:val="en-US"/>
        </w:rPr>
        <w:t>reserves</w:t>
      </w:r>
      <w:r w:rsidR="002D1B44" w:rsidRPr="00E648BA">
        <w:rPr>
          <w:rFonts w:ascii="Times New Roman" w:hAnsi="Times New Roman" w:cs="Times New Roman"/>
          <w:sz w:val="28"/>
          <w:szCs w:val="28"/>
          <w:lang w:val="en-US"/>
        </w:rPr>
        <w:t xml:space="preserve"> </w:t>
      </w:r>
      <w:r w:rsidR="002D1B44">
        <w:rPr>
          <w:rFonts w:ascii="Times New Roman" w:hAnsi="Times New Roman" w:cs="Times New Roman"/>
          <w:sz w:val="28"/>
          <w:szCs w:val="28"/>
          <w:lang w:val="en-US"/>
        </w:rPr>
        <w:t>ranks fourth</w:t>
      </w:r>
      <w:r w:rsidRPr="00E648BA">
        <w:rPr>
          <w:rFonts w:ascii="Times New Roman" w:hAnsi="Times New Roman" w:cs="Times New Roman"/>
          <w:sz w:val="28"/>
          <w:szCs w:val="28"/>
          <w:lang w:val="en-US"/>
        </w:rPr>
        <w:t xml:space="preserve"> (5 mil t) </w:t>
      </w:r>
      <w:r w:rsidR="002D1B44">
        <w:rPr>
          <w:rFonts w:ascii="Times New Roman" w:hAnsi="Times New Roman" w:cs="Times New Roman"/>
          <w:sz w:val="28"/>
          <w:szCs w:val="28"/>
          <w:lang w:val="en-US"/>
        </w:rPr>
        <w:t>to Australia (15 mil</w:t>
      </w:r>
      <w:r w:rsidRPr="00E648BA">
        <w:rPr>
          <w:rFonts w:ascii="Times New Roman" w:hAnsi="Times New Roman" w:cs="Times New Roman"/>
          <w:sz w:val="28"/>
          <w:szCs w:val="28"/>
          <w:lang w:val="en-US"/>
        </w:rPr>
        <w:t xml:space="preserve"> t), China (11 mil t), the USA (8,1 mil t). </w:t>
      </w:r>
      <w:r w:rsidR="002D1B44">
        <w:rPr>
          <w:rFonts w:ascii="Times New Roman" w:hAnsi="Times New Roman" w:cs="Times New Roman"/>
          <w:sz w:val="28"/>
          <w:szCs w:val="28"/>
          <w:lang w:val="en-US"/>
        </w:rPr>
        <w:t xml:space="preserve">In accordance with the </w:t>
      </w:r>
      <w:r w:rsidRPr="00E648BA">
        <w:rPr>
          <w:rFonts w:ascii="Times New Roman" w:hAnsi="Times New Roman" w:cs="Times New Roman"/>
          <w:sz w:val="28"/>
          <w:szCs w:val="28"/>
          <w:lang w:val="en-US"/>
        </w:rPr>
        <w:t>lead</w:t>
      </w:r>
      <w:r w:rsidR="002D1B44">
        <w:rPr>
          <w:rFonts w:ascii="Times New Roman" w:hAnsi="Times New Roman" w:cs="Times New Roman"/>
          <w:sz w:val="28"/>
          <w:szCs w:val="28"/>
          <w:lang w:val="en-US"/>
        </w:rPr>
        <w:t xml:space="preserve"> extraction </w:t>
      </w:r>
      <w:r w:rsidR="002D1B44" w:rsidRPr="00E648BA">
        <w:rPr>
          <w:rFonts w:ascii="Times New Roman" w:hAnsi="Times New Roman" w:cs="Times New Roman"/>
          <w:sz w:val="28"/>
          <w:szCs w:val="28"/>
          <w:lang w:val="en-US"/>
        </w:rPr>
        <w:t xml:space="preserve">countries </w:t>
      </w:r>
      <w:r w:rsidR="002D1B44">
        <w:rPr>
          <w:rFonts w:ascii="Times New Roman" w:hAnsi="Times New Roman" w:cs="Times New Roman"/>
          <w:sz w:val="28"/>
          <w:szCs w:val="28"/>
          <w:lang w:val="en-US"/>
        </w:rPr>
        <w:t xml:space="preserve">are </w:t>
      </w:r>
      <w:r w:rsidRPr="00E648BA">
        <w:rPr>
          <w:rFonts w:ascii="Times New Roman" w:hAnsi="Times New Roman" w:cs="Times New Roman"/>
          <w:sz w:val="28"/>
          <w:szCs w:val="28"/>
          <w:lang w:val="en-US"/>
        </w:rPr>
        <w:t>in the following order:</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Australia - 715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China - 650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The USA - 450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Peru - 295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Mexico - 140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Canada - 100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Morocco - 80 thousand ton</w:t>
      </w:r>
    </w:p>
    <w:p w:rsidR="0084380E" w:rsidRPr="002D1B44" w:rsidRDefault="002D1B44"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lastRenderedPageBreak/>
        <w:t>KDPR (Korean Democratic People’s Republic)</w:t>
      </w:r>
      <w:r w:rsidR="0084380E" w:rsidRPr="002D1B44">
        <w:rPr>
          <w:sz w:val="28"/>
          <w:szCs w:val="28"/>
          <w:lang w:val="en-US"/>
        </w:rPr>
        <w:t xml:space="preserve"> - 60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Poland - 55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Ireland - 55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Spain - 50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01676C">
        <w:rPr>
          <w:sz w:val="28"/>
          <w:szCs w:val="28"/>
          <w:lang w:val="en-US"/>
        </w:rPr>
        <w:t>Kazakhstan -</w:t>
      </w:r>
      <w:r w:rsidRPr="002D1B44">
        <w:rPr>
          <w:sz w:val="28"/>
          <w:szCs w:val="28"/>
          <w:lang w:val="en-US"/>
        </w:rPr>
        <w:t xml:space="preserve"> 44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Sweden - 36 thousand ton</w:t>
      </w:r>
    </w:p>
    <w:p w:rsidR="0084380E" w:rsidRPr="002D1B44" w:rsidRDefault="0084380E" w:rsidP="002D1B44">
      <w:pPr>
        <w:pStyle w:val="a6"/>
        <w:numPr>
          <w:ilvl w:val="0"/>
          <w:numId w:val="16"/>
        </w:numPr>
        <w:autoSpaceDE w:val="0"/>
        <w:autoSpaceDN w:val="0"/>
        <w:adjustRightInd w:val="0"/>
        <w:spacing w:line="240" w:lineRule="auto"/>
        <w:jc w:val="both"/>
        <w:rPr>
          <w:sz w:val="28"/>
          <w:szCs w:val="28"/>
          <w:lang w:val="en-US"/>
        </w:rPr>
      </w:pPr>
      <w:r w:rsidRPr="002D1B44">
        <w:rPr>
          <w:sz w:val="28"/>
          <w:szCs w:val="28"/>
          <w:lang w:val="en-US"/>
        </w:rPr>
        <w:t>Greece - 30 thousand ton</w:t>
      </w:r>
    </w:p>
    <w:p w:rsidR="00C74043" w:rsidRDefault="002D1B44" w:rsidP="00E648BA">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0084380E" w:rsidRPr="00E648BA">
        <w:rPr>
          <w:rFonts w:ascii="Times New Roman" w:hAnsi="Times New Roman" w:cs="Times New Roman"/>
          <w:sz w:val="28"/>
          <w:szCs w:val="28"/>
          <w:lang w:val="en-US"/>
        </w:rPr>
        <w:t xml:space="preserve">asic </w:t>
      </w:r>
      <w:r>
        <w:rPr>
          <w:rFonts w:ascii="Times New Roman" w:hAnsi="Times New Roman" w:cs="Times New Roman"/>
          <w:sz w:val="28"/>
          <w:szCs w:val="28"/>
          <w:lang w:val="en-US"/>
        </w:rPr>
        <w:t xml:space="preserve">resources </w:t>
      </w:r>
      <w:r w:rsidR="0084380E" w:rsidRPr="00E648BA">
        <w:rPr>
          <w:rFonts w:ascii="Times New Roman" w:hAnsi="Times New Roman" w:cs="Times New Roman"/>
          <w:sz w:val="28"/>
          <w:szCs w:val="28"/>
          <w:lang w:val="en-US"/>
        </w:rPr>
        <w:t xml:space="preserve">of lead and zinc are </w:t>
      </w:r>
      <w:r w:rsidR="00C74043">
        <w:rPr>
          <w:rFonts w:ascii="Times New Roman" w:hAnsi="Times New Roman" w:cs="Times New Roman"/>
          <w:sz w:val="28"/>
          <w:szCs w:val="28"/>
          <w:lang w:val="en-US"/>
        </w:rPr>
        <w:t xml:space="preserve">located </w:t>
      </w:r>
      <w:r>
        <w:rPr>
          <w:rFonts w:ascii="Times New Roman" w:hAnsi="Times New Roman" w:cs="Times New Roman"/>
          <w:sz w:val="28"/>
          <w:szCs w:val="28"/>
          <w:lang w:val="en-US"/>
        </w:rPr>
        <w:t xml:space="preserve">in the Eastern Kazakhstan, South </w:t>
      </w:r>
      <w:r w:rsidR="0084380E" w:rsidRPr="00E648BA">
        <w:rPr>
          <w:rFonts w:ascii="Times New Roman" w:hAnsi="Times New Roman" w:cs="Times New Roman"/>
          <w:sz w:val="28"/>
          <w:szCs w:val="28"/>
          <w:lang w:val="en-US"/>
        </w:rPr>
        <w:t xml:space="preserve">Kazakhstan, Karaganda and Almaty </w:t>
      </w:r>
      <w:r w:rsidR="00C74043">
        <w:rPr>
          <w:rFonts w:ascii="Times New Roman" w:hAnsi="Times New Roman" w:cs="Times New Roman"/>
          <w:sz w:val="28"/>
          <w:szCs w:val="28"/>
          <w:lang w:val="en-US"/>
        </w:rPr>
        <w:t>Oblasts</w:t>
      </w:r>
      <w:r w:rsidR="0084380E" w:rsidRPr="00E648BA">
        <w:rPr>
          <w:rFonts w:ascii="Times New Roman" w:hAnsi="Times New Roman" w:cs="Times New Roman"/>
          <w:sz w:val="28"/>
          <w:szCs w:val="28"/>
          <w:lang w:val="en-US"/>
        </w:rPr>
        <w:t xml:space="preserve"> and concentrated in 66 deposits. </w:t>
      </w:r>
      <w:r w:rsidR="00C74043">
        <w:rPr>
          <w:rFonts w:ascii="Times New Roman" w:hAnsi="Times New Roman" w:cs="Times New Roman"/>
          <w:sz w:val="28"/>
          <w:szCs w:val="28"/>
          <w:lang w:val="en-US"/>
        </w:rPr>
        <w:t>Main lead-zinc deposits:</w:t>
      </w:r>
    </w:p>
    <w:p w:rsidR="00C74043" w:rsidRDefault="0084380E" w:rsidP="00C74043">
      <w:pPr>
        <w:pStyle w:val="a6"/>
        <w:numPr>
          <w:ilvl w:val="0"/>
          <w:numId w:val="14"/>
        </w:numPr>
        <w:autoSpaceDE w:val="0"/>
        <w:autoSpaceDN w:val="0"/>
        <w:adjustRightInd w:val="0"/>
        <w:spacing w:line="240" w:lineRule="auto"/>
        <w:jc w:val="both"/>
        <w:rPr>
          <w:sz w:val="28"/>
          <w:szCs w:val="28"/>
          <w:lang w:val="en-US"/>
        </w:rPr>
      </w:pPr>
      <w:r w:rsidRPr="00C74043">
        <w:rPr>
          <w:sz w:val="28"/>
          <w:szCs w:val="28"/>
          <w:lang w:val="en-US"/>
        </w:rPr>
        <w:t>East</w:t>
      </w:r>
      <w:r w:rsidR="00C74043" w:rsidRPr="00C74043">
        <w:rPr>
          <w:sz w:val="28"/>
          <w:szCs w:val="28"/>
          <w:lang w:val="en-US"/>
        </w:rPr>
        <w:t xml:space="preserve">ern </w:t>
      </w:r>
      <w:r w:rsidRPr="00C74043">
        <w:rPr>
          <w:sz w:val="28"/>
          <w:szCs w:val="28"/>
          <w:lang w:val="en-US"/>
        </w:rPr>
        <w:t xml:space="preserve">Kazakhstan </w:t>
      </w:r>
      <w:r w:rsidR="00C74043" w:rsidRPr="00C74043">
        <w:rPr>
          <w:sz w:val="28"/>
          <w:szCs w:val="28"/>
          <w:lang w:val="en-US"/>
        </w:rPr>
        <w:t>Oblast</w:t>
      </w:r>
      <w:r w:rsidR="00C74043">
        <w:rPr>
          <w:sz w:val="28"/>
          <w:szCs w:val="28"/>
          <w:lang w:val="en-US"/>
        </w:rPr>
        <w:t xml:space="preserve"> – Zyryanovskoye, Leninogorskoye, Tishinskoye;</w:t>
      </w:r>
    </w:p>
    <w:p w:rsidR="00C74043" w:rsidRDefault="00C74043" w:rsidP="00C74043">
      <w:pPr>
        <w:pStyle w:val="a6"/>
        <w:numPr>
          <w:ilvl w:val="0"/>
          <w:numId w:val="14"/>
        </w:numPr>
        <w:autoSpaceDE w:val="0"/>
        <w:autoSpaceDN w:val="0"/>
        <w:adjustRightInd w:val="0"/>
        <w:spacing w:line="240" w:lineRule="auto"/>
        <w:jc w:val="both"/>
        <w:rPr>
          <w:sz w:val="28"/>
          <w:szCs w:val="28"/>
          <w:lang w:val="en-US"/>
        </w:rPr>
      </w:pPr>
      <w:r w:rsidRPr="00C74043">
        <w:rPr>
          <w:sz w:val="28"/>
          <w:szCs w:val="28"/>
          <w:lang w:val="en-US"/>
        </w:rPr>
        <w:t>Taldy-Kurgan</w:t>
      </w:r>
      <w:r>
        <w:rPr>
          <w:sz w:val="28"/>
          <w:szCs w:val="28"/>
          <w:lang w:val="en-US"/>
        </w:rPr>
        <w:t xml:space="preserve"> Oblast – Tekeliyskoye;</w:t>
      </w:r>
    </w:p>
    <w:p w:rsidR="00C74043" w:rsidRDefault="00C74043" w:rsidP="00C74043">
      <w:pPr>
        <w:pStyle w:val="a6"/>
        <w:numPr>
          <w:ilvl w:val="0"/>
          <w:numId w:val="14"/>
        </w:numPr>
        <w:autoSpaceDE w:val="0"/>
        <w:autoSpaceDN w:val="0"/>
        <w:adjustRightInd w:val="0"/>
        <w:spacing w:line="240" w:lineRule="auto"/>
        <w:jc w:val="both"/>
        <w:rPr>
          <w:sz w:val="28"/>
          <w:szCs w:val="28"/>
          <w:lang w:val="en-US"/>
        </w:rPr>
      </w:pPr>
      <w:r w:rsidRPr="00C74043">
        <w:rPr>
          <w:sz w:val="28"/>
          <w:szCs w:val="28"/>
          <w:lang w:val="en-US"/>
        </w:rPr>
        <w:t>Kyzyl-Orda</w:t>
      </w:r>
      <w:r>
        <w:rPr>
          <w:sz w:val="28"/>
          <w:szCs w:val="28"/>
          <w:lang w:val="en-US"/>
        </w:rPr>
        <w:t xml:space="preserve"> Oblast – </w:t>
      </w:r>
      <w:r w:rsidRPr="00C74043">
        <w:rPr>
          <w:sz w:val="28"/>
          <w:szCs w:val="28"/>
          <w:lang w:val="en-US"/>
        </w:rPr>
        <w:t xml:space="preserve"> </w:t>
      </w:r>
      <w:r>
        <w:rPr>
          <w:sz w:val="28"/>
          <w:szCs w:val="28"/>
          <w:lang w:val="en-US"/>
        </w:rPr>
        <w:t>Shayakshinskoye;</w:t>
      </w:r>
    </w:p>
    <w:p w:rsidR="00C74043" w:rsidRDefault="00C74043" w:rsidP="00C74043">
      <w:pPr>
        <w:pStyle w:val="a6"/>
        <w:numPr>
          <w:ilvl w:val="0"/>
          <w:numId w:val="14"/>
        </w:numPr>
        <w:autoSpaceDE w:val="0"/>
        <w:autoSpaceDN w:val="0"/>
        <w:adjustRightInd w:val="0"/>
        <w:spacing w:line="240" w:lineRule="auto"/>
        <w:jc w:val="both"/>
        <w:rPr>
          <w:sz w:val="28"/>
          <w:szCs w:val="28"/>
          <w:lang w:val="en-US"/>
        </w:rPr>
      </w:pPr>
      <w:r>
        <w:rPr>
          <w:sz w:val="28"/>
          <w:szCs w:val="28"/>
          <w:lang w:val="en-US"/>
        </w:rPr>
        <w:t xml:space="preserve">South Kazakhstan Oblast – </w:t>
      </w:r>
      <w:r w:rsidR="0084380E" w:rsidRPr="00C74043">
        <w:rPr>
          <w:sz w:val="28"/>
          <w:szCs w:val="28"/>
          <w:lang w:val="en-US"/>
        </w:rPr>
        <w:t>Bayjanasay, Achisay</w:t>
      </w:r>
      <w:r>
        <w:rPr>
          <w:sz w:val="28"/>
          <w:szCs w:val="28"/>
          <w:lang w:val="en-US"/>
        </w:rPr>
        <w:t>;</w:t>
      </w:r>
    </w:p>
    <w:p w:rsidR="00E864F2" w:rsidRPr="0001676C" w:rsidRDefault="00C74043" w:rsidP="0001676C">
      <w:pPr>
        <w:pStyle w:val="a6"/>
        <w:numPr>
          <w:ilvl w:val="0"/>
          <w:numId w:val="14"/>
        </w:numPr>
        <w:autoSpaceDE w:val="0"/>
        <w:autoSpaceDN w:val="0"/>
        <w:adjustRightInd w:val="0"/>
        <w:spacing w:line="240" w:lineRule="auto"/>
        <w:jc w:val="both"/>
        <w:rPr>
          <w:sz w:val="28"/>
          <w:szCs w:val="28"/>
          <w:lang w:val="en-US"/>
        </w:rPr>
      </w:pPr>
      <w:r w:rsidRPr="00C74043">
        <w:rPr>
          <w:sz w:val="28"/>
          <w:szCs w:val="28"/>
          <w:lang w:val="en-US"/>
        </w:rPr>
        <w:t>Central Kazakhstan</w:t>
      </w:r>
      <w:r>
        <w:rPr>
          <w:sz w:val="28"/>
          <w:szCs w:val="28"/>
          <w:lang w:val="en-US"/>
        </w:rPr>
        <w:t xml:space="preserve"> – </w:t>
      </w:r>
      <w:r w:rsidR="0084380E" w:rsidRPr="00C74043">
        <w:rPr>
          <w:sz w:val="28"/>
          <w:szCs w:val="28"/>
          <w:lang w:val="en-US"/>
        </w:rPr>
        <w:t>Bestyubinskoye, Alayg</w:t>
      </w:r>
      <w:r>
        <w:rPr>
          <w:sz w:val="28"/>
          <w:szCs w:val="28"/>
          <w:lang w:val="en-US"/>
        </w:rPr>
        <w:t>y</w:t>
      </w:r>
      <w:r w:rsidR="0084380E" w:rsidRPr="00C74043">
        <w:rPr>
          <w:sz w:val="28"/>
          <w:szCs w:val="28"/>
          <w:lang w:val="en-US"/>
        </w:rPr>
        <w:t>rskoye</w:t>
      </w:r>
      <w:r>
        <w:rPr>
          <w:sz w:val="28"/>
          <w:szCs w:val="28"/>
          <w:lang w:val="en-US"/>
        </w:rPr>
        <w:t>,</w:t>
      </w:r>
      <w:r w:rsidR="0084380E" w:rsidRPr="00C74043">
        <w:rPr>
          <w:sz w:val="28"/>
          <w:szCs w:val="28"/>
          <w:lang w:val="en-US"/>
        </w:rPr>
        <w:t xml:space="preserve"> Zhay</w:t>
      </w:r>
      <w:r>
        <w:rPr>
          <w:sz w:val="28"/>
          <w:szCs w:val="28"/>
          <w:lang w:val="en-US"/>
        </w:rPr>
        <w:t>remskoye, Kay</w:t>
      </w:r>
      <w:r w:rsidR="0084380E" w:rsidRPr="00C74043">
        <w:rPr>
          <w:sz w:val="28"/>
          <w:szCs w:val="28"/>
          <w:lang w:val="en-US"/>
        </w:rPr>
        <w:t>raktinskoye, Karagay</w:t>
      </w:r>
      <w:r>
        <w:rPr>
          <w:sz w:val="28"/>
          <w:szCs w:val="28"/>
          <w:lang w:val="en-US"/>
        </w:rPr>
        <w:t>linskoye</w:t>
      </w:r>
      <w:r w:rsidR="0084380E" w:rsidRPr="00C74043">
        <w:rPr>
          <w:sz w:val="28"/>
          <w:szCs w:val="28"/>
          <w:lang w:val="en-US"/>
        </w:rPr>
        <w:t xml:space="preserve">, Uzunzhalskoye. </w:t>
      </w:r>
    </w:p>
    <w:p w:rsidR="0016765B" w:rsidRDefault="0016765B" w:rsidP="007A758E">
      <w:pPr>
        <w:shd w:val="clear" w:color="auto" w:fill="FFFFFF"/>
        <w:spacing w:after="0" w:line="240" w:lineRule="auto"/>
        <w:ind w:firstLine="567"/>
        <w:jc w:val="both"/>
        <w:rPr>
          <w:rFonts w:ascii="Times New Roman" w:hAnsi="Times New Roman" w:cs="Times New Roman"/>
          <w:color w:val="222222"/>
          <w:sz w:val="28"/>
          <w:szCs w:val="28"/>
          <w:lang w:val="en-US"/>
        </w:rPr>
      </w:pPr>
    </w:p>
    <w:p w:rsidR="0016765B" w:rsidRDefault="0016765B" w:rsidP="0016765B">
      <w:pPr>
        <w:pStyle w:val="a5"/>
        <w:shd w:val="clear" w:color="auto" w:fill="FFFFFF"/>
        <w:spacing w:before="0" w:beforeAutospacing="0" w:after="225" w:afterAutospacing="0"/>
        <w:jc w:val="center"/>
        <w:rPr>
          <w:rFonts w:ascii="Arial" w:hAnsi="Arial" w:cs="Arial"/>
          <w:color w:val="444444"/>
          <w:sz w:val="21"/>
          <w:szCs w:val="21"/>
        </w:rPr>
      </w:pPr>
      <w:r>
        <w:rPr>
          <w:rFonts w:ascii="Arial" w:hAnsi="Arial" w:cs="Arial"/>
          <w:noProof/>
          <w:color w:val="4E8ABE"/>
          <w:sz w:val="21"/>
          <w:szCs w:val="21"/>
        </w:rPr>
        <w:drawing>
          <wp:inline distT="0" distB="0" distL="0" distR="0">
            <wp:extent cx="5591175" cy="2857500"/>
            <wp:effectExtent l="19050" t="0" r="9525" b="0"/>
            <wp:docPr id="21" name="Рисунок 40" descr="https://astanatimes.com/wp-content/uploads/2019/03/160630-preview-image.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astanatimes.com/wp-content/uploads/2019/03/160630-preview-image.jpg">
                      <a:hlinkClick r:id="rId23"/>
                    </pic:cNvPr>
                    <pic:cNvPicPr>
                      <a:picLocks noChangeAspect="1" noChangeArrowheads="1"/>
                    </pic:cNvPicPr>
                  </pic:nvPicPr>
                  <pic:blipFill>
                    <a:blip r:embed="rId24"/>
                    <a:srcRect/>
                    <a:stretch>
                      <a:fillRect/>
                    </a:stretch>
                  </pic:blipFill>
                  <pic:spPr bwMode="auto">
                    <a:xfrm>
                      <a:off x="0" y="0"/>
                      <a:ext cx="5591175" cy="2857500"/>
                    </a:xfrm>
                    <a:prstGeom prst="rect">
                      <a:avLst/>
                    </a:prstGeom>
                    <a:noFill/>
                    <a:ln w="9525">
                      <a:noFill/>
                      <a:miter lim="800000"/>
                      <a:headEnd/>
                      <a:tailEnd/>
                    </a:ln>
                  </pic:spPr>
                </pic:pic>
              </a:graphicData>
            </a:graphic>
          </wp:inline>
        </w:drawing>
      </w:r>
    </w:p>
    <w:p w:rsidR="0016765B" w:rsidRPr="0001676C" w:rsidRDefault="0001676C" w:rsidP="0001676C">
      <w:pPr>
        <w:pStyle w:val="a5"/>
        <w:shd w:val="clear" w:color="auto" w:fill="FFFFFF"/>
        <w:spacing w:before="0" w:beforeAutospacing="0" w:after="225" w:afterAutospacing="0"/>
        <w:jc w:val="center"/>
        <w:rPr>
          <w:lang w:val="en-US"/>
        </w:rPr>
      </w:pPr>
      <w:r>
        <w:rPr>
          <w:lang w:val="en-US"/>
        </w:rPr>
        <w:t>Fig</w:t>
      </w:r>
      <w:r w:rsidRPr="00BB0311">
        <w:rPr>
          <w:lang w:val="en-US"/>
        </w:rPr>
        <w:t xml:space="preserve">. </w:t>
      </w:r>
      <w:r>
        <w:rPr>
          <w:lang w:val="en-US"/>
        </w:rPr>
        <w:t>13</w:t>
      </w:r>
      <w:r w:rsidRPr="00BB0311">
        <w:rPr>
          <w:lang w:val="en-US"/>
        </w:rPr>
        <w:t xml:space="preserve"> –</w:t>
      </w:r>
      <w:r>
        <w:rPr>
          <w:lang w:val="en-US"/>
        </w:rPr>
        <w:t xml:space="preserve"> </w:t>
      </w:r>
      <w:r w:rsidR="0016765B" w:rsidRPr="0001676C">
        <w:rPr>
          <w:lang w:val="en-US"/>
        </w:rPr>
        <w:t>Tin stripping operations will begin in May at Syrymbet, Central Asia’s largest and Kazakhstan’s only tin deposit with an annual capaci</w:t>
      </w:r>
      <w:r>
        <w:rPr>
          <w:lang w:val="en-US"/>
        </w:rPr>
        <w:t>ty of two million tonnes of ore</w:t>
      </w:r>
      <w:r w:rsidR="0016765B" w:rsidRPr="0001676C">
        <w:rPr>
          <w:lang w:val="en-US"/>
        </w:rPr>
        <w:t xml:space="preserve"> </w:t>
      </w:r>
    </w:p>
    <w:p w:rsidR="0001676C" w:rsidRPr="0001676C" w:rsidRDefault="0001676C" w:rsidP="0001676C">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en-US"/>
        </w:rPr>
      </w:pPr>
      <w:r w:rsidRPr="0001676C">
        <w:rPr>
          <w:rFonts w:ascii="Times New Roman" w:hAnsi="Times New Roman" w:cs="Times New Roman"/>
          <w:b/>
          <w:bCs/>
          <w:i/>
          <w:sz w:val="28"/>
          <w:szCs w:val="28"/>
          <w:lang w:val="en-US"/>
        </w:rPr>
        <w:t>Nickel</w:t>
      </w:r>
      <w:r w:rsidRPr="0001676C">
        <w:rPr>
          <w:rFonts w:ascii="Times New Roman" w:hAnsi="Times New Roman" w:cs="Times New Roman"/>
          <w:i/>
          <w:sz w:val="28"/>
          <w:szCs w:val="28"/>
          <w:lang w:val="en-US"/>
        </w:rPr>
        <w:t>.</w:t>
      </w:r>
      <w:r w:rsidRPr="0001676C">
        <w:rPr>
          <w:rFonts w:ascii="Times New Roman" w:hAnsi="Times New Roman" w:cs="Times New Roman"/>
          <w:sz w:val="28"/>
          <w:szCs w:val="28"/>
          <w:lang w:val="en-US"/>
        </w:rPr>
        <w:t xml:space="preserve"> Considerable nickel resources are concentrated in Mugojary. More than 40 large deposits are located in the northeast of Saryarka (Astana surroundings) and in the Turgaysky deflection (Amangeldinsky group). </w:t>
      </w:r>
    </w:p>
    <w:p w:rsidR="0001676C" w:rsidRPr="0001676C" w:rsidRDefault="0001676C" w:rsidP="0001676C">
      <w:pPr>
        <w:pStyle w:val="a6"/>
        <w:autoSpaceDE w:val="0"/>
        <w:autoSpaceDN w:val="0"/>
        <w:adjustRightInd w:val="0"/>
        <w:spacing w:line="240" w:lineRule="auto"/>
        <w:ind w:left="927"/>
        <w:jc w:val="both"/>
        <w:rPr>
          <w:sz w:val="28"/>
          <w:szCs w:val="28"/>
          <w:lang w:val="en-US"/>
        </w:rPr>
      </w:pPr>
    </w:p>
    <w:p w:rsidR="0001676C" w:rsidRPr="0001676C" w:rsidRDefault="0001676C" w:rsidP="0001676C">
      <w:pPr>
        <w:shd w:val="clear" w:color="auto" w:fill="FFFFFF"/>
        <w:spacing w:after="0" w:line="240" w:lineRule="auto"/>
        <w:ind w:firstLine="567"/>
        <w:jc w:val="both"/>
        <w:rPr>
          <w:rFonts w:ascii="Times New Roman" w:hAnsi="Times New Roman" w:cs="Times New Roman"/>
          <w:sz w:val="28"/>
          <w:szCs w:val="28"/>
          <w:lang w:val="en-US"/>
        </w:rPr>
      </w:pPr>
      <w:r w:rsidRPr="0001676C">
        <w:rPr>
          <w:rFonts w:ascii="Times New Roman" w:hAnsi="Times New Roman" w:cs="Times New Roman"/>
          <w:b/>
          <w:bCs/>
          <w:i/>
          <w:sz w:val="28"/>
          <w:szCs w:val="28"/>
          <w:lang w:val="en-US"/>
        </w:rPr>
        <w:t xml:space="preserve">Aluminium. </w:t>
      </w:r>
      <w:r w:rsidRPr="0001676C">
        <w:rPr>
          <w:rFonts w:ascii="Times New Roman" w:hAnsi="Times New Roman" w:cs="Times New Roman"/>
          <w:sz w:val="28"/>
          <w:szCs w:val="28"/>
          <w:lang w:val="en-US"/>
        </w:rPr>
        <w:t xml:space="preserve">A foundation of the mineral raw-material base of aluminium industry is reserves of difficult-to-process bauxites of the East Torgay bauxite-bearing basin (deposits Krasnooktyabrskoye, Ayatskoye, etc.). Firstly these bauxites were considered to be unsuitable for manufacture of alumina in accordance with the existing technological scheme, but engineers of the Pavlodar aluminium factory developed a new technological scheme that allowed them to use the low-grade bauxites for production of alumina. Improvement of the processing technology of </w:t>
      </w:r>
      <w:r w:rsidRPr="0001676C">
        <w:rPr>
          <w:rFonts w:ascii="Times New Roman" w:hAnsi="Times New Roman" w:cs="Times New Roman"/>
          <w:sz w:val="28"/>
          <w:szCs w:val="28"/>
          <w:lang w:val="en-US"/>
        </w:rPr>
        <w:lastRenderedPageBreak/>
        <w:t>poor-quality bauxites will permit us to expand the mineral raw-material base of aluminium industry at the expense of explored deposits. Manufacture of bauxites and marketable aluminium production (such as alumina) fully belongs to OJSC “Aluminium of Kazakhstan”. Prospects of development of the raw-material base of aluminium industry are now connected, first of all, with nonconventional kinds of aluminous raw materials. Nepheline-leucite and nepheline rocks and also alunite secondary quartzites are of the greatest interest to this purpose.</w:t>
      </w:r>
    </w:p>
    <w:p w:rsidR="00B63195" w:rsidRPr="007A758E" w:rsidRDefault="00B63195" w:rsidP="007A758E">
      <w:pPr>
        <w:shd w:val="clear" w:color="auto" w:fill="FFFFFF"/>
        <w:spacing w:after="0" w:line="240" w:lineRule="auto"/>
        <w:ind w:firstLine="567"/>
        <w:jc w:val="both"/>
        <w:rPr>
          <w:rFonts w:ascii="Times New Roman" w:hAnsi="Times New Roman" w:cs="Times New Roman"/>
          <w:sz w:val="28"/>
          <w:szCs w:val="28"/>
          <w:lang w:val="en-US"/>
        </w:rPr>
      </w:pPr>
    </w:p>
    <w:p w:rsidR="00F55885" w:rsidRPr="00F55885" w:rsidRDefault="007975A6" w:rsidP="00F55885">
      <w:pPr>
        <w:autoSpaceDE w:val="0"/>
        <w:autoSpaceDN w:val="0"/>
        <w:adjustRightInd w:val="0"/>
        <w:spacing w:after="0" w:line="240" w:lineRule="auto"/>
        <w:ind w:left="-567" w:right="-710" w:firstLine="567"/>
        <w:jc w:val="center"/>
        <w:rPr>
          <w:rFonts w:ascii="Times New Roman" w:hAnsi="Times New Roman" w:cs="Times New Roman"/>
          <w:b/>
          <w:sz w:val="28"/>
          <w:szCs w:val="28"/>
          <w:lang w:val="en-US"/>
        </w:rPr>
      </w:pPr>
      <w:r>
        <w:rPr>
          <w:rFonts w:ascii="Times New Roman" w:hAnsi="Times New Roman" w:cs="Times New Roman"/>
          <w:b/>
          <w:sz w:val="28"/>
          <w:szCs w:val="28"/>
          <w:lang w:val="en-US"/>
        </w:rPr>
        <w:t>G</w:t>
      </w:r>
      <w:r w:rsidR="00F55885" w:rsidRPr="00F55885">
        <w:rPr>
          <w:rFonts w:ascii="Times New Roman" w:hAnsi="Times New Roman" w:cs="Times New Roman"/>
          <w:b/>
          <w:sz w:val="28"/>
          <w:szCs w:val="28"/>
          <w:lang w:val="en-US"/>
        </w:rPr>
        <w:t>old mining in Kazakhstan</w:t>
      </w:r>
    </w:p>
    <w:p w:rsidR="00F55885" w:rsidRPr="00F55885" w:rsidRDefault="00F55885" w:rsidP="00F55885">
      <w:pPr>
        <w:autoSpaceDE w:val="0"/>
        <w:autoSpaceDN w:val="0"/>
        <w:adjustRightInd w:val="0"/>
        <w:spacing w:after="0" w:line="240" w:lineRule="auto"/>
        <w:ind w:left="-567" w:right="-710" w:firstLine="567"/>
        <w:jc w:val="center"/>
        <w:rPr>
          <w:rFonts w:ascii="Times New Roman" w:hAnsi="Times New Roman" w:cs="Times New Roman"/>
          <w:b/>
          <w:sz w:val="28"/>
          <w:szCs w:val="28"/>
          <w:lang w:val="en-US"/>
        </w:rPr>
      </w:pPr>
    </w:p>
    <w:p w:rsidR="00F55885" w:rsidRPr="00F55885" w:rsidRDefault="004605A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Total </w:t>
      </w:r>
      <w:r w:rsidR="00ED0845">
        <w:rPr>
          <w:rFonts w:ascii="Times New Roman" w:hAnsi="Times New Roman" w:cs="Times New Roman"/>
          <w:sz w:val="28"/>
          <w:szCs w:val="28"/>
          <w:lang w:val="en-US"/>
        </w:rPr>
        <w:t xml:space="preserve">Kazakhstan </w:t>
      </w:r>
      <w:r w:rsidR="00ED0845" w:rsidRPr="00F55885">
        <w:rPr>
          <w:rFonts w:ascii="Times New Roman" w:hAnsi="Times New Roman" w:cs="Times New Roman"/>
          <w:sz w:val="28"/>
          <w:szCs w:val="28"/>
          <w:lang w:val="en-US"/>
        </w:rPr>
        <w:t>gold</w:t>
      </w:r>
      <w:r w:rsidR="00ED0845">
        <w:rPr>
          <w:rFonts w:ascii="Times New Roman" w:hAnsi="Times New Roman" w:cs="Times New Roman"/>
          <w:sz w:val="28"/>
          <w:szCs w:val="28"/>
          <w:lang w:val="en-US"/>
        </w:rPr>
        <w:t xml:space="preserve"> </w:t>
      </w:r>
      <w:r>
        <w:rPr>
          <w:rFonts w:ascii="Times New Roman" w:hAnsi="Times New Roman" w:cs="Times New Roman"/>
          <w:sz w:val="28"/>
          <w:szCs w:val="28"/>
          <w:lang w:val="en-US"/>
        </w:rPr>
        <w:t>resources</w:t>
      </w:r>
      <w:r w:rsidR="00F55885" w:rsidRPr="00F55885">
        <w:rPr>
          <w:rFonts w:ascii="Times New Roman" w:hAnsi="Times New Roman" w:cs="Times New Roman"/>
          <w:sz w:val="28"/>
          <w:szCs w:val="28"/>
          <w:lang w:val="en-US"/>
        </w:rPr>
        <w:t xml:space="preserve"> are </w:t>
      </w:r>
      <w:r w:rsidRPr="00F55885">
        <w:rPr>
          <w:rFonts w:ascii="Times New Roman" w:hAnsi="Times New Roman" w:cs="Times New Roman"/>
          <w:sz w:val="28"/>
          <w:szCs w:val="28"/>
          <w:lang w:val="en-US"/>
        </w:rPr>
        <w:t xml:space="preserve">approximately </w:t>
      </w:r>
      <w:r w:rsidR="00F55885" w:rsidRPr="00F55885">
        <w:rPr>
          <w:rFonts w:ascii="Times New Roman" w:hAnsi="Times New Roman" w:cs="Times New Roman"/>
          <w:sz w:val="28"/>
          <w:szCs w:val="28"/>
          <w:lang w:val="en-US"/>
        </w:rPr>
        <w:t xml:space="preserve">estimated </w:t>
      </w:r>
      <w:r>
        <w:rPr>
          <w:rFonts w:ascii="Times New Roman" w:hAnsi="Times New Roman" w:cs="Times New Roman"/>
          <w:sz w:val="28"/>
          <w:szCs w:val="28"/>
          <w:lang w:val="en-US"/>
        </w:rPr>
        <w:t>in 800 t. The S</w:t>
      </w:r>
      <w:r w:rsidR="00F55885" w:rsidRPr="00F55885">
        <w:rPr>
          <w:rFonts w:ascii="Times New Roman" w:hAnsi="Times New Roman" w:cs="Times New Roman"/>
          <w:sz w:val="28"/>
          <w:szCs w:val="28"/>
          <w:lang w:val="en-US"/>
        </w:rPr>
        <w:t xml:space="preserve">tate balance of </w:t>
      </w:r>
      <w:r>
        <w:rPr>
          <w:rFonts w:ascii="Times New Roman" w:hAnsi="Times New Roman" w:cs="Times New Roman"/>
          <w:sz w:val="28"/>
          <w:szCs w:val="28"/>
          <w:lang w:val="en-US"/>
        </w:rPr>
        <w:t xml:space="preserve">the </w:t>
      </w:r>
      <w:r w:rsidR="00F55885" w:rsidRPr="00F55885">
        <w:rPr>
          <w:rFonts w:ascii="Times New Roman" w:hAnsi="Times New Roman" w:cs="Times New Roman"/>
          <w:sz w:val="28"/>
          <w:szCs w:val="28"/>
          <w:lang w:val="en-US"/>
        </w:rPr>
        <w:t xml:space="preserve">Republic of Kazakhstan takes into account </w:t>
      </w:r>
      <w:r w:rsidR="00293A45">
        <w:rPr>
          <w:rFonts w:ascii="Times New Roman" w:hAnsi="Times New Roman" w:cs="Times New Roman"/>
          <w:sz w:val="28"/>
          <w:szCs w:val="28"/>
          <w:lang w:val="en-US"/>
        </w:rPr>
        <w:t xml:space="preserve">gold </w:t>
      </w:r>
      <w:r>
        <w:rPr>
          <w:rFonts w:ascii="Times New Roman" w:hAnsi="Times New Roman" w:cs="Times New Roman"/>
          <w:sz w:val="28"/>
          <w:szCs w:val="28"/>
          <w:lang w:val="en-US"/>
        </w:rPr>
        <w:t>resources of</w:t>
      </w:r>
      <w:r w:rsidR="00293A45">
        <w:rPr>
          <w:rFonts w:ascii="Times New Roman" w:hAnsi="Times New Roman" w:cs="Times New Roman"/>
          <w:sz w:val="28"/>
          <w:szCs w:val="28"/>
          <w:lang w:val="en-US"/>
        </w:rPr>
        <w:t xml:space="preserve"> 237 </w:t>
      </w:r>
      <w:r w:rsidR="00F55885" w:rsidRPr="00F55885">
        <w:rPr>
          <w:rFonts w:ascii="Times New Roman" w:hAnsi="Times New Roman" w:cs="Times New Roman"/>
          <w:sz w:val="28"/>
          <w:szCs w:val="28"/>
          <w:lang w:val="en-US"/>
        </w:rPr>
        <w:t xml:space="preserve">deposits, from which 122 – primary deposits, 81 – complex deposits and 34 – placer deposits. Gold deposits </w:t>
      </w:r>
      <w:r w:rsidR="00293A45">
        <w:rPr>
          <w:rFonts w:ascii="Times New Roman" w:hAnsi="Times New Roman" w:cs="Times New Roman"/>
          <w:sz w:val="28"/>
          <w:szCs w:val="28"/>
          <w:lang w:val="en-US"/>
        </w:rPr>
        <w:t>have been found</w:t>
      </w:r>
      <w:r w:rsidR="00F55885" w:rsidRPr="00F55885">
        <w:rPr>
          <w:rFonts w:ascii="Times New Roman" w:hAnsi="Times New Roman" w:cs="Times New Roman"/>
          <w:sz w:val="28"/>
          <w:szCs w:val="28"/>
          <w:lang w:val="en-US"/>
        </w:rPr>
        <w:t xml:space="preserve"> in all regions of Kazakhstan. </w:t>
      </w:r>
      <w:r w:rsidR="00293A45">
        <w:rPr>
          <w:rFonts w:ascii="Times New Roman" w:hAnsi="Times New Roman" w:cs="Times New Roman"/>
          <w:sz w:val="28"/>
          <w:szCs w:val="28"/>
          <w:lang w:val="en-US"/>
        </w:rPr>
        <w:t>The E</w:t>
      </w:r>
      <w:r w:rsidR="00F55885" w:rsidRPr="00F55885">
        <w:rPr>
          <w:rFonts w:ascii="Times New Roman" w:hAnsi="Times New Roman" w:cs="Times New Roman"/>
          <w:sz w:val="28"/>
          <w:szCs w:val="28"/>
          <w:lang w:val="en-US"/>
        </w:rPr>
        <w:t>ast</w:t>
      </w:r>
      <w:r w:rsidR="00293A45">
        <w:rPr>
          <w:rFonts w:ascii="Times New Roman" w:hAnsi="Times New Roman" w:cs="Times New Roman"/>
          <w:sz w:val="28"/>
          <w:szCs w:val="28"/>
          <w:lang w:val="en-US"/>
        </w:rPr>
        <w:t>ern</w:t>
      </w:r>
      <w:r w:rsidR="00F55885" w:rsidRPr="00F55885">
        <w:rPr>
          <w:rFonts w:ascii="Times New Roman" w:hAnsi="Times New Roman" w:cs="Times New Roman"/>
          <w:sz w:val="28"/>
          <w:szCs w:val="28"/>
          <w:lang w:val="en-US"/>
        </w:rPr>
        <w:t xml:space="preserve">, Northern and </w:t>
      </w:r>
      <w:r w:rsidR="00293A45">
        <w:rPr>
          <w:rFonts w:ascii="Times New Roman" w:hAnsi="Times New Roman" w:cs="Times New Roman"/>
          <w:sz w:val="28"/>
          <w:szCs w:val="28"/>
          <w:lang w:val="en-US"/>
        </w:rPr>
        <w:t>Central Kazakhstan hold a</w:t>
      </w:r>
      <w:r w:rsidR="00F55885" w:rsidRPr="00F55885">
        <w:rPr>
          <w:rFonts w:ascii="Times New Roman" w:hAnsi="Times New Roman" w:cs="Times New Roman"/>
          <w:sz w:val="28"/>
          <w:szCs w:val="28"/>
          <w:lang w:val="en-US"/>
        </w:rPr>
        <w:t xml:space="preserve"> leading position. Gold-ore and gold-containing deposits are located in 16 mining areas. </w:t>
      </w:r>
    </w:p>
    <w:p w:rsidR="00F55885" w:rsidRPr="00F55885" w:rsidRDefault="00293A4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M</w:t>
      </w:r>
      <w:r w:rsidR="00F55885" w:rsidRPr="00F55885">
        <w:rPr>
          <w:rFonts w:ascii="Times New Roman" w:hAnsi="Times New Roman" w:cs="Times New Roman"/>
          <w:sz w:val="28"/>
          <w:szCs w:val="28"/>
          <w:lang w:val="en-US"/>
        </w:rPr>
        <w:t xml:space="preserve">ain deposits: </w:t>
      </w:r>
    </w:p>
    <w:p w:rsidR="00F55885" w:rsidRPr="00F55885" w:rsidRDefault="00293A4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Kalbinsk</w:t>
      </w:r>
      <w:r w:rsidR="00F55885" w:rsidRPr="00F55885">
        <w:rPr>
          <w:rFonts w:ascii="Times New Roman" w:hAnsi="Times New Roman" w:cs="Times New Roman"/>
          <w:sz w:val="28"/>
          <w:szCs w:val="28"/>
          <w:lang w:val="en-US"/>
        </w:rPr>
        <w:t xml:space="preserve">y and Rudno-Altaysky in </w:t>
      </w:r>
      <w:r>
        <w:rPr>
          <w:rFonts w:ascii="Times New Roman" w:hAnsi="Times New Roman" w:cs="Times New Roman"/>
          <w:sz w:val="28"/>
          <w:szCs w:val="28"/>
          <w:lang w:val="en-US"/>
        </w:rPr>
        <w:t xml:space="preserve">the </w:t>
      </w:r>
      <w:r w:rsidR="00F55885" w:rsidRPr="00F55885">
        <w:rPr>
          <w:rFonts w:ascii="Times New Roman" w:hAnsi="Times New Roman" w:cs="Times New Roman"/>
          <w:sz w:val="28"/>
          <w:szCs w:val="28"/>
          <w:lang w:val="en-US"/>
        </w:rPr>
        <w:t>East</w:t>
      </w:r>
      <w:r>
        <w:rPr>
          <w:rFonts w:ascii="Times New Roman" w:hAnsi="Times New Roman" w:cs="Times New Roman"/>
          <w:sz w:val="28"/>
          <w:szCs w:val="28"/>
          <w:lang w:val="en-US"/>
        </w:rPr>
        <w:t xml:space="preserve"> Kazakhstan (deposits Bakyrchik, </w:t>
      </w:r>
      <w:r w:rsidR="00F55885" w:rsidRPr="00F55885">
        <w:rPr>
          <w:rFonts w:ascii="Times New Roman" w:hAnsi="Times New Roman" w:cs="Times New Roman"/>
          <w:sz w:val="28"/>
          <w:szCs w:val="28"/>
          <w:lang w:val="en-US"/>
        </w:rPr>
        <w:t>Bol</w:t>
      </w:r>
      <w:r>
        <w:rPr>
          <w:rFonts w:ascii="Times New Roman" w:hAnsi="Times New Roman" w:cs="Times New Roman"/>
          <w:sz w:val="28"/>
          <w:szCs w:val="28"/>
          <w:lang w:val="en-US"/>
        </w:rPr>
        <w:t>’</w:t>
      </w:r>
      <w:r w:rsidR="00F55885" w:rsidRPr="00F55885">
        <w:rPr>
          <w:rFonts w:ascii="Times New Roman" w:hAnsi="Times New Roman" w:cs="Times New Roman"/>
          <w:sz w:val="28"/>
          <w:szCs w:val="28"/>
          <w:lang w:val="en-US"/>
        </w:rPr>
        <w:t>shevik, Ridder-Sokol</w:t>
      </w:r>
      <w:r>
        <w:rPr>
          <w:rFonts w:ascii="Times New Roman" w:hAnsi="Times New Roman" w:cs="Times New Roman"/>
          <w:sz w:val="28"/>
          <w:szCs w:val="28"/>
          <w:lang w:val="en-US"/>
        </w:rPr>
        <w:t>’</w:t>
      </w:r>
      <w:r w:rsidR="00F55885" w:rsidRPr="00F55885">
        <w:rPr>
          <w:rFonts w:ascii="Times New Roman" w:hAnsi="Times New Roman" w:cs="Times New Roman"/>
          <w:sz w:val="28"/>
          <w:szCs w:val="28"/>
          <w:lang w:val="en-US"/>
        </w:rPr>
        <w:t xml:space="preserve">noye and others); </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 Kokshetau</w:t>
      </w:r>
      <w:r w:rsidR="00293A45">
        <w:rPr>
          <w:rFonts w:ascii="Times New Roman" w:hAnsi="Times New Roman" w:cs="Times New Roman"/>
          <w:sz w:val="28"/>
          <w:szCs w:val="28"/>
          <w:lang w:val="en-US"/>
        </w:rPr>
        <w:t>sky</w:t>
      </w:r>
      <w:r w:rsidRPr="00F55885">
        <w:rPr>
          <w:rFonts w:ascii="Times New Roman" w:hAnsi="Times New Roman" w:cs="Times New Roman"/>
          <w:sz w:val="28"/>
          <w:szCs w:val="28"/>
          <w:lang w:val="en-US"/>
        </w:rPr>
        <w:t xml:space="preserve"> and Zholymbet-Bestobe in</w:t>
      </w:r>
      <w:r w:rsidR="00293A45">
        <w:rPr>
          <w:rFonts w:ascii="Times New Roman" w:hAnsi="Times New Roman" w:cs="Times New Roman"/>
          <w:sz w:val="28"/>
          <w:szCs w:val="28"/>
          <w:lang w:val="en-US"/>
        </w:rPr>
        <w:t xml:space="preserve"> the</w:t>
      </w:r>
      <w:r w:rsidRPr="00F55885">
        <w:rPr>
          <w:rFonts w:ascii="Times New Roman" w:hAnsi="Times New Roman" w:cs="Times New Roman"/>
          <w:sz w:val="28"/>
          <w:szCs w:val="28"/>
          <w:lang w:val="en-US"/>
        </w:rPr>
        <w:t xml:space="preserve"> Northern Kazakhstan (deposits Vasil</w:t>
      </w:r>
      <w:r w:rsidR="002C1A82">
        <w:rPr>
          <w:rFonts w:ascii="Times New Roman" w:hAnsi="Times New Roman" w:cs="Times New Roman"/>
          <w:sz w:val="28"/>
          <w:szCs w:val="28"/>
          <w:lang w:val="en-US"/>
        </w:rPr>
        <w:t>’kovskoye, Zholymbet</w:t>
      </w:r>
      <w:r w:rsidRPr="00F55885">
        <w:rPr>
          <w:rFonts w:ascii="Times New Roman" w:hAnsi="Times New Roman" w:cs="Times New Roman"/>
          <w:sz w:val="28"/>
          <w:szCs w:val="28"/>
          <w:lang w:val="en-US"/>
        </w:rPr>
        <w:t xml:space="preserve">, Bestobe and others); </w:t>
      </w:r>
    </w:p>
    <w:p w:rsidR="00F55885" w:rsidRPr="00F55885" w:rsidRDefault="002C1A82"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Shu-Iliysk</w:t>
      </w:r>
      <w:r w:rsidR="00F55885" w:rsidRPr="00F55885">
        <w:rPr>
          <w:rFonts w:ascii="Times New Roman" w:hAnsi="Times New Roman" w:cs="Times New Roman"/>
          <w:sz w:val="28"/>
          <w:szCs w:val="28"/>
          <w:lang w:val="en-US"/>
        </w:rPr>
        <w:t>y and Jungarsky in</w:t>
      </w:r>
      <w:r>
        <w:rPr>
          <w:rFonts w:ascii="Times New Roman" w:hAnsi="Times New Roman" w:cs="Times New Roman"/>
          <w:sz w:val="28"/>
          <w:szCs w:val="28"/>
          <w:lang w:val="en-US"/>
        </w:rPr>
        <w:t xml:space="preserve"> the</w:t>
      </w:r>
      <w:r w:rsidR="00F55885" w:rsidRPr="00F55885">
        <w:rPr>
          <w:rFonts w:ascii="Times New Roman" w:hAnsi="Times New Roman" w:cs="Times New Roman"/>
          <w:sz w:val="28"/>
          <w:szCs w:val="28"/>
          <w:lang w:val="en-US"/>
        </w:rPr>
        <w:t xml:space="preserve"> South Kazakhstan (Akbakay</w:t>
      </w:r>
      <w:r>
        <w:rPr>
          <w:rFonts w:ascii="Times New Roman" w:hAnsi="Times New Roman" w:cs="Times New Roman"/>
          <w:sz w:val="28"/>
          <w:szCs w:val="28"/>
          <w:lang w:val="en-US"/>
        </w:rPr>
        <w:t>, Beskempir</w:t>
      </w:r>
      <w:r w:rsidR="00F55885" w:rsidRPr="00F55885">
        <w:rPr>
          <w:rFonts w:ascii="Times New Roman" w:hAnsi="Times New Roman" w:cs="Times New Roman"/>
          <w:sz w:val="28"/>
          <w:szCs w:val="28"/>
          <w:lang w:val="en-US"/>
        </w:rPr>
        <w:t>, Arharly);</w:t>
      </w:r>
    </w:p>
    <w:p w:rsidR="00F55885" w:rsidRPr="00F55885" w:rsidRDefault="00CB03AC"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Maykalinsk</w:t>
      </w:r>
      <w:r w:rsidR="00F55885" w:rsidRPr="00F55885">
        <w:rPr>
          <w:rFonts w:ascii="Times New Roman" w:hAnsi="Times New Roman" w:cs="Times New Roman"/>
          <w:sz w:val="28"/>
          <w:szCs w:val="28"/>
          <w:lang w:val="en-US"/>
        </w:rPr>
        <w:t>y and Northern</w:t>
      </w:r>
      <w:r>
        <w:rPr>
          <w:rFonts w:ascii="Times New Roman" w:hAnsi="Times New Roman" w:cs="Times New Roman"/>
          <w:sz w:val="28"/>
          <w:szCs w:val="28"/>
          <w:lang w:val="en-US"/>
        </w:rPr>
        <w:t xml:space="preserve"> </w:t>
      </w:r>
      <w:r w:rsidR="00F55885" w:rsidRPr="00F55885">
        <w:rPr>
          <w:rFonts w:ascii="Times New Roman" w:hAnsi="Times New Roman" w:cs="Times New Roman"/>
          <w:sz w:val="28"/>
          <w:szCs w:val="28"/>
          <w:lang w:val="en-US"/>
        </w:rPr>
        <w:t>Balhash</w:t>
      </w:r>
      <w:r>
        <w:rPr>
          <w:rFonts w:ascii="Times New Roman" w:hAnsi="Times New Roman" w:cs="Times New Roman"/>
          <w:sz w:val="28"/>
          <w:szCs w:val="28"/>
          <w:lang w:val="en-US"/>
        </w:rPr>
        <w:t>sky</w:t>
      </w:r>
      <w:r w:rsidR="00F55885" w:rsidRPr="00F55885">
        <w:rPr>
          <w:rFonts w:ascii="Times New Roman" w:hAnsi="Times New Roman" w:cs="Times New Roman"/>
          <w:sz w:val="28"/>
          <w:szCs w:val="28"/>
          <w:lang w:val="en-US"/>
        </w:rPr>
        <w:t xml:space="preserve"> in the Central Kazakhstan (Maykayin, Boshekul</w:t>
      </w:r>
      <w:r>
        <w:rPr>
          <w:rFonts w:ascii="Times New Roman" w:hAnsi="Times New Roman" w:cs="Times New Roman"/>
          <w:sz w:val="28"/>
          <w:szCs w:val="28"/>
          <w:lang w:val="en-US"/>
        </w:rPr>
        <w:t>, Sayak IV</w:t>
      </w:r>
      <w:r w:rsidR="00F55885" w:rsidRPr="00F55885">
        <w:rPr>
          <w:rFonts w:ascii="Times New Roman" w:hAnsi="Times New Roman" w:cs="Times New Roman"/>
          <w:sz w:val="28"/>
          <w:szCs w:val="28"/>
          <w:lang w:val="en-US"/>
        </w:rPr>
        <w:t xml:space="preserve">, Dolinnoye and others); </w:t>
      </w:r>
    </w:p>
    <w:p w:rsidR="00F55885" w:rsidRPr="00F55885" w:rsidRDefault="00CB03AC"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Zhetygarinsk</w:t>
      </w:r>
      <w:r w:rsidR="00F55885" w:rsidRPr="00F55885">
        <w:rPr>
          <w:rFonts w:ascii="Times New Roman" w:hAnsi="Times New Roman" w:cs="Times New Roman"/>
          <w:sz w:val="28"/>
          <w:szCs w:val="28"/>
          <w:lang w:val="en-US"/>
        </w:rPr>
        <w:t>y and Mugojarsk</w:t>
      </w:r>
      <w:r>
        <w:rPr>
          <w:rFonts w:ascii="Times New Roman" w:hAnsi="Times New Roman" w:cs="Times New Roman"/>
          <w:sz w:val="28"/>
          <w:szCs w:val="28"/>
          <w:lang w:val="en-US"/>
        </w:rPr>
        <w:t>y</w:t>
      </w:r>
      <w:r w:rsidR="00F55885" w:rsidRPr="00F55885">
        <w:rPr>
          <w:rFonts w:ascii="Times New Roman" w:hAnsi="Times New Roman" w:cs="Times New Roman"/>
          <w:sz w:val="28"/>
          <w:szCs w:val="28"/>
          <w:lang w:val="en-US"/>
        </w:rPr>
        <w:t xml:space="preserve"> in the Western Kazakhstan (Zhetygara, Komarovskoye, Yubileynoye and others).</w:t>
      </w:r>
    </w:p>
    <w:p w:rsidR="00F55885" w:rsidRPr="00F55885" w:rsidRDefault="005B17AB"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ED0845">
        <w:rPr>
          <w:rFonts w:ascii="Times New Roman" w:hAnsi="Times New Roman" w:cs="Times New Roman"/>
          <w:sz w:val="28"/>
          <w:szCs w:val="28"/>
          <w:lang w:val="en-US"/>
        </w:rPr>
        <w:t>Kazakhstan g</w:t>
      </w:r>
      <w:r w:rsidR="00F55885" w:rsidRPr="00ED0845">
        <w:rPr>
          <w:rFonts w:ascii="Times New Roman" w:hAnsi="Times New Roman" w:cs="Times New Roman"/>
          <w:sz w:val="28"/>
          <w:szCs w:val="28"/>
          <w:lang w:val="en-US"/>
        </w:rPr>
        <w:t>old-ore deposits include 2 unique deposits, 1 large deposit, 11 average deposits, other – fine.</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 xml:space="preserve">In comparison with the gold-ore </w:t>
      </w:r>
      <w:r w:rsidR="005B17AB">
        <w:rPr>
          <w:rFonts w:ascii="Times New Roman" w:hAnsi="Times New Roman" w:cs="Times New Roman"/>
          <w:sz w:val="28"/>
          <w:szCs w:val="28"/>
          <w:lang w:val="en-US"/>
        </w:rPr>
        <w:t xml:space="preserve">resources </w:t>
      </w:r>
      <w:r w:rsidRPr="00F55885">
        <w:rPr>
          <w:rFonts w:ascii="Times New Roman" w:hAnsi="Times New Roman" w:cs="Times New Roman"/>
          <w:sz w:val="28"/>
          <w:szCs w:val="28"/>
          <w:lang w:val="en-US"/>
        </w:rPr>
        <w:t>of the world</w:t>
      </w:r>
      <w:r w:rsidR="005B17AB">
        <w:rPr>
          <w:rFonts w:ascii="Times New Roman" w:hAnsi="Times New Roman" w:cs="Times New Roman"/>
          <w:sz w:val="28"/>
          <w:szCs w:val="28"/>
          <w:lang w:val="en-US"/>
        </w:rPr>
        <w:t>,</w:t>
      </w:r>
      <w:r w:rsidRPr="00F55885">
        <w:rPr>
          <w:rFonts w:ascii="Times New Roman" w:hAnsi="Times New Roman" w:cs="Times New Roman"/>
          <w:sz w:val="28"/>
          <w:szCs w:val="28"/>
          <w:lang w:val="en-US"/>
        </w:rPr>
        <w:t xml:space="preserve"> complex deposits in Kazakhstan </w:t>
      </w:r>
      <w:r w:rsidR="005B17AB">
        <w:rPr>
          <w:rFonts w:ascii="Times New Roman" w:hAnsi="Times New Roman" w:cs="Times New Roman"/>
          <w:sz w:val="28"/>
          <w:szCs w:val="28"/>
          <w:lang w:val="en-US"/>
        </w:rPr>
        <w:t>are of importance</w:t>
      </w:r>
      <w:r w:rsidRPr="00F55885">
        <w:rPr>
          <w:rFonts w:ascii="Times New Roman" w:hAnsi="Times New Roman" w:cs="Times New Roman"/>
          <w:sz w:val="28"/>
          <w:szCs w:val="28"/>
          <w:lang w:val="en-US"/>
        </w:rPr>
        <w:t xml:space="preserve"> both in </w:t>
      </w:r>
      <w:r w:rsidR="005B17AB">
        <w:rPr>
          <w:rFonts w:ascii="Times New Roman" w:hAnsi="Times New Roman" w:cs="Times New Roman"/>
          <w:sz w:val="28"/>
          <w:szCs w:val="28"/>
          <w:lang w:val="en-US"/>
        </w:rPr>
        <w:t>the gold reserves</w:t>
      </w:r>
      <w:r w:rsidRPr="00F55885">
        <w:rPr>
          <w:rFonts w:ascii="Times New Roman" w:hAnsi="Times New Roman" w:cs="Times New Roman"/>
          <w:sz w:val="28"/>
          <w:szCs w:val="28"/>
          <w:lang w:val="en-US"/>
        </w:rPr>
        <w:t xml:space="preserve"> and in </w:t>
      </w:r>
      <w:r w:rsidR="005B17AB">
        <w:rPr>
          <w:rFonts w:ascii="Times New Roman" w:hAnsi="Times New Roman" w:cs="Times New Roman"/>
          <w:sz w:val="28"/>
          <w:szCs w:val="28"/>
          <w:lang w:val="en-US"/>
        </w:rPr>
        <w:t xml:space="preserve">the gold mining; </w:t>
      </w:r>
      <w:r w:rsidRPr="00F55885">
        <w:rPr>
          <w:rFonts w:ascii="Times New Roman" w:hAnsi="Times New Roman" w:cs="Times New Roman"/>
          <w:sz w:val="28"/>
          <w:szCs w:val="28"/>
          <w:lang w:val="en-US"/>
        </w:rPr>
        <w:t>and gold-ore deposits</w:t>
      </w:r>
      <w:r w:rsidR="005B17AB">
        <w:rPr>
          <w:rFonts w:ascii="Times New Roman" w:hAnsi="Times New Roman" w:cs="Times New Roman"/>
          <w:sz w:val="28"/>
          <w:szCs w:val="28"/>
          <w:lang w:val="en-US"/>
        </w:rPr>
        <w:t xml:space="preserve"> proper are found very seldom. In addition, under the conditions of the </w:t>
      </w:r>
      <w:r w:rsidRPr="00F55885">
        <w:rPr>
          <w:rFonts w:ascii="Times New Roman" w:hAnsi="Times New Roman" w:cs="Times New Roman"/>
          <w:sz w:val="28"/>
          <w:szCs w:val="28"/>
          <w:lang w:val="en-US"/>
        </w:rPr>
        <w:t xml:space="preserve">unfavorable world </w:t>
      </w:r>
      <w:r w:rsidR="005B17AB" w:rsidRPr="00F55885">
        <w:rPr>
          <w:rFonts w:ascii="Times New Roman" w:hAnsi="Times New Roman" w:cs="Times New Roman"/>
          <w:sz w:val="28"/>
          <w:szCs w:val="28"/>
          <w:lang w:val="en-US"/>
        </w:rPr>
        <w:t xml:space="preserve">gold </w:t>
      </w:r>
      <w:r w:rsidRPr="00F55885">
        <w:rPr>
          <w:rFonts w:ascii="Times New Roman" w:hAnsi="Times New Roman" w:cs="Times New Roman"/>
          <w:sz w:val="28"/>
          <w:szCs w:val="28"/>
          <w:lang w:val="en-US"/>
        </w:rPr>
        <w:t xml:space="preserve">conjuncture </w:t>
      </w:r>
      <w:r w:rsidR="005B17AB">
        <w:rPr>
          <w:rFonts w:ascii="Times New Roman" w:hAnsi="Times New Roman" w:cs="Times New Roman"/>
          <w:sz w:val="28"/>
          <w:szCs w:val="28"/>
          <w:lang w:val="en-US"/>
        </w:rPr>
        <w:t xml:space="preserve">the </w:t>
      </w:r>
      <w:r w:rsidRPr="00F55885">
        <w:rPr>
          <w:rFonts w:ascii="Times New Roman" w:hAnsi="Times New Roman" w:cs="Times New Roman"/>
          <w:sz w:val="28"/>
          <w:szCs w:val="28"/>
          <w:lang w:val="en-US"/>
        </w:rPr>
        <w:t xml:space="preserve">presentation of more rigid requirements to qualitative and quantitative parameters of </w:t>
      </w:r>
      <w:r w:rsidR="007C73E2">
        <w:rPr>
          <w:rFonts w:ascii="Times New Roman" w:hAnsi="Times New Roman" w:cs="Times New Roman"/>
          <w:sz w:val="28"/>
          <w:szCs w:val="28"/>
          <w:lang w:val="en-US"/>
        </w:rPr>
        <w:t xml:space="preserve">the </w:t>
      </w:r>
      <w:r w:rsidRPr="00F55885">
        <w:rPr>
          <w:rFonts w:ascii="Times New Roman" w:hAnsi="Times New Roman" w:cs="Times New Roman"/>
          <w:sz w:val="28"/>
          <w:szCs w:val="28"/>
          <w:lang w:val="en-US"/>
        </w:rPr>
        <w:t>deposits is inevitable.</w:t>
      </w:r>
    </w:p>
    <w:p w:rsidR="00F55885" w:rsidRPr="00F55885" w:rsidRDefault="007C73E2"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B</w:t>
      </w:r>
      <w:r w:rsidR="00F55885" w:rsidRPr="00F55885">
        <w:rPr>
          <w:rFonts w:ascii="Times New Roman" w:hAnsi="Times New Roman" w:cs="Times New Roman"/>
          <w:sz w:val="28"/>
          <w:szCs w:val="28"/>
          <w:lang w:val="en-US"/>
        </w:rPr>
        <w:t>asic problems of the raw-material base of the gold-ore industry in Kazakhstan:</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 absence of large reserve gold-ore deposits</w:t>
      </w:r>
      <w:r w:rsidR="007C73E2">
        <w:rPr>
          <w:rFonts w:ascii="Times New Roman" w:hAnsi="Times New Roman" w:cs="Times New Roman"/>
          <w:sz w:val="28"/>
          <w:szCs w:val="28"/>
          <w:lang w:val="en-US"/>
        </w:rPr>
        <w:t xml:space="preserve"> proper</w:t>
      </w:r>
      <w:r w:rsidRPr="00F55885">
        <w:rPr>
          <w:rFonts w:ascii="Times New Roman" w:hAnsi="Times New Roman" w:cs="Times New Roman"/>
          <w:sz w:val="28"/>
          <w:szCs w:val="28"/>
          <w:lang w:val="en-US"/>
        </w:rPr>
        <w:t>;</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 xml:space="preserve">- more than 50 % of active ore </w:t>
      </w:r>
      <w:r w:rsidR="007C73E2">
        <w:rPr>
          <w:rFonts w:ascii="Times New Roman" w:hAnsi="Times New Roman" w:cs="Times New Roman"/>
          <w:sz w:val="28"/>
          <w:szCs w:val="28"/>
          <w:lang w:val="en-US"/>
        </w:rPr>
        <w:t>reserves</w:t>
      </w:r>
      <w:r w:rsidRPr="00F55885">
        <w:rPr>
          <w:rFonts w:ascii="Times New Roman" w:hAnsi="Times New Roman" w:cs="Times New Roman"/>
          <w:sz w:val="28"/>
          <w:szCs w:val="28"/>
          <w:lang w:val="en-US"/>
        </w:rPr>
        <w:t xml:space="preserve"> are complex (hard-dressing) and contain harmful impurit</w:t>
      </w:r>
      <w:r w:rsidR="007C73E2">
        <w:rPr>
          <w:rFonts w:ascii="Times New Roman" w:hAnsi="Times New Roman" w:cs="Times New Roman"/>
          <w:sz w:val="28"/>
          <w:szCs w:val="28"/>
          <w:lang w:val="en-US"/>
        </w:rPr>
        <w:t>ies</w:t>
      </w:r>
      <w:r w:rsidRPr="00F55885">
        <w:rPr>
          <w:rFonts w:ascii="Times New Roman" w:hAnsi="Times New Roman" w:cs="Times New Roman"/>
          <w:sz w:val="28"/>
          <w:szCs w:val="28"/>
          <w:lang w:val="en-US"/>
        </w:rPr>
        <w:t xml:space="preserve"> (arsenic, antimony);</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 xml:space="preserve">- available gold </w:t>
      </w:r>
      <w:r w:rsidR="007C73E2">
        <w:rPr>
          <w:rFonts w:ascii="Times New Roman" w:hAnsi="Times New Roman" w:cs="Times New Roman"/>
          <w:sz w:val="28"/>
          <w:szCs w:val="28"/>
          <w:lang w:val="en-US"/>
        </w:rPr>
        <w:t>reserves</w:t>
      </w:r>
      <w:r w:rsidRPr="00F55885">
        <w:rPr>
          <w:rFonts w:ascii="Times New Roman" w:hAnsi="Times New Roman" w:cs="Times New Roman"/>
          <w:sz w:val="28"/>
          <w:szCs w:val="28"/>
          <w:lang w:val="en-US"/>
        </w:rPr>
        <w:t xml:space="preserve"> do not provide the predicted level of gold production;</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 xml:space="preserve">- in case of preservation of </w:t>
      </w:r>
      <w:r w:rsidR="007C73E2">
        <w:rPr>
          <w:rFonts w:ascii="Times New Roman" w:hAnsi="Times New Roman" w:cs="Times New Roman"/>
          <w:sz w:val="28"/>
          <w:szCs w:val="28"/>
          <w:lang w:val="en-US"/>
        </w:rPr>
        <w:t xml:space="preserve">the </w:t>
      </w:r>
      <w:r w:rsidRPr="00F55885">
        <w:rPr>
          <w:rFonts w:ascii="Times New Roman" w:hAnsi="Times New Roman" w:cs="Times New Roman"/>
          <w:sz w:val="28"/>
          <w:szCs w:val="28"/>
          <w:lang w:val="en-US"/>
        </w:rPr>
        <w:t>unstable condition of the world gold market and further drop in prices the development of some deposits, including the large deposits, will be unprofitable;</w:t>
      </w:r>
    </w:p>
    <w:p w:rsidR="00F55885" w:rsidRPr="00F55885" w:rsidRDefault="007C73E2"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the</w:t>
      </w:r>
      <w:r w:rsidR="00F55885" w:rsidRPr="00F55885">
        <w:rPr>
          <w:rFonts w:ascii="Times New Roman" w:hAnsi="Times New Roman" w:cs="Times New Roman"/>
          <w:sz w:val="28"/>
          <w:szCs w:val="28"/>
          <w:lang w:val="en-US"/>
        </w:rPr>
        <w:t xml:space="preserve"> opportunity of expansion of </w:t>
      </w:r>
      <w:r>
        <w:rPr>
          <w:rFonts w:ascii="Times New Roman" w:hAnsi="Times New Roman" w:cs="Times New Roman"/>
          <w:sz w:val="28"/>
          <w:szCs w:val="28"/>
          <w:lang w:val="en-US"/>
        </w:rPr>
        <w:t>the gold raw material</w:t>
      </w:r>
      <w:r w:rsidR="00F55885" w:rsidRPr="00F55885">
        <w:rPr>
          <w:rFonts w:ascii="Times New Roman" w:hAnsi="Times New Roman" w:cs="Times New Roman"/>
          <w:sz w:val="28"/>
          <w:szCs w:val="28"/>
          <w:lang w:val="en-US"/>
        </w:rPr>
        <w:t xml:space="preserve"> base due to complex deposits is limited by absence of prepared reserve deposits. </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lastRenderedPageBreak/>
        <w:t>Solving of these problem</w:t>
      </w:r>
      <w:r w:rsidR="007C73E2">
        <w:rPr>
          <w:rFonts w:ascii="Times New Roman" w:hAnsi="Times New Roman" w:cs="Times New Roman"/>
          <w:sz w:val="28"/>
          <w:szCs w:val="28"/>
          <w:lang w:val="en-US"/>
        </w:rPr>
        <w:t>s is impossible without search</w:t>
      </w:r>
      <w:r w:rsidRPr="00F55885">
        <w:rPr>
          <w:rFonts w:ascii="Times New Roman" w:hAnsi="Times New Roman" w:cs="Times New Roman"/>
          <w:sz w:val="28"/>
          <w:szCs w:val="28"/>
          <w:lang w:val="en-US"/>
        </w:rPr>
        <w:t xml:space="preserve"> and investigation of new </w:t>
      </w:r>
      <w:r w:rsidR="007C73E2">
        <w:rPr>
          <w:rFonts w:ascii="Times New Roman" w:hAnsi="Times New Roman" w:cs="Times New Roman"/>
          <w:sz w:val="28"/>
          <w:szCs w:val="28"/>
          <w:lang w:val="en-US"/>
        </w:rPr>
        <w:t xml:space="preserve">gold-containing </w:t>
      </w:r>
      <w:r w:rsidRPr="00F55885">
        <w:rPr>
          <w:rFonts w:ascii="Times New Roman" w:hAnsi="Times New Roman" w:cs="Times New Roman"/>
          <w:sz w:val="28"/>
          <w:szCs w:val="28"/>
          <w:lang w:val="en-US"/>
        </w:rPr>
        <w:t xml:space="preserve">deposits and competitiveness in </w:t>
      </w:r>
      <w:r w:rsidR="007C73E2">
        <w:rPr>
          <w:rFonts w:ascii="Times New Roman" w:hAnsi="Times New Roman" w:cs="Times New Roman"/>
          <w:sz w:val="28"/>
          <w:szCs w:val="28"/>
          <w:lang w:val="en-US"/>
        </w:rPr>
        <w:t xml:space="preserve">the </w:t>
      </w:r>
      <w:r w:rsidRPr="00F55885">
        <w:rPr>
          <w:rFonts w:ascii="Times New Roman" w:hAnsi="Times New Roman" w:cs="Times New Roman"/>
          <w:sz w:val="28"/>
          <w:szCs w:val="28"/>
          <w:lang w:val="en-US"/>
        </w:rPr>
        <w:t>modern conditions.</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 xml:space="preserve">At favorable conjuncture and preferential taxation some additional quantity of gold can be </w:t>
      </w:r>
      <w:r w:rsidR="007C73E2">
        <w:rPr>
          <w:rFonts w:ascii="Times New Roman" w:hAnsi="Times New Roman" w:cs="Times New Roman"/>
          <w:sz w:val="28"/>
          <w:szCs w:val="28"/>
          <w:lang w:val="en-US"/>
        </w:rPr>
        <w:t>extracted on</w:t>
      </w:r>
      <w:r w:rsidRPr="00F55885">
        <w:rPr>
          <w:rFonts w:ascii="Times New Roman" w:hAnsi="Times New Roman" w:cs="Times New Roman"/>
          <w:sz w:val="28"/>
          <w:szCs w:val="28"/>
          <w:lang w:val="en-US"/>
        </w:rPr>
        <w:t xml:space="preserve"> numerous fine </w:t>
      </w:r>
      <w:r w:rsidR="00D35989" w:rsidRPr="00F55885">
        <w:rPr>
          <w:rFonts w:ascii="Times New Roman" w:hAnsi="Times New Roman" w:cs="Times New Roman"/>
          <w:sz w:val="28"/>
          <w:szCs w:val="28"/>
          <w:lang w:val="en-US"/>
        </w:rPr>
        <w:t xml:space="preserve">Kazakhstan </w:t>
      </w:r>
      <w:r w:rsidR="00D35989">
        <w:rPr>
          <w:rFonts w:ascii="Times New Roman" w:hAnsi="Times New Roman" w:cs="Times New Roman"/>
          <w:sz w:val="28"/>
          <w:szCs w:val="28"/>
          <w:lang w:val="en-US"/>
        </w:rPr>
        <w:t>deposits</w:t>
      </w:r>
      <w:r w:rsidRPr="00F55885">
        <w:rPr>
          <w:rFonts w:ascii="Times New Roman" w:hAnsi="Times New Roman" w:cs="Times New Roman"/>
          <w:sz w:val="28"/>
          <w:szCs w:val="28"/>
          <w:lang w:val="en-US"/>
        </w:rPr>
        <w:t>.</w:t>
      </w:r>
    </w:p>
    <w:p w:rsidR="00F55885" w:rsidRPr="00F55885" w:rsidRDefault="00D35989" w:rsidP="00F55885">
      <w:pPr>
        <w:autoSpaceDE w:val="0"/>
        <w:autoSpaceDN w:val="0"/>
        <w:adjustRightInd w:val="0"/>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b/>
          <w:sz w:val="28"/>
          <w:szCs w:val="28"/>
          <w:lang w:val="en-US"/>
        </w:rPr>
        <w:t xml:space="preserve">Geological </w:t>
      </w:r>
      <w:r w:rsidR="00F55885" w:rsidRPr="00F55885">
        <w:rPr>
          <w:rFonts w:ascii="Times New Roman" w:hAnsi="Times New Roman" w:cs="Times New Roman"/>
          <w:b/>
          <w:sz w:val="28"/>
          <w:szCs w:val="28"/>
          <w:lang w:val="en-US"/>
        </w:rPr>
        <w:t>industrial types</w:t>
      </w:r>
      <w:r w:rsidR="008E2B54">
        <w:rPr>
          <w:rFonts w:ascii="Times New Roman" w:hAnsi="Times New Roman" w:cs="Times New Roman"/>
          <w:b/>
          <w:sz w:val="28"/>
          <w:szCs w:val="28"/>
          <w:lang w:val="en-US"/>
        </w:rPr>
        <w:t xml:space="preserve"> of Kazakhstan gold deposits </w:t>
      </w:r>
    </w:p>
    <w:p w:rsidR="00F55885" w:rsidRPr="00F55885" w:rsidRDefault="00D35989"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Quartz </w:t>
      </w:r>
      <w:r w:rsidR="00F55885" w:rsidRPr="00F55885">
        <w:rPr>
          <w:rFonts w:ascii="Times New Roman" w:hAnsi="Times New Roman" w:cs="Times New Roman"/>
          <w:sz w:val="28"/>
          <w:szCs w:val="28"/>
          <w:lang w:val="en-US"/>
        </w:rPr>
        <w:t>vei</w:t>
      </w:r>
      <w:r>
        <w:rPr>
          <w:rFonts w:ascii="Times New Roman" w:hAnsi="Times New Roman" w:cs="Times New Roman"/>
          <w:sz w:val="28"/>
          <w:szCs w:val="28"/>
          <w:lang w:val="en-US"/>
        </w:rPr>
        <w:t xml:space="preserve">n type – </w:t>
      </w:r>
      <w:r w:rsidR="00F55885" w:rsidRPr="00F55885">
        <w:rPr>
          <w:rFonts w:ascii="Times New Roman" w:hAnsi="Times New Roman" w:cs="Times New Roman"/>
          <w:sz w:val="28"/>
          <w:szCs w:val="28"/>
          <w:lang w:val="en-US"/>
        </w:rPr>
        <w:t xml:space="preserve">high-concentrated easy-dressing ores which are </w:t>
      </w:r>
      <w:r>
        <w:rPr>
          <w:rFonts w:ascii="Times New Roman" w:hAnsi="Times New Roman" w:cs="Times New Roman"/>
          <w:sz w:val="28"/>
          <w:szCs w:val="28"/>
          <w:lang w:val="en-US"/>
        </w:rPr>
        <w:t>a</w:t>
      </w:r>
      <w:r w:rsidR="00F55885" w:rsidRPr="00F55885">
        <w:rPr>
          <w:rFonts w:ascii="Times New Roman" w:hAnsi="Times New Roman" w:cs="Times New Roman"/>
          <w:sz w:val="28"/>
          <w:szCs w:val="28"/>
          <w:lang w:val="en-US"/>
        </w:rPr>
        <w:t xml:space="preserve"> basic object o</w:t>
      </w:r>
      <w:r>
        <w:rPr>
          <w:rFonts w:ascii="Times New Roman" w:hAnsi="Times New Roman" w:cs="Times New Roman"/>
          <w:sz w:val="28"/>
          <w:szCs w:val="28"/>
          <w:lang w:val="en-US"/>
        </w:rPr>
        <w:t xml:space="preserve">f the </w:t>
      </w:r>
      <w:r w:rsidR="00F55885" w:rsidRPr="00F55885">
        <w:rPr>
          <w:rFonts w:ascii="Times New Roman" w:hAnsi="Times New Roman" w:cs="Times New Roman"/>
          <w:sz w:val="28"/>
          <w:szCs w:val="28"/>
          <w:lang w:val="en-US"/>
        </w:rPr>
        <w:t>gold mining.</w:t>
      </w:r>
    </w:p>
    <w:p w:rsidR="00F55885" w:rsidRPr="00F55885" w:rsidRDefault="00D35989"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2.  Net</w:t>
      </w:r>
      <w:r w:rsidR="00F55885" w:rsidRPr="00F55885">
        <w:rPr>
          <w:rFonts w:ascii="Times New Roman" w:hAnsi="Times New Roman" w:cs="Times New Roman"/>
          <w:sz w:val="28"/>
          <w:szCs w:val="28"/>
          <w:lang w:val="en-US"/>
        </w:rPr>
        <w:t>work type</w:t>
      </w:r>
      <w:r>
        <w:rPr>
          <w:rFonts w:ascii="Times New Roman" w:hAnsi="Times New Roman" w:cs="Times New Roman"/>
          <w:sz w:val="28"/>
          <w:szCs w:val="28"/>
          <w:lang w:val="en-US"/>
        </w:rPr>
        <w:t xml:space="preserve"> – </w:t>
      </w:r>
      <w:r w:rsidR="00F55885" w:rsidRPr="00F55885">
        <w:rPr>
          <w:rFonts w:ascii="Times New Roman" w:hAnsi="Times New Roman" w:cs="Times New Roman"/>
          <w:sz w:val="28"/>
          <w:szCs w:val="28"/>
          <w:lang w:val="en-US"/>
        </w:rPr>
        <w:t xml:space="preserve">average </w:t>
      </w:r>
      <w:r>
        <w:rPr>
          <w:rFonts w:ascii="Times New Roman" w:hAnsi="Times New Roman" w:cs="Times New Roman"/>
          <w:sz w:val="28"/>
          <w:szCs w:val="28"/>
          <w:lang w:val="en-US"/>
        </w:rPr>
        <w:t xml:space="preserve">gold </w:t>
      </w:r>
      <w:r w:rsidR="00F55885" w:rsidRPr="00F55885">
        <w:rPr>
          <w:rFonts w:ascii="Times New Roman" w:hAnsi="Times New Roman" w:cs="Times New Roman"/>
          <w:sz w:val="28"/>
          <w:szCs w:val="28"/>
          <w:lang w:val="en-US"/>
        </w:rPr>
        <w:t xml:space="preserve">content in </w:t>
      </w:r>
      <w:r>
        <w:rPr>
          <w:rFonts w:ascii="Times New Roman" w:hAnsi="Times New Roman" w:cs="Times New Roman"/>
          <w:sz w:val="28"/>
          <w:szCs w:val="28"/>
          <w:lang w:val="en-US"/>
        </w:rPr>
        <w:t>such ores is 3,6-7,9 g/t; the ores are characterized by</w:t>
      </w:r>
      <w:r w:rsidR="00F55885" w:rsidRPr="00F55885">
        <w:rPr>
          <w:rFonts w:ascii="Times New Roman" w:hAnsi="Times New Roman" w:cs="Times New Roman"/>
          <w:sz w:val="28"/>
          <w:szCs w:val="28"/>
          <w:lang w:val="en-US"/>
        </w:rPr>
        <w:t xml:space="preserve"> various dressability depending on </w:t>
      </w:r>
      <w:r w:rsidRPr="00F55885">
        <w:rPr>
          <w:rFonts w:ascii="Times New Roman" w:hAnsi="Times New Roman" w:cs="Times New Roman"/>
          <w:sz w:val="28"/>
          <w:szCs w:val="28"/>
          <w:lang w:val="en-US"/>
        </w:rPr>
        <w:t xml:space="preserve">gold </w:t>
      </w:r>
      <w:r w:rsidR="00F55885" w:rsidRPr="00F55885">
        <w:rPr>
          <w:rFonts w:ascii="Times New Roman" w:hAnsi="Times New Roman" w:cs="Times New Roman"/>
          <w:sz w:val="28"/>
          <w:szCs w:val="28"/>
          <w:lang w:val="en-US"/>
        </w:rPr>
        <w:t>forms (sulphide, carbonate).</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 xml:space="preserve">3. Type of </w:t>
      </w:r>
      <w:r w:rsidR="00D35989">
        <w:rPr>
          <w:rFonts w:ascii="Times New Roman" w:hAnsi="Times New Roman" w:cs="Times New Roman"/>
          <w:sz w:val="28"/>
          <w:szCs w:val="28"/>
          <w:lang w:val="en-US"/>
        </w:rPr>
        <w:t xml:space="preserve">mineralized zones – </w:t>
      </w:r>
      <w:r w:rsidRPr="00F55885">
        <w:rPr>
          <w:rFonts w:ascii="Times New Roman" w:hAnsi="Times New Roman" w:cs="Times New Roman"/>
          <w:sz w:val="28"/>
          <w:szCs w:val="28"/>
          <w:lang w:val="en-US"/>
        </w:rPr>
        <w:t xml:space="preserve">gold is mainly connected </w:t>
      </w:r>
      <w:r w:rsidR="00D35989">
        <w:rPr>
          <w:rFonts w:ascii="Times New Roman" w:hAnsi="Times New Roman" w:cs="Times New Roman"/>
          <w:sz w:val="28"/>
          <w:szCs w:val="28"/>
          <w:lang w:val="en-US"/>
        </w:rPr>
        <w:t>with</w:t>
      </w:r>
      <w:r w:rsidRPr="00F55885">
        <w:rPr>
          <w:rFonts w:ascii="Times New Roman" w:hAnsi="Times New Roman" w:cs="Times New Roman"/>
          <w:sz w:val="28"/>
          <w:szCs w:val="28"/>
          <w:lang w:val="en-US"/>
        </w:rPr>
        <w:t xml:space="preserve"> sulfides, </w:t>
      </w:r>
      <w:r w:rsidR="00D35989">
        <w:rPr>
          <w:rFonts w:ascii="Times New Roman" w:hAnsi="Times New Roman" w:cs="Times New Roman"/>
          <w:sz w:val="28"/>
          <w:szCs w:val="28"/>
          <w:lang w:val="en-US"/>
        </w:rPr>
        <w:t>free gold is found</w:t>
      </w:r>
      <w:r w:rsidRPr="00F55885">
        <w:rPr>
          <w:rFonts w:ascii="Times New Roman" w:hAnsi="Times New Roman" w:cs="Times New Roman"/>
          <w:sz w:val="28"/>
          <w:szCs w:val="28"/>
          <w:lang w:val="en-US"/>
        </w:rPr>
        <w:t xml:space="preserve"> seldom, the ores are hard-dressing, gold content is 4,8-9,4 g/t.</w:t>
      </w:r>
    </w:p>
    <w:p w:rsidR="00F55885" w:rsidRPr="00F55885" w:rsidRDefault="00F55885" w:rsidP="00ED084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4. Complex gold-containing deposits (pyrite-yellow pyrite, pyrite-yellow pyrite-sphalerite-galenite ores).</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 xml:space="preserve">The basic part of gold </w:t>
      </w:r>
      <w:r w:rsidR="00D35989">
        <w:rPr>
          <w:rFonts w:ascii="Times New Roman" w:hAnsi="Times New Roman" w:cs="Times New Roman"/>
          <w:sz w:val="28"/>
          <w:szCs w:val="28"/>
          <w:lang w:val="en-US"/>
        </w:rPr>
        <w:t>reserves and gold mining fall</w:t>
      </w:r>
      <w:r w:rsidR="001B1CD2">
        <w:rPr>
          <w:rFonts w:ascii="Times New Roman" w:hAnsi="Times New Roman" w:cs="Times New Roman"/>
          <w:sz w:val="28"/>
          <w:szCs w:val="28"/>
          <w:lang w:val="en-US"/>
        </w:rPr>
        <w:t>s</w:t>
      </w:r>
      <w:r w:rsidR="00D35989">
        <w:rPr>
          <w:rFonts w:ascii="Times New Roman" w:hAnsi="Times New Roman" w:cs="Times New Roman"/>
          <w:sz w:val="28"/>
          <w:szCs w:val="28"/>
          <w:lang w:val="en-US"/>
        </w:rPr>
        <w:t xml:space="preserve"> on the</w:t>
      </w:r>
      <w:r w:rsidRPr="00F55885">
        <w:rPr>
          <w:rFonts w:ascii="Times New Roman" w:hAnsi="Times New Roman" w:cs="Times New Roman"/>
          <w:sz w:val="28"/>
          <w:szCs w:val="28"/>
          <w:lang w:val="en-US"/>
        </w:rPr>
        <w:t xml:space="preserve"> deposits of </w:t>
      </w:r>
      <w:r w:rsidR="001B1CD2" w:rsidRPr="00F55885">
        <w:rPr>
          <w:rFonts w:ascii="Times New Roman" w:hAnsi="Times New Roman" w:cs="Times New Roman"/>
          <w:sz w:val="28"/>
          <w:szCs w:val="28"/>
          <w:lang w:val="en-US"/>
        </w:rPr>
        <w:t>Rudno-Altaysky</w:t>
      </w:r>
      <w:r w:rsidR="001B1CD2">
        <w:rPr>
          <w:rFonts w:ascii="Times New Roman" w:hAnsi="Times New Roman" w:cs="Times New Roman"/>
          <w:sz w:val="28"/>
          <w:szCs w:val="28"/>
          <w:lang w:val="en-US"/>
        </w:rPr>
        <w:t xml:space="preserve"> basin </w:t>
      </w:r>
      <w:r w:rsidRPr="00F55885">
        <w:rPr>
          <w:rFonts w:ascii="Times New Roman" w:hAnsi="Times New Roman" w:cs="Times New Roman"/>
          <w:sz w:val="28"/>
          <w:szCs w:val="28"/>
          <w:lang w:val="en-US"/>
        </w:rPr>
        <w:t>(</w:t>
      </w:r>
      <w:r w:rsidR="001B1CD2">
        <w:rPr>
          <w:rFonts w:ascii="Times New Roman" w:hAnsi="Times New Roman" w:cs="Times New Roman"/>
          <w:sz w:val="28"/>
          <w:szCs w:val="28"/>
          <w:lang w:val="en-US"/>
        </w:rPr>
        <w:t>Ridder-Sokol’noye, Tishinskoye, Belousovskoye, Nikolayevskoye</w:t>
      </w:r>
      <w:r w:rsidRPr="00F55885">
        <w:rPr>
          <w:rFonts w:ascii="Times New Roman" w:hAnsi="Times New Roman" w:cs="Times New Roman"/>
          <w:sz w:val="28"/>
          <w:szCs w:val="28"/>
          <w:lang w:val="en-US"/>
        </w:rPr>
        <w:t>).</w:t>
      </w:r>
    </w:p>
    <w:p w:rsidR="00F55885" w:rsidRPr="00F55885" w:rsidRDefault="001B1CD2"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The</w:t>
      </w:r>
      <w:r w:rsidR="00F55885" w:rsidRPr="00F55885">
        <w:rPr>
          <w:rFonts w:ascii="Times New Roman" w:hAnsi="Times New Roman" w:cs="Times New Roman"/>
          <w:sz w:val="28"/>
          <w:szCs w:val="28"/>
          <w:lang w:val="en-US"/>
        </w:rPr>
        <w:t xml:space="preserve"> </w:t>
      </w:r>
      <w:r>
        <w:rPr>
          <w:rFonts w:ascii="Times New Roman" w:hAnsi="Times New Roman" w:cs="Times New Roman"/>
          <w:sz w:val="28"/>
          <w:szCs w:val="28"/>
          <w:lang w:val="en-US"/>
        </w:rPr>
        <w:t>part</w:t>
      </w:r>
      <w:r w:rsidR="00F55885" w:rsidRPr="00F55885">
        <w:rPr>
          <w:rFonts w:ascii="Times New Roman" w:hAnsi="Times New Roman" w:cs="Times New Roman"/>
          <w:sz w:val="28"/>
          <w:szCs w:val="28"/>
          <w:lang w:val="en-US"/>
        </w:rPr>
        <w:t xml:space="preserve"> of exogenic gold </w:t>
      </w:r>
      <w:r>
        <w:rPr>
          <w:rFonts w:ascii="Times New Roman" w:hAnsi="Times New Roman" w:cs="Times New Roman"/>
          <w:sz w:val="28"/>
          <w:szCs w:val="28"/>
          <w:lang w:val="en-US"/>
        </w:rPr>
        <w:t>resources</w:t>
      </w:r>
      <w:r w:rsidR="00F55885" w:rsidRPr="00F55885">
        <w:rPr>
          <w:rFonts w:ascii="Times New Roman" w:hAnsi="Times New Roman" w:cs="Times New Roman"/>
          <w:sz w:val="28"/>
          <w:szCs w:val="28"/>
          <w:lang w:val="en-US"/>
        </w:rPr>
        <w:t xml:space="preserve"> (</w:t>
      </w:r>
      <w:r w:rsidR="00F55885" w:rsidRPr="00F55885">
        <w:rPr>
          <w:rFonts w:ascii="Times New Roman" w:hAnsi="Times New Roman" w:cs="Times New Roman"/>
          <w:b/>
          <w:sz w:val="28"/>
          <w:szCs w:val="28"/>
          <w:lang w:val="en-US"/>
        </w:rPr>
        <w:t>placers and gold-bearing</w:t>
      </w:r>
      <w:r w:rsidR="00ED0845">
        <w:rPr>
          <w:rFonts w:ascii="Times New Roman" w:hAnsi="Times New Roman" w:cs="Times New Roman"/>
          <w:b/>
          <w:sz w:val="28"/>
          <w:szCs w:val="28"/>
          <w:lang w:val="en-US"/>
        </w:rPr>
        <w:t xml:space="preserve"> </w:t>
      </w:r>
      <w:r>
        <w:rPr>
          <w:rFonts w:ascii="Times New Roman" w:hAnsi="Times New Roman" w:cs="Times New Roman"/>
          <w:b/>
          <w:sz w:val="28"/>
          <w:szCs w:val="28"/>
          <w:lang w:val="en-US"/>
        </w:rPr>
        <w:t>residual soils</w:t>
      </w:r>
      <w:r w:rsidR="00F55885" w:rsidRPr="00F55885">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is </w:t>
      </w:r>
      <w:r w:rsidR="00F55885" w:rsidRPr="00F55885">
        <w:rPr>
          <w:rFonts w:ascii="Times New Roman" w:hAnsi="Times New Roman" w:cs="Times New Roman"/>
          <w:sz w:val="28"/>
          <w:szCs w:val="28"/>
          <w:lang w:val="en-US"/>
        </w:rPr>
        <w:t xml:space="preserve">only 2 % of active </w:t>
      </w:r>
      <w:r>
        <w:rPr>
          <w:rFonts w:ascii="Times New Roman" w:hAnsi="Times New Roman" w:cs="Times New Roman"/>
          <w:sz w:val="28"/>
          <w:szCs w:val="28"/>
          <w:lang w:val="en-US"/>
        </w:rPr>
        <w:t>reserves</w:t>
      </w:r>
      <w:r w:rsidR="00F55885" w:rsidRPr="00F55885">
        <w:rPr>
          <w:rFonts w:ascii="Times New Roman" w:hAnsi="Times New Roman" w:cs="Times New Roman"/>
          <w:sz w:val="28"/>
          <w:szCs w:val="28"/>
          <w:lang w:val="en-US"/>
        </w:rPr>
        <w:t>. Placers are mainly located in mountain ranges of the East</w:t>
      </w:r>
      <w:r>
        <w:rPr>
          <w:rFonts w:ascii="Times New Roman" w:hAnsi="Times New Roman" w:cs="Times New Roman"/>
          <w:sz w:val="28"/>
          <w:szCs w:val="28"/>
          <w:lang w:val="en-US"/>
        </w:rPr>
        <w:t>ern</w:t>
      </w:r>
      <w:r w:rsidR="00F55885" w:rsidRPr="00F55885">
        <w:rPr>
          <w:rFonts w:ascii="Times New Roman" w:hAnsi="Times New Roman" w:cs="Times New Roman"/>
          <w:sz w:val="28"/>
          <w:szCs w:val="28"/>
          <w:lang w:val="en-US"/>
        </w:rPr>
        <w:t xml:space="preserve"> and Sou</w:t>
      </w:r>
      <w:r w:rsidR="00ED0845">
        <w:rPr>
          <w:rFonts w:ascii="Times New Roman" w:hAnsi="Times New Roman" w:cs="Times New Roman"/>
          <w:sz w:val="28"/>
          <w:szCs w:val="28"/>
          <w:lang w:val="en-US"/>
        </w:rPr>
        <w:t>thern Kazakhstan (Southern Altay</w:t>
      </w:r>
      <w:r w:rsidR="00F55885" w:rsidRPr="00F55885">
        <w:rPr>
          <w:rFonts w:ascii="Times New Roman" w:hAnsi="Times New Roman" w:cs="Times New Roman"/>
          <w:sz w:val="28"/>
          <w:szCs w:val="28"/>
          <w:lang w:val="en-US"/>
        </w:rPr>
        <w:t xml:space="preserve">, Kalba, Tarbagatay, Jungarsky and Zailiysky Alatau, Karatau). They are characterized by small sizes and </w:t>
      </w:r>
      <w:r w:rsidR="00B5514A">
        <w:rPr>
          <w:rFonts w:ascii="Times New Roman" w:hAnsi="Times New Roman" w:cs="Times New Roman"/>
          <w:sz w:val="28"/>
          <w:szCs w:val="28"/>
          <w:lang w:val="en-US"/>
        </w:rPr>
        <w:t>reserves</w:t>
      </w:r>
      <w:r w:rsidR="00F55885" w:rsidRPr="00F55885">
        <w:rPr>
          <w:rFonts w:ascii="Times New Roman" w:hAnsi="Times New Roman" w:cs="Times New Roman"/>
          <w:sz w:val="28"/>
          <w:szCs w:val="28"/>
          <w:lang w:val="en-US"/>
        </w:rPr>
        <w:t>; average content of gold is 600-700 mg/m</w:t>
      </w:r>
      <w:r w:rsidR="00F55885" w:rsidRPr="00F55885">
        <w:rPr>
          <w:rFonts w:ascii="Times New Roman" w:hAnsi="Times New Roman" w:cs="Times New Roman"/>
          <w:sz w:val="28"/>
          <w:szCs w:val="28"/>
          <w:vertAlign w:val="superscript"/>
          <w:lang w:val="en-US"/>
        </w:rPr>
        <w:t>3</w:t>
      </w:r>
      <w:r w:rsidR="00F55885" w:rsidRPr="00F55885">
        <w:rPr>
          <w:rFonts w:ascii="Times New Roman" w:hAnsi="Times New Roman" w:cs="Times New Roman"/>
          <w:sz w:val="28"/>
          <w:szCs w:val="28"/>
          <w:lang w:val="en-US"/>
        </w:rPr>
        <w:t xml:space="preserve">. </w:t>
      </w:r>
      <w:r w:rsidR="00B5514A">
        <w:rPr>
          <w:rFonts w:ascii="Times New Roman" w:hAnsi="Times New Roman" w:cs="Times New Roman"/>
          <w:sz w:val="28"/>
          <w:szCs w:val="28"/>
          <w:lang w:val="en-US"/>
        </w:rPr>
        <w:t>D</w:t>
      </w:r>
      <w:r w:rsidR="00F55885" w:rsidRPr="00F55885">
        <w:rPr>
          <w:rFonts w:ascii="Times New Roman" w:hAnsi="Times New Roman" w:cs="Times New Roman"/>
          <w:sz w:val="28"/>
          <w:szCs w:val="28"/>
          <w:lang w:val="en-US"/>
        </w:rPr>
        <w:t xml:space="preserve">eposits with gold-bearing </w:t>
      </w:r>
      <w:r w:rsidR="00B5514A">
        <w:rPr>
          <w:rFonts w:ascii="Times New Roman" w:hAnsi="Times New Roman" w:cs="Times New Roman"/>
          <w:sz w:val="28"/>
          <w:szCs w:val="28"/>
          <w:lang w:val="en-US"/>
        </w:rPr>
        <w:t>residual soils</w:t>
      </w:r>
      <w:r w:rsidR="00F55885" w:rsidRPr="00F55885">
        <w:rPr>
          <w:rFonts w:ascii="Times New Roman" w:hAnsi="Times New Roman" w:cs="Times New Roman"/>
          <w:sz w:val="28"/>
          <w:szCs w:val="28"/>
          <w:lang w:val="en-US"/>
        </w:rPr>
        <w:t xml:space="preserve"> are readily available for </w:t>
      </w:r>
      <w:r w:rsidR="00B5514A">
        <w:rPr>
          <w:rFonts w:ascii="Times New Roman" w:hAnsi="Times New Roman" w:cs="Times New Roman"/>
          <w:sz w:val="28"/>
          <w:szCs w:val="28"/>
          <w:lang w:val="en-US"/>
        </w:rPr>
        <w:t xml:space="preserve">their mining </w:t>
      </w:r>
      <w:r w:rsidR="00F55885" w:rsidRPr="00F55885">
        <w:rPr>
          <w:rFonts w:ascii="Times New Roman" w:hAnsi="Times New Roman" w:cs="Times New Roman"/>
          <w:sz w:val="28"/>
          <w:szCs w:val="28"/>
          <w:lang w:val="en-US"/>
        </w:rPr>
        <w:t xml:space="preserve">and can be developed by </w:t>
      </w:r>
      <w:r w:rsidR="00B5514A">
        <w:rPr>
          <w:rFonts w:ascii="Times New Roman" w:hAnsi="Times New Roman" w:cs="Times New Roman"/>
          <w:sz w:val="28"/>
          <w:szCs w:val="28"/>
          <w:lang w:val="en-US"/>
        </w:rPr>
        <w:t xml:space="preserve">the </w:t>
      </w:r>
      <w:r w:rsidR="00F55885" w:rsidRPr="00F55885">
        <w:rPr>
          <w:rFonts w:ascii="Times New Roman" w:hAnsi="Times New Roman" w:cs="Times New Roman"/>
          <w:sz w:val="28"/>
          <w:szCs w:val="28"/>
          <w:lang w:val="en-US"/>
        </w:rPr>
        <w:t>open way</w:t>
      </w:r>
      <w:r w:rsidR="00B5514A">
        <w:rPr>
          <w:rFonts w:ascii="Times New Roman" w:hAnsi="Times New Roman" w:cs="Times New Roman"/>
          <w:sz w:val="28"/>
          <w:szCs w:val="28"/>
          <w:lang w:val="en-US"/>
        </w:rPr>
        <w:t xml:space="preserve"> using simple technologies</w:t>
      </w:r>
      <w:r w:rsidR="00F55885" w:rsidRPr="00F55885">
        <w:rPr>
          <w:rFonts w:ascii="Times New Roman" w:hAnsi="Times New Roman" w:cs="Times New Roman"/>
          <w:sz w:val="28"/>
          <w:szCs w:val="28"/>
          <w:lang w:val="en-US"/>
        </w:rPr>
        <w:t xml:space="preserve"> of gold mining (gravitation and heap leaching). Deposits of such</w:t>
      </w:r>
      <w:r w:rsidR="00B5514A">
        <w:rPr>
          <w:rFonts w:ascii="Times New Roman" w:hAnsi="Times New Roman" w:cs="Times New Roman"/>
          <w:sz w:val="28"/>
          <w:szCs w:val="28"/>
          <w:lang w:val="en-US"/>
        </w:rPr>
        <w:t xml:space="preserve"> the type are located</w:t>
      </w:r>
      <w:r w:rsidR="00F55885" w:rsidRPr="00F55885">
        <w:rPr>
          <w:rFonts w:ascii="Times New Roman" w:hAnsi="Times New Roman" w:cs="Times New Roman"/>
          <w:sz w:val="28"/>
          <w:szCs w:val="28"/>
          <w:lang w:val="en-US"/>
        </w:rPr>
        <w:t xml:space="preserve"> in Semipalatinsko</w:t>
      </w:r>
      <w:r w:rsidR="00B5514A">
        <w:rPr>
          <w:rFonts w:ascii="Times New Roman" w:hAnsi="Times New Roman" w:cs="Times New Roman"/>
          <w:sz w:val="28"/>
          <w:szCs w:val="28"/>
          <w:lang w:val="en-US"/>
        </w:rPr>
        <w:t>ye</w:t>
      </w:r>
      <w:r w:rsidR="00F55885" w:rsidRPr="00F55885">
        <w:rPr>
          <w:rFonts w:ascii="Times New Roman" w:hAnsi="Times New Roman" w:cs="Times New Roman"/>
          <w:sz w:val="28"/>
          <w:szCs w:val="28"/>
          <w:lang w:val="en-US"/>
        </w:rPr>
        <w:t xml:space="preserve"> Pri</w:t>
      </w:r>
      <w:r w:rsidR="00B5514A">
        <w:rPr>
          <w:rFonts w:ascii="Times New Roman" w:hAnsi="Times New Roman" w:cs="Times New Roman"/>
          <w:sz w:val="28"/>
          <w:szCs w:val="28"/>
          <w:lang w:val="en-US"/>
        </w:rPr>
        <w:t>irtyshye</w:t>
      </w:r>
      <w:r w:rsidR="00F55885" w:rsidRPr="00F55885">
        <w:rPr>
          <w:rFonts w:ascii="Times New Roman" w:hAnsi="Times New Roman" w:cs="Times New Roman"/>
          <w:sz w:val="28"/>
          <w:szCs w:val="28"/>
          <w:lang w:val="en-US"/>
        </w:rPr>
        <w:t>: Suzdal, Zherek</w:t>
      </w:r>
      <w:r w:rsidR="00B5514A">
        <w:rPr>
          <w:rFonts w:ascii="Times New Roman" w:hAnsi="Times New Roman" w:cs="Times New Roman"/>
          <w:sz w:val="28"/>
          <w:szCs w:val="28"/>
          <w:lang w:val="en-US"/>
        </w:rPr>
        <w:t>, Zhanan</w:t>
      </w:r>
      <w:r w:rsidR="00F55885" w:rsidRPr="00F55885">
        <w:rPr>
          <w:rFonts w:ascii="Times New Roman" w:hAnsi="Times New Roman" w:cs="Times New Roman"/>
          <w:sz w:val="28"/>
          <w:szCs w:val="28"/>
          <w:lang w:val="en-US"/>
        </w:rPr>
        <w:t>, Mirazh, Zhetygarinsky region (</w:t>
      </w:r>
      <w:r w:rsidR="00B5514A">
        <w:rPr>
          <w:rFonts w:ascii="Times New Roman" w:hAnsi="Times New Roman" w:cs="Times New Roman"/>
          <w:sz w:val="28"/>
          <w:szCs w:val="28"/>
          <w:lang w:val="en-US"/>
        </w:rPr>
        <w:t>Elevatornoye</w:t>
      </w:r>
      <w:r w:rsidR="00F55885" w:rsidRPr="00F55885">
        <w:rPr>
          <w:rFonts w:ascii="Times New Roman" w:hAnsi="Times New Roman" w:cs="Times New Roman"/>
          <w:sz w:val="28"/>
          <w:szCs w:val="28"/>
          <w:lang w:val="en-US"/>
        </w:rPr>
        <w:t xml:space="preserve">, </w:t>
      </w:r>
      <w:r w:rsidR="00B5514A">
        <w:rPr>
          <w:rFonts w:ascii="Times New Roman" w:hAnsi="Times New Roman" w:cs="Times New Roman"/>
          <w:sz w:val="28"/>
          <w:szCs w:val="28"/>
          <w:lang w:val="en-US"/>
        </w:rPr>
        <w:t>Akhkarginskoye</w:t>
      </w:r>
      <w:r w:rsidR="00F55885" w:rsidRPr="00F55885">
        <w:rPr>
          <w:rFonts w:ascii="Times New Roman" w:hAnsi="Times New Roman" w:cs="Times New Roman"/>
          <w:sz w:val="28"/>
          <w:szCs w:val="28"/>
          <w:lang w:val="en-US"/>
        </w:rPr>
        <w:t xml:space="preserve">, </w:t>
      </w:r>
      <w:r w:rsidR="00B5514A">
        <w:rPr>
          <w:rFonts w:ascii="Times New Roman" w:hAnsi="Times New Roman" w:cs="Times New Roman"/>
          <w:sz w:val="28"/>
          <w:szCs w:val="28"/>
          <w:lang w:val="en-US"/>
        </w:rPr>
        <w:t>Komarovskoye</w:t>
      </w:r>
      <w:r w:rsidR="00F55885" w:rsidRPr="00F55885">
        <w:rPr>
          <w:rFonts w:ascii="Times New Roman" w:hAnsi="Times New Roman" w:cs="Times New Roman"/>
          <w:sz w:val="28"/>
          <w:szCs w:val="28"/>
          <w:lang w:val="en-US"/>
        </w:rPr>
        <w:t>). Gold</w:t>
      </w:r>
      <w:r w:rsidR="00B5514A">
        <w:rPr>
          <w:rFonts w:ascii="Times New Roman" w:hAnsi="Times New Roman" w:cs="Times New Roman"/>
          <w:sz w:val="28"/>
          <w:szCs w:val="28"/>
          <w:lang w:val="en-US"/>
        </w:rPr>
        <w:t xml:space="preserve"> occurrence depth is</w:t>
      </w:r>
      <w:r w:rsidR="00F55885" w:rsidRPr="00F55885">
        <w:rPr>
          <w:rFonts w:ascii="Times New Roman" w:hAnsi="Times New Roman" w:cs="Times New Roman"/>
          <w:sz w:val="28"/>
          <w:szCs w:val="28"/>
          <w:lang w:val="en-US"/>
        </w:rPr>
        <w:t xml:space="preserve"> 40-50 m, </w:t>
      </w:r>
      <w:r w:rsidR="00B5514A">
        <w:rPr>
          <w:rFonts w:ascii="Times New Roman" w:hAnsi="Times New Roman" w:cs="Times New Roman"/>
          <w:sz w:val="28"/>
          <w:szCs w:val="28"/>
          <w:lang w:val="en-US"/>
        </w:rPr>
        <w:t>its</w:t>
      </w:r>
      <w:r w:rsidR="00F55885" w:rsidRPr="00F55885">
        <w:rPr>
          <w:rFonts w:ascii="Times New Roman" w:hAnsi="Times New Roman" w:cs="Times New Roman"/>
          <w:sz w:val="28"/>
          <w:szCs w:val="28"/>
          <w:lang w:val="en-US"/>
        </w:rPr>
        <w:t xml:space="preserve"> content 1,5-10 g/t.</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 xml:space="preserve">The raw-material base of Kazakhstan gold mining </w:t>
      </w:r>
      <w:r w:rsidR="00B5514A">
        <w:rPr>
          <w:rFonts w:ascii="Times New Roman" w:hAnsi="Times New Roman" w:cs="Times New Roman"/>
          <w:sz w:val="28"/>
          <w:szCs w:val="28"/>
          <w:lang w:val="en-US"/>
        </w:rPr>
        <w:t>includes</w:t>
      </w:r>
      <w:r w:rsidRPr="00F55885">
        <w:rPr>
          <w:rFonts w:ascii="Times New Roman" w:hAnsi="Times New Roman" w:cs="Times New Roman"/>
          <w:sz w:val="28"/>
          <w:szCs w:val="28"/>
          <w:lang w:val="en-US"/>
        </w:rPr>
        <w:t xml:space="preserve"> basically fine (to 25 t</w:t>
      </w:r>
      <w:r w:rsidR="00B5514A">
        <w:rPr>
          <w:rFonts w:ascii="Times New Roman" w:hAnsi="Times New Roman" w:cs="Times New Roman"/>
          <w:sz w:val="28"/>
          <w:szCs w:val="28"/>
          <w:lang w:val="en-US"/>
        </w:rPr>
        <w:t xml:space="preserve"> of gold</w:t>
      </w:r>
      <w:r w:rsidRPr="00F55885">
        <w:rPr>
          <w:rFonts w:ascii="Times New Roman" w:hAnsi="Times New Roman" w:cs="Times New Roman"/>
          <w:sz w:val="28"/>
          <w:szCs w:val="28"/>
          <w:lang w:val="en-US"/>
        </w:rPr>
        <w:t>) and average (from 25 to 100 t) deposits</w:t>
      </w:r>
      <w:r w:rsidR="00953146">
        <w:rPr>
          <w:rFonts w:ascii="Times New Roman" w:hAnsi="Times New Roman" w:cs="Times New Roman"/>
          <w:sz w:val="28"/>
          <w:szCs w:val="28"/>
          <w:lang w:val="en-US"/>
        </w:rPr>
        <w:t>;</w:t>
      </w:r>
      <w:r w:rsidRPr="00F55885">
        <w:rPr>
          <w:rFonts w:ascii="Times New Roman" w:hAnsi="Times New Roman" w:cs="Times New Roman"/>
          <w:sz w:val="28"/>
          <w:szCs w:val="28"/>
          <w:lang w:val="en-US"/>
        </w:rPr>
        <w:t xml:space="preserve"> 70 % of </w:t>
      </w:r>
      <w:r w:rsidR="00953146">
        <w:rPr>
          <w:rFonts w:ascii="Times New Roman" w:hAnsi="Times New Roman" w:cs="Times New Roman"/>
          <w:sz w:val="28"/>
          <w:szCs w:val="28"/>
          <w:lang w:val="en-US"/>
        </w:rPr>
        <w:t xml:space="preserve">the </w:t>
      </w:r>
      <w:r w:rsidRPr="00F55885">
        <w:rPr>
          <w:rFonts w:ascii="Times New Roman" w:hAnsi="Times New Roman" w:cs="Times New Roman"/>
          <w:sz w:val="28"/>
          <w:szCs w:val="28"/>
          <w:lang w:val="en-US"/>
        </w:rPr>
        <w:t xml:space="preserve">gold </w:t>
      </w:r>
      <w:r w:rsidR="00953146">
        <w:rPr>
          <w:rFonts w:ascii="Times New Roman" w:hAnsi="Times New Roman" w:cs="Times New Roman"/>
          <w:sz w:val="28"/>
          <w:szCs w:val="28"/>
          <w:lang w:val="en-US"/>
        </w:rPr>
        <w:t>produced now</w:t>
      </w:r>
      <w:r w:rsidRPr="00F55885">
        <w:rPr>
          <w:rFonts w:ascii="Times New Roman" w:hAnsi="Times New Roman" w:cs="Times New Roman"/>
          <w:sz w:val="28"/>
          <w:szCs w:val="28"/>
          <w:lang w:val="en-US"/>
        </w:rPr>
        <w:t xml:space="preserve"> in</w:t>
      </w:r>
      <w:r w:rsidR="00953146">
        <w:rPr>
          <w:rFonts w:ascii="Times New Roman" w:hAnsi="Times New Roman" w:cs="Times New Roman"/>
          <w:sz w:val="28"/>
          <w:szCs w:val="28"/>
          <w:lang w:val="en-US"/>
        </w:rPr>
        <w:t xml:space="preserve"> the R</w:t>
      </w:r>
      <w:r w:rsidRPr="00F55885">
        <w:rPr>
          <w:rFonts w:ascii="Times New Roman" w:hAnsi="Times New Roman" w:cs="Times New Roman"/>
          <w:sz w:val="28"/>
          <w:szCs w:val="28"/>
          <w:lang w:val="en-US"/>
        </w:rPr>
        <w:t>epublic</w:t>
      </w:r>
      <w:r w:rsidR="00953146">
        <w:rPr>
          <w:rFonts w:ascii="Times New Roman" w:hAnsi="Times New Roman" w:cs="Times New Roman"/>
          <w:sz w:val="28"/>
          <w:szCs w:val="28"/>
          <w:lang w:val="en-US"/>
        </w:rPr>
        <w:t xml:space="preserve"> was mined on such the deposits</w:t>
      </w:r>
      <w:r w:rsidRPr="00F55885">
        <w:rPr>
          <w:rFonts w:ascii="Times New Roman" w:hAnsi="Times New Roman" w:cs="Times New Roman"/>
          <w:sz w:val="28"/>
          <w:szCs w:val="28"/>
          <w:lang w:val="en-US"/>
        </w:rPr>
        <w:t>.</w:t>
      </w:r>
    </w:p>
    <w:p w:rsidR="00F55885" w:rsidRPr="00F55885" w:rsidRDefault="00953146" w:rsidP="00F55885">
      <w:pPr>
        <w:autoSpaceDE w:val="0"/>
        <w:autoSpaceDN w:val="0"/>
        <w:adjustRightInd w:val="0"/>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b/>
          <w:sz w:val="28"/>
          <w:szCs w:val="28"/>
          <w:lang w:val="en-US"/>
        </w:rPr>
        <w:t>G</w:t>
      </w:r>
      <w:r w:rsidR="00F55885" w:rsidRPr="00F55885">
        <w:rPr>
          <w:rFonts w:ascii="Times New Roman" w:hAnsi="Times New Roman" w:cs="Times New Roman"/>
          <w:b/>
          <w:sz w:val="28"/>
          <w:szCs w:val="28"/>
          <w:lang w:val="en-US"/>
        </w:rPr>
        <w:t>old</w:t>
      </w:r>
      <w:r>
        <w:rPr>
          <w:rFonts w:ascii="Times New Roman" w:hAnsi="Times New Roman" w:cs="Times New Roman"/>
          <w:b/>
          <w:sz w:val="28"/>
          <w:szCs w:val="28"/>
          <w:lang w:val="en-US"/>
        </w:rPr>
        <w:t xml:space="preserve"> production</w:t>
      </w:r>
      <w:r w:rsidR="00F55885" w:rsidRPr="00F55885">
        <w:rPr>
          <w:rFonts w:ascii="Times New Roman" w:hAnsi="Times New Roman" w:cs="Times New Roman"/>
          <w:b/>
          <w:sz w:val="28"/>
          <w:szCs w:val="28"/>
          <w:lang w:val="en-US"/>
        </w:rPr>
        <w:t xml:space="preserve"> </w:t>
      </w:r>
    </w:p>
    <w:p w:rsidR="00F55885" w:rsidRPr="00F55885" w:rsidRDefault="00F55885" w:rsidP="00F55885">
      <w:pPr>
        <w:autoSpaceDE w:val="0"/>
        <w:autoSpaceDN w:val="0"/>
        <w:adjustRightInd w:val="0"/>
        <w:spacing w:after="0" w:line="240" w:lineRule="auto"/>
        <w:ind w:firstLine="567"/>
        <w:jc w:val="both"/>
        <w:rPr>
          <w:rFonts w:ascii="Times New Roman" w:hAnsi="Times New Roman" w:cs="Times New Roman"/>
          <w:sz w:val="28"/>
          <w:szCs w:val="28"/>
          <w:lang w:val="en-US"/>
        </w:rPr>
      </w:pPr>
      <w:r w:rsidRPr="00F55885">
        <w:rPr>
          <w:rFonts w:ascii="Times New Roman" w:hAnsi="Times New Roman" w:cs="Times New Roman"/>
          <w:sz w:val="28"/>
          <w:szCs w:val="28"/>
          <w:lang w:val="en-US"/>
        </w:rPr>
        <w:t xml:space="preserve">Today Kazakhstan </w:t>
      </w:r>
      <w:r w:rsidR="00953146">
        <w:rPr>
          <w:rFonts w:ascii="Times New Roman" w:hAnsi="Times New Roman" w:cs="Times New Roman"/>
          <w:sz w:val="28"/>
          <w:szCs w:val="28"/>
          <w:lang w:val="en-US"/>
        </w:rPr>
        <w:t>is not a big</w:t>
      </w:r>
      <w:r w:rsidRPr="00F55885">
        <w:rPr>
          <w:rFonts w:ascii="Times New Roman" w:hAnsi="Times New Roman" w:cs="Times New Roman"/>
          <w:sz w:val="28"/>
          <w:szCs w:val="28"/>
          <w:lang w:val="en-US"/>
        </w:rPr>
        <w:t xml:space="preserve"> manufacturer of gold as China, Russia and </w:t>
      </w:r>
      <w:r w:rsidR="00953146" w:rsidRPr="00F55885">
        <w:rPr>
          <w:rFonts w:ascii="Times New Roman" w:hAnsi="Times New Roman" w:cs="Times New Roman"/>
          <w:sz w:val="28"/>
          <w:szCs w:val="28"/>
          <w:lang w:val="en-US"/>
        </w:rPr>
        <w:t>Uzbekistan;</w:t>
      </w:r>
      <w:r w:rsidRPr="00F55885">
        <w:rPr>
          <w:rFonts w:ascii="Times New Roman" w:hAnsi="Times New Roman" w:cs="Times New Roman"/>
          <w:sz w:val="28"/>
          <w:szCs w:val="28"/>
          <w:lang w:val="en-US"/>
        </w:rPr>
        <w:t xml:space="preserve"> however</w:t>
      </w:r>
      <w:r w:rsidR="00953146">
        <w:rPr>
          <w:rFonts w:ascii="Times New Roman" w:hAnsi="Times New Roman" w:cs="Times New Roman"/>
          <w:sz w:val="28"/>
          <w:szCs w:val="28"/>
          <w:lang w:val="en-US"/>
        </w:rPr>
        <w:t>,</w:t>
      </w:r>
      <w:r w:rsidRPr="00F55885">
        <w:rPr>
          <w:rFonts w:ascii="Times New Roman" w:hAnsi="Times New Roman" w:cs="Times New Roman"/>
          <w:sz w:val="28"/>
          <w:szCs w:val="28"/>
          <w:lang w:val="en-US"/>
        </w:rPr>
        <w:t xml:space="preserve"> </w:t>
      </w:r>
      <w:r w:rsidR="00953146">
        <w:rPr>
          <w:rFonts w:ascii="Times New Roman" w:hAnsi="Times New Roman" w:cs="Times New Roman"/>
          <w:sz w:val="28"/>
          <w:szCs w:val="28"/>
          <w:lang w:val="en-US"/>
        </w:rPr>
        <w:t>at present m</w:t>
      </w:r>
      <w:r w:rsidRPr="00F55885">
        <w:rPr>
          <w:rFonts w:ascii="Times New Roman" w:hAnsi="Times New Roman" w:cs="Times New Roman"/>
          <w:sz w:val="28"/>
          <w:szCs w:val="28"/>
          <w:lang w:val="en-US"/>
        </w:rPr>
        <w:t xml:space="preserve">any small and average </w:t>
      </w:r>
      <w:r w:rsidR="00953146">
        <w:rPr>
          <w:rFonts w:ascii="Times New Roman" w:hAnsi="Times New Roman" w:cs="Times New Roman"/>
          <w:sz w:val="28"/>
          <w:szCs w:val="28"/>
          <w:lang w:val="en-US"/>
        </w:rPr>
        <w:t xml:space="preserve">gold-containing </w:t>
      </w:r>
      <w:r w:rsidR="00953146" w:rsidRPr="00F55885">
        <w:rPr>
          <w:rFonts w:ascii="Times New Roman" w:hAnsi="Times New Roman" w:cs="Times New Roman"/>
          <w:sz w:val="28"/>
          <w:szCs w:val="28"/>
          <w:lang w:val="en-US"/>
        </w:rPr>
        <w:t xml:space="preserve">Kazakhstan </w:t>
      </w:r>
      <w:r w:rsidR="00953146">
        <w:rPr>
          <w:rFonts w:ascii="Times New Roman" w:hAnsi="Times New Roman" w:cs="Times New Roman"/>
          <w:sz w:val="28"/>
          <w:szCs w:val="28"/>
          <w:lang w:val="en-US"/>
        </w:rPr>
        <w:t xml:space="preserve">deposits are of </w:t>
      </w:r>
      <w:r w:rsidRPr="00F55885">
        <w:rPr>
          <w:rFonts w:ascii="Times New Roman" w:hAnsi="Times New Roman" w:cs="Times New Roman"/>
          <w:sz w:val="28"/>
          <w:szCs w:val="28"/>
          <w:lang w:val="en-US"/>
        </w:rPr>
        <w:t>quite interest</w:t>
      </w:r>
      <w:r w:rsidR="00953146">
        <w:rPr>
          <w:rFonts w:ascii="Times New Roman" w:hAnsi="Times New Roman" w:cs="Times New Roman"/>
          <w:sz w:val="28"/>
          <w:szCs w:val="28"/>
          <w:lang w:val="en-US"/>
        </w:rPr>
        <w:t xml:space="preserve"> to</w:t>
      </w:r>
      <w:r w:rsidRPr="00F55885">
        <w:rPr>
          <w:rFonts w:ascii="Times New Roman" w:hAnsi="Times New Roman" w:cs="Times New Roman"/>
          <w:sz w:val="28"/>
          <w:szCs w:val="28"/>
          <w:lang w:val="en-US"/>
        </w:rPr>
        <w:t xml:space="preserve"> </w:t>
      </w:r>
      <w:r w:rsidR="00953146">
        <w:rPr>
          <w:rFonts w:ascii="Times New Roman" w:hAnsi="Times New Roman" w:cs="Times New Roman"/>
          <w:sz w:val="28"/>
          <w:szCs w:val="28"/>
          <w:lang w:val="en-US"/>
        </w:rPr>
        <w:t>foreign</w:t>
      </w:r>
      <w:r w:rsidRPr="00F55885">
        <w:rPr>
          <w:rFonts w:ascii="Times New Roman" w:hAnsi="Times New Roman" w:cs="Times New Roman"/>
          <w:sz w:val="28"/>
          <w:szCs w:val="28"/>
          <w:lang w:val="en-US"/>
        </w:rPr>
        <w:t xml:space="preserve"> investors who are capable to provide necessary technologies and capital. </w:t>
      </w:r>
    </w:p>
    <w:p w:rsidR="00DC0CA4" w:rsidRDefault="00DC0CA4" w:rsidP="00F55885">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6C2166" w:rsidRPr="006C2166" w:rsidRDefault="00012FAA" w:rsidP="006C2166">
      <w:pPr>
        <w:autoSpaceDE w:val="0"/>
        <w:autoSpaceDN w:val="0"/>
        <w:adjustRightInd w:val="0"/>
        <w:spacing w:after="0" w:line="240" w:lineRule="auto"/>
        <w:jc w:val="center"/>
        <w:rPr>
          <w:rFonts w:ascii="Times New Roman" w:hAnsi="Times New Roman" w:cs="Times New Roman"/>
          <w:b/>
          <w:bCs/>
          <w:sz w:val="28"/>
          <w:szCs w:val="28"/>
          <w:lang w:val="en-US"/>
        </w:rPr>
      </w:pPr>
      <w:r>
        <w:rPr>
          <w:rFonts w:ascii="Times New Roman" w:hAnsi="Times New Roman" w:cs="Times New Roman"/>
          <w:b/>
          <w:bCs/>
          <w:sz w:val="28"/>
          <w:szCs w:val="28"/>
          <w:lang w:val="en-US"/>
        </w:rPr>
        <w:t xml:space="preserve">Production of </w:t>
      </w:r>
      <w:r w:rsidR="006C2166" w:rsidRPr="006C2166">
        <w:rPr>
          <w:rFonts w:ascii="Times New Roman" w:hAnsi="Times New Roman" w:cs="Times New Roman"/>
          <w:b/>
          <w:bCs/>
          <w:sz w:val="28"/>
          <w:szCs w:val="28"/>
          <w:lang w:val="en-US"/>
        </w:rPr>
        <w:t>rare-earth elements in</w:t>
      </w:r>
      <w:r>
        <w:rPr>
          <w:rFonts w:ascii="Times New Roman" w:hAnsi="Times New Roman" w:cs="Times New Roman"/>
          <w:b/>
          <w:bCs/>
          <w:sz w:val="28"/>
          <w:szCs w:val="28"/>
          <w:lang w:val="en-US"/>
        </w:rPr>
        <w:t xml:space="preserve"> Kazakhstan</w:t>
      </w:r>
    </w:p>
    <w:p w:rsidR="006C2166" w:rsidRPr="006C2166" w:rsidRDefault="006C2166" w:rsidP="006C2166">
      <w:pPr>
        <w:autoSpaceDE w:val="0"/>
        <w:autoSpaceDN w:val="0"/>
        <w:adjustRightInd w:val="0"/>
        <w:spacing w:after="0" w:line="240" w:lineRule="auto"/>
        <w:ind w:right="-710"/>
        <w:rPr>
          <w:rFonts w:ascii="Times New Roman" w:hAnsi="Times New Roman" w:cs="Times New Roman"/>
          <w:b/>
          <w:sz w:val="28"/>
          <w:szCs w:val="28"/>
          <w:lang w:val="en-US"/>
        </w:rPr>
      </w:pPr>
    </w:p>
    <w:p w:rsidR="00012FAA" w:rsidRPr="006C2166" w:rsidRDefault="00012FAA" w:rsidP="00012FAA">
      <w:pPr>
        <w:autoSpaceDE w:val="0"/>
        <w:autoSpaceDN w:val="0"/>
        <w:adjustRightInd w:val="0"/>
        <w:spacing w:after="0" w:line="240" w:lineRule="auto"/>
        <w:ind w:firstLine="540"/>
        <w:jc w:val="both"/>
        <w:rPr>
          <w:rFonts w:ascii="Times New Roman" w:hAnsi="Times New Roman" w:cs="Times New Roman"/>
          <w:sz w:val="28"/>
          <w:szCs w:val="28"/>
          <w:lang w:val="en-US"/>
        </w:rPr>
      </w:pPr>
      <w:r w:rsidRPr="001D5232">
        <w:rPr>
          <w:rFonts w:ascii="Times New Roman" w:hAnsi="Times New Roman" w:cs="Times New Roman"/>
          <w:b/>
          <w:sz w:val="28"/>
          <w:szCs w:val="28"/>
          <w:lang w:val="en-US"/>
        </w:rPr>
        <w:t>Rare-earth elements.</w:t>
      </w:r>
      <w:r w:rsidRPr="001D5232">
        <w:rPr>
          <w:rFonts w:ascii="Times New Roman" w:hAnsi="Times New Roman" w:cs="Times New Roman"/>
          <w:sz w:val="28"/>
          <w:szCs w:val="28"/>
          <w:lang w:val="en-US"/>
        </w:rPr>
        <w:t xml:space="preserve"> Lanthanides (from La № 57 to Lu № 71), which are situated in one square of the Mendeleev periodic table, have the same structure of outermost electron shells that is a reason of similarity of their properties and their joint presence in natural minerals. Separation of lanthanides demands application of special high technological processes (repeated crystallization of salts, ion exchange, extraction, etc.). Rare-earth metals are more often produced by means of electrolysis of melted salts or metallothermic reduction. Scandium and yttrium have the similar properties and they are also referred to rare-earth metals.</w:t>
      </w:r>
    </w:p>
    <w:p w:rsidR="00D042AE" w:rsidRDefault="00D042AE" w:rsidP="00D042AE">
      <w:pPr>
        <w:autoSpaceDE w:val="0"/>
        <w:autoSpaceDN w:val="0"/>
        <w:adjustRightInd w:val="0"/>
        <w:spacing w:after="0" w:line="240" w:lineRule="auto"/>
        <w:ind w:firstLine="567"/>
        <w:jc w:val="center"/>
        <w:rPr>
          <w:rFonts w:ascii="Times New Roman" w:hAnsi="Times New Roman" w:cs="Times New Roman"/>
          <w:sz w:val="28"/>
          <w:szCs w:val="28"/>
          <w:lang w:val="en-US"/>
        </w:rPr>
      </w:pPr>
      <w:r>
        <w:rPr>
          <w:noProof/>
        </w:rPr>
        <w:lastRenderedPageBreak/>
        <w:drawing>
          <wp:inline distT="0" distB="0" distL="0" distR="0">
            <wp:extent cx="4191000" cy="3248025"/>
            <wp:effectExtent l="0" t="0" r="0" b="0"/>
            <wp:docPr id="55" name="Рисунок 55" descr="https://upload.wikimedia.org/wikipedia/commons/thumb/0/09/Elemental_abundances.svg/440px-Elemental_abundance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upload.wikimedia.org/wikipedia/commons/thumb/0/09/Elemental_abundances.svg/440px-Elemental_abundances.svg.png"/>
                    <pic:cNvPicPr>
                      <a:picLocks noChangeAspect="1" noChangeArrowheads="1"/>
                    </pic:cNvPicPr>
                  </pic:nvPicPr>
                  <pic:blipFill>
                    <a:blip r:embed="rId25"/>
                    <a:srcRect/>
                    <a:stretch>
                      <a:fillRect/>
                    </a:stretch>
                  </pic:blipFill>
                  <pic:spPr bwMode="auto">
                    <a:xfrm>
                      <a:off x="0" y="0"/>
                      <a:ext cx="4191000" cy="3248025"/>
                    </a:xfrm>
                    <a:prstGeom prst="rect">
                      <a:avLst/>
                    </a:prstGeom>
                    <a:noFill/>
                    <a:ln w="9525">
                      <a:noFill/>
                      <a:miter lim="800000"/>
                      <a:headEnd/>
                      <a:tailEnd/>
                    </a:ln>
                  </pic:spPr>
                </pic:pic>
              </a:graphicData>
            </a:graphic>
          </wp:inline>
        </w:drawing>
      </w:r>
    </w:p>
    <w:p w:rsidR="00D042AE" w:rsidRDefault="00D042AE" w:rsidP="006C2166">
      <w:pPr>
        <w:autoSpaceDE w:val="0"/>
        <w:autoSpaceDN w:val="0"/>
        <w:adjustRightInd w:val="0"/>
        <w:spacing w:after="0" w:line="240" w:lineRule="auto"/>
        <w:ind w:firstLine="567"/>
        <w:jc w:val="both"/>
        <w:rPr>
          <w:rFonts w:ascii="Times New Roman" w:hAnsi="Times New Roman" w:cs="Times New Roman"/>
          <w:sz w:val="28"/>
          <w:szCs w:val="28"/>
          <w:lang w:val="en-US"/>
        </w:rPr>
      </w:pPr>
    </w:p>
    <w:p w:rsidR="00D042AE" w:rsidRPr="00D042AE" w:rsidRDefault="00D042AE" w:rsidP="00D042AE">
      <w:pPr>
        <w:autoSpaceDE w:val="0"/>
        <w:autoSpaceDN w:val="0"/>
        <w:adjustRightInd w:val="0"/>
        <w:spacing w:after="0" w:line="240" w:lineRule="auto"/>
        <w:jc w:val="center"/>
        <w:rPr>
          <w:rFonts w:ascii="Times New Roman" w:hAnsi="Times New Roman" w:cs="Times New Roman"/>
          <w:sz w:val="24"/>
          <w:szCs w:val="24"/>
          <w:lang w:val="en-US"/>
        </w:rPr>
      </w:pPr>
      <w:r w:rsidRPr="00D042AE">
        <w:rPr>
          <w:rFonts w:ascii="Times New Roman" w:hAnsi="Times New Roman" w:cs="Times New Roman"/>
          <w:sz w:val="24"/>
          <w:szCs w:val="24"/>
          <w:lang w:val="en-US"/>
        </w:rPr>
        <w:t>Fig. 14 – Dependence of REE abundance on an atomic number</w:t>
      </w:r>
    </w:p>
    <w:p w:rsidR="00D042AE" w:rsidRDefault="00D042AE" w:rsidP="00D042AE">
      <w:pPr>
        <w:autoSpaceDE w:val="0"/>
        <w:autoSpaceDN w:val="0"/>
        <w:adjustRightInd w:val="0"/>
        <w:spacing w:after="0" w:line="240" w:lineRule="auto"/>
        <w:jc w:val="center"/>
        <w:rPr>
          <w:rFonts w:ascii="Times New Roman" w:hAnsi="Times New Roman" w:cs="Times New Roman"/>
          <w:sz w:val="28"/>
          <w:szCs w:val="28"/>
          <w:lang w:val="en-US"/>
        </w:rPr>
      </w:pPr>
    </w:p>
    <w:p w:rsidR="006C2166" w:rsidRPr="006C2166" w:rsidRDefault="006C2166" w:rsidP="006C2166">
      <w:pPr>
        <w:autoSpaceDE w:val="0"/>
        <w:autoSpaceDN w:val="0"/>
        <w:adjustRightInd w:val="0"/>
        <w:spacing w:after="0" w:line="240" w:lineRule="auto"/>
        <w:ind w:firstLine="567"/>
        <w:jc w:val="both"/>
        <w:rPr>
          <w:rFonts w:ascii="Times New Roman" w:hAnsi="Times New Roman" w:cs="Times New Roman"/>
          <w:sz w:val="28"/>
          <w:szCs w:val="28"/>
          <w:lang w:val="en-US"/>
        </w:rPr>
      </w:pPr>
      <w:r w:rsidRPr="006C2166">
        <w:rPr>
          <w:rFonts w:ascii="Times New Roman" w:hAnsi="Times New Roman" w:cs="Times New Roman"/>
          <w:sz w:val="28"/>
          <w:szCs w:val="28"/>
          <w:lang w:val="en-US"/>
        </w:rPr>
        <w:t xml:space="preserve">Rare-earth elements </w:t>
      </w:r>
      <w:r w:rsidR="00012FAA">
        <w:rPr>
          <w:rFonts w:ascii="Times New Roman" w:hAnsi="Times New Roman" w:cs="Times New Roman"/>
          <w:sz w:val="28"/>
          <w:szCs w:val="28"/>
          <w:lang w:val="en-US"/>
        </w:rPr>
        <w:t>are of primary importance</w:t>
      </w:r>
      <w:r w:rsidR="00117796">
        <w:rPr>
          <w:rFonts w:ascii="Times New Roman" w:hAnsi="Times New Roman" w:cs="Times New Roman"/>
          <w:sz w:val="28"/>
          <w:szCs w:val="28"/>
          <w:lang w:val="en-US"/>
        </w:rPr>
        <w:t xml:space="preserve"> at the</w:t>
      </w:r>
      <w:r w:rsidRPr="006C2166">
        <w:rPr>
          <w:rFonts w:ascii="Times New Roman" w:hAnsi="Times New Roman" w:cs="Times New Roman"/>
          <w:sz w:val="28"/>
          <w:szCs w:val="28"/>
          <w:lang w:val="en-US"/>
        </w:rPr>
        <w:t xml:space="preserve"> manufacture of materials for hi-tech spheres </w:t>
      </w:r>
      <w:r w:rsidR="00117796">
        <w:rPr>
          <w:rFonts w:ascii="Times New Roman" w:hAnsi="Times New Roman" w:cs="Times New Roman"/>
          <w:sz w:val="28"/>
          <w:szCs w:val="28"/>
          <w:lang w:val="en-US"/>
        </w:rPr>
        <w:t>such as electronic and electro-</w:t>
      </w:r>
      <w:r w:rsidRPr="006C2166">
        <w:rPr>
          <w:rFonts w:ascii="Times New Roman" w:hAnsi="Times New Roman" w:cs="Times New Roman"/>
          <w:sz w:val="28"/>
          <w:szCs w:val="28"/>
          <w:lang w:val="en-US"/>
        </w:rPr>
        <w:t xml:space="preserve">optical branches, information technologies, biomedicine, </w:t>
      </w:r>
      <w:r w:rsidR="00117796">
        <w:rPr>
          <w:rFonts w:ascii="Times New Roman" w:hAnsi="Times New Roman" w:cs="Times New Roman"/>
          <w:sz w:val="28"/>
          <w:szCs w:val="28"/>
          <w:lang w:val="en-US"/>
        </w:rPr>
        <w:t>protection of the</w:t>
      </w:r>
      <w:r w:rsidRPr="006C2166">
        <w:rPr>
          <w:rFonts w:ascii="Times New Roman" w:hAnsi="Times New Roman" w:cs="Times New Roman"/>
          <w:sz w:val="28"/>
          <w:szCs w:val="28"/>
          <w:lang w:val="en-US"/>
        </w:rPr>
        <w:t xml:space="preserve"> environment, energy saving. They are used </w:t>
      </w:r>
      <w:r w:rsidR="00117796">
        <w:rPr>
          <w:rFonts w:ascii="Times New Roman" w:hAnsi="Times New Roman" w:cs="Times New Roman"/>
          <w:sz w:val="28"/>
          <w:szCs w:val="28"/>
          <w:lang w:val="en-US"/>
        </w:rPr>
        <w:t xml:space="preserve">for </w:t>
      </w:r>
      <w:r w:rsidRPr="006C2166">
        <w:rPr>
          <w:rFonts w:ascii="Times New Roman" w:hAnsi="Times New Roman" w:cs="Times New Roman"/>
          <w:sz w:val="28"/>
          <w:szCs w:val="28"/>
          <w:lang w:val="en-US"/>
        </w:rPr>
        <w:t>manufacture of luminophors, industrial ceram</w:t>
      </w:r>
      <w:r w:rsidR="00117796">
        <w:rPr>
          <w:rFonts w:ascii="Times New Roman" w:hAnsi="Times New Roman" w:cs="Times New Roman"/>
          <w:sz w:val="28"/>
          <w:szCs w:val="28"/>
          <w:lang w:val="en-US"/>
        </w:rPr>
        <w:t>ics, catalysts for oil-</w:t>
      </w:r>
      <w:r w:rsidRPr="006C2166">
        <w:rPr>
          <w:rFonts w:ascii="Times New Roman" w:hAnsi="Times New Roman" w:cs="Times New Roman"/>
          <w:sz w:val="28"/>
          <w:szCs w:val="28"/>
          <w:lang w:val="en-US"/>
        </w:rPr>
        <w:t>refining and motor industry, superc</w:t>
      </w:r>
      <w:r w:rsidR="00117796">
        <w:rPr>
          <w:rFonts w:ascii="Times New Roman" w:hAnsi="Times New Roman" w:cs="Times New Roman"/>
          <w:sz w:val="28"/>
          <w:szCs w:val="28"/>
          <w:lang w:val="en-US"/>
        </w:rPr>
        <w:t>onductors, constant magnets,</w:t>
      </w:r>
      <w:r w:rsidRPr="006C2166">
        <w:rPr>
          <w:rFonts w:ascii="Times New Roman" w:hAnsi="Times New Roman" w:cs="Times New Roman"/>
          <w:sz w:val="28"/>
          <w:szCs w:val="28"/>
          <w:lang w:val="en-US"/>
        </w:rPr>
        <w:t xml:space="preserve"> high-quality glass, fiber optics, oxygen sensor, lasers, </w:t>
      </w:r>
      <w:r w:rsidR="00117796" w:rsidRPr="006C2166">
        <w:rPr>
          <w:rFonts w:ascii="Times New Roman" w:hAnsi="Times New Roman" w:cs="Times New Roman"/>
          <w:sz w:val="28"/>
          <w:szCs w:val="28"/>
          <w:lang w:val="en-US"/>
        </w:rPr>
        <w:t>and storage</w:t>
      </w:r>
      <w:r w:rsidRPr="006C2166">
        <w:rPr>
          <w:rFonts w:ascii="Times New Roman" w:hAnsi="Times New Roman" w:cs="Times New Roman"/>
          <w:sz w:val="28"/>
          <w:szCs w:val="28"/>
          <w:lang w:val="en-US"/>
        </w:rPr>
        <w:t xml:space="preserve"> batteries with </w:t>
      </w:r>
      <w:r w:rsidR="00117796">
        <w:rPr>
          <w:rFonts w:ascii="Times New Roman" w:hAnsi="Times New Roman" w:cs="Times New Roman"/>
          <w:sz w:val="28"/>
          <w:szCs w:val="28"/>
          <w:lang w:val="en-US"/>
        </w:rPr>
        <w:t xml:space="preserve">a </w:t>
      </w:r>
      <w:r w:rsidRPr="006C2166">
        <w:rPr>
          <w:rFonts w:ascii="Times New Roman" w:hAnsi="Times New Roman" w:cs="Times New Roman"/>
          <w:sz w:val="28"/>
          <w:szCs w:val="28"/>
          <w:lang w:val="en-US"/>
        </w:rPr>
        <w:t>long operation</w:t>
      </w:r>
      <w:r w:rsidR="00117796">
        <w:rPr>
          <w:rFonts w:ascii="Times New Roman" w:hAnsi="Times New Roman" w:cs="Times New Roman"/>
          <w:sz w:val="28"/>
          <w:szCs w:val="28"/>
          <w:lang w:val="en-US"/>
        </w:rPr>
        <w:t xml:space="preserve"> life </w:t>
      </w:r>
      <w:r w:rsidRPr="006C2166">
        <w:rPr>
          <w:rFonts w:ascii="Times New Roman" w:hAnsi="Times New Roman" w:cs="Times New Roman"/>
          <w:sz w:val="28"/>
          <w:szCs w:val="28"/>
          <w:lang w:val="en-US"/>
        </w:rPr>
        <w:t>for automobiles, cinema- and photo</w:t>
      </w:r>
      <w:r w:rsidR="00117796">
        <w:rPr>
          <w:rFonts w:ascii="Times New Roman" w:hAnsi="Times New Roman" w:cs="Times New Roman"/>
          <w:sz w:val="28"/>
          <w:szCs w:val="28"/>
          <w:lang w:val="en-US"/>
        </w:rPr>
        <w:t xml:space="preserve"> equipment</w:t>
      </w:r>
      <w:r w:rsidRPr="006C2166">
        <w:rPr>
          <w:rFonts w:ascii="Times New Roman" w:hAnsi="Times New Roman" w:cs="Times New Roman"/>
          <w:sz w:val="28"/>
          <w:szCs w:val="28"/>
          <w:lang w:val="en-US"/>
        </w:rPr>
        <w:t xml:space="preserve">. </w:t>
      </w:r>
      <w:r w:rsidR="00117796">
        <w:rPr>
          <w:rFonts w:ascii="Times New Roman" w:hAnsi="Times New Roman" w:cs="Times New Roman"/>
          <w:sz w:val="28"/>
          <w:szCs w:val="28"/>
          <w:lang w:val="en-US"/>
        </w:rPr>
        <w:t>In addition,</w:t>
      </w:r>
      <w:r w:rsidRPr="006C2166">
        <w:rPr>
          <w:rFonts w:ascii="Times New Roman" w:hAnsi="Times New Roman" w:cs="Times New Roman"/>
          <w:sz w:val="28"/>
          <w:szCs w:val="28"/>
          <w:lang w:val="en-US"/>
        </w:rPr>
        <w:t xml:space="preserve"> rare-earth elements </w:t>
      </w:r>
      <w:r w:rsidR="00117796">
        <w:rPr>
          <w:rFonts w:ascii="Times New Roman" w:hAnsi="Times New Roman" w:cs="Times New Roman"/>
          <w:sz w:val="28"/>
          <w:szCs w:val="28"/>
          <w:lang w:val="en-US"/>
        </w:rPr>
        <w:t>have</w:t>
      </w:r>
      <w:r w:rsidRPr="006C2166">
        <w:rPr>
          <w:rFonts w:ascii="Times New Roman" w:hAnsi="Times New Roman" w:cs="Times New Roman"/>
          <w:sz w:val="28"/>
          <w:szCs w:val="28"/>
          <w:lang w:val="en-US"/>
        </w:rPr>
        <w:t xml:space="preserve"> wide application in metallurgy.</w:t>
      </w:r>
    </w:p>
    <w:p w:rsidR="00117796" w:rsidRDefault="006C2166" w:rsidP="006C2166">
      <w:pPr>
        <w:autoSpaceDE w:val="0"/>
        <w:autoSpaceDN w:val="0"/>
        <w:adjustRightInd w:val="0"/>
        <w:spacing w:after="0" w:line="240" w:lineRule="auto"/>
        <w:ind w:firstLine="567"/>
        <w:jc w:val="both"/>
        <w:rPr>
          <w:rFonts w:ascii="Times New Roman" w:hAnsi="Times New Roman" w:cs="Times New Roman"/>
          <w:sz w:val="28"/>
          <w:szCs w:val="28"/>
          <w:lang w:val="en-US"/>
        </w:rPr>
      </w:pPr>
      <w:r w:rsidRPr="006C2166">
        <w:rPr>
          <w:rFonts w:ascii="Times New Roman" w:hAnsi="Times New Roman" w:cs="Times New Roman"/>
          <w:sz w:val="28"/>
          <w:szCs w:val="28"/>
          <w:lang w:val="en-US"/>
        </w:rPr>
        <w:t>Basic sources of rare-earth elements are minerals</w:t>
      </w:r>
      <w:r w:rsidR="00117796">
        <w:rPr>
          <w:rFonts w:ascii="Times New Roman" w:hAnsi="Times New Roman" w:cs="Times New Roman"/>
          <w:sz w:val="28"/>
          <w:szCs w:val="28"/>
          <w:lang w:val="en-US"/>
        </w:rPr>
        <w:t>:</w:t>
      </w:r>
    </w:p>
    <w:p w:rsidR="00117796" w:rsidRDefault="00117796" w:rsidP="00117796">
      <w:pPr>
        <w:pStyle w:val="a6"/>
        <w:numPr>
          <w:ilvl w:val="0"/>
          <w:numId w:val="14"/>
        </w:numPr>
        <w:autoSpaceDE w:val="0"/>
        <w:autoSpaceDN w:val="0"/>
        <w:adjustRightInd w:val="0"/>
        <w:spacing w:line="240" w:lineRule="auto"/>
        <w:jc w:val="both"/>
        <w:rPr>
          <w:sz w:val="28"/>
          <w:szCs w:val="28"/>
          <w:lang w:val="en-US"/>
        </w:rPr>
      </w:pPr>
      <w:r>
        <w:rPr>
          <w:sz w:val="28"/>
          <w:szCs w:val="28"/>
          <w:lang w:val="en-US"/>
        </w:rPr>
        <w:t>b</w:t>
      </w:r>
      <w:r w:rsidR="006C2166" w:rsidRPr="00117796">
        <w:rPr>
          <w:sz w:val="28"/>
          <w:szCs w:val="28"/>
          <w:lang w:val="en-US"/>
        </w:rPr>
        <w:t>astn</w:t>
      </w:r>
      <w:r w:rsidRPr="00117796">
        <w:rPr>
          <w:sz w:val="28"/>
          <w:szCs w:val="28"/>
          <w:lang w:val="en-US"/>
        </w:rPr>
        <w:t>aesite</w:t>
      </w:r>
      <w:r>
        <w:rPr>
          <w:sz w:val="28"/>
          <w:szCs w:val="28"/>
          <w:lang w:val="en-US"/>
        </w:rPr>
        <w:t xml:space="preserve"> – </w:t>
      </w:r>
      <w:r w:rsidRPr="00117796">
        <w:rPr>
          <w:sz w:val="28"/>
          <w:szCs w:val="28"/>
          <w:lang w:val="en-US"/>
        </w:rPr>
        <w:t>a yellow to brown mineral consisting of a fluoride and carbonate of cerium and other rare earth metals</w:t>
      </w:r>
      <w:r>
        <w:rPr>
          <w:sz w:val="28"/>
          <w:szCs w:val="28"/>
          <w:lang w:val="en-US"/>
        </w:rPr>
        <w:t>;</w:t>
      </w:r>
    </w:p>
    <w:p w:rsidR="00117796" w:rsidRPr="00B070E8" w:rsidRDefault="00117796" w:rsidP="00117796">
      <w:pPr>
        <w:pStyle w:val="a6"/>
        <w:numPr>
          <w:ilvl w:val="0"/>
          <w:numId w:val="14"/>
        </w:numPr>
        <w:autoSpaceDE w:val="0"/>
        <w:autoSpaceDN w:val="0"/>
        <w:adjustRightInd w:val="0"/>
        <w:spacing w:line="240" w:lineRule="auto"/>
        <w:jc w:val="both"/>
        <w:rPr>
          <w:sz w:val="28"/>
          <w:szCs w:val="28"/>
          <w:lang w:val="en-US"/>
        </w:rPr>
      </w:pPr>
      <w:r w:rsidRPr="00117796">
        <w:rPr>
          <w:sz w:val="28"/>
          <w:szCs w:val="28"/>
          <w:lang w:val="en-US"/>
        </w:rPr>
        <w:t>turnerite</w:t>
      </w:r>
      <w:r w:rsidR="00B070E8">
        <w:rPr>
          <w:sz w:val="28"/>
          <w:szCs w:val="28"/>
          <w:lang w:val="en-US"/>
        </w:rPr>
        <w:t xml:space="preserve"> (monasite)</w:t>
      </w:r>
      <w:r w:rsidR="00B070E8" w:rsidRPr="00B070E8">
        <w:rPr>
          <w:sz w:val="28"/>
          <w:szCs w:val="28"/>
          <w:lang w:val="en-US"/>
        </w:rPr>
        <w:t xml:space="preserve"> – </w:t>
      </w:r>
      <w:r w:rsidR="00B070E8">
        <w:rPr>
          <w:sz w:val="28"/>
          <w:szCs w:val="28"/>
          <w:lang w:val="en-US"/>
        </w:rPr>
        <w:t>a</w:t>
      </w:r>
      <w:r w:rsidR="00B070E8" w:rsidRPr="00B070E8">
        <w:rPr>
          <w:sz w:val="28"/>
          <w:szCs w:val="28"/>
          <w:lang w:val="en-US"/>
        </w:rPr>
        <w:t xml:space="preserve"> </w:t>
      </w:r>
      <w:r w:rsidR="00B070E8">
        <w:rPr>
          <w:sz w:val="28"/>
          <w:szCs w:val="28"/>
          <w:lang w:val="en-US"/>
        </w:rPr>
        <w:t>salt</w:t>
      </w:r>
      <w:r w:rsidR="00B070E8" w:rsidRPr="00B070E8">
        <w:rPr>
          <w:sz w:val="28"/>
          <w:szCs w:val="28"/>
          <w:lang w:val="en-US"/>
        </w:rPr>
        <w:t xml:space="preserve"> </w:t>
      </w:r>
      <w:r w:rsidR="00B070E8">
        <w:rPr>
          <w:sz w:val="28"/>
          <w:szCs w:val="28"/>
          <w:lang w:val="en-US"/>
        </w:rPr>
        <w:t>of</w:t>
      </w:r>
      <w:r w:rsidR="00B070E8" w:rsidRPr="00B070E8">
        <w:rPr>
          <w:sz w:val="28"/>
          <w:szCs w:val="28"/>
          <w:lang w:val="en-US"/>
        </w:rPr>
        <w:t xml:space="preserve"> </w:t>
      </w:r>
      <w:r w:rsidR="00B070E8">
        <w:rPr>
          <w:sz w:val="28"/>
          <w:szCs w:val="28"/>
          <w:lang w:val="en-US"/>
        </w:rPr>
        <w:t>orthophosphoric acid containing cerium and lanthanum</w:t>
      </w:r>
      <w:r w:rsidRPr="00B070E8">
        <w:rPr>
          <w:sz w:val="28"/>
          <w:szCs w:val="28"/>
          <w:lang w:val="en-US"/>
        </w:rPr>
        <w:t>;</w:t>
      </w:r>
    </w:p>
    <w:p w:rsidR="00B070E8" w:rsidRPr="00633317" w:rsidRDefault="00117796" w:rsidP="00117796">
      <w:pPr>
        <w:pStyle w:val="a6"/>
        <w:numPr>
          <w:ilvl w:val="0"/>
          <w:numId w:val="14"/>
        </w:numPr>
        <w:autoSpaceDE w:val="0"/>
        <w:autoSpaceDN w:val="0"/>
        <w:adjustRightInd w:val="0"/>
        <w:spacing w:line="240" w:lineRule="auto"/>
        <w:jc w:val="both"/>
        <w:rPr>
          <w:sz w:val="28"/>
          <w:szCs w:val="28"/>
          <w:lang w:val="en-US"/>
        </w:rPr>
      </w:pPr>
      <w:r w:rsidRPr="00633317">
        <w:rPr>
          <w:sz w:val="28"/>
          <w:szCs w:val="28"/>
          <w:lang w:val="en-US"/>
        </w:rPr>
        <w:t>loparite</w:t>
      </w:r>
      <w:r w:rsidR="00B070E8" w:rsidRPr="00633317">
        <w:rPr>
          <w:sz w:val="28"/>
          <w:szCs w:val="28"/>
          <w:lang w:val="en-US"/>
        </w:rPr>
        <w:t xml:space="preserve"> – </w:t>
      </w:r>
      <w:r w:rsidR="00633317" w:rsidRPr="00633317">
        <w:rPr>
          <w:sz w:val="28"/>
          <w:szCs w:val="28"/>
          <w:lang w:val="en-US"/>
        </w:rPr>
        <w:t xml:space="preserve">a grey-black to black mineral, chemical formula – </w:t>
      </w:r>
      <w:r w:rsidR="008844F1" w:rsidRPr="00633317">
        <w:rPr>
          <w:sz w:val="28"/>
          <w:szCs w:val="28"/>
          <w:lang w:val="en-US"/>
        </w:rPr>
        <w:t>(Na, REE)Ti</w:t>
      </w:r>
      <w:r w:rsidR="008844F1" w:rsidRPr="00633317">
        <w:rPr>
          <w:sz w:val="28"/>
          <w:szCs w:val="28"/>
          <w:vertAlign w:val="subscript"/>
          <w:lang w:val="en-US"/>
        </w:rPr>
        <w:t>2</w:t>
      </w:r>
      <w:r w:rsidR="008844F1" w:rsidRPr="00633317">
        <w:rPr>
          <w:sz w:val="28"/>
          <w:szCs w:val="28"/>
          <w:lang w:val="en-US"/>
        </w:rPr>
        <w:t>O</w:t>
      </w:r>
      <w:r w:rsidR="008844F1" w:rsidRPr="00633317">
        <w:rPr>
          <w:sz w:val="28"/>
          <w:szCs w:val="28"/>
          <w:vertAlign w:val="subscript"/>
          <w:lang w:val="en-US"/>
        </w:rPr>
        <w:t>6</w:t>
      </w:r>
      <w:r w:rsidR="00B070E8" w:rsidRPr="00633317">
        <w:rPr>
          <w:sz w:val="28"/>
          <w:szCs w:val="28"/>
          <w:lang w:val="en-US"/>
        </w:rPr>
        <w:t>;</w:t>
      </w:r>
      <w:r w:rsidR="008844F1" w:rsidRPr="00633317">
        <w:rPr>
          <w:sz w:val="28"/>
          <w:szCs w:val="28"/>
          <w:lang w:val="en-US"/>
        </w:rPr>
        <w:t xml:space="preserve"> from the </w:t>
      </w:r>
      <w:r w:rsidR="00633317" w:rsidRPr="00633317">
        <w:rPr>
          <w:sz w:val="28"/>
          <w:szCs w:val="28"/>
          <w:lang w:val="en-US"/>
        </w:rPr>
        <w:t>Russian name for the Lapps, “Lopar”, inhabitants of the Kola peninsula, Russia;</w:t>
      </w:r>
    </w:p>
    <w:p w:rsidR="00B070E8" w:rsidRPr="008844F1" w:rsidRDefault="006C2166" w:rsidP="00117796">
      <w:pPr>
        <w:pStyle w:val="a6"/>
        <w:numPr>
          <w:ilvl w:val="0"/>
          <w:numId w:val="14"/>
        </w:numPr>
        <w:autoSpaceDE w:val="0"/>
        <w:autoSpaceDN w:val="0"/>
        <w:adjustRightInd w:val="0"/>
        <w:spacing w:line="240" w:lineRule="auto"/>
        <w:jc w:val="both"/>
        <w:rPr>
          <w:sz w:val="28"/>
          <w:szCs w:val="28"/>
          <w:lang w:val="en-US"/>
        </w:rPr>
      </w:pPr>
      <w:r w:rsidRPr="008844F1">
        <w:rPr>
          <w:sz w:val="28"/>
          <w:szCs w:val="28"/>
          <w:lang w:val="en-US"/>
        </w:rPr>
        <w:t>phosphorite</w:t>
      </w:r>
      <w:r w:rsidR="00B070E8" w:rsidRPr="008844F1">
        <w:rPr>
          <w:sz w:val="28"/>
          <w:szCs w:val="28"/>
          <w:lang w:val="en-US"/>
        </w:rPr>
        <w:t xml:space="preserve"> – </w:t>
      </w:r>
      <w:r w:rsidR="001D5232" w:rsidRPr="008844F1">
        <w:rPr>
          <w:sz w:val="28"/>
          <w:szCs w:val="28"/>
          <w:lang w:val="en-US"/>
        </w:rPr>
        <w:t>a sedimentary rock containing a high proportion of calcium phosphate. It is used in the manufacture of fertilizers</w:t>
      </w:r>
      <w:r w:rsidR="00B070E8" w:rsidRPr="008844F1">
        <w:rPr>
          <w:sz w:val="28"/>
          <w:szCs w:val="28"/>
          <w:lang w:val="en-US"/>
        </w:rPr>
        <w:t>;</w:t>
      </w:r>
    </w:p>
    <w:p w:rsidR="00B070E8" w:rsidRPr="001C5F40" w:rsidRDefault="006C2166" w:rsidP="00B070E8">
      <w:pPr>
        <w:pStyle w:val="a6"/>
        <w:numPr>
          <w:ilvl w:val="0"/>
          <w:numId w:val="14"/>
        </w:numPr>
        <w:autoSpaceDE w:val="0"/>
        <w:autoSpaceDN w:val="0"/>
        <w:adjustRightInd w:val="0"/>
        <w:spacing w:line="240" w:lineRule="auto"/>
        <w:jc w:val="both"/>
        <w:rPr>
          <w:sz w:val="28"/>
          <w:szCs w:val="28"/>
          <w:lang w:val="en-US"/>
        </w:rPr>
      </w:pPr>
      <w:r w:rsidRPr="008844F1">
        <w:rPr>
          <w:sz w:val="28"/>
          <w:szCs w:val="28"/>
          <w:lang w:val="en-US"/>
        </w:rPr>
        <w:t>apatite</w:t>
      </w:r>
      <w:r w:rsidR="00B070E8">
        <w:rPr>
          <w:sz w:val="28"/>
          <w:szCs w:val="28"/>
          <w:lang w:val="en-US"/>
        </w:rPr>
        <w:t xml:space="preserve"> – </w:t>
      </w:r>
      <w:r w:rsidR="001D5232" w:rsidRPr="001D5232">
        <w:rPr>
          <w:sz w:val="28"/>
          <w:szCs w:val="28"/>
          <w:lang w:val="en-US"/>
        </w:rPr>
        <w:t xml:space="preserve">a widely occurring pale green to purple mineral, consisting of calcium phosphate with some fluorine, chlorine, and other elements. It is </w:t>
      </w:r>
      <w:r w:rsidR="001D5232" w:rsidRPr="001C5F40">
        <w:rPr>
          <w:sz w:val="28"/>
          <w:szCs w:val="28"/>
          <w:lang w:val="en-US"/>
        </w:rPr>
        <w:t>used in the manufacture of fertilizers</w:t>
      </w:r>
      <w:r w:rsidRPr="001C5F40">
        <w:rPr>
          <w:sz w:val="28"/>
          <w:szCs w:val="28"/>
          <w:lang w:val="en-US"/>
        </w:rPr>
        <w:t xml:space="preserve">. </w:t>
      </w:r>
    </w:p>
    <w:p w:rsidR="00ED0845" w:rsidRPr="001C5F40" w:rsidRDefault="001C5F40" w:rsidP="001C5F40">
      <w:pPr>
        <w:autoSpaceDE w:val="0"/>
        <w:autoSpaceDN w:val="0"/>
        <w:adjustRightInd w:val="0"/>
        <w:spacing w:line="240" w:lineRule="auto"/>
        <w:ind w:firstLine="709"/>
        <w:jc w:val="both"/>
        <w:rPr>
          <w:rFonts w:ascii="Times New Roman" w:hAnsi="Times New Roman" w:cs="Times New Roman"/>
          <w:sz w:val="28"/>
          <w:szCs w:val="28"/>
          <w:lang w:val="en-US"/>
        </w:rPr>
      </w:pPr>
      <w:r w:rsidRPr="001C5F40">
        <w:rPr>
          <w:rFonts w:ascii="Times New Roman" w:hAnsi="Times New Roman" w:cs="Times New Roman"/>
          <w:sz w:val="28"/>
          <w:szCs w:val="28"/>
          <w:lang w:val="en-US"/>
        </w:rPr>
        <w:t xml:space="preserve">In the world there are only a small number of the deposits of these minerals profitable for the development. Large deposits of turnerite are located in Australia, Brazil, China, India, Malaysia, the Republic of South Africa, Sri Lanka, Thailand and the USA. However, extraction and processing of turnerite were considerably reduced owing to both the presence of other kinds of raw materials and ecological reasons </w:t>
      </w:r>
      <w:r w:rsidRPr="001C5F40">
        <w:rPr>
          <w:rFonts w:ascii="Times New Roman" w:hAnsi="Times New Roman" w:cs="Times New Roman"/>
          <w:sz w:val="28"/>
          <w:szCs w:val="28"/>
          <w:lang w:val="en-US"/>
        </w:rPr>
        <w:lastRenderedPageBreak/>
        <w:t>(because turnerite contains radioactive). Now bastnaesite deposits are the most important. The greatest part of the world bastnaesite resources is concentrated in China and the USA.</w:t>
      </w:r>
    </w:p>
    <w:p w:rsidR="00FE2318" w:rsidRDefault="00FE2318" w:rsidP="002C0E58">
      <w:pPr>
        <w:autoSpaceDE w:val="0"/>
        <w:autoSpaceDN w:val="0"/>
        <w:adjustRightInd w:val="0"/>
        <w:spacing w:after="0" w:line="240" w:lineRule="auto"/>
        <w:ind w:firstLine="567"/>
        <w:jc w:val="both"/>
        <w:rPr>
          <w:rFonts w:ascii="Times New Roman" w:hAnsi="Times New Roman" w:cs="Times New Roman"/>
          <w:sz w:val="28"/>
          <w:szCs w:val="28"/>
          <w:lang w:val="en-US"/>
        </w:rPr>
      </w:pPr>
      <w:r w:rsidRPr="00FE2318">
        <w:rPr>
          <w:rFonts w:ascii="Times New Roman" w:hAnsi="Times New Roman" w:cs="Times New Roman"/>
          <w:noProof/>
          <w:sz w:val="28"/>
          <w:szCs w:val="28"/>
        </w:rPr>
        <w:drawing>
          <wp:inline distT="0" distB="0" distL="0" distR="0">
            <wp:extent cx="5724525" cy="3076575"/>
            <wp:effectExtent l="19050" t="0" r="0" b="0"/>
            <wp:docPr id="38" name="Рисунок 28" descr="Rare Earth Elements"/>
            <wp:cNvGraphicFramePr/>
            <a:graphic xmlns:a="http://schemas.openxmlformats.org/drawingml/2006/main">
              <a:graphicData uri="http://schemas.openxmlformats.org/drawingml/2006/picture">
                <pic:pic xmlns:pic="http://schemas.openxmlformats.org/drawingml/2006/picture">
                  <pic:nvPicPr>
                    <pic:cNvPr id="6146" name="Рисунок 8" descr="Rare Earth Elements"/>
                    <pic:cNvPicPr>
                      <a:picLocks noChangeAspect="1" noChangeArrowheads="1"/>
                    </pic:cNvPicPr>
                  </pic:nvPicPr>
                  <pic:blipFill>
                    <a:blip r:embed="rId26"/>
                    <a:srcRect/>
                    <a:stretch>
                      <a:fillRect/>
                    </a:stretch>
                  </pic:blipFill>
                  <pic:spPr bwMode="auto">
                    <a:xfrm>
                      <a:off x="0" y="0"/>
                      <a:ext cx="5729280" cy="3079131"/>
                    </a:xfrm>
                    <a:prstGeom prst="rect">
                      <a:avLst/>
                    </a:prstGeom>
                    <a:noFill/>
                    <a:ln w="9525">
                      <a:noFill/>
                      <a:miter lim="800000"/>
                      <a:headEnd/>
                      <a:tailEnd/>
                    </a:ln>
                  </pic:spPr>
                </pic:pic>
              </a:graphicData>
            </a:graphic>
          </wp:inline>
        </w:drawing>
      </w:r>
    </w:p>
    <w:p w:rsidR="00FE2318" w:rsidRDefault="00FE2318" w:rsidP="002C0E58">
      <w:pPr>
        <w:autoSpaceDE w:val="0"/>
        <w:autoSpaceDN w:val="0"/>
        <w:adjustRightInd w:val="0"/>
        <w:spacing w:after="0" w:line="240" w:lineRule="auto"/>
        <w:ind w:firstLine="567"/>
        <w:jc w:val="both"/>
        <w:rPr>
          <w:rFonts w:ascii="Times New Roman" w:hAnsi="Times New Roman" w:cs="Times New Roman"/>
          <w:sz w:val="28"/>
          <w:szCs w:val="28"/>
          <w:lang w:val="en-US"/>
        </w:rPr>
      </w:pPr>
    </w:p>
    <w:p w:rsidR="00FE2318" w:rsidRDefault="00ED0845" w:rsidP="00ED0845">
      <w:pPr>
        <w:autoSpaceDE w:val="0"/>
        <w:autoSpaceDN w:val="0"/>
        <w:adjustRightInd w:val="0"/>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Fig</w:t>
      </w:r>
      <w:r w:rsidRPr="00BB0311">
        <w:rPr>
          <w:rFonts w:ascii="Times New Roman" w:hAnsi="Times New Roman" w:cs="Times New Roman"/>
          <w:sz w:val="24"/>
          <w:szCs w:val="24"/>
          <w:lang w:val="en-US"/>
        </w:rPr>
        <w:t xml:space="preserve">. </w:t>
      </w:r>
      <w:r w:rsidR="006104AE">
        <w:rPr>
          <w:rFonts w:ascii="Times New Roman" w:hAnsi="Times New Roman" w:cs="Times New Roman"/>
          <w:sz w:val="24"/>
          <w:szCs w:val="24"/>
          <w:lang w:val="en-US"/>
        </w:rPr>
        <w:t>15</w:t>
      </w:r>
      <w:r w:rsidRPr="00BB0311">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 Arrangement of rare earth elements in Periodic Table</w:t>
      </w:r>
    </w:p>
    <w:p w:rsidR="00ED0845" w:rsidRDefault="00ED0845" w:rsidP="00ED0845">
      <w:pPr>
        <w:autoSpaceDE w:val="0"/>
        <w:autoSpaceDN w:val="0"/>
        <w:adjustRightInd w:val="0"/>
        <w:spacing w:after="0" w:line="240" w:lineRule="auto"/>
        <w:jc w:val="center"/>
        <w:rPr>
          <w:rFonts w:ascii="Times New Roman" w:hAnsi="Times New Roman" w:cs="Times New Roman"/>
          <w:sz w:val="28"/>
          <w:szCs w:val="28"/>
          <w:lang w:val="en-US"/>
        </w:rPr>
      </w:pPr>
    </w:p>
    <w:p w:rsidR="002C0E58" w:rsidRDefault="006C2166" w:rsidP="006C2166">
      <w:pPr>
        <w:autoSpaceDE w:val="0"/>
        <w:autoSpaceDN w:val="0"/>
        <w:adjustRightInd w:val="0"/>
        <w:spacing w:after="0" w:line="240" w:lineRule="auto"/>
        <w:ind w:firstLine="567"/>
        <w:jc w:val="both"/>
        <w:rPr>
          <w:rFonts w:ascii="Times New Roman" w:hAnsi="Times New Roman" w:cs="Times New Roman"/>
          <w:sz w:val="28"/>
          <w:szCs w:val="28"/>
          <w:lang w:val="en-US"/>
        </w:rPr>
      </w:pPr>
      <w:r w:rsidRPr="006C2166">
        <w:rPr>
          <w:rFonts w:ascii="Times New Roman" w:hAnsi="Times New Roman" w:cs="Times New Roman"/>
          <w:sz w:val="28"/>
          <w:szCs w:val="28"/>
          <w:lang w:val="en-US"/>
        </w:rPr>
        <w:t xml:space="preserve">China possesses the </w:t>
      </w:r>
      <w:r w:rsidR="002C0E58" w:rsidRPr="006C2166">
        <w:rPr>
          <w:rFonts w:ascii="Times New Roman" w:hAnsi="Times New Roman" w:cs="Times New Roman"/>
          <w:sz w:val="28"/>
          <w:szCs w:val="28"/>
          <w:lang w:val="en-US"/>
        </w:rPr>
        <w:t>largest resources</w:t>
      </w:r>
      <w:r w:rsidRPr="006C2166">
        <w:rPr>
          <w:rFonts w:ascii="Times New Roman" w:hAnsi="Times New Roman" w:cs="Times New Roman"/>
          <w:sz w:val="28"/>
          <w:szCs w:val="28"/>
          <w:lang w:val="en-US"/>
        </w:rPr>
        <w:t xml:space="preserve"> of rare-earth elements (more than 40 % of </w:t>
      </w:r>
      <w:r w:rsidR="002C0E58">
        <w:rPr>
          <w:rFonts w:ascii="Times New Roman" w:hAnsi="Times New Roman" w:cs="Times New Roman"/>
          <w:sz w:val="28"/>
          <w:szCs w:val="28"/>
          <w:lang w:val="en-US"/>
        </w:rPr>
        <w:t xml:space="preserve">the </w:t>
      </w:r>
      <w:r w:rsidRPr="006C2166">
        <w:rPr>
          <w:rFonts w:ascii="Times New Roman" w:hAnsi="Times New Roman" w:cs="Times New Roman"/>
          <w:sz w:val="28"/>
          <w:szCs w:val="28"/>
          <w:lang w:val="en-US"/>
        </w:rPr>
        <w:t xml:space="preserve">world reserves). </w:t>
      </w:r>
      <w:r w:rsidR="002C0E58">
        <w:rPr>
          <w:rFonts w:ascii="Times New Roman" w:hAnsi="Times New Roman" w:cs="Times New Roman"/>
          <w:sz w:val="28"/>
          <w:szCs w:val="28"/>
          <w:lang w:val="en-US"/>
        </w:rPr>
        <w:t xml:space="preserve">According to </w:t>
      </w:r>
      <w:r w:rsidRPr="006C2166">
        <w:rPr>
          <w:rFonts w:ascii="Times New Roman" w:hAnsi="Times New Roman" w:cs="Times New Roman"/>
          <w:sz w:val="28"/>
          <w:szCs w:val="28"/>
          <w:lang w:val="en-US"/>
        </w:rPr>
        <w:t xml:space="preserve">data </w:t>
      </w:r>
      <w:r w:rsidRPr="002C0E58">
        <w:rPr>
          <w:rFonts w:ascii="Times New Roman" w:hAnsi="Times New Roman" w:cs="Times New Roman"/>
          <w:i/>
          <w:sz w:val="28"/>
          <w:szCs w:val="28"/>
          <w:lang w:val="en-US"/>
        </w:rPr>
        <w:t>Industrial Minerals</w:t>
      </w:r>
      <w:r w:rsidRPr="006C2166">
        <w:rPr>
          <w:rFonts w:ascii="Times New Roman" w:hAnsi="Times New Roman" w:cs="Times New Roman"/>
          <w:sz w:val="28"/>
          <w:szCs w:val="28"/>
          <w:lang w:val="en-US"/>
        </w:rPr>
        <w:t xml:space="preserve"> the CIS </w:t>
      </w:r>
      <w:r w:rsidR="002C0E58">
        <w:rPr>
          <w:rFonts w:ascii="Times New Roman" w:hAnsi="Times New Roman" w:cs="Times New Roman"/>
          <w:sz w:val="28"/>
          <w:szCs w:val="28"/>
          <w:lang w:val="en-US"/>
        </w:rPr>
        <w:t>ranks</w:t>
      </w:r>
      <w:r w:rsidRPr="006C2166">
        <w:rPr>
          <w:rFonts w:ascii="Times New Roman" w:hAnsi="Times New Roman" w:cs="Times New Roman"/>
          <w:sz w:val="28"/>
          <w:szCs w:val="28"/>
          <w:lang w:val="en-US"/>
        </w:rPr>
        <w:t xml:space="preserve"> second in the world on </w:t>
      </w:r>
      <w:r w:rsidR="002C0E58">
        <w:rPr>
          <w:rFonts w:ascii="Times New Roman" w:hAnsi="Times New Roman" w:cs="Times New Roman"/>
          <w:sz w:val="28"/>
          <w:szCs w:val="28"/>
          <w:lang w:val="en-US"/>
        </w:rPr>
        <w:t>resources</w:t>
      </w:r>
      <w:r w:rsidRPr="006C2166">
        <w:rPr>
          <w:rFonts w:ascii="Times New Roman" w:hAnsi="Times New Roman" w:cs="Times New Roman"/>
          <w:sz w:val="28"/>
          <w:szCs w:val="28"/>
          <w:lang w:val="en-US"/>
        </w:rPr>
        <w:t xml:space="preserve"> of rare-earth raw material</w:t>
      </w:r>
      <w:r w:rsidR="002C0E58">
        <w:rPr>
          <w:rFonts w:ascii="Times New Roman" w:hAnsi="Times New Roman" w:cs="Times New Roman"/>
          <w:sz w:val="28"/>
          <w:szCs w:val="28"/>
          <w:lang w:val="en-US"/>
        </w:rPr>
        <w:t>s. R</w:t>
      </w:r>
      <w:r w:rsidRPr="006C2166">
        <w:rPr>
          <w:rFonts w:ascii="Times New Roman" w:hAnsi="Times New Roman" w:cs="Times New Roman"/>
          <w:sz w:val="28"/>
          <w:szCs w:val="28"/>
          <w:lang w:val="en-US"/>
        </w:rPr>
        <w:t>are-earth elements</w:t>
      </w:r>
      <w:r w:rsidR="002C0E58">
        <w:rPr>
          <w:rFonts w:ascii="Times New Roman" w:hAnsi="Times New Roman" w:cs="Times New Roman"/>
          <w:sz w:val="28"/>
          <w:szCs w:val="28"/>
          <w:lang w:val="en-US"/>
        </w:rPr>
        <w:t xml:space="preserve"> in Russia</w:t>
      </w:r>
      <w:r w:rsidRPr="006C2166">
        <w:rPr>
          <w:rFonts w:ascii="Times New Roman" w:hAnsi="Times New Roman" w:cs="Times New Roman"/>
          <w:sz w:val="28"/>
          <w:szCs w:val="28"/>
          <w:lang w:val="en-US"/>
        </w:rPr>
        <w:t xml:space="preserve"> are</w:t>
      </w:r>
      <w:r w:rsidR="002C0E58">
        <w:rPr>
          <w:rFonts w:ascii="Times New Roman" w:hAnsi="Times New Roman" w:cs="Times New Roman"/>
          <w:sz w:val="28"/>
          <w:szCs w:val="28"/>
          <w:lang w:val="en-US"/>
        </w:rPr>
        <w:t xml:space="preserve"> bedded</w:t>
      </w:r>
      <w:r w:rsidRPr="006C2166">
        <w:rPr>
          <w:rFonts w:ascii="Times New Roman" w:hAnsi="Times New Roman" w:cs="Times New Roman"/>
          <w:sz w:val="28"/>
          <w:szCs w:val="28"/>
          <w:lang w:val="en-US"/>
        </w:rPr>
        <w:t xml:space="preserve"> on </w:t>
      </w:r>
      <w:r w:rsidR="002C0E58">
        <w:rPr>
          <w:rFonts w:ascii="Times New Roman" w:hAnsi="Times New Roman" w:cs="Times New Roman"/>
          <w:sz w:val="28"/>
          <w:szCs w:val="28"/>
          <w:lang w:val="en-US"/>
        </w:rPr>
        <w:t xml:space="preserve">a </w:t>
      </w:r>
      <w:r w:rsidRPr="006C2166">
        <w:rPr>
          <w:rFonts w:ascii="Times New Roman" w:hAnsi="Times New Roman" w:cs="Times New Roman"/>
          <w:sz w:val="28"/>
          <w:szCs w:val="28"/>
          <w:lang w:val="en-US"/>
        </w:rPr>
        <w:t xml:space="preserve">loparite deposit of Kola </w:t>
      </w:r>
      <w:r w:rsidR="00FA1C6F" w:rsidRPr="006C2166">
        <w:rPr>
          <w:rFonts w:ascii="Times New Roman" w:hAnsi="Times New Roman" w:cs="Times New Roman"/>
          <w:sz w:val="28"/>
          <w:szCs w:val="28"/>
          <w:lang w:val="en-US"/>
        </w:rPr>
        <w:t>Peninsula</w:t>
      </w:r>
      <w:r w:rsidRPr="006C2166">
        <w:rPr>
          <w:rFonts w:ascii="Times New Roman" w:hAnsi="Times New Roman" w:cs="Times New Roman"/>
          <w:sz w:val="28"/>
          <w:szCs w:val="28"/>
          <w:lang w:val="en-US"/>
        </w:rPr>
        <w:t>. Besides</w:t>
      </w:r>
      <w:r w:rsidR="002C0E58">
        <w:rPr>
          <w:rFonts w:ascii="Times New Roman" w:hAnsi="Times New Roman" w:cs="Times New Roman"/>
          <w:sz w:val="28"/>
          <w:szCs w:val="28"/>
          <w:lang w:val="en-US"/>
        </w:rPr>
        <w:t>,</w:t>
      </w:r>
      <w:r w:rsidRPr="006C2166">
        <w:rPr>
          <w:rFonts w:ascii="Times New Roman" w:hAnsi="Times New Roman" w:cs="Times New Roman"/>
          <w:sz w:val="28"/>
          <w:szCs w:val="28"/>
          <w:lang w:val="en-US"/>
        </w:rPr>
        <w:t xml:space="preserve"> ra</w:t>
      </w:r>
      <w:r w:rsidR="002C0E58">
        <w:rPr>
          <w:rFonts w:ascii="Times New Roman" w:hAnsi="Times New Roman" w:cs="Times New Roman"/>
          <w:sz w:val="28"/>
          <w:szCs w:val="28"/>
          <w:lang w:val="en-US"/>
        </w:rPr>
        <w:t>re-earth elements in Russia (</w:t>
      </w:r>
      <w:r w:rsidRPr="006C2166">
        <w:rPr>
          <w:rFonts w:ascii="Times New Roman" w:hAnsi="Times New Roman" w:cs="Times New Roman"/>
          <w:sz w:val="28"/>
          <w:szCs w:val="28"/>
          <w:lang w:val="en-US"/>
        </w:rPr>
        <w:t>particular</w:t>
      </w:r>
      <w:r w:rsidR="002C0E58">
        <w:rPr>
          <w:rFonts w:ascii="Times New Roman" w:hAnsi="Times New Roman" w:cs="Times New Roman"/>
          <w:sz w:val="28"/>
          <w:szCs w:val="28"/>
          <w:lang w:val="en-US"/>
        </w:rPr>
        <w:t>ly</w:t>
      </w:r>
      <w:r w:rsidRPr="006C2166">
        <w:rPr>
          <w:rFonts w:ascii="Times New Roman" w:hAnsi="Times New Roman" w:cs="Times New Roman"/>
          <w:sz w:val="28"/>
          <w:szCs w:val="28"/>
          <w:lang w:val="en-US"/>
        </w:rPr>
        <w:t xml:space="preserve">, yttrium) are located on Katuginskoye deposit. </w:t>
      </w:r>
      <w:r w:rsidR="002C0E58">
        <w:rPr>
          <w:rFonts w:ascii="Times New Roman" w:hAnsi="Times New Roman" w:cs="Times New Roman"/>
          <w:sz w:val="28"/>
          <w:szCs w:val="28"/>
          <w:lang w:val="en-US"/>
        </w:rPr>
        <w:t>Deposits</w:t>
      </w:r>
      <w:r w:rsidRPr="006C2166">
        <w:rPr>
          <w:rFonts w:ascii="Times New Roman" w:hAnsi="Times New Roman" w:cs="Times New Roman"/>
          <w:sz w:val="28"/>
          <w:szCs w:val="28"/>
          <w:lang w:val="en-US"/>
        </w:rPr>
        <w:t xml:space="preserve"> of rare-earth elements are available </w:t>
      </w:r>
      <w:r w:rsidR="002C0E58">
        <w:rPr>
          <w:rFonts w:ascii="Times New Roman" w:hAnsi="Times New Roman" w:cs="Times New Roman"/>
          <w:sz w:val="28"/>
          <w:szCs w:val="28"/>
          <w:lang w:val="en-US"/>
        </w:rPr>
        <w:t>in Kirghizia on deposit Ak-Tyuz</w:t>
      </w:r>
      <w:r w:rsidRPr="006C2166">
        <w:rPr>
          <w:rFonts w:ascii="Times New Roman" w:hAnsi="Times New Roman" w:cs="Times New Roman"/>
          <w:sz w:val="28"/>
          <w:szCs w:val="28"/>
          <w:lang w:val="en-US"/>
        </w:rPr>
        <w:t xml:space="preserve">. The USA </w:t>
      </w:r>
      <w:r w:rsidR="002C0E58">
        <w:rPr>
          <w:rFonts w:ascii="Times New Roman" w:hAnsi="Times New Roman" w:cs="Times New Roman"/>
          <w:sz w:val="28"/>
          <w:szCs w:val="28"/>
          <w:lang w:val="en-US"/>
        </w:rPr>
        <w:t>ranks</w:t>
      </w:r>
      <w:r w:rsidRPr="006C2166">
        <w:rPr>
          <w:rFonts w:ascii="Times New Roman" w:hAnsi="Times New Roman" w:cs="Times New Roman"/>
          <w:sz w:val="28"/>
          <w:szCs w:val="28"/>
          <w:lang w:val="en-US"/>
        </w:rPr>
        <w:t xml:space="preserve"> third in the world on natural </w:t>
      </w:r>
      <w:r w:rsidR="002C0E58">
        <w:rPr>
          <w:rFonts w:ascii="Times New Roman" w:hAnsi="Times New Roman" w:cs="Times New Roman"/>
          <w:sz w:val="28"/>
          <w:szCs w:val="28"/>
          <w:lang w:val="en-US"/>
        </w:rPr>
        <w:t>resources</w:t>
      </w:r>
      <w:r w:rsidRPr="006C2166">
        <w:rPr>
          <w:rFonts w:ascii="Times New Roman" w:hAnsi="Times New Roman" w:cs="Times New Roman"/>
          <w:sz w:val="28"/>
          <w:szCs w:val="28"/>
          <w:lang w:val="en-US"/>
        </w:rPr>
        <w:t xml:space="preserve"> of rare-earth elements. </w:t>
      </w:r>
      <w:r w:rsidR="002C0E58">
        <w:rPr>
          <w:rFonts w:ascii="Times New Roman" w:hAnsi="Times New Roman" w:cs="Times New Roman"/>
          <w:sz w:val="28"/>
          <w:szCs w:val="28"/>
          <w:lang w:val="en-US"/>
        </w:rPr>
        <w:t>A</w:t>
      </w:r>
      <w:r w:rsidRPr="006C2166">
        <w:rPr>
          <w:rFonts w:ascii="Times New Roman" w:hAnsi="Times New Roman" w:cs="Times New Roman"/>
          <w:sz w:val="28"/>
          <w:szCs w:val="28"/>
          <w:lang w:val="en-US"/>
        </w:rPr>
        <w:t xml:space="preserve"> large bastn</w:t>
      </w:r>
      <w:r w:rsidR="002C0E58">
        <w:rPr>
          <w:rFonts w:ascii="Times New Roman" w:hAnsi="Times New Roman" w:cs="Times New Roman"/>
          <w:sz w:val="28"/>
          <w:szCs w:val="28"/>
          <w:lang w:val="en-US"/>
        </w:rPr>
        <w:t>aesite deposit</w:t>
      </w:r>
      <w:r w:rsidRPr="006C2166">
        <w:rPr>
          <w:rFonts w:ascii="Times New Roman" w:hAnsi="Times New Roman" w:cs="Times New Roman"/>
          <w:sz w:val="28"/>
          <w:szCs w:val="28"/>
          <w:lang w:val="en-US"/>
        </w:rPr>
        <w:t xml:space="preserve"> is Mountain Pas</w:t>
      </w:r>
      <w:r w:rsidR="002C0E58">
        <w:rPr>
          <w:rFonts w:ascii="Times New Roman" w:hAnsi="Times New Roman" w:cs="Times New Roman"/>
          <w:sz w:val="28"/>
          <w:szCs w:val="28"/>
          <w:lang w:val="en-US"/>
        </w:rPr>
        <w:t xml:space="preserve">s in </w:t>
      </w:r>
      <w:r w:rsidRPr="006C2166">
        <w:rPr>
          <w:rFonts w:ascii="Times New Roman" w:hAnsi="Times New Roman" w:cs="Times New Roman"/>
          <w:sz w:val="28"/>
          <w:szCs w:val="28"/>
          <w:lang w:val="en-US"/>
        </w:rPr>
        <w:t>California</w:t>
      </w:r>
      <w:r w:rsidR="002C0E58" w:rsidRPr="002C0E58">
        <w:rPr>
          <w:rFonts w:ascii="Times New Roman" w:hAnsi="Times New Roman" w:cs="Times New Roman"/>
          <w:sz w:val="28"/>
          <w:szCs w:val="28"/>
          <w:lang w:val="en-US"/>
        </w:rPr>
        <w:t xml:space="preserve"> </w:t>
      </w:r>
      <w:r w:rsidR="002C0E58">
        <w:rPr>
          <w:rFonts w:ascii="Times New Roman" w:hAnsi="Times New Roman" w:cs="Times New Roman"/>
          <w:sz w:val="28"/>
          <w:szCs w:val="28"/>
          <w:lang w:val="en-US"/>
        </w:rPr>
        <w:t xml:space="preserve">(now it is </w:t>
      </w:r>
      <w:r w:rsidR="002C0E58" w:rsidRPr="006C2166">
        <w:rPr>
          <w:rFonts w:ascii="Times New Roman" w:hAnsi="Times New Roman" w:cs="Times New Roman"/>
          <w:sz w:val="28"/>
          <w:szCs w:val="28"/>
          <w:lang w:val="en-US"/>
        </w:rPr>
        <w:t xml:space="preserve">not </w:t>
      </w:r>
      <w:r w:rsidR="002C0E58">
        <w:rPr>
          <w:rFonts w:ascii="Times New Roman" w:hAnsi="Times New Roman" w:cs="Times New Roman"/>
          <w:sz w:val="28"/>
          <w:szCs w:val="28"/>
          <w:lang w:val="en-US"/>
        </w:rPr>
        <w:t>used).</w:t>
      </w:r>
    </w:p>
    <w:p w:rsidR="006C2166" w:rsidRDefault="006C2166" w:rsidP="006C2166">
      <w:pPr>
        <w:autoSpaceDE w:val="0"/>
        <w:autoSpaceDN w:val="0"/>
        <w:adjustRightInd w:val="0"/>
        <w:spacing w:after="0" w:line="240" w:lineRule="auto"/>
        <w:ind w:firstLine="567"/>
        <w:jc w:val="both"/>
        <w:rPr>
          <w:rFonts w:ascii="Times New Roman" w:hAnsi="Times New Roman" w:cs="Times New Roman"/>
          <w:sz w:val="28"/>
          <w:szCs w:val="28"/>
          <w:lang w:val="en-US"/>
        </w:rPr>
      </w:pPr>
      <w:r w:rsidRPr="006C2166">
        <w:rPr>
          <w:rFonts w:ascii="Times New Roman" w:hAnsi="Times New Roman" w:cs="Times New Roman"/>
          <w:sz w:val="28"/>
          <w:szCs w:val="28"/>
          <w:lang w:val="en-US"/>
        </w:rPr>
        <w:t>Kazakhstan</w:t>
      </w:r>
      <w:r w:rsidR="00573BEF">
        <w:rPr>
          <w:rFonts w:ascii="Times New Roman" w:hAnsi="Times New Roman" w:cs="Times New Roman"/>
          <w:sz w:val="28"/>
          <w:szCs w:val="28"/>
          <w:lang w:val="en-US"/>
        </w:rPr>
        <w:t xml:space="preserve"> carries out</w:t>
      </w:r>
      <w:r w:rsidRPr="006C2166">
        <w:rPr>
          <w:rFonts w:ascii="Times New Roman" w:hAnsi="Times New Roman" w:cs="Times New Roman"/>
          <w:sz w:val="28"/>
          <w:szCs w:val="28"/>
          <w:lang w:val="en-US"/>
        </w:rPr>
        <w:t xml:space="preserve"> the works </w:t>
      </w:r>
      <w:r w:rsidR="00573BEF">
        <w:rPr>
          <w:rFonts w:ascii="Times New Roman" w:hAnsi="Times New Roman" w:cs="Times New Roman"/>
          <w:sz w:val="28"/>
          <w:szCs w:val="28"/>
          <w:lang w:val="en-US"/>
        </w:rPr>
        <w:t>connected with</w:t>
      </w:r>
      <w:r w:rsidRPr="006C2166">
        <w:rPr>
          <w:rFonts w:ascii="Times New Roman" w:hAnsi="Times New Roman" w:cs="Times New Roman"/>
          <w:sz w:val="28"/>
          <w:szCs w:val="28"/>
          <w:lang w:val="en-US"/>
        </w:rPr>
        <w:t xml:space="preserve"> studying of </w:t>
      </w:r>
      <w:r w:rsidR="00573BEF">
        <w:rPr>
          <w:rFonts w:ascii="Times New Roman" w:hAnsi="Times New Roman" w:cs="Times New Roman"/>
          <w:sz w:val="28"/>
          <w:szCs w:val="28"/>
          <w:lang w:val="en-US"/>
        </w:rPr>
        <w:t xml:space="preserve">an </w:t>
      </w:r>
      <w:r w:rsidRPr="006C2166">
        <w:rPr>
          <w:rFonts w:ascii="Times New Roman" w:hAnsi="Times New Roman" w:cs="Times New Roman"/>
          <w:sz w:val="28"/>
          <w:szCs w:val="28"/>
          <w:lang w:val="en-US"/>
        </w:rPr>
        <w:t xml:space="preserve">element structure and </w:t>
      </w:r>
      <w:r w:rsidR="00573BEF">
        <w:rPr>
          <w:rFonts w:ascii="Times New Roman" w:hAnsi="Times New Roman" w:cs="Times New Roman"/>
          <w:sz w:val="28"/>
          <w:szCs w:val="28"/>
          <w:lang w:val="en-US"/>
        </w:rPr>
        <w:t>assessment</w:t>
      </w:r>
      <w:r w:rsidRPr="006C2166">
        <w:rPr>
          <w:rFonts w:ascii="Times New Roman" w:hAnsi="Times New Roman" w:cs="Times New Roman"/>
          <w:sz w:val="28"/>
          <w:szCs w:val="28"/>
          <w:lang w:val="en-US"/>
        </w:rPr>
        <w:t xml:space="preserve"> of </w:t>
      </w:r>
      <w:r w:rsidR="00573BEF">
        <w:rPr>
          <w:rFonts w:ascii="Times New Roman" w:hAnsi="Times New Roman" w:cs="Times New Roman"/>
          <w:sz w:val="28"/>
          <w:szCs w:val="28"/>
          <w:lang w:val="en-US"/>
        </w:rPr>
        <w:t xml:space="preserve">a </w:t>
      </w:r>
      <w:r w:rsidRPr="006C2166">
        <w:rPr>
          <w:rFonts w:ascii="Times New Roman" w:hAnsi="Times New Roman" w:cs="Times New Roman"/>
          <w:sz w:val="28"/>
          <w:szCs w:val="28"/>
          <w:lang w:val="en-US"/>
        </w:rPr>
        <w:t xml:space="preserve">geochemical spectrum </w:t>
      </w:r>
      <w:r w:rsidR="00573BEF">
        <w:rPr>
          <w:rFonts w:ascii="Times New Roman" w:hAnsi="Times New Roman" w:cs="Times New Roman"/>
          <w:sz w:val="28"/>
          <w:szCs w:val="28"/>
          <w:lang w:val="en-US"/>
        </w:rPr>
        <w:t xml:space="preserve">on </w:t>
      </w:r>
      <w:r w:rsidRPr="006C2166">
        <w:rPr>
          <w:rFonts w:ascii="Times New Roman" w:hAnsi="Times New Roman" w:cs="Times New Roman"/>
          <w:sz w:val="28"/>
          <w:szCs w:val="28"/>
          <w:lang w:val="en-US"/>
        </w:rPr>
        <w:t>more than 30 deposits. R</w:t>
      </w:r>
      <w:r w:rsidR="00573BEF">
        <w:rPr>
          <w:rFonts w:ascii="Times New Roman" w:hAnsi="Times New Roman" w:cs="Times New Roman"/>
          <w:sz w:val="28"/>
          <w:szCs w:val="28"/>
          <w:lang w:val="en-US"/>
        </w:rPr>
        <w:t>eceived results testify that Kazakhstan</w:t>
      </w:r>
      <w:r w:rsidRPr="006C2166">
        <w:rPr>
          <w:rFonts w:ascii="Times New Roman" w:hAnsi="Times New Roman" w:cs="Times New Roman"/>
          <w:sz w:val="28"/>
          <w:szCs w:val="28"/>
          <w:lang w:val="en-US"/>
        </w:rPr>
        <w:t xml:space="preserve"> uranium deposits are characterized </w:t>
      </w:r>
      <w:r w:rsidR="00573BEF">
        <w:rPr>
          <w:rFonts w:ascii="Times New Roman" w:hAnsi="Times New Roman" w:cs="Times New Roman"/>
          <w:sz w:val="28"/>
          <w:szCs w:val="28"/>
          <w:lang w:val="en-US"/>
        </w:rPr>
        <w:t xml:space="preserve">by </w:t>
      </w:r>
      <w:r w:rsidRPr="006C2166">
        <w:rPr>
          <w:rFonts w:ascii="Times New Roman" w:hAnsi="Times New Roman" w:cs="Times New Roman"/>
          <w:sz w:val="28"/>
          <w:szCs w:val="28"/>
          <w:lang w:val="en-US"/>
        </w:rPr>
        <w:t>high content of rare-earth e</w:t>
      </w:r>
      <w:r w:rsidR="00573BEF">
        <w:rPr>
          <w:rFonts w:ascii="Times New Roman" w:hAnsi="Times New Roman" w:cs="Times New Roman"/>
          <w:sz w:val="28"/>
          <w:szCs w:val="28"/>
          <w:lang w:val="en-US"/>
        </w:rPr>
        <w:t>lements, rare metals and gold. The u</w:t>
      </w:r>
      <w:r w:rsidRPr="006C2166">
        <w:rPr>
          <w:rFonts w:ascii="Times New Roman" w:hAnsi="Times New Roman" w:cs="Times New Roman"/>
          <w:sz w:val="28"/>
          <w:szCs w:val="28"/>
          <w:lang w:val="en-US"/>
        </w:rPr>
        <w:t xml:space="preserve">ranium deposits mainly </w:t>
      </w:r>
      <w:r w:rsidR="00573BEF">
        <w:rPr>
          <w:rFonts w:ascii="Times New Roman" w:hAnsi="Times New Roman" w:cs="Times New Roman"/>
          <w:sz w:val="28"/>
          <w:szCs w:val="28"/>
          <w:lang w:val="en-US"/>
        </w:rPr>
        <w:t>contain</w:t>
      </w:r>
      <w:r w:rsidRPr="006C2166">
        <w:rPr>
          <w:rFonts w:ascii="Times New Roman" w:hAnsi="Times New Roman" w:cs="Times New Roman"/>
          <w:sz w:val="28"/>
          <w:szCs w:val="28"/>
          <w:lang w:val="en-US"/>
        </w:rPr>
        <w:t xml:space="preserve"> easy lanthanides (lanthanum, cerium), rare metals </w:t>
      </w:r>
      <w:r w:rsidR="00573BEF">
        <w:rPr>
          <w:rFonts w:ascii="Times New Roman" w:hAnsi="Times New Roman" w:cs="Times New Roman"/>
          <w:sz w:val="28"/>
          <w:szCs w:val="28"/>
          <w:lang w:val="en-US"/>
        </w:rPr>
        <w:t>(especially hafnium and antimony). High</w:t>
      </w:r>
      <w:r w:rsidRPr="006C2166">
        <w:rPr>
          <w:rFonts w:ascii="Times New Roman" w:hAnsi="Times New Roman" w:cs="Times New Roman"/>
          <w:sz w:val="28"/>
          <w:szCs w:val="28"/>
          <w:lang w:val="en-US"/>
        </w:rPr>
        <w:t xml:space="preserve"> content </w:t>
      </w:r>
      <w:r w:rsidR="00573BEF">
        <w:rPr>
          <w:rFonts w:ascii="Times New Roman" w:hAnsi="Times New Roman" w:cs="Times New Roman"/>
          <w:sz w:val="28"/>
          <w:szCs w:val="28"/>
          <w:lang w:val="en-US"/>
        </w:rPr>
        <w:t xml:space="preserve">of heavy lanthanides (ytterbium, lutecium) </w:t>
      </w:r>
      <w:r w:rsidRPr="006C2166">
        <w:rPr>
          <w:rFonts w:ascii="Times New Roman" w:hAnsi="Times New Roman" w:cs="Times New Roman"/>
          <w:sz w:val="28"/>
          <w:szCs w:val="28"/>
          <w:lang w:val="en-US"/>
        </w:rPr>
        <w:t xml:space="preserve">is </w:t>
      </w:r>
      <w:r w:rsidR="00573BEF">
        <w:rPr>
          <w:rFonts w:ascii="Times New Roman" w:hAnsi="Times New Roman" w:cs="Times New Roman"/>
          <w:sz w:val="28"/>
          <w:szCs w:val="28"/>
          <w:lang w:val="en-US"/>
        </w:rPr>
        <w:t>observed on</w:t>
      </w:r>
      <w:r w:rsidRPr="006C2166">
        <w:rPr>
          <w:rFonts w:ascii="Times New Roman" w:hAnsi="Times New Roman" w:cs="Times New Roman"/>
          <w:sz w:val="28"/>
          <w:szCs w:val="28"/>
          <w:lang w:val="en-US"/>
        </w:rPr>
        <w:t xml:space="preserve"> deposits </w:t>
      </w:r>
      <w:r w:rsidRPr="00573BEF">
        <w:rPr>
          <w:rFonts w:ascii="Times New Roman" w:hAnsi="Times New Roman" w:cs="Times New Roman"/>
          <w:sz w:val="28"/>
          <w:szCs w:val="28"/>
          <w:lang w:val="en-US"/>
        </w:rPr>
        <w:t xml:space="preserve">Zaozernoye and </w:t>
      </w:r>
      <w:r w:rsidR="00573BEF" w:rsidRPr="00573BEF">
        <w:rPr>
          <w:rFonts w:ascii="Times New Roman" w:hAnsi="Times New Roman" w:cs="Times New Roman"/>
          <w:sz w:val="28"/>
          <w:szCs w:val="28"/>
          <w:lang w:val="en-US"/>
        </w:rPr>
        <w:t>Tastykkolskoy</w:t>
      </w:r>
      <w:r w:rsidRPr="00573BEF">
        <w:rPr>
          <w:rFonts w:ascii="Times New Roman" w:hAnsi="Times New Roman" w:cs="Times New Roman"/>
          <w:sz w:val="28"/>
          <w:szCs w:val="28"/>
          <w:lang w:val="en-US"/>
        </w:rPr>
        <w:t>e</w:t>
      </w:r>
      <w:r w:rsidR="00573BEF" w:rsidRPr="00573BEF">
        <w:rPr>
          <w:rFonts w:ascii="Times New Roman" w:hAnsi="Times New Roman" w:cs="Times New Roman"/>
          <w:sz w:val="28"/>
          <w:szCs w:val="28"/>
          <w:lang w:val="en-US"/>
        </w:rPr>
        <w:t xml:space="preserve">, which are a part of the </w:t>
      </w:r>
      <w:r w:rsidRPr="00573BEF">
        <w:rPr>
          <w:rFonts w:ascii="Times New Roman" w:hAnsi="Times New Roman" w:cs="Times New Roman"/>
          <w:sz w:val="28"/>
          <w:szCs w:val="28"/>
          <w:lang w:val="en-US"/>
        </w:rPr>
        <w:t>Koksengir ore</w:t>
      </w:r>
      <w:r w:rsidR="00573BEF" w:rsidRPr="00573BEF">
        <w:rPr>
          <w:rFonts w:ascii="Times New Roman" w:hAnsi="Times New Roman" w:cs="Times New Roman"/>
          <w:sz w:val="28"/>
          <w:szCs w:val="28"/>
          <w:lang w:val="en-US"/>
        </w:rPr>
        <w:t xml:space="preserve"> zone</w:t>
      </w:r>
      <w:r w:rsidRPr="00573BEF">
        <w:rPr>
          <w:rFonts w:ascii="Times New Roman" w:hAnsi="Times New Roman" w:cs="Times New Roman"/>
          <w:sz w:val="28"/>
          <w:szCs w:val="28"/>
          <w:lang w:val="en-US"/>
        </w:rPr>
        <w:t>.</w:t>
      </w:r>
      <w:r w:rsidR="00573BEF">
        <w:rPr>
          <w:rFonts w:ascii="Times New Roman" w:hAnsi="Times New Roman" w:cs="Times New Roman"/>
          <w:sz w:val="28"/>
          <w:szCs w:val="28"/>
          <w:lang w:val="en-US"/>
        </w:rPr>
        <w:t xml:space="preserve"> H</w:t>
      </w:r>
      <w:r w:rsidRPr="006C2166">
        <w:rPr>
          <w:rFonts w:ascii="Times New Roman" w:hAnsi="Times New Roman" w:cs="Times New Roman"/>
          <w:sz w:val="28"/>
          <w:szCs w:val="28"/>
          <w:lang w:val="en-US"/>
        </w:rPr>
        <w:t>igh concentration</w:t>
      </w:r>
      <w:r w:rsidR="00573BEF">
        <w:rPr>
          <w:rFonts w:ascii="Times New Roman" w:hAnsi="Times New Roman" w:cs="Times New Roman"/>
          <w:sz w:val="28"/>
          <w:szCs w:val="28"/>
          <w:lang w:val="en-US"/>
        </w:rPr>
        <w:t>s</w:t>
      </w:r>
      <w:r w:rsidRPr="006C2166">
        <w:rPr>
          <w:rFonts w:ascii="Times New Roman" w:hAnsi="Times New Roman" w:cs="Times New Roman"/>
          <w:sz w:val="28"/>
          <w:szCs w:val="28"/>
          <w:lang w:val="en-US"/>
        </w:rPr>
        <w:t xml:space="preserve"> of samarium, lutecium, scandium, hafnium, antimo</w:t>
      </w:r>
      <w:r w:rsidR="00573BEF">
        <w:rPr>
          <w:rFonts w:ascii="Times New Roman" w:hAnsi="Times New Roman" w:cs="Times New Roman"/>
          <w:sz w:val="28"/>
          <w:szCs w:val="28"/>
          <w:lang w:val="en-US"/>
        </w:rPr>
        <w:t>ny, zirconium, niobium, yttrium and europium have been found in</w:t>
      </w:r>
      <w:r w:rsidRPr="006C2166">
        <w:rPr>
          <w:rFonts w:ascii="Times New Roman" w:hAnsi="Times New Roman" w:cs="Times New Roman"/>
          <w:sz w:val="28"/>
          <w:szCs w:val="28"/>
          <w:lang w:val="en-US"/>
        </w:rPr>
        <w:t xml:space="preserve"> some regions of </w:t>
      </w:r>
      <w:r w:rsidR="00573BEF">
        <w:rPr>
          <w:rFonts w:ascii="Times New Roman" w:hAnsi="Times New Roman" w:cs="Times New Roman"/>
          <w:sz w:val="28"/>
          <w:szCs w:val="28"/>
          <w:lang w:val="en-US"/>
        </w:rPr>
        <w:t xml:space="preserve">the </w:t>
      </w:r>
      <w:r w:rsidRPr="00573BEF">
        <w:rPr>
          <w:rFonts w:ascii="Times New Roman" w:hAnsi="Times New Roman" w:cs="Times New Roman"/>
          <w:sz w:val="28"/>
          <w:szCs w:val="28"/>
          <w:lang w:val="en-US"/>
        </w:rPr>
        <w:t>Grachevsk</w:t>
      </w:r>
      <w:r w:rsidR="00573BEF" w:rsidRPr="00573BEF">
        <w:rPr>
          <w:rFonts w:ascii="Times New Roman" w:hAnsi="Times New Roman" w:cs="Times New Roman"/>
          <w:sz w:val="28"/>
          <w:szCs w:val="28"/>
          <w:lang w:val="en-US"/>
        </w:rPr>
        <w:t>y basin</w:t>
      </w:r>
      <w:r w:rsidRPr="00573BEF">
        <w:rPr>
          <w:rFonts w:ascii="Times New Roman" w:hAnsi="Times New Roman" w:cs="Times New Roman"/>
          <w:sz w:val="28"/>
          <w:szCs w:val="28"/>
          <w:lang w:val="en-US"/>
        </w:rPr>
        <w:t xml:space="preserve">. Deposits of </w:t>
      </w:r>
      <w:r w:rsidR="00573BEF">
        <w:rPr>
          <w:rFonts w:ascii="Times New Roman" w:hAnsi="Times New Roman" w:cs="Times New Roman"/>
          <w:sz w:val="28"/>
          <w:szCs w:val="28"/>
          <w:lang w:val="en-US"/>
        </w:rPr>
        <w:t xml:space="preserve">the </w:t>
      </w:r>
      <w:r w:rsidRPr="00573BEF">
        <w:rPr>
          <w:rFonts w:ascii="Times New Roman" w:hAnsi="Times New Roman" w:cs="Times New Roman"/>
          <w:sz w:val="28"/>
          <w:szCs w:val="28"/>
          <w:lang w:val="en-US"/>
        </w:rPr>
        <w:t>Balhash</w:t>
      </w:r>
      <w:r w:rsidR="00573BEF">
        <w:rPr>
          <w:rFonts w:ascii="Times New Roman" w:hAnsi="Times New Roman" w:cs="Times New Roman"/>
          <w:sz w:val="28"/>
          <w:szCs w:val="28"/>
          <w:lang w:val="en-US"/>
        </w:rPr>
        <w:t xml:space="preserve"> zone</w:t>
      </w:r>
      <w:r w:rsidRPr="00573BEF">
        <w:rPr>
          <w:rFonts w:ascii="Times New Roman" w:hAnsi="Times New Roman" w:cs="Times New Roman"/>
          <w:sz w:val="28"/>
          <w:szCs w:val="28"/>
          <w:lang w:val="en-US"/>
        </w:rPr>
        <w:t xml:space="preserve"> also</w:t>
      </w:r>
      <w:r w:rsidR="00573BEF">
        <w:rPr>
          <w:rFonts w:ascii="Times New Roman" w:hAnsi="Times New Roman" w:cs="Times New Roman"/>
          <w:sz w:val="28"/>
          <w:szCs w:val="28"/>
          <w:lang w:val="en-US"/>
        </w:rPr>
        <w:t xml:space="preserve"> contain big quantities of</w:t>
      </w:r>
      <w:r w:rsidRPr="00573BEF">
        <w:rPr>
          <w:rFonts w:ascii="Times New Roman" w:hAnsi="Times New Roman" w:cs="Times New Roman"/>
          <w:sz w:val="28"/>
          <w:szCs w:val="28"/>
          <w:lang w:val="en-US"/>
        </w:rPr>
        <w:t xml:space="preserve"> rare-earth e</w:t>
      </w:r>
      <w:r w:rsidR="009D4A89">
        <w:rPr>
          <w:rFonts w:ascii="Times New Roman" w:hAnsi="Times New Roman" w:cs="Times New Roman"/>
          <w:sz w:val="28"/>
          <w:szCs w:val="28"/>
          <w:lang w:val="en-US"/>
        </w:rPr>
        <w:t>lements and rare metals:</w:t>
      </w:r>
      <w:r w:rsidRPr="006C2166">
        <w:rPr>
          <w:rFonts w:ascii="Times New Roman" w:hAnsi="Times New Roman" w:cs="Times New Roman"/>
          <w:sz w:val="28"/>
          <w:szCs w:val="28"/>
          <w:lang w:val="en-US"/>
        </w:rPr>
        <w:t xml:space="preserve"> </w:t>
      </w:r>
      <w:r w:rsidR="009D4A89">
        <w:rPr>
          <w:rFonts w:ascii="Times New Roman" w:hAnsi="Times New Roman" w:cs="Times New Roman"/>
          <w:sz w:val="28"/>
          <w:szCs w:val="28"/>
          <w:lang w:val="en-US"/>
        </w:rPr>
        <w:t>t</w:t>
      </w:r>
      <w:r w:rsidRPr="006C2166">
        <w:rPr>
          <w:rFonts w:ascii="Times New Roman" w:hAnsi="Times New Roman" w:cs="Times New Roman"/>
          <w:sz w:val="28"/>
          <w:szCs w:val="28"/>
          <w:lang w:val="en-US"/>
        </w:rPr>
        <w:t xml:space="preserve">antalum, hafnium and partly europium, ytterbium and lutecium. </w:t>
      </w:r>
      <w:r w:rsidRPr="009D4A89">
        <w:rPr>
          <w:rFonts w:ascii="Times New Roman" w:hAnsi="Times New Roman" w:cs="Times New Roman"/>
          <w:sz w:val="28"/>
          <w:szCs w:val="28"/>
          <w:lang w:val="en-US"/>
        </w:rPr>
        <w:t>Shokkaraga</w:t>
      </w:r>
      <w:r w:rsidR="009D4A89" w:rsidRPr="009D4A89">
        <w:rPr>
          <w:rFonts w:ascii="Times New Roman" w:hAnsi="Times New Roman" w:cs="Times New Roman"/>
          <w:sz w:val="28"/>
          <w:szCs w:val="28"/>
          <w:lang w:val="en-US"/>
        </w:rPr>
        <w:t>y</w:t>
      </w:r>
      <w:r w:rsidRPr="009D4A89">
        <w:rPr>
          <w:rFonts w:ascii="Times New Roman" w:hAnsi="Times New Roman" w:cs="Times New Roman"/>
          <w:sz w:val="28"/>
          <w:szCs w:val="28"/>
          <w:lang w:val="en-US"/>
        </w:rPr>
        <w:t>ski</w:t>
      </w:r>
      <w:r w:rsidR="009D4A89" w:rsidRPr="009D4A89">
        <w:rPr>
          <w:rFonts w:ascii="Times New Roman" w:hAnsi="Times New Roman" w:cs="Times New Roman"/>
          <w:sz w:val="28"/>
          <w:szCs w:val="28"/>
          <w:lang w:val="en-US"/>
        </w:rPr>
        <w:t>ye</w:t>
      </w:r>
      <w:r w:rsidRPr="009D4A89">
        <w:rPr>
          <w:rFonts w:ascii="Times New Roman" w:hAnsi="Times New Roman" w:cs="Times New Roman"/>
          <w:sz w:val="28"/>
          <w:szCs w:val="28"/>
          <w:lang w:val="en-US"/>
        </w:rPr>
        <w:t xml:space="preserve"> deposits </w:t>
      </w:r>
      <w:r w:rsidR="009D4A89" w:rsidRPr="009D4A89">
        <w:rPr>
          <w:rFonts w:ascii="Times New Roman" w:hAnsi="Times New Roman" w:cs="Times New Roman"/>
          <w:sz w:val="28"/>
          <w:szCs w:val="28"/>
          <w:lang w:val="en-US"/>
        </w:rPr>
        <w:t>contain a specific set of rare metals and rare-earth elements</w:t>
      </w:r>
      <w:r w:rsidRPr="009D4A89">
        <w:rPr>
          <w:rFonts w:ascii="Times New Roman" w:hAnsi="Times New Roman" w:cs="Times New Roman"/>
          <w:sz w:val="28"/>
          <w:szCs w:val="28"/>
          <w:lang w:val="en-US"/>
        </w:rPr>
        <w:t xml:space="preserve">. Lanthanum, cerium, samarium, europium, ytterbium, lutecium, scandium, hafnium, </w:t>
      </w:r>
      <w:r w:rsidR="009D4A89" w:rsidRPr="009D4A89">
        <w:rPr>
          <w:rFonts w:ascii="Times New Roman" w:hAnsi="Times New Roman" w:cs="Times New Roman"/>
          <w:sz w:val="28"/>
          <w:szCs w:val="28"/>
          <w:lang w:val="en-US"/>
        </w:rPr>
        <w:t>sometimes</w:t>
      </w:r>
      <w:r w:rsidRPr="009D4A89">
        <w:rPr>
          <w:rFonts w:ascii="Times New Roman" w:hAnsi="Times New Roman" w:cs="Times New Roman"/>
          <w:sz w:val="28"/>
          <w:szCs w:val="28"/>
          <w:lang w:val="en-US"/>
        </w:rPr>
        <w:t xml:space="preserve"> gold </w:t>
      </w:r>
      <w:r w:rsidR="009D4A89" w:rsidRPr="009D4A89">
        <w:rPr>
          <w:rFonts w:ascii="Times New Roman" w:hAnsi="Times New Roman" w:cs="Times New Roman"/>
          <w:sz w:val="28"/>
          <w:szCs w:val="28"/>
          <w:lang w:val="en-US"/>
        </w:rPr>
        <w:t>have been found</w:t>
      </w:r>
      <w:r w:rsidRPr="009D4A89">
        <w:rPr>
          <w:rFonts w:ascii="Times New Roman" w:hAnsi="Times New Roman" w:cs="Times New Roman"/>
          <w:sz w:val="28"/>
          <w:szCs w:val="28"/>
          <w:lang w:val="en-US"/>
        </w:rPr>
        <w:t xml:space="preserve"> in </w:t>
      </w:r>
      <w:r w:rsidR="009D4A89" w:rsidRPr="009D4A89">
        <w:rPr>
          <w:rFonts w:ascii="Times New Roman" w:hAnsi="Times New Roman" w:cs="Times New Roman"/>
          <w:sz w:val="28"/>
          <w:szCs w:val="28"/>
          <w:lang w:val="en-US"/>
        </w:rPr>
        <w:t xml:space="preserve">the </w:t>
      </w:r>
      <w:r w:rsidRPr="009D4A89">
        <w:rPr>
          <w:rFonts w:ascii="Times New Roman" w:hAnsi="Times New Roman" w:cs="Times New Roman"/>
          <w:sz w:val="28"/>
          <w:szCs w:val="28"/>
          <w:lang w:val="en-US"/>
        </w:rPr>
        <w:t>tin-ore zones of deposits Donetsk and Syrymbet, and samarium, ytterbium, scandium, hafnium and uranium</w:t>
      </w:r>
      <w:r w:rsidR="009D4A89" w:rsidRPr="009D4A89">
        <w:rPr>
          <w:rFonts w:ascii="Times New Roman" w:hAnsi="Times New Roman" w:cs="Times New Roman"/>
          <w:sz w:val="28"/>
          <w:szCs w:val="28"/>
          <w:lang w:val="en-US"/>
        </w:rPr>
        <w:t xml:space="preserve"> on </w:t>
      </w:r>
      <w:r w:rsidR="009D4A89" w:rsidRPr="009D4A89">
        <w:rPr>
          <w:rFonts w:ascii="Times New Roman" w:hAnsi="Times New Roman" w:cs="Times New Roman"/>
          <w:sz w:val="28"/>
          <w:szCs w:val="28"/>
          <w:lang w:val="en-US"/>
        </w:rPr>
        <w:lastRenderedPageBreak/>
        <w:t>deposit Losevskoye</w:t>
      </w:r>
      <w:r w:rsidRPr="006C2166">
        <w:rPr>
          <w:rFonts w:ascii="Times New Roman" w:hAnsi="Times New Roman" w:cs="Times New Roman"/>
          <w:sz w:val="28"/>
          <w:szCs w:val="28"/>
          <w:lang w:val="en-US"/>
        </w:rPr>
        <w:t xml:space="preserve">. According to </w:t>
      </w:r>
      <w:r w:rsidR="009D4A89">
        <w:rPr>
          <w:rFonts w:ascii="Times New Roman" w:hAnsi="Times New Roman" w:cs="Times New Roman"/>
          <w:sz w:val="28"/>
          <w:szCs w:val="28"/>
          <w:lang w:val="en-US"/>
        </w:rPr>
        <w:t xml:space="preserve">data of </w:t>
      </w:r>
      <w:r w:rsidRPr="006C2166">
        <w:rPr>
          <w:rFonts w:ascii="Times New Roman" w:hAnsi="Times New Roman" w:cs="Times New Roman"/>
          <w:sz w:val="28"/>
          <w:szCs w:val="28"/>
          <w:lang w:val="en-US"/>
        </w:rPr>
        <w:t>Institute of geological sciences</w:t>
      </w:r>
      <w:r w:rsidR="009D4A89">
        <w:rPr>
          <w:rFonts w:ascii="Times New Roman" w:hAnsi="Times New Roman" w:cs="Times New Roman"/>
          <w:sz w:val="28"/>
          <w:szCs w:val="28"/>
          <w:lang w:val="en-US"/>
        </w:rPr>
        <w:t>,</w:t>
      </w:r>
      <w:r w:rsidRPr="006C2166">
        <w:rPr>
          <w:rFonts w:ascii="Times New Roman" w:hAnsi="Times New Roman" w:cs="Times New Roman"/>
          <w:sz w:val="28"/>
          <w:szCs w:val="28"/>
          <w:lang w:val="en-US"/>
        </w:rPr>
        <w:t xml:space="preserve"> rare-earth elements </w:t>
      </w:r>
      <w:r w:rsidR="009D4A89">
        <w:rPr>
          <w:rFonts w:ascii="Times New Roman" w:hAnsi="Times New Roman" w:cs="Times New Roman"/>
          <w:sz w:val="28"/>
          <w:szCs w:val="28"/>
          <w:lang w:val="en-US"/>
        </w:rPr>
        <w:t>are deposited o</w:t>
      </w:r>
      <w:r w:rsidRPr="006C2166">
        <w:rPr>
          <w:rFonts w:ascii="Times New Roman" w:hAnsi="Times New Roman" w:cs="Times New Roman"/>
          <w:sz w:val="28"/>
          <w:szCs w:val="28"/>
          <w:lang w:val="en-US"/>
        </w:rPr>
        <w:t>n</w:t>
      </w:r>
      <w:r w:rsidR="009D4A89">
        <w:rPr>
          <w:rFonts w:ascii="Times New Roman" w:hAnsi="Times New Roman" w:cs="Times New Roman"/>
          <w:sz w:val="28"/>
          <w:szCs w:val="28"/>
          <w:lang w:val="en-US"/>
        </w:rPr>
        <w:t xml:space="preserve"> the</w:t>
      </w:r>
      <w:r w:rsidRPr="006C2166">
        <w:rPr>
          <w:rFonts w:ascii="Times New Roman" w:hAnsi="Times New Roman" w:cs="Times New Roman"/>
          <w:sz w:val="28"/>
          <w:szCs w:val="28"/>
          <w:lang w:val="en-US"/>
        </w:rPr>
        <w:t xml:space="preserve"> titanium-rare-earth deposit </w:t>
      </w:r>
      <w:r w:rsidRPr="009D4A89">
        <w:rPr>
          <w:rFonts w:ascii="Times New Roman" w:hAnsi="Times New Roman" w:cs="Times New Roman"/>
          <w:sz w:val="28"/>
          <w:szCs w:val="28"/>
          <w:lang w:val="en-US"/>
        </w:rPr>
        <w:t>Kundybay</w:t>
      </w:r>
      <w:r w:rsidR="009D4A89" w:rsidRPr="009D4A89">
        <w:rPr>
          <w:rFonts w:ascii="Times New Roman" w:hAnsi="Times New Roman" w:cs="Times New Roman"/>
          <w:sz w:val="28"/>
          <w:szCs w:val="28"/>
          <w:lang w:val="en-US"/>
        </w:rPr>
        <w:t xml:space="preserve">, </w:t>
      </w:r>
      <w:r w:rsidRPr="009D4A89">
        <w:rPr>
          <w:rFonts w:ascii="Times New Roman" w:hAnsi="Times New Roman" w:cs="Times New Roman"/>
          <w:sz w:val="28"/>
          <w:szCs w:val="28"/>
          <w:lang w:val="en-US"/>
        </w:rPr>
        <w:t>rare-metal deposits Verhne</w:t>
      </w:r>
      <w:r w:rsidR="009D4A89" w:rsidRPr="009D4A89">
        <w:rPr>
          <w:rFonts w:ascii="Times New Roman" w:hAnsi="Times New Roman" w:cs="Times New Roman"/>
          <w:sz w:val="28"/>
          <w:szCs w:val="28"/>
          <w:lang w:val="en-US"/>
        </w:rPr>
        <w:t xml:space="preserve">ye Kayrakty, </w:t>
      </w:r>
      <w:r w:rsidRPr="009D4A89">
        <w:rPr>
          <w:rFonts w:ascii="Times New Roman" w:hAnsi="Times New Roman" w:cs="Times New Roman"/>
          <w:sz w:val="28"/>
          <w:szCs w:val="28"/>
          <w:lang w:val="en-US"/>
        </w:rPr>
        <w:t>Zhanet, Southern Zhaur, Koktenkol, Verhne</w:t>
      </w:r>
      <w:r w:rsidR="009D4A89" w:rsidRPr="009D4A89">
        <w:rPr>
          <w:rFonts w:ascii="Times New Roman" w:hAnsi="Times New Roman" w:cs="Times New Roman"/>
          <w:sz w:val="28"/>
          <w:szCs w:val="28"/>
          <w:lang w:val="en-US"/>
        </w:rPr>
        <w:t>y</w:t>
      </w:r>
      <w:r w:rsidRPr="009D4A89">
        <w:rPr>
          <w:rFonts w:ascii="Times New Roman" w:hAnsi="Times New Roman" w:cs="Times New Roman"/>
          <w:sz w:val="28"/>
          <w:szCs w:val="28"/>
          <w:lang w:val="en-US"/>
        </w:rPr>
        <w:t xml:space="preserve">e Espe, Yosor, Karasu, in </w:t>
      </w:r>
      <w:r w:rsidR="009D4A89" w:rsidRPr="009D4A89">
        <w:rPr>
          <w:rFonts w:ascii="Times New Roman" w:hAnsi="Times New Roman" w:cs="Times New Roman"/>
          <w:sz w:val="28"/>
          <w:szCs w:val="28"/>
          <w:lang w:val="en-US"/>
        </w:rPr>
        <w:t xml:space="preserve">the </w:t>
      </w:r>
      <w:r w:rsidRPr="009D4A89">
        <w:rPr>
          <w:rFonts w:ascii="Times New Roman" w:hAnsi="Times New Roman" w:cs="Times New Roman"/>
          <w:sz w:val="28"/>
          <w:szCs w:val="28"/>
          <w:lang w:val="en-US"/>
        </w:rPr>
        <w:t xml:space="preserve">phosphorite </w:t>
      </w:r>
      <w:r w:rsidR="009D4A89" w:rsidRPr="009D4A89">
        <w:rPr>
          <w:rFonts w:ascii="Times New Roman" w:hAnsi="Times New Roman" w:cs="Times New Roman"/>
          <w:sz w:val="28"/>
          <w:szCs w:val="28"/>
          <w:lang w:val="en-US"/>
        </w:rPr>
        <w:t>massif</w:t>
      </w:r>
      <w:r w:rsidRPr="009D4A89">
        <w:rPr>
          <w:rFonts w:ascii="Times New Roman" w:hAnsi="Times New Roman" w:cs="Times New Roman"/>
          <w:sz w:val="28"/>
          <w:szCs w:val="28"/>
          <w:lang w:val="en-US"/>
        </w:rPr>
        <w:t xml:space="preserve"> Karatau and carbonatite deposits </w:t>
      </w:r>
      <w:r w:rsidR="009D4A89" w:rsidRPr="009D4A89">
        <w:rPr>
          <w:rFonts w:ascii="Times New Roman" w:hAnsi="Times New Roman" w:cs="Times New Roman"/>
          <w:sz w:val="28"/>
          <w:szCs w:val="28"/>
          <w:lang w:val="en-US"/>
        </w:rPr>
        <w:t>Dubravsk</w:t>
      </w:r>
      <w:r w:rsidRPr="009D4A89">
        <w:rPr>
          <w:rFonts w:ascii="Times New Roman" w:hAnsi="Times New Roman" w:cs="Times New Roman"/>
          <w:sz w:val="28"/>
          <w:szCs w:val="28"/>
          <w:lang w:val="en-US"/>
        </w:rPr>
        <w:t>y, Krasnomaysky and Barchinsky.</w:t>
      </w:r>
    </w:p>
    <w:p w:rsidR="006104AE" w:rsidRPr="009D4A89" w:rsidRDefault="006104AE" w:rsidP="006C2166">
      <w:pPr>
        <w:autoSpaceDE w:val="0"/>
        <w:autoSpaceDN w:val="0"/>
        <w:adjustRightInd w:val="0"/>
        <w:spacing w:after="0" w:line="240" w:lineRule="auto"/>
        <w:ind w:firstLine="567"/>
        <w:jc w:val="both"/>
        <w:rPr>
          <w:rFonts w:ascii="Times New Roman" w:hAnsi="Times New Roman" w:cs="Times New Roman"/>
          <w:sz w:val="28"/>
          <w:szCs w:val="28"/>
          <w:lang w:val="en-US"/>
        </w:rPr>
      </w:pPr>
    </w:p>
    <w:p w:rsidR="006104AE" w:rsidRDefault="006104AE" w:rsidP="006104AE">
      <w:pPr>
        <w:shd w:val="clear" w:color="auto" w:fill="F8F9FA"/>
        <w:jc w:val="center"/>
        <w:rPr>
          <w:rFonts w:ascii="Arial" w:hAnsi="Arial" w:cs="Arial"/>
          <w:color w:val="222222"/>
          <w:sz w:val="20"/>
          <w:szCs w:val="20"/>
        </w:rPr>
      </w:pPr>
      <w:r>
        <w:rPr>
          <w:rFonts w:ascii="Arial" w:hAnsi="Arial" w:cs="Arial"/>
          <w:noProof/>
          <w:color w:val="0B0080"/>
          <w:sz w:val="20"/>
          <w:szCs w:val="20"/>
        </w:rPr>
        <w:drawing>
          <wp:inline distT="0" distB="0" distL="0" distR="0">
            <wp:extent cx="4514850" cy="2857500"/>
            <wp:effectExtent l="19050" t="0" r="0" b="0"/>
            <wp:docPr id="58" name="Рисунок 58" descr="https://upload.wikimedia.org/wikipedia/commons/thumb/9/93/Rareearth_production.svg/330px-Rareearth_production.svg.pn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s://upload.wikimedia.org/wikipedia/commons/thumb/9/93/Rareearth_production.svg/330px-Rareearth_production.svg.png">
                      <a:hlinkClick r:id="rId27"/>
                    </pic:cNvPr>
                    <pic:cNvPicPr>
                      <a:picLocks noChangeAspect="1" noChangeArrowheads="1"/>
                    </pic:cNvPicPr>
                  </pic:nvPicPr>
                  <pic:blipFill>
                    <a:blip r:embed="rId28"/>
                    <a:srcRect/>
                    <a:stretch>
                      <a:fillRect/>
                    </a:stretch>
                  </pic:blipFill>
                  <pic:spPr bwMode="auto">
                    <a:xfrm>
                      <a:off x="0" y="0"/>
                      <a:ext cx="4514850" cy="2857500"/>
                    </a:xfrm>
                    <a:prstGeom prst="rect">
                      <a:avLst/>
                    </a:prstGeom>
                    <a:noFill/>
                    <a:ln w="9525">
                      <a:noFill/>
                      <a:miter lim="800000"/>
                      <a:headEnd/>
                      <a:tailEnd/>
                    </a:ln>
                  </pic:spPr>
                </pic:pic>
              </a:graphicData>
            </a:graphic>
          </wp:inline>
        </w:drawing>
      </w:r>
    </w:p>
    <w:p w:rsidR="006104AE" w:rsidRPr="005B3EDB" w:rsidRDefault="006104AE" w:rsidP="006104AE">
      <w:pPr>
        <w:shd w:val="clear" w:color="auto" w:fill="F8F9FA"/>
        <w:spacing w:line="336" w:lineRule="atLeast"/>
        <w:jc w:val="center"/>
        <w:rPr>
          <w:rFonts w:ascii="Times New Roman" w:hAnsi="Times New Roman" w:cs="Times New Roman"/>
          <w:sz w:val="24"/>
          <w:szCs w:val="24"/>
          <w:lang w:val="en-US"/>
        </w:rPr>
      </w:pPr>
      <w:r w:rsidRPr="005B3EDB">
        <w:rPr>
          <w:rFonts w:ascii="Times New Roman" w:hAnsi="Times New Roman" w:cs="Times New Roman"/>
          <w:sz w:val="24"/>
          <w:szCs w:val="24"/>
          <w:lang w:val="en-US"/>
        </w:rPr>
        <w:t>Fig.16 – Global REE production in 1950–2000</w:t>
      </w:r>
    </w:p>
    <w:p w:rsidR="006C2166" w:rsidRPr="006C2166" w:rsidRDefault="006C2166" w:rsidP="006C2166">
      <w:pPr>
        <w:autoSpaceDE w:val="0"/>
        <w:autoSpaceDN w:val="0"/>
        <w:adjustRightInd w:val="0"/>
        <w:spacing w:after="0" w:line="240" w:lineRule="auto"/>
        <w:ind w:firstLine="567"/>
        <w:jc w:val="both"/>
        <w:rPr>
          <w:rFonts w:ascii="Times New Roman" w:hAnsi="Times New Roman" w:cs="Times New Roman"/>
          <w:sz w:val="28"/>
          <w:szCs w:val="28"/>
          <w:lang w:val="en-US"/>
        </w:rPr>
      </w:pPr>
      <w:r w:rsidRPr="008E7AED">
        <w:rPr>
          <w:rFonts w:ascii="Times New Roman" w:hAnsi="Times New Roman" w:cs="Times New Roman"/>
          <w:sz w:val="28"/>
          <w:szCs w:val="28"/>
          <w:lang w:val="en-US"/>
        </w:rPr>
        <w:t>Taking into account</w:t>
      </w:r>
      <w:r w:rsidR="008E7AED">
        <w:rPr>
          <w:rFonts w:ascii="Times New Roman" w:hAnsi="Times New Roman" w:cs="Times New Roman"/>
          <w:sz w:val="28"/>
          <w:szCs w:val="28"/>
          <w:lang w:val="en-US"/>
        </w:rPr>
        <w:t xml:space="preserve"> that natural ore accumulation</w:t>
      </w:r>
      <w:r w:rsidRPr="006C2166">
        <w:rPr>
          <w:rFonts w:ascii="Times New Roman" w:hAnsi="Times New Roman" w:cs="Times New Roman"/>
          <w:sz w:val="28"/>
          <w:szCs w:val="28"/>
          <w:lang w:val="en-US"/>
        </w:rPr>
        <w:t xml:space="preserve"> of any metals are not reproduced, the problem of effective and economic using of technogenic waste products of </w:t>
      </w:r>
      <w:r w:rsidR="008E7AED">
        <w:rPr>
          <w:rFonts w:ascii="Times New Roman" w:hAnsi="Times New Roman" w:cs="Times New Roman"/>
          <w:sz w:val="28"/>
          <w:szCs w:val="28"/>
          <w:lang w:val="en-US"/>
        </w:rPr>
        <w:t>mining and smelting</w:t>
      </w:r>
      <w:r w:rsidRPr="006C2166">
        <w:rPr>
          <w:rFonts w:ascii="Times New Roman" w:hAnsi="Times New Roman" w:cs="Times New Roman"/>
          <w:sz w:val="28"/>
          <w:szCs w:val="28"/>
          <w:lang w:val="en-US"/>
        </w:rPr>
        <w:t xml:space="preserve"> and chemical </w:t>
      </w:r>
      <w:r w:rsidR="008E7AED">
        <w:rPr>
          <w:rFonts w:ascii="Times New Roman" w:hAnsi="Times New Roman" w:cs="Times New Roman"/>
          <w:sz w:val="28"/>
          <w:szCs w:val="28"/>
          <w:lang w:val="en-US"/>
        </w:rPr>
        <w:t>industries</w:t>
      </w:r>
      <w:r w:rsidRPr="006C2166">
        <w:rPr>
          <w:rFonts w:ascii="Times New Roman" w:hAnsi="Times New Roman" w:cs="Times New Roman"/>
          <w:sz w:val="28"/>
          <w:szCs w:val="28"/>
          <w:lang w:val="en-US"/>
        </w:rPr>
        <w:t xml:space="preserve">, which </w:t>
      </w:r>
      <w:r w:rsidR="008E7AED">
        <w:rPr>
          <w:rFonts w:ascii="Times New Roman" w:hAnsi="Times New Roman" w:cs="Times New Roman"/>
          <w:sz w:val="28"/>
          <w:szCs w:val="28"/>
          <w:lang w:val="en-US"/>
        </w:rPr>
        <w:t>are characterized by</w:t>
      </w:r>
      <w:r w:rsidRPr="006C2166">
        <w:rPr>
          <w:rFonts w:ascii="Times New Roman" w:hAnsi="Times New Roman" w:cs="Times New Roman"/>
          <w:sz w:val="28"/>
          <w:szCs w:val="28"/>
          <w:lang w:val="en-US"/>
        </w:rPr>
        <w:t xml:space="preserve"> high content of </w:t>
      </w:r>
      <w:r w:rsidR="008E7AED">
        <w:rPr>
          <w:rFonts w:ascii="Times New Roman" w:hAnsi="Times New Roman" w:cs="Times New Roman"/>
          <w:sz w:val="28"/>
          <w:szCs w:val="28"/>
          <w:lang w:val="en-US"/>
        </w:rPr>
        <w:t>unrecovered</w:t>
      </w:r>
      <w:r w:rsidRPr="006C2166">
        <w:rPr>
          <w:rFonts w:ascii="Times New Roman" w:hAnsi="Times New Roman" w:cs="Times New Roman"/>
          <w:sz w:val="28"/>
          <w:szCs w:val="28"/>
          <w:lang w:val="en-US"/>
        </w:rPr>
        <w:t xml:space="preserve"> valuable components, is very important. The wide </w:t>
      </w:r>
      <w:r w:rsidR="008E7AED">
        <w:rPr>
          <w:rFonts w:ascii="Times New Roman" w:hAnsi="Times New Roman" w:cs="Times New Roman"/>
          <w:sz w:val="28"/>
          <w:szCs w:val="28"/>
          <w:lang w:val="en-US"/>
        </w:rPr>
        <w:t xml:space="preserve">application </w:t>
      </w:r>
      <w:r w:rsidRPr="006C2166">
        <w:rPr>
          <w:rFonts w:ascii="Times New Roman" w:hAnsi="Times New Roman" w:cs="Times New Roman"/>
          <w:sz w:val="28"/>
          <w:szCs w:val="28"/>
          <w:lang w:val="en-US"/>
        </w:rPr>
        <w:t xml:space="preserve">of technogenic waste products in Kazakhstan will allow </w:t>
      </w:r>
      <w:r w:rsidR="008E7AED">
        <w:rPr>
          <w:rFonts w:ascii="Times New Roman" w:hAnsi="Times New Roman" w:cs="Times New Roman"/>
          <w:sz w:val="28"/>
          <w:szCs w:val="28"/>
          <w:lang w:val="en-US"/>
        </w:rPr>
        <w:t xml:space="preserve">us to </w:t>
      </w:r>
      <w:r w:rsidRPr="006C2166">
        <w:rPr>
          <w:rFonts w:ascii="Times New Roman" w:hAnsi="Times New Roman" w:cs="Times New Roman"/>
          <w:sz w:val="28"/>
          <w:szCs w:val="28"/>
          <w:lang w:val="en-US"/>
        </w:rPr>
        <w:t>increas</w:t>
      </w:r>
      <w:r w:rsidR="008E7AED">
        <w:rPr>
          <w:rFonts w:ascii="Times New Roman" w:hAnsi="Times New Roman" w:cs="Times New Roman"/>
          <w:sz w:val="28"/>
          <w:szCs w:val="28"/>
          <w:lang w:val="en-US"/>
        </w:rPr>
        <w:t>e</w:t>
      </w:r>
      <w:r w:rsidRPr="006C2166">
        <w:rPr>
          <w:rFonts w:ascii="Times New Roman" w:hAnsi="Times New Roman" w:cs="Times New Roman"/>
          <w:sz w:val="28"/>
          <w:szCs w:val="28"/>
          <w:lang w:val="en-US"/>
        </w:rPr>
        <w:t xml:space="preserve"> resource-saving due to economy of expenses for investigation and mining of mineral raw material</w:t>
      </w:r>
      <w:r w:rsidR="008E7AED">
        <w:rPr>
          <w:rFonts w:ascii="Times New Roman" w:hAnsi="Times New Roman" w:cs="Times New Roman"/>
          <w:sz w:val="28"/>
          <w:szCs w:val="28"/>
          <w:lang w:val="en-US"/>
        </w:rPr>
        <w:t>s</w:t>
      </w:r>
      <w:r w:rsidRPr="006C2166">
        <w:rPr>
          <w:rFonts w:ascii="Times New Roman" w:hAnsi="Times New Roman" w:cs="Times New Roman"/>
          <w:sz w:val="28"/>
          <w:szCs w:val="28"/>
          <w:lang w:val="en-US"/>
        </w:rPr>
        <w:t xml:space="preserve">, and also partly to solve the environmental problem. Among </w:t>
      </w:r>
      <w:r w:rsidR="008E7AED">
        <w:rPr>
          <w:rFonts w:ascii="Times New Roman" w:hAnsi="Times New Roman" w:cs="Times New Roman"/>
          <w:sz w:val="28"/>
          <w:szCs w:val="28"/>
          <w:lang w:val="en-US"/>
        </w:rPr>
        <w:t xml:space="preserve">the </w:t>
      </w:r>
      <w:r w:rsidRPr="006C2166">
        <w:rPr>
          <w:rFonts w:ascii="Times New Roman" w:hAnsi="Times New Roman" w:cs="Times New Roman"/>
          <w:sz w:val="28"/>
          <w:szCs w:val="28"/>
          <w:lang w:val="en-US"/>
        </w:rPr>
        <w:t>technogenic waste products contain</w:t>
      </w:r>
      <w:r w:rsidR="008E7AED">
        <w:rPr>
          <w:rFonts w:ascii="Times New Roman" w:hAnsi="Times New Roman" w:cs="Times New Roman"/>
          <w:sz w:val="28"/>
          <w:szCs w:val="28"/>
          <w:lang w:val="en-US"/>
        </w:rPr>
        <w:t>ing rare-earth elements</w:t>
      </w:r>
      <w:r w:rsidRPr="006C2166">
        <w:rPr>
          <w:rFonts w:ascii="Times New Roman" w:hAnsi="Times New Roman" w:cs="Times New Roman"/>
          <w:sz w:val="28"/>
          <w:szCs w:val="28"/>
          <w:lang w:val="en-US"/>
        </w:rPr>
        <w:t xml:space="preserve"> it is necessary to note:</w:t>
      </w:r>
    </w:p>
    <w:p w:rsidR="006C2166" w:rsidRPr="006C2166" w:rsidRDefault="006C2166" w:rsidP="006C2166">
      <w:pPr>
        <w:autoSpaceDE w:val="0"/>
        <w:autoSpaceDN w:val="0"/>
        <w:adjustRightInd w:val="0"/>
        <w:spacing w:after="0" w:line="240" w:lineRule="auto"/>
        <w:ind w:firstLine="567"/>
        <w:jc w:val="both"/>
        <w:rPr>
          <w:rFonts w:ascii="Times New Roman" w:hAnsi="Times New Roman" w:cs="Times New Roman"/>
          <w:sz w:val="28"/>
          <w:szCs w:val="28"/>
          <w:lang w:val="en-US"/>
        </w:rPr>
      </w:pPr>
      <w:r w:rsidRPr="006C2166">
        <w:rPr>
          <w:rFonts w:ascii="Times New Roman" w:hAnsi="Times New Roman" w:cs="Times New Roman"/>
          <w:sz w:val="28"/>
          <w:szCs w:val="28"/>
          <w:lang w:val="en-US"/>
        </w:rPr>
        <w:t xml:space="preserve">- phosphogypsum </w:t>
      </w:r>
      <w:r w:rsidR="008E7AED">
        <w:rPr>
          <w:rFonts w:ascii="Times New Roman" w:hAnsi="Times New Roman" w:cs="Times New Roman"/>
          <w:sz w:val="28"/>
          <w:szCs w:val="28"/>
          <w:lang w:val="en-US"/>
        </w:rPr>
        <w:t>–</w:t>
      </w:r>
      <w:r w:rsidRPr="006C2166">
        <w:rPr>
          <w:rFonts w:ascii="Times New Roman" w:hAnsi="Times New Roman" w:cs="Times New Roman"/>
          <w:sz w:val="28"/>
          <w:szCs w:val="28"/>
          <w:lang w:val="en-US"/>
        </w:rPr>
        <w:t xml:space="preserve"> </w:t>
      </w:r>
      <w:r w:rsidR="008E7AED">
        <w:rPr>
          <w:rFonts w:ascii="Times New Roman" w:hAnsi="Times New Roman" w:cs="Times New Roman"/>
          <w:sz w:val="28"/>
          <w:szCs w:val="28"/>
          <w:lang w:val="en-US"/>
        </w:rPr>
        <w:t>the waste product formed at acid processing of phosphorite</w:t>
      </w:r>
      <w:r w:rsidRPr="006C2166">
        <w:rPr>
          <w:rFonts w:ascii="Times New Roman" w:hAnsi="Times New Roman" w:cs="Times New Roman"/>
          <w:sz w:val="28"/>
          <w:szCs w:val="28"/>
          <w:lang w:val="en-US"/>
        </w:rPr>
        <w:t xml:space="preserve"> and apatite</w:t>
      </w:r>
      <w:r w:rsidR="008E7AED">
        <w:rPr>
          <w:rFonts w:ascii="Times New Roman" w:hAnsi="Times New Roman" w:cs="Times New Roman"/>
          <w:sz w:val="28"/>
          <w:szCs w:val="28"/>
          <w:lang w:val="en-US"/>
        </w:rPr>
        <w:t xml:space="preserve"> at production of</w:t>
      </w:r>
      <w:r w:rsidRPr="006C2166">
        <w:rPr>
          <w:rFonts w:ascii="Times New Roman" w:hAnsi="Times New Roman" w:cs="Times New Roman"/>
          <w:sz w:val="28"/>
          <w:szCs w:val="28"/>
          <w:lang w:val="en-US"/>
        </w:rPr>
        <w:t xml:space="preserve"> mineral fertilizers;</w:t>
      </w:r>
    </w:p>
    <w:p w:rsidR="006C2166" w:rsidRPr="006C2166" w:rsidRDefault="006C2166" w:rsidP="006C2166">
      <w:pPr>
        <w:autoSpaceDE w:val="0"/>
        <w:autoSpaceDN w:val="0"/>
        <w:adjustRightInd w:val="0"/>
        <w:spacing w:after="0" w:line="240" w:lineRule="auto"/>
        <w:ind w:firstLine="567"/>
        <w:jc w:val="both"/>
        <w:rPr>
          <w:rFonts w:ascii="Times New Roman" w:hAnsi="Times New Roman" w:cs="Times New Roman"/>
          <w:sz w:val="28"/>
          <w:szCs w:val="28"/>
          <w:lang w:val="en-US"/>
        </w:rPr>
      </w:pPr>
      <w:r w:rsidRPr="006C2166">
        <w:rPr>
          <w:rFonts w:ascii="Times New Roman" w:hAnsi="Times New Roman" w:cs="Times New Roman"/>
          <w:sz w:val="28"/>
          <w:szCs w:val="28"/>
          <w:lang w:val="en-US"/>
        </w:rPr>
        <w:t xml:space="preserve">- dump cakes </w:t>
      </w:r>
      <w:r w:rsidR="008A13E2">
        <w:rPr>
          <w:rFonts w:ascii="Times New Roman" w:hAnsi="Times New Roman" w:cs="Times New Roman"/>
          <w:sz w:val="28"/>
          <w:szCs w:val="28"/>
          <w:lang w:val="en-US"/>
        </w:rPr>
        <w:t xml:space="preserve">formed at </w:t>
      </w:r>
      <w:r w:rsidRPr="006C2166">
        <w:rPr>
          <w:rFonts w:ascii="Times New Roman" w:hAnsi="Times New Roman" w:cs="Times New Roman"/>
          <w:sz w:val="28"/>
          <w:szCs w:val="28"/>
          <w:lang w:val="en-US"/>
        </w:rPr>
        <w:t>tungsten (wolfram) manufacture;</w:t>
      </w:r>
    </w:p>
    <w:p w:rsidR="006C2166" w:rsidRPr="006C2166" w:rsidRDefault="006C2166" w:rsidP="006C2166">
      <w:pPr>
        <w:autoSpaceDE w:val="0"/>
        <w:autoSpaceDN w:val="0"/>
        <w:adjustRightInd w:val="0"/>
        <w:spacing w:after="0" w:line="240" w:lineRule="auto"/>
        <w:ind w:firstLine="567"/>
        <w:jc w:val="both"/>
        <w:rPr>
          <w:rFonts w:ascii="Times New Roman" w:hAnsi="Times New Roman" w:cs="Times New Roman"/>
          <w:sz w:val="28"/>
          <w:szCs w:val="28"/>
          <w:lang w:val="en-US"/>
        </w:rPr>
      </w:pPr>
      <w:r w:rsidRPr="006C2166">
        <w:rPr>
          <w:rFonts w:ascii="Times New Roman" w:hAnsi="Times New Roman" w:cs="Times New Roman"/>
          <w:sz w:val="28"/>
          <w:szCs w:val="28"/>
          <w:lang w:val="en-US"/>
        </w:rPr>
        <w:t>- products of uranium ore processing.</w:t>
      </w:r>
    </w:p>
    <w:p w:rsidR="006C2166" w:rsidRPr="006C2166" w:rsidRDefault="008A13E2" w:rsidP="006C2166">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C</w:t>
      </w:r>
      <w:r w:rsidR="006C2166" w:rsidRPr="006C2166">
        <w:rPr>
          <w:rFonts w:ascii="Times New Roman" w:hAnsi="Times New Roman" w:cs="Times New Roman"/>
          <w:sz w:val="28"/>
          <w:szCs w:val="28"/>
          <w:lang w:val="en-US"/>
        </w:rPr>
        <w:t>ontent of rare-earth elements in these technogenic waste products makes 0,5-0,6 % that corresponds to some kinds of ore raw material</w:t>
      </w:r>
      <w:r>
        <w:rPr>
          <w:rFonts w:ascii="Times New Roman" w:hAnsi="Times New Roman" w:cs="Times New Roman"/>
          <w:sz w:val="28"/>
          <w:szCs w:val="28"/>
          <w:lang w:val="en-US"/>
        </w:rPr>
        <w:t>s</w:t>
      </w:r>
      <w:r w:rsidR="006C2166" w:rsidRPr="006C2166">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In comparison with </w:t>
      </w:r>
      <w:r w:rsidRPr="006C2166">
        <w:rPr>
          <w:rFonts w:ascii="Times New Roman" w:hAnsi="Times New Roman" w:cs="Times New Roman"/>
          <w:sz w:val="28"/>
          <w:szCs w:val="28"/>
          <w:lang w:val="en-US"/>
        </w:rPr>
        <w:t>mineral raw material</w:t>
      </w:r>
      <w:r>
        <w:rPr>
          <w:rFonts w:ascii="Times New Roman" w:hAnsi="Times New Roman" w:cs="Times New Roman"/>
          <w:sz w:val="28"/>
          <w:szCs w:val="28"/>
          <w:lang w:val="en-US"/>
        </w:rPr>
        <w:t>s</w:t>
      </w:r>
      <w:r w:rsidRPr="006C2166">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006C2166" w:rsidRPr="006C2166">
        <w:rPr>
          <w:rFonts w:ascii="Times New Roman" w:hAnsi="Times New Roman" w:cs="Times New Roman"/>
          <w:sz w:val="28"/>
          <w:szCs w:val="28"/>
          <w:lang w:val="en-US"/>
        </w:rPr>
        <w:t xml:space="preserve"> tech</w:t>
      </w:r>
      <w:r>
        <w:rPr>
          <w:rFonts w:ascii="Times New Roman" w:hAnsi="Times New Roman" w:cs="Times New Roman"/>
          <w:sz w:val="28"/>
          <w:szCs w:val="28"/>
          <w:lang w:val="en-US"/>
        </w:rPr>
        <w:t>nogenic raw material is opened much easier</w:t>
      </w:r>
      <w:r w:rsidR="006C2166" w:rsidRPr="006C2166">
        <w:rPr>
          <w:rFonts w:ascii="Times New Roman" w:hAnsi="Times New Roman" w:cs="Times New Roman"/>
          <w:sz w:val="28"/>
          <w:szCs w:val="28"/>
          <w:lang w:val="en-US"/>
        </w:rPr>
        <w:t xml:space="preserve"> due to </w:t>
      </w:r>
      <w:r>
        <w:rPr>
          <w:rFonts w:ascii="Times New Roman" w:hAnsi="Times New Roman" w:cs="Times New Roman"/>
          <w:sz w:val="28"/>
          <w:szCs w:val="28"/>
          <w:lang w:val="en-US"/>
        </w:rPr>
        <w:t xml:space="preserve">its </w:t>
      </w:r>
      <w:r w:rsidR="006C2166" w:rsidRPr="006C2166">
        <w:rPr>
          <w:rFonts w:ascii="Times New Roman" w:hAnsi="Times New Roman" w:cs="Times New Roman"/>
          <w:sz w:val="28"/>
          <w:szCs w:val="28"/>
          <w:lang w:val="en-US"/>
        </w:rPr>
        <w:t xml:space="preserve">changed phase structure. </w:t>
      </w:r>
      <w:r>
        <w:rPr>
          <w:rFonts w:ascii="Times New Roman" w:hAnsi="Times New Roman" w:cs="Times New Roman"/>
          <w:sz w:val="28"/>
          <w:szCs w:val="28"/>
          <w:lang w:val="en-US"/>
        </w:rPr>
        <w:t>For this reason, technologies</w:t>
      </w:r>
      <w:r w:rsidR="006C2166" w:rsidRPr="006C2166">
        <w:rPr>
          <w:rFonts w:ascii="Times New Roman" w:hAnsi="Times New Roman" w:cs="Times New Roman"/>
          <w:sz w:val="28"/>
          <w:szCs w:val="28"/>
          <w:lang w:val="en-US"/>
        </w:rPr>
        <w:t xml:space="preserve"> of </w:t>
      </w:r>
      <w:r>
        <w:rPr>
          <w:rFonts w:ascii="Times New Roman" w:hAnsi="Times New Roman" w:cs="Times New Roman"/>
          <w:sz w:val="28"/>
          <w:szCs w:val="28"/>
          <w:lang w:val="en-US"/>
        </w:rPr>
        <w:t>production</w:t>
      </w:r>
      <w:r w:rsidR="006C2166" w:rsidRPr="006C2166">
        <w:rPr>
          <w:rFonts w:ascii="Times New Roman" w:hAnsi="Times New Roman" w:cs="Times New Roman"/>
          <w:sz w:val="28"/>
          <w:szCs w:val="28"/>
          <w:lang w:val="en-US"/>
        </w:rPr>
        <w:t xml:space="preserve"> of rare-earth concentrate</w:t>
      </w:r>
      <w:r>
        <w:rPr>
          <w:rFonts w:ascii="Times New Roman" w:hAnsi="Times New Roman" w:cs="Times New Roman"/>
          <w:sz w:val="28"/>
          <w:szCs w:val="28"/>
          <w:lang w:val="en-US"/>
        </w:rPr>
        <w:t>s from industrial wastes do</w:t>
      </w:r>
      <w:r w:rsidR="006C2166" w:rsidRPr="006C2166">
        <w:rPr>
          <w:rFonts w:ascii="Times New Roman" w:hAnsi="Times New Roman" w:cs="Times New Roman"/>
          <w:sz w:val="28"/>
          <w:szCs w:val="28"/>
          <w:lang w:val="en-US"/>
        </w:rPr>
        <w:t xml:space="preserve"> not demand </w:t>
      </w:r>
      <w:r>
        <w:rPr>
          <w:rFonts w:ascii="Times New Roman" w:hAnsi="Times New Roman" w:cs="Times New Roman"/>
          <w:sz w:val="28"/>
          <w:szCs w:val="28"/>
          <w:lang w:val="en-US"/>
        </w:rPr>
        <w:t>high</w:t>
      </w:r>
      <w:r w:rsidR="006C2166" w:rsidRPr="006C2166">
        <w:rPr>
          <w:rFonts w:ascii="Times New Roman" w:hAnsi="Times New Roman" w:cs="Times New Roman"/>
          <w:sz w:val="28"/>
          <w:szCs w:val="28"/>
          <w:lang w:val="en-US"/>
        </w:rPr>
        <w:t xml:space="preserve"> capital expenses and </w:t>
      </w:r>
      <w:r>
        <w:rPr>
          <w:rFonts w:ascii="Times New Roman" w:hAnsi="Times New Roman" w:cs="Times New Roman"/>
          <w:sz w:val="28"/>
          <w:szCs w:val="28"/>
          <w:lang w:val="en-US"/>
        </w:rPr>
        <w:t xml:space="preserve">can be </w:t>
      </w:r>
      <w:r w:rsidR="006C2166" w:rsidRPr="006C2166">
        <w:rPr>
          <w:rFonts w:ascii="Times New Roman" w:hAnsi="Times New Roman" w:cs="Times New Roman"/>
          <w:sz w:val="28"/>
          <w:szCs w:val="28"/>
          <w:lang w:val="en-US"/>
        </w:rPr>
        <w:t>rather simple</w:t>
      </w:r>
      <w:r>
        <w:rPr>
          <w:rFonts w:ascii="Times New Roman" w:hAnsi="Times New Roman" w:cs="Times New Roman"/>
          <w:sz w:val="28"/>
          <w:szCs w:val="28"/>
          <w:lang w:val="en-US"/>
        </w:rPr>
        <w:t xml:space="preserve"> realized.</w:t>
      </w:r>
    </w:p>
    <w:p w:rsidR="006C2166" w:rsidRPr="006C2166" w:rsidRDefault="006C2166" w:rsidP="006C2166">
      <w:pPr>
        <w:autoSpaceDE w:val="0"/>
        <w:autoSpaceDN w:val="0"/>
        <w:adjustRightInd w:val="0"/>
        <w:spacing w:after="0" w:line="240" w:lineRule="auto"/>
        <w:ind w:firstLine="567"/>
        <w:jc w:val="both"/>
        <w:rPr>
          <w:rFonts w:ascii="Times New Roman" w:hAnsi="Times New Roman" w:cs="Times New Roman"/>
          <w:sz w:val="28"/>
          <w:szCs w:val="28"/>
          <w:lang w:val="en-US"/>
        </w:rPr>
      </w:pPr>
      <w:r w:rsidRPr="006C2166">
        <w:rPr>
          <w:rFonts w:ascii="Times New Roman" w:hAnsi="Times New Roman" w:cs="Times New Roman"/>
          <w:sz w:val="28"/>
          <w:szCs w:val="28"/>
          <w:lang w:val="en-US"/>
        </w:rPr>
        <w:t xml:space="preserve">Now the production </w:t>
      </w:r>
      <w:r w:rsidR="008A13E2">
        <w:rPr>
          <w:rFonts w:ascii="Times New Roman" w:hAnsi="Times New Roman" w:cs="Times New Roman"/>
          <w:sz w:val="28"/>
          <w:szCs w:val="28"/>
          <w:lang w:val="en-US"/>
        </w:rPr>
        <w:t xml:space="preserve">of </w:t>
      </w:r>
      <w:r w:rsidR="008A13E2" w:rsidRPr="006C2166">
        <w:rPr>
          <w:rFonts w:ascii="Times New Roman" w:hAnsi="Times New Roman" w:cs="Times New Roman"/>
          <w:sz w:val="28"/>
          <w:szCs w:val="28"/>
          <w:lang w:val="en-US"/>
        </w:rPr>
        <w:t xml:space="preserve">rare-earth elements </w:t>
      </w:r>
      <w:r w:rsidRPr="006C2166">
        <w:rPr>
          <w:rFonts w:ascii="Times New Roman" w:hAnsi="Times New Roman" w:cs="Times New Roman"/>
          <w:sz w:val="28"/>
          <w:szCs w:val="28"/>
          <w:lang w:val="en-US"/>
        </w:rPr>
        <w:t>in Kazakhstan is practically absent though there are all necessary preconditions for its creation and developme</w:t>
      </w:r>
      <w:r w:rsidR="008A13E2">
        <w:rPr>
          <w:rFonts w:ascii="Times New Roman" w:hAnsi="Times New Roman" w:cs="Times New Roman"/>
          <w:sz w:val="28"/>
          <w:szCs w:val="28"/>
          <w:lang w:val="en-US"/>
        </w:rPr>
        <w:t xml:space="preserve">nt. </w:t>
      </w:r>
      <w:r w:rsidR="00FF3109">
        <w:rPr>
          <w:rFonts w:ascii="Times New Roman" w:hAnsi="Times New Roman" w:cs="Times New Roman"/>
          <w:sz w:val="28"/>
          <w:szCs w:val="28"/>
          <w:lang w:val="en-US"/>
        </w:rPr>
        <w:t>T</w:t>
      </w:r>
      <w:r w:rsidR="008A13E2">
        <w:rPr>
          <w:rFonts w:ascii="Times New Roman" w:hAnsi="Times New Roman" w:cs="Times New Roman"/>
          <w:sz w:val="28"/>
          <w:szCs w:val="28"/>
          <w:lang w:val="en-US"/>
        </w:rPr>
        <w:t xml:space="preserve">he Irtysh chemical </w:t>
      </w:r>
      <w:r w:rsidRPr="006C2166">
        <w:rPr>
          <w:rFonts w:ascii="Times New Roman" w:hAnsi="Times New Roman" w:cs="Times New Roman"/>
          <w:sz w:val="28"/>
          <w:szCs w:val="28"/>
          <w:lang w:val="en-US"/>
        </w:rPr>
        <w:t>metallurgical plant</w:t>
      </w:r>
      <w:r w:rsidR="00FF3109">
        <w:rPr>
          <w:rFonts w:ascii="Times New Roman" w:hAnsi="Times New Roman" w:cs="Times New Roman"/>
          <w:sz w:val="28"/>
          <w:szCs w:val="28"/>
          <w:lang w:val="en-US"/>
        </w:rPr>
        <w:t xml:space="preserve"> used to be a</w:t>
      </w:r>
      <w:r w:rsidRPr="006C2166">
        <w:rPr>
          <w:rFonts w:ascii="Times New Roman" w:hAnsi="Times New Roman" w:cs="Times New Roman"/>
          <w:sz w:val="28"/>
          <w:szCs w:val="28"/>
          <w:lang w:val="en-US"/>
        </w:rPr>
        <w:t xml:space="preserve"> manufacturer of rare-earth metals in </w:t>
      </w:r>
      <w:r w:rsidR="00FF3109">
        <w:rPr>
          <w:rFonts w:ascii="Times New Roman" w:hAnsi="Times New Roman" w:cs="Times New Roman"/>
          <w:sz w:val="28"/>
          <w:szCs w:val="28"/>
          <w:lang w:val="en-US"/>
        </w:rPr>
        <w:t>the R</w:t>
      </w:r>
      <w:r w:rsidRPr="006C2166">
        <w:rPr>
          <w:rFonts w:ascii="Times New Roman" w:hAnsi="Times New Roman" w:cs="Times New Roman"/>
          <w:sz w:val="28"/>
          <w:szCs w:val="28"/>
          <w:lang w:val="en-US"/>
        </w:rPr>
        <w:t xml:space="preserve">epublic. Since 1999 </w:t>
      </w:r>
      <w:r w:rsidR="00FF3109">
        <w:rPr>
          <w:rFonts w:ascii="Times New Roman" w:hAnsi="Times New Roman" w:cs="Times New Roman"/>
          <w:sz w:val="28"/>
          <w:szCs w:val="28"/>
          <w:lang w:val="en-US"/>
        </w:rPr>
        <w:t xml:space="preserve">the plant </w:t>
      </w:r>
      <w:r w:rsidRPr="006C2166">
        <w:rPr>
          <w:rFonts w:ascii="Times New Roman" w:hAnsi="Times New Roman" w:cs="Times New Roman"/>
          <w:sz w:val="28"/>
          <w:szCs w:val="28"/>
          <w:lang w:val="en-US"/>
        </w:rPr>
        <w:t xml:space="preserve">was divided into two parts and sold as separate </w:t>
      </w:r>
      <w:r w:rsidR="00FF3109">
        <w:rPr>
          <w:rFonts w:ascii="Times New Roman" w:hAnsi="Times New Roman" w:cs="Times New Roman"/>
          <w:sz w:val="28"/>
          <w:szCs w:val="28"/>
          <w:lang w:val="en-US"/>
        </w:rPr>
        <w:lastRenderedPageBreak/>
        <w:t>lots</w:t>
      </w:r>
      <w:r w:rsidRPr="006C2166">
        <w:rPr>
          <w:rFonts w:ascii="Times New Roman" w:hAnsi="Times New Roman" w:cs="Times New Roman"/>
          <w:sz w:val="28"/>
          <w:szCs w:val="28"/>
          <w:lang w:val="en-US"/>
        </w:rPr>
        <w:t xml:space="preserve">: </w:t>
      </w:r>
      <w:r w:rsidR="00FF3109">
        <w:rPr>
          <w:rFonts w:ascii="Times New Roman" w:hAnsi="Times New Roman" w:cs="Times New Roman"/>
          <w:sz w:val="28"/>
          <w:szCs w:val="28"/>
          <w:lang w:val="en-US"/>
        </w:rPr>
        <w:t>LP</w:t>
      </w:r>
      <w:r w:rsidRPr="006C2166">
        <w:rPr>
          <w:rFonts w:ascii="Times New Roman" w:hAnsi="Times New Roman" w:cs="Times New Roman"/>
          <w:sz w:val="28"/>
          <w:szCs w:val="28"/>
          <w:lang w:val="en-US"/>
        </w:rPr>
        <w:t xml:space="preserve"> </w:t>
      </w:r>
      <w:r w:rsidR="00EB0583">
        <w:rPr>
          <w:rFonts w:ascii="Times New Roman" w:hAnsi="Times New Roman" w:cs="Times New Roman"/>
          <w:sz w:val="28"/>
          <w:szCs w:val="28"/>
          <w:lang w:val="en-US"/>
        </w:rPr>
        <w:t>Irtysh Rare E</w:t>
      </w:r>
      <w:r w:rsidRPr="006C2166">
        <w:rPr>
          <w:rFonts w:ascii="Times New Roman" w:hAnsi="Times New Roman" w:cs="Times New Roman"/>
          <w:sz w:val="28"/>
          <w:szCs w:val="28"/>
          <w:lang w:val="en-US"/>
        </w:rPr>
        <w:t>arth Co</w:t>
      </w:r>
      <w:r w:rsidR="00EB0583">
        <w:rPr>
          <w:rFonts w:ascii="Times New Roman" w:hAnsi="Times New Roman" w:cs="Times New Roman"/>
          <w:sz w:val="28"/>
          <w:szCs w:val="28"/>
          <w:lang w:val="en-US"/>
        </w:rPr>
        <w:t>. Ltd</w:t>
      </w:r>
      <w:r w:rsidR="00FF3109">
        <w:rPr>
          <w:rFonts w:ascii="Times New Roman" w:hAnsi="Times New Roman" w:cs="Times New Roman"/>
          <w:sz w:val="28"/>
          <w:szCs w:val="28"/>
          <w:lang w:val="en-US"/>
        </w:rPr>
        <w:t>,</w:t>
      </w:r>
      <w:r w:rsidRPr="006C2166">
        <w:rPr>
          <w:rFonts w:ascii="Times New Roman" w:hAnsi="Times New Roman" w:cs="Times New Roman"/>
          <w:sz w:val="28"/>
          <w:szCs w:val="28"/>
          <w:lang w:val="en-US"/>
        </w:rPr>
        <w:t xml:space="preserve"> which processes imported concentrates </w:t>
      </w:r>
      <w:r w:rsidR="00FF3109">
        <w:rPr>
          <w:rFonts w:ascii="Times New Roman" w:hAnsi="Times New Roman" w:cs="Times New Roman"/>
          <w:sz w:val="28"/>
          <w:szCs w:val="28"/>
          <w:lang w:val="en-US"/>
        </w:rPr>
        <w:t>and produce</w:t>
      </w:r>
      <w:r w:rsidRPr="006C2166">
        <w:rPr>
          <w:rFonts w:ascii="Times New Roman" w:hAnsi="Times New Roman" w:cs="Times New Roman"/>
          <w:sz w:val="28"/>
          <w:szCs w:val="28"/>
          <w:lang w:val="en-US"/>
        </w:rPr>
        <w:t xml:space="preserve"> rare-earth metals, and </w:t>
      </w:r>
      <w:r w:rsidR="00FF3109">
        <w:rPr>
          <w:rFonts w:ascii="Times New Roman" w:hAnsi="Times New Roman" w:cs="Times New Roman"/>
          <w:sz w:val="28"/>
          <w:szCs w:val="28"/>
          <w:lang w:val="en-US"/>
        </w:rPr>
        <w:t>JSC</w:t>
      </w:r>
      <w:r w:rsidRPr="006C2166">
        <w:rPr>
          <w:rFonts w:ascii="Times New Roman" w:hAnsi="Times New Roman" w:cs="Times New Roman"/>
          <w:sz w:val="28"/>
          <w:szCs w:val="28"/>
          <w:lang w:val="en-US"/>
        </w:rPr>
        <w:t xml:space="preserve"> </w:t>
      </w:r>
      <w:r w:rsidR="00FF3109">
        <w:rPr>
          <w:rFonts w:ascii="Times New Roman" w:hAnsi="Times New Roman" w:cs="Times New Roman"/>
          <w:sz w:val="28"/>
          <w:szCs w:val="28"/>
          <w:lang w:val="en-US"/>
        </w:rPr>
        <w:t>“Irtysh Chemical M</w:t>
      </w:r>
      <w:r w:rsidRPr="006C2166">
        <w:rPr>
          <w:rFonts w:ascii="Times New Roman" w:hAnsi="Times New Roman" w:cs="Times New Roman"/>
          <w:sz w:val="28"/>
          <w:szCs w:val="28"/>
          <w:lang w:val="en-US"/>
        </w:rPr>
        <w:t xml:space="preserve">etallurgical Plant» </w:t>
      </w:r>
      <w:r w:rsidR="00FF3109">
        <w:rPr>
          <w:rFonts w:ascii="Times New Roman" w:hAnsi="Times New Roman" w:cs="Times New Roman"/>
          <w:sz w:val="28"/>
          <w:szCs w:val="28"/>
          <w:lang w:val="en-US"/>
        </w:rPr>
        <w:t xml:space="preserve">producing </w:t>
      </w:r>
      <w:r w:rsidRPr="006C2166">
        <w:rPr>
          <w:rFonts w:ascii="Times New Roman" w:hAnsi="Times New Roman" w:cs="Times New Roman"/>
          <w:sz w:val="28"/>
          <w:szCs w:val="28"/>
          <w:lang w:val="en-US"/>
        </w:rPr>
        <w:t>niobium. However</w:t>
      </w:r>
      <w:r w:rsidR="00EB0583">
        <w:rPr>
          <w:rFonts w:ascii="Times New Roman" w:hAnsi="Times New Roman" w:cs="Times New Roman"/>
          <w:sz w:val="28"/>
          <w:szCs w:val="28"/>
          <w:lang w:val="en-US"/>
        </w:rPr>
        <w:t xml:space="preserve">, LP </w:t>
      </w:r>
      <w:r w:rsidRPr="006C2166">
        <w:rPr>
          <w:rFonts w:ascii="Times New Roman" w:hAnsi="Times New Roman" w:cs="Times New Roman"/>
          <w:sz w:val="28"/>
          <w:szCs w:val="28"/>
          <w:lang w:val="en-US"/>
        </w:rPr>
        <w:t>Ir</w:t>
      </w:r>
      <w:r w:rsidR="00EB0583">
        <w:rPr>
          <w:rFonts w:ascii="Times New Roman" w:hAnsi="Times New Roman" w:cs="Times New Roman"/>
          <w:sz w:val="28"/>
          <w:szCs w:val="28"/>
          <w:lang w:val="en-US"/>
        </w:rPr>
        <w:t>tysh Rare E</w:t>
      </w:r>
      <w:r w:rsidRPr="006C2166">
        <w:rPr>
          <w:rFonts w:ascii="Times New Roman" w:hAnsi="Times New Roman" w:cs="Times New Roman"/>
          <w:sz w:val="28"/>
          <w:szCs w:val="28"/>
          <w:lang w:val="en-US"/>
        </w:rPr>
        <w:t>arth Co</w:t>
      </w:r>
      <w:r w:rsidR="00EB0583">
        <w:rPr>
          <w:rFonts w:ascii="Times New Roman" w:hAnsi="Times New Roman" w:cs="Times New Roman"/>
          <w:sz w:val="28"/>
          <w:szCs w:val="28"/>
          <w:lang w:val="en-US"/>
        </w:rPr>
        <w:t>. Ltd</w:t>
      </w:r>
      <w:r w:rsidR="00FF3109">
        <w:rPr>
          <w:rFonts w:ascii="Times New Roman" w:hAnsi="Times New Roman" w:cs="Times New Roman"/>
          <w:sz w:val="28"/>
          <w:szCs w:val="28"/>
          <w:lang w:val="en-US"/>
        </w:rPr>
        <w:t xml:space="preserve"> operates with underloading</w:t>
      </w:r>
      <w:r w:rsidRPr="006C2166">
        <w:rPr>
          <w:rFonts w:ascii="Times New Roman" w:hAnsi="Times New Roman" w:cs="Times New Roman"/>
          <w:sz w:val="28"/>
          <w:szCs w:val="28"/>
          <w:lang w:val="en-US"/>
        </w:rPr>
        <w:t xml:space="preserve"> in connection with absence </w:t>
      </w:r>
      <w:r w:rsidR="00FF3109">
        <w:rPr>
          <w:rFonts w:ascii="Times New Roman" w:hAnsi="Times New Roman" w:cs="Times New Roman"/>
          <w:sz w:val="28"/>
          <w:szCs w:val="28"/>
          <w:lang w:val="en-US"/>
        </w:rPr>
        <w:t xml:space="preserve">of </w:t>
      </w:r>
      <w:r w:rsidRPr="006C2166">
        <w:rPr>
          <w:rFonts w:ascii="Times New Roman" w:hAnsi="Times New Roman" w:cs="Times New Roman"/>
          <w:sz w:val="28"/>
          <w:szCs w:val="28"/>
          <w:lang w:val="en-US"/>
        </w:rPr>
        <w:t xml:space="preserve">manufacture of rare-earth concentrates in Kazakhstan. </w:t>
      </w:r>
    </w:p>
    <w:p w:rsidR="00FC37B5" w:rsidRDefault="006C2166" w:rsidP="00FC37B5">
      <w:pPr>
        <w:autoSpaceDE w:val="0"/>
        <w:autoSpaceDN w:val="0"/>
        <w:adjustRightInd w:val="0"/>
        <w:spacing w:after="0" w:line="240" w:lineRule="auto"/>
        <w:ind w:firstLine="567"/>
        <w:jc w:val="both"/>
        <w:rPr>
          <w:rFonts w:ascii="Times New Roman" w:hAnsi="Times New Roman" w:cs="Times New Roman"/>
          <w:sz w:val="28"/>
          <w:szCs w:val="28"/>
          <w:lang w:val="en-US"/>
        </w:rPr>
      </w:pPr>
      <w:r w:rsidRPr="006C2166">
        <w:rPr>
          <w:rFonts w:ascii="Times New Roman" w:hAnsi="Times New Roman" w:cs="Times New Roman"/>
          <w:sz w:val="28"/>
          <w:szCs w:val="28"/>
          <w:lang w:val="en-US"/>
        </w:rPr>
        <w:t xml:space="preserve">Now in the republic </w:t>
      </w:r>
      <w:r w:rsidR="00FF3109">
        <w:rPr>
          <w:rFonts w:ascii="Times New Roman" w:hAnsi="Times New Roman" w:cs="Times New Roman"/>
          <w:sz w:val="28"/>
          <w:szCs w:val="28"/>
          <w:lang w:val="en-US"/>
        </w:rPr>
        <w:t xml:space="preserve">the production </w:t>
      </w:r>
      <w:r w:rsidRPr="006C2166">
        <w:rPr>
          <w:rFonts w:ascii="Times New Roman" w:hAnsi="Times New Roman" w:cs="Times New Roman"/>
          <w:sz w:val="28"/>
          <w:szCs w:val="28"/>
          <w:lang w:val="en-US"/>
        </w:rPr>
        <w:t xml:space="preserve">technologies of rare-earth concentrates from </w:t>
      </w:r>
      <w:r w:rsidR="00FF3109">
        <w:rPr>
          <w:rFonts w:ascii="Times New Roman" w:hAnsi="Times New Roman" w:cs="Times New Roman"/>
          <w:sz w:val="28"/>
          <w:szCs w:val="28"/>
          <w:lang w:val="en-US"/>
        </w:rPr>
        <w:t>natural</w:t>
      </w:r>
      <w:r w:rsidRPr="006C2166">
        <w:rPr>
          <w:rFonts w:ascii="Times New Roman" w:hAnsi="Times New Roman" w:cs="Times New Roman"/>
          <w:sz w:val="28"/>
          <w:szCs w:val="28"/>
          <w:lang w:val="en-US"/>
        </w:rPr>
        <w:t xml:space="preserve"> and technogenic raw material</w:t>
      </w:r>
      <w:r w:rsidR="00FF3109">
        <w:rPr>
          <w:rFonts w:ascii="Times New Roman" w:hAnsi="Times New Roman" w:cs="Times New Roman"/>
          <w:sz w:val="28"/>
          <w:szCs w:val="28"/>
          <w:lang w:val="en-US"/>
        </w:rPr>
        <w:t>s</w:t>
      </w:r>
      <w:r w:rsidRPr="006C2166">
        <w:rPr>
          <w:rFonts w:ascii="Times New Roman" w:hAnsi="Times New Roman" w:cs="Times New Roman"/>
          <w:sz w:val="28"/>
          <w:szCs w:val="28"/>
          <w:lang w:val="en-US"/>
        </w:rPr>
        <w:t xml:space="preserve"> are actively developed.   </w:t>
      </w:r>
    </w:p>
    <w:p w:rsidR="00D042AE" w:rsidRDefault="006C2166" w:rsidP="00D042AE">
      <w:pPr>
        <w:autoSpaceDE w:val="0"/>
        <w:autoSpaceDN w:val="0"/>
        <w:adjustRightInd w:val="0"/>
        <w:spacing w:after="0" w:line="240" w:lineRule="auto"/>
        <w:ind w:firstLine="567"/>
        <w:jc w:val="both"/>
        <w:rPr>
          <w:rFonts w:ascii="Times New Roman" w:hAnsi="Times New Roman" w:cs="Times New Roman"/>
          <w:sz w:val="28"/>
          <w:szCs w:val="28"/>
          <w:lang w:val="en-US"/>
        </w:rPr>
      </w:pPr>
      <w:r w:rsidRPr="006C2166">
        <w:rPr>
          <w:rFonts w:ascii="Times New Roman" w:hAnsi="Times New Roman" w:cs="Times New Roman"/>
          <w:sz w:val="28"/>
          <w:szCs w:val="28"/>
          <w:lang w:val="en-US"/>
        </w:rPr>
        <w:t xml:space="preserve">Kazakhstan, possessing </w:t>
      </w:r>
      <w:r w:rsidR="00FC37B5">
        <w:rPr>
          <w:rFonts w:ascii="Times New Roman" w:hAnsi="Times New Roman" w:cs="Times New Roman"/>
          <w:sz w:val="28"/>
          <w:szCs w:val="28"/>
          <w:lang w:val="en-US"/>
        </w:rPr>
        <w:t xml:space="preserve">the </w:t>
      </w:r>
      <w:r w:rsidRPr="006C2166">
        <w:rPr>
          <w:rFonts w:ascii="Times New Roman" w:hAnsi="Times New Roman" w:cs="Times New Roman"/>
          <w:sz w:val="28"/>
          <w:szCs w:val="28"/>
          <w:lang w:val="en-US"/>
        </w:rPr>
        <w:t>significant raw reserves containing rare metals, is a supplier of some intermediate products</w:t>
      </w:r>
      <w:r w:rsidR="00FC37B5">
        <w:rPr>
          <w:rFonts w:ascii="Times New Roman" w:hAnsi="Times New Roman" w:cs="Times New Roman"/>
          <w:sz w:val="28"/>
          <w:szCs w:val="28"/>
          <w:lang w:val="en-US"/>
        </w:rPr>
        <w:t>, concentrates, technical pure</w:t>
      </w:r>
      <w:r w:rsidRPr="006C2166">
        <w:rPr>
          <w:rFonts w:ascii="Times New Roman" w:hAnsi="Times New Roman" w:cs="Times New Roman"/>
          <w:sz w:val="28"/>
          <w:szCs w:val="28"/>
          <w:lang w:val="en-US"/>
        </w:rPr>
        <w:t xml:space="preserve"> metals on the world market, </w:t>
      </w:r>
      <w:r w:rsidR="00FC37B5">
        <w:rPr>
          <w:rFonts w:ascii="Times New Roman" w:hAnsi="Times New Roman" w:cs="Times New Roman"/>
          <w:sz w:val="28"/>
          <w:szCs w:val="28"/>
          <w:lang w:val="en-US"/>
        </w:rPr>
        <w:t>but</w:t>
      </w:r>
      <w:r w:rsidRPr="006C2166">
        <w:rPr>
          <w:rFonts w:ascii="Times New Roman" w:hAnsi="Times New Roman" w:cs="Times New Roman"/>
          <w:sz w:val="28"/>
          <w:szCs w:val="28"/>
          <w:lang w:val="en-US"/>
        </w:rPr>
        <w:t xml:space="preserve"> these deliveries make no more than 8-10 % </w:t>
      </w:r>
      <w:r w:rsidR="00FC37B5">
        <w:rPr>
          <w:rFonts w:ascii="Times New Roman" w:hAnsi="Times New Roman" w:cs="Times New Roman"/>
          <w:sz w:val="28"/>
          <w:szCs w:val="28"/>
          <w:lang w:val="en-US"/>
        </w:rPr>
        <w:t xml:space="preserve">of its </w:t>
      </w:r>
      <w:r w:rsidRPr="006C2166">
        <w:rPr>
          <w:rFonts w:ascii="Times New Roman" w:hAnsi="Times New Roman" w:cs="Times New Roman"/>
          <w:sz w:val="28"/>
          <w:szCs w:val="28"/>
          <w:lang w:val="en-US"/>
        </w:rPr>
        <w:t>potential.</w:t>
      </w:r>
    </w:p>
    <w:p w:rsidR="00D042AE" w:rsidRDefault="00D042AE" w:rsidP="00D042AE">
      <w:pPr>
        <w:autoSpaceDE w:val="0"/>
        <w:autoSpaceDN w:val="0"/>
        <w:adjustRightInd w:val="0"/>
        <w:spacing w:after="0" w:line="240" w:lineRule="auto"/>
        <w:ind w:firstLine="567"/>
        <w:jc w:val="both"/>
        <w:rPr>
          <w:rFonts w:ascii="Times New Roman" w:hAnsi="Times New Roman" w:cs="Times New Roman"/>
          <w:sz w:val="28"/>
          <w:szCs w:val="28"/>
          <w:lang w:val="en-US"/>
        </w:rPr>
      </w:pPr>
    </w:p>
    <w:p w:rsidR="00D042AE" w:rsidRDefault="00D042AE" w:rsidP="00D042AE">
      <w:pPr>
        <w:shd w:val="clear" w:color="auto" w:fill="FFFFFF"/>
        <w:spacing w:line="240" w:lineRule="auto"/>
        <w:jc w:val="center"/>
        <w:rPr>
          <w:rFonts w:ascii="Arial" w:hAnsi="Arial" w:cs="Arial"/>
          <w:color w:val="222222"/>
          <w:sz w:val="20"/>
          <w:szCs w:val="20"/>
        </w:rPr>
      </w:pPr>
      <w:r>
        <w:rPr>
          <w:rFonts w:ascii="Arial" w:hAnsi="Arial" w:cs="Arial"/>
          <w:noProof/>
          <w:color w:val="FAA700"/>
          <w:sz w:val="20"/>
          <w:szCs w:val="20"/>
        </w:rPr>
        <w:drawing>
          <wp:inline distT="0" distB="0" distL="0" distR="0">
            <wp:extent cx="3257550" cy="2152650"/>
            <wp:effectExtent l="19050" t="0" r="0" b="0"/>
            <wp:docPr id="24" name="Рисунок 48" descr="https://upload.wikimedia.org/wikipedia/commons/thumb/5/55/Rareearthoxides.jpg/227px-Rareearthoxides.jpg">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s://upload.wikimedia.org/wikipedia/commons/thumb/5/55/Rareearthoxides.jpg/227px-Rareearthoxides.jpg">
                      <a:hlinkClick r:id="rId29"/>
                    </pic:cNvPr>
                    <pic:cNvPicPr>
                      <a:picLocks noChangeAspect="1" noChangeArrowheads="1"/>
                    </pic:cNvPicPr>
                  </pic:nvPicPr>
                  <pic:blipFill>
                    <a:blip r:embed="rId30"/>
                    <a:srcRect/>
                    <a:stretch>
                      <a:fillRect/>
                    </a:stretch>
                  </pic:blipFill>
                  <pic:spPr bwMode="auto">
                    <a:xfrm>
                      <a:off x="0" y="0"/>
                      <a:ext cx="3257550" cy="2152650"/>
                    </a:xfrm>
                    <a:prstGeom prst="rect">
                      <a:avLst/>
                    </a:prstGeom>
                    <a:noFill/>
                    <a:ln w="9525">
                      <a:noFill/>
                      <a:miter lim="800000"/>
                      <a:headEnd/>
                      <a:tailEnd/>
                    </a:ln>
                  </pic:spPr>
                </pic:pic>
              </a:graphicData>
            </a:graphic>
          </wp:inline>
        </w:drawing>
      </w:r>
    </w:p>
    <w:p w:rsidR="00D042AE" w:rsidRPr="00D042AE" w:rsidRDefault="002F2198" w:rsidP="00D042AE">
      <w:pPr>
        <w:spacing w:after="0" w:line="336" w:lineRule="atLeast"/>
        <w:jc w:val="center"/>
        <w:rPr>
          <w:rFonts w:ascii="Times New Roman" w:hAnsi="Times New Roman" w:cs="Times New Roman"/>
          <w:sz w:val="24"/>
          <w:szCs w:val="24"/>
          <w:lang w:val="en-US"/>
        </w:rPr>
      </w:pPr>
      <w:r>
        <w:rPr>
          <w:rFonts w:ascii="Times New Roman" w:hAnsi="Times New Roman" w:cs="Times New Roman"/>
          <w:sz w:val="24"/>
          <w:szCs w:val="24"/>
          <w:lang w:val="en-US"/>
        </w:rPr>
        <w:t>Fig. 17</w:t>
      </w:r>
      <w:r w:rsidR="00D042AE" w:rsidRPr="00D042AE">
        <w:rPr>
          <w:rFonts w:ascii="Times New Roman" w:hAnsi="Times New Roman" w:cs="Times New Roman"/>
          <w:sz w:val="24"/>
          <w:szCs w:val="24"/>
          <w:lang w:val="en-US"/>
        </w:rPr>
        <w:t xml:space="preserve"> – These rare-earth </w:t>
      </w:r>
      <w:hyperlink r:id="rId31" w:tooltip="Oxide" w:history="1">
        <w:r w:rsidR="00D042AE" w:rsidRPr="00D042AE">
          <w:rPr>
            <w:rStyle w:val="af2"/>
            <w:rFonts w:ascii="Times New Roman" w:hAnsi="Times New Roman" w:cs="Times New Roman"/>
            <w:color w:val="auto"/>
            <w:sz w:val="24"/>
            <w:szCs w:val="24"/>
            <w:u w:val="none"/>
            <w:lang w:val="en-US"/>
          </w:rPr>
          <w:t>oxides</w:t>
        </w:r>
      </w:hyperlink>
      <w:r w:rsidR="00D042AE" w:rsidRPr="00D042AE">
        <w:rPr>
          <w:rFonts w:ascii="Times New Roman" w:hAnsi="Times New Roman" w:cs="Times New Roman"/>
          <w:sz w:val="24"/>
          <w:szCs w:val="24"/>
          <w:lang w:val="en-US"/>
        </w:rPr>
        <w:t> are used as tracers to determine which parts of a </w:t>
      </w:r>
      <w:hyperlink r:id="rId32" w:tooltip="Drainage basin" w:history="1">
        <w:r w:rsidR="00D042AE" w:rsidRPr="00D042AE">
          <w:rPr>
            <w:rStyle w:val="af2"/>
            <w:rFonts w:ascii="Times New Roman" w:hAnsi="Times New Roman" w:cs="Times New Roman"/>
            <w:color w:val="auto"/>
            <w:sz w:val="24"/>
            <w:szCs w:val="24"/>
            <w:u w:val="none"/>
            <w:lang w:val="en-US"/>
          </w:rPr>
          <w:t>drainage basin</w:t>
        </w:r>
      </w:hyperlink>
      <w:r w:rsidR="00D042AE" w:rsidRPr="00D042AE">
        <w:rPr>
          <w:rFonts w:ascii="Times New Roman" w:hAnsi="Times New Roman" w:cs="Times New Roman"/>
          <w:sz w:val="24"/>
          <w:szCs w:val="24"/>
          <w:lang w:val="en-US"/>
        </w:rPr>
        <w:t xml:space="preserve"> are eroding </w:t>
      </w:r>
    </w:p>
    <w:p w:rsidR="00B5278B" w:rsidRPr="001D5232" w:rsidRDefault="00B5278B" w:rsidP="00B5278B">
      <w:pPr>
        <w:autoSpaceDE w:val="0"/>
        <w:autoSpaceDN w:val="0"/>
        <w:adjustRightInd w:val="0"/>
        <w:spacing w:after="0" w:line="240" w:lineRule="auto"/>
        <w:ind w:firstLine="567"/>
        <w:jc w:val="both"/>
        <w:rPr>
          <w:rFonts w:ascii="Times New Roman" w:hAnsi="Times New Roman" w:cs="Times New Roman"/>
          <w:sz w:val="28"/>
          <w:szCs w:val="28"/>
          <w:lang w:val="en-US"/>
        </w:rPr>
      </w:pPr>
    </w:p>
    <w:p w:rsidR="00CA6B9E" w:rsidRPr="00DE6460" w:rsidRDefault="00AC7BDF" w:rsidP="00B5278B">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b/>
          <w:bCs/>
          <w:sz w:val="28"/>
          <w:szCs w:val="28"/>
          <w:lang w:val="en-US"/>
        </w:rPr>
        <w:t xml:space="preserve">*** </w:t>
      </w:r>
      <w:r w:rsidR="00B5278B" w:rsidRPr="00DE6460">
        <w:rPr>
          <w:rFonts w:ascii="Times New Roman" w:hAnsi="Times New Roman" w:cs="Times New Roman"/>
          <w:b/>
          <w:bCs/>
          <w:sz w:val="28"/>
          <w:szCs w:val="28"/>
          <w:lang w:val="en-US"/>
        </w:rPr>
        <w:t>The potential of rare and rare-earth elements available in the country allows the Kazakhstan companies to solve the question about their supply with domestic raw materials.</w:t>
      </w:r>
    </w:p>
    <w:p w:rsidR="00CA6B9E" w:rsidRPr="00DE6460" w:rsidRDefault="00B5278B" w:rsidP="00B5278B">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 xml:space="preserve">In </w:t>
      </w:r>
      <w:r w:rsidR="00CA6B9E"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republic over 600 ore</w:t>
      </w:r>
      <w:r w:rsidR="00CA6B9E" w:rsidRPr="00DE6460">
        <w:rPr>
          <w:rFonts w:ascii="Times New Roman" w:hAnsi="Times New Roman" w:cs="Times New Roman"/>
          <w:sz w:val="28"/>
          <w:szCs w:val="28"/>
          <w:lang w:val="en-US"/>
        </w:rPr>
        <w:t xml:space="preserve"> occurrences</w:t>
      </w:r>
      <w:r w:rsidRPr="00DE6460">
        <w:rPr>
          <w:rFonts w:ascii="Times New Roman" w:hAnsi="Times New Roman" w:cs="Times New Roman"/>
          <w:sz w:val="28"/>
          <w:szCs w:val="28"/>
          <w:lang w:val="en-US"/>
        </w:rPr>
        <w:t xml:space="preserve"> of tantalum, </w:t>
      </w:r>
      <w:r w:rsidR="00CA6B9E" w:rsidRPr="00DE6460">
        <w:rPr>
          <w:rFonts w:ascii="Times New Roman" w:hAnsi="Times New Roman" w:cs="Times New Roman"/>
          <w:sz w:val="28"/>
          <w:szCs w:val="28"/>
          <w:lang w:val="en-US"/>
        </w:rPr>
        <w:t>niobium</w:t>
      </w:r>
      <w:r w:rsidRPr="00DE6460">
        <w:rPr>
          <w:rFonts w:ascii="Times New Roman" w:hAnsi="Times New Roman" w:cs="Times New Roman"/>
          <w:sz w:val="28"/>
          <w:szCs w:val="28"/>
          <w:lang w:val="en-US"/>
        </w:rPr>
        <w:t xml:space="preserve"> and also rare-</w:t>
      </w:r>
      <w:r w:rsidR="00CA6B9E" w:rsidRPr="00DE6460">
        <w:rPr>
          <w:rFonts w:ascii="Times New Roman" w:hAnsi="Times New Roman" w:cs="Times New Roman"/>
          <w:sz w:val="28"/>
          <w:szCs w:val="28"/>
          <w:lang w:val="en-US"/>
        </w:rPr>
        <w:t>earth</w:t>
      </w:r>
      <w:r w:rsidRPr="00DE6460">
        <w:rPr>
          <w:rFonts w:ascii="Times New Roman" w:hAnsi="Times New Roman" w:cs="Times New Roman"/>
          <w:sz w:val="28"/>
          <w:szCs w:val="28"/>
          <w:lang w:val="en-US"/>
        </w:rPr>
        <w:t xml:space="preserve"> elements</w:t>
      </w:r>
      <w:r w:rsidR="00CA6B9E" w:rsidRPr="00DE6460">
        <w:rPr>
          <w:rFonts w:ascii="Times New Roman" w:hAnsi="Times New Roman" w:cs="Times New Roman"/>
          <w:sz w:val="28"/>
          <w:szCs w:val="28"/>
          <w:lang w:val="en-US"/>
        </w:rPr>
        <w:t xml:space="preserve"> of the yttrium and cerium</w:t>
      </w:r>
      <w:r w:rsidRPr="00DE6460">
        <w:rPr>
          <w:rFonts w:ascii="Times New Roman" w:hAnsi="Times New Roman" w:cs="Times New Roman"/>
          <w:sz w:val="28"/>
          <w:szCs w:val="28"/>
          <w:lang w:val="en-US"/>
        </w:rPr>
        <w:t xml:space="preserve"> groups</w:t>
      </w:r>
      <w:r w:rsidR="0084501D" w:rsidRPr="00DE6460">
        <w:rPr>
          <w:rFonts w:ascii="Times New Roman" w:hAnsi="Times New Roman" w:cs="Times New Roman"/>
          <w:sz w:val="28"/>
          <w:szCs w:val="28"/>
          <w:lang w:val="en-US"/>
        </w:rPr>
        <w:t>,</w:t>
      </w:r>
      <w:r w:rsidRPr="00DE6460">
        <w:rPr>
          <w:rFonts w:ascii="Times New Roman" w:hAnsi="Times New Roman" w:cs="Times New Roman"/>
          <w:sz w:val="28"/>
          <w:szCs w:val="28"/>
          <w:lang w:val="en-US"/>
        </w:rPr>
        <w:t xml:space="preserve"> connected with magmatic </w:t>
      </w:r>
      <w:r w:rsidR="00CA6B9E" w:rsidRPr="00DE6460">
        <w:rPr>
          <w:rFonts w:ascii="Times New Roman" w:hAnsi="Times New Roman" w:cs="Times New Roman"/>
          <w:sz w:val="28"/>
          <w:szCs w:val="28"/>
          <w:lang w:val="en-US"/>
        </w:rPr>
        <w:t xml:space="preserve">intrusive </w:t>
      </w:r>
      <w:r w:rsidRPr="00DE6460">
        <w:rPr>
          <w:rFonts w:ascii="Times New Roman" w:hAnsi="Times New Roman" w:cs="Times New Roman"/>
          <w:sz w:val="28"/>
          <w:szCs w:val="28"/>
          <w:lang w:val="en-US"/>
        </w:rPr>
        <w:t xml:space="preserve">and sedimentary </w:t>
      </w:r>
      <w:r w:rsidR="00CA6B9E" w:rsidRPr="00DE6460">
        <w:rPr>
          <w:rFonts w:ascii="Times New Roman" w:hAnsi="Times New Roman" w:cs="Times New Roman"/>
          <w:sz w:val="28"/>
          <w:szCs w:val="28"/>
          <w:lang w:val="en-US"/>
        </w:rPr>
        <w:t>rocks</w:t>
      </w:r>
      <w:r w:rsidR="0084501D" w:rsidRPr="00DE6460">
        <w:rPr>
          <w:rFonts w:ascii="Times New Roman" w:hAnsi="Times New Roman" w:cs="Times New Roman"/>
          <w:sz w:val="28"/>
          <w:szCs w:val="28"/>
          <w:lang w:val="en-US"/>
        </w:rPr>
        <w:t>,</w:t>
      </w:r>
      <w:r w:rsidR="00CA6B9E" w:rsidRPr="00DE6460">
        <w:rPr>
          <w:rFonts w:ascii="Times New Roman" w:hAnsi="Times New Roman" w:cs="Times New Roman"/>
          <w:sz w:val="28"/>
          <w:szCs w:val="28"/>
          <w:lang w:val="en-US"/>
        </w:rPr>
        <w:t xml:space="preserve"> have been found.</w:t>
      </w:r>
    </w:p>
    <w:p w:rsidR="00FE5ED0" w:rsidRPr="00DE6460" w:rsidRDefault="00B5278B" w:rsidP="00FE5ED0">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b/>
          <w:i/>
          <w:sz w:val="28"/>
          <w:szCs w:val="28"/>
          <w:lang w:val="en-US"/>
        </w:rPr>
        <w:t xml:space="preserve">Tantalum, </w:t>
      </w:r>
      <w:r w:rsidR="0084501D" w:rsidRPr="00DE6460">
        <w:rPr>
          <w:rFonts w:ascii="Times New Roman" w:hAnsi="Times New Roman" w:cs="Times New Roman"/>
          <w:b/>
          <w:i/>
          <w:sz w:val="28"/>
          <w:szCs w:val="28"/>
          <w:lang w:val="en-US"/>
        </w:rPr>
        <w:t>niobium</w:t>
      </w:r>
      <w:r w:rsidRPr="00DE6460">
        <w:rPr>
          <w:rFonts w:ascii="Times New Roman" w:hAnsi="Times New Roman" w:cs="Times New Roman"/>
          <w:b/>
          <w:i/>
          <w:sz w:val="28"/>
          <w:szCs w:val="28"/>
          <w:lang w:val="en-US"/>
        </w:rPr>
        <w:t>.</w:t>
      </w:r>
      <w:r w:rsidRPr="00DE6460">
        <w:rPr>
          <w:rFonts w:ascii="Times New Roman" w:hAnsi="Times New Roman" w:cs="Times New Roman"/>
          <w:sz w:val="28"/>
          <w:szCs w:val="28"/>
          <w:lang w:val="en-US"/>
        </w:rPr>
        <w:t xml:space="preserve"> </w:t>
      </w:r>
      <w:r w:rsidR="0084501D" w:rsidRPr="00DE6460">
        <w:rPr>
          <w:rFonts w:ascii="Times New Roman" w:hAnsi="Times New Roman" w:cs="Times New Roman"/>
          <w:sz w:val="28"/>
          <w:szCs w:val="28"/>
          <w:lang w:val="en-US"/>
        </w:rPr>
        <w:t>According to a ratio of</w:t>
      </w:r>
      <w:r w:rsidRPr="00DE6460">
        <w:rPr>
          <w:rFonts w:ascii="Times New Roman" w:hAnsi="Times New Roman" w:cs="Times New Roman"/>
          <w:sz w:val="28"/>
          <w:szCs w:val="28"/>
          <w:lang w:val="en-US"/>
        </w:rPr>
        <w:t xml:space="preserve"> these two elements all </w:t>
      </w:r>
      <w:r w:rsidR="0084501D"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deposits are subdivided into three gro</w:t>
      </w:r>
      <w:r w:rsidR="0084501D" w:rsidRPr="00DE6460">
        <w:rPr>
          <w:rFonts w:ascii="Times New Roman" w:hAnsi="Times New Roman" w:cs="Times New Roman"/>
          <w:sz w:val="28"/>
          <w:szCs w:val="28"/>
          <w:lang w:val="en-US"/>
        </w:rPr>
        <w:t>ups: tantalum</w:t>
      </w:r>
      <w:r w:rsidRPr="00DE6460">
        <w:rPr>
          <w:rFonts w:ascii="Times New Roman" w:hAnsi="Times New Roman" w:cs="Times New Roman"/>
          <w:sz w:val="28"/>
          <w:szCs w:val="28"/>
          <w:lang w:val="en-US"/>
        </w:rPr>
        <w:t xml:space="preserve">, </w:t>
      </w:r>
      <w:r w:rsidR="0084501D" w:rsidRPr="00DE6460">
        <w:rPr>
          <w:rFonts w:ascii="Times New Roman" w:hAnsi="Times New Roman" w:cs="Times New Roman"/>
          <w:sz w:val="28"/>
          <w:szCs w:val="28"/>
          <w:lang w:val="en-US"/>
        </w:rPr>
        <w:t>tantalum-niobium</w:t>
      </w:r>
      <w:r w:rsidRPr="00DE6460">
        <w:rPr>
          <w:rFonts w:ascii="Times New Roman" w:hAnsi="Times New Roman" w:cs="Times New Roman"/>
          <w:sz w:val="28"/>
          <w:szCs w:val="28"/>
          <w:lang w:val="en-US"/>
        </w:rPr>
        <w:t xml:space="preserve"> with </w:t>
      </w:r>
      <w:r w:rsidR="0084501D" w:rsidRPr="00DE6460">
        <w:rPr>
          <w:rFonts w:ascii="Times New Roman" w:hAnsi="Times New Roman" w:cs="Times New Roman"/>
          <w:sz w:val="28"/>
          <w:szCs w:val="28"/>
          <w:lang w:val="en-US"/>
        </w:rPr>
        <w:t>REE</w:t>
      </w:r>
      <w:r w:rsidRPr="00DE6460">
        <w:rPr>
          <w:rFonts w:ascii="Times New Roman" w:hAnsi="Times New Roman" w:cs="Times New Roman"/>
          <w:sz w:val="28"/>
          <w:szCs w:val="28"/>
          <w:lang w:val="en-US"/>
        </w:rPr>
        <w:t xml:space="preserve">, zirconium and </w:t>
      </w:r>
      <w:r w:rsidR="0084501D" w:rsidRPr="00DE6460">
        <w:rPr>
          <w:rFonts w:ascii="Times New Roman" w:hAnsi="Times New Roman" w:cs="Times New Roman"/>
          <w:sz w:val="28"/>
          <w:szCs w:val="28"/>
          <w:lang w:val="en-US"/>
        </w:rPr>
        <w:t xml:space="preserve">hafnium and niobium proper. </w:t>
      </w:r>
      <w:r w:rsidRPr="00DE6460">
        <w:rPr>
          <w:rFonts w:ascii="Times New Roman" w:hAnsi="Times New Roman" w:cs="Times New Roman"/>
          <w:sz w:val="28"/>
          <w:szCs w:val="28"/>
          <w:lang w:val="en-US"/>
        </w:rPr>
        <w:t xml:space="preserve">The deposits connected with </w:t>
      </w:r>
      <w:r w:rsidR="0084501D" w:rsidRPr="00DE6460">
        <w:rPr>
          <w:rFonts w:ascii="Times New Roman" w:hAnsi="Times New Roman" w:cs="Times New Roman"/>
          <w:sz w:val="28"/>
          <w:szCs w:val="28"/>
          <w:lang w:val="en-US"/>
        </w:rPr>
        <w:t>rare-metal</w:t>
      </w:r>
      <w:r w:rsidRPr="00DE6460">
        <w:rPr>
          <w:rFonts w:ascii="Times New Roman" w:hAnsi="Times New Roman" w:cs="Times New Roman"/>
          <w:sz w:val="28"/>
          <w:szCs w:val="28"/>
          <w:lang w:val="en-US"/>
        </w:rPr>
        <w:t xml:space="preserve"> granite</w:t>
      </w:r>
      <w:r w:rsidR="0084501D" w:rsidRPr="00DE6460">
        <w:rPr>
          <w:rFonts w:ascii="Times New Roman" w:hAnsi="Times New Roman" w:cs="Times New Roman"/>
          <w:sz w:val="28"/>
          <w:szCs w:val="28"/>
          <w:lang w:val="en-US"/>
        </w:rPr>
        <w:t xml:space="preserve"> pegmatites</w:t>
      </w:r>
      <w:r w:rsidRPr="00DE6460">
        <w:rPr>
          <w:rFonts w:ascii="Times New Roman" w:hAnsi="Times New Roman" w:cs="Times New Roman"/>
          <w:sz w:val="28"/>
          <w:szCs w:val="28"/>
          <w:lang w:val="en-US"/>
        </w:rPr>
        <w:t xml:space="preserve"> </w:t>
      </w:r>
      <w:r w:rsidR="0084501D" w:rsidRPr="00DE6460">
        <w:rPr>
          <w:rFonts w:ascii="Times New Roman" w:hAnsi="Times New Roman" w:cs="Times New Roman"/>
          <w:sz w:val="28"/>
          <w:szCs w:val="28"/>
          <w:lang w:val="en-US"/>
        </w:rPr>
        <w:t>and also with hatchettolite carbonatites cover the first group</w:t>
      </w:r>
      <w:r w:rsidRPr="00DE6460">
        <w:rPr>
          <w:rFonts w:ascii="Times New Roman" w:hAnsi="Times New Roman" w:cs="Times New Roman"/>
          <w:sz w:val="28"/>
          <w:szCs w:val="28"/>
          <w:lang w:val="en-US"/>
        </w:rPr>
        <w:t xml:space="preserve">. </w:t>
      </w:r>
      <w:r w:rsidR="007B3D47" w:rsidRPr="00DE6460">
        <w:rPr>
          <w:rFonts w:ascii="Times New Roman" w:hAnsi="Times New Roman" w:cs="Times New Roman"/>
          <w:sz w:val="28"/>
          <w:szCs w:val="28"/>
          <w:lang w:val="en-US"/>
        </w:rPr>
        <w:t>A ratio</w:t>
      </w:r>
      <w:r w:rsidR="0084501D" w:rsidRPr="00DE6460">
        <w:rPr>
          <w:rFonts w:ascii="Times New Roman" w:hAnsi="Times New Roman" w:cs="Times New Roman"/>
          <w:sz w:val="28"/>
          <w:szCs w:val="28"/>
          <w:lang w:val="en-US"/>
        </w:rPr>
        <w:t xml:space="preserve"> of the </w:t>
      </w:r>
      <w:r w:rsidR="007B3D47" w:rsidRPr="00DE6460">
        <w:rPr>
          <w:rFonts w:ascii="Times New Roman" w:hAnsi="Times New Roman" w:cs="Times New Roman"/>
          <w:sz w:val="28"/>
          <w:szCs w:val="28"/>
          <w:lang w:val="en-US"/>
        </w:rPr>
        <w:t>pentoxides</w:t>
      </w:r>
      <w:r w:rsidR="0084501D" w:rsidRPr="00DE6460">
        <w:rPr>
          <w:rFonts w:ascii="Times New Roman" w:hAnsi="Times New Roman" w:cs="Times New Roman"/>
          <w:sz w:val="28"/>
          <w:szCs w:val="28"/>
          <w:lang w:val="en-US"/>
        </w:rPr>
        <w:t xml:space="preserve"> </w:t>
      </w:r>
      <w:r w:rsidR="007B3D47" w:rsidRPr="00DE6460">
        <w:rPr>
          <w:rFonts w:ascii="Times New Roman" w:hAnsi="Times New Roman" w:cs="Times New Roman"/>
          <w:sz w:val="28"/>
          <w:szCs w:val="28"/>
          <w:lang w:val="en-US"/>
        </w:rPr>
        <w:t>i</w:t>
      </w:r>
      <w:r w:rsidR="0084501D" w:rsidRPr="00DE6460">
        <w:rPr>
          <w:rFonts w:ascii="Times New Roman" w:hAnsi="Times New Roman" w:cs="Times New Roman"/>
          <w:sz w:val="28"/>
          <w:szCs w:val="28"/>
          <w:lang w:val="en-US"/>
        </w:rPr>
        <w:t>n the</w:t>
      </w:r>
      <w:r w:rsidR="007B3D47" w:rsidRPr="00DE6460">
        <w:rPr>
          <w:rFonts w:ascii="Times New Roman" w:hAnsi="Times New Roman" w:cs="Times New Roman"/>
          <w:sz w:val="28"/>
          <w:szCs w:val="28"/>
          <w:lang w:val="en-US"/>
        </w:rPr>
        <w:t>se</w:t>
      </w:r>
      <w:r w:rsidR="0084501D" w:rsidRPr="00DE6460">
        <w:rPr>
          <w:rFonts w:ascii="Times New Roman" w:hAnsi="Times New Roman" w:cs="Times New Roman"/>
          <w:sz w:val="28"/>
          <w:szCs w:val="28"/>
          <w:lang w:val="en-US"/>
        </w:rPr>
        <w:t xml:space="preserve"> ores </w:t>
      </w:r>
      <w:r w:rsidR="007B3D47" w:rsidRPr="00DE6460">
        <w:rPr>
          <w:rFonts w:ascii="Times New Roman" w:hAnsi="Times New Roman" w:cs="Times New Roman"/>
          <w:sz w:val="28"/>
          <w:szCs w:val="28"/>
          <w:lang w:val="en-US"/>
        </w:rPr>
        <w:t>is different</w:t>
      </w:r>
      <w:r w:rsidRPr="00DE6460">
        <w:rPr>
          <w:rFonts w:ascii="Times New Roman" w:hAnsi="Times New Roman" w:cs="Times New Roman"/>
          <w:sz w:val="28"/>
          <w:szCs w:val="28"/>
          <w:lang w:val="en-US"/>
        </w:rPr>
        <w:t>. So, Nb varie</w:t>
      </w:r>
      <w:r w:rsidR="00DE6460">
        <w:rPr>
          <w:rFonts w:ascii="Times New Roman" w:hAnsi="Times New Roman" w:cs="Times New Roman"/>
          <w:sz w:val="28"/>
          <w:szCs w:val="28"/>
          <w:lang w:val="en-US"/>
        </w:rPr>
        <w:t>s from 3:1-1:1 to 1:5.</w:t>
      </w:r>
      <w:r w:rsidR="00DE6460"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 xml:space="preserve">Concentrates contain from 5-8 to 60-65 % </w:t>
      </w:r>
      <w:r w:rsidR="007B3D47" w:rsidRPr="00DE6460">
        <w:rPr>
          <w:rFonts w:ascii="Times New Roman" w:hAnsi="Times New Roman" w:cs="Times New Roman"/>
          <w:sz w:val="28"/>
          <w:szCs w:val="28"/>
          <w:lang w:val="en-US"/>
        </w:rPr>
        <w:t xml:space="preserve">of </w:t>
      </w:r>
      <w:r w:rsidRPr="00DE6460">
        <w:rPr>
          <w:rFonts w:ascii="Times New Roman" w:hAnsi="Times New Roman" w:cs="Times New Roman"/>
          <w:sz w:val="28"/>
          <w:szCs w:val="28"/>
        </w:rPr>
        <w:t>Та</w:t>
      </w:r>
      <w:r w:rsidRPr="00DE6460">
        <w:rPr>
          <w:rFonts w:ascii="Times New Roman" w:hAnsi="Times New Roman" w:cs="Times New Roman"/>
          <w:sz w:val="28"/>
          <w:szCs w:val="28"/>
          <w:vertAlign w:val="subscript"/>
          <w:lang w:val="en-US"/>
        </w:rPr>
        <w:t>2</w:t>
      </w:r>
      <w:r w:rsidRPr="00DE6460">
        <w:rPr>
          <w:rFonts w:ascii="Times New Roman" w:hAnsi="Times New Roman" w:cs="Times New Roman"/>
          <w:sz w:val="28"/>
          <w:szCs w:val="28"/>
        </w:rPr>
        <w:t>О</w:t>
      </w:r>
      <w:r w:rsidRPr="00DE6460">
        <w:rPr>
          <w:rFonts w:ascii="Times New Roman" w:hAnsi="Times New Roman" w:cs="Times New Roman"/>
          <w:sz w:val="28"/>
          <w:szCs w:val="28"/>
          <w:vertAlign w:val="subscript"/>
          <w:lang w:val="en-US"/>
        </w:rPr>
        <w:t>5</w:t>
      </w:r>
      <w:r w:rsidR="007B3D47" w:rsidRPr="00DE6460">
        <w:rPr>
          <w:rFonts w:ascii="Times New Roman" w:hAnsi="Times New Roman" w:cs="Times New Roman"/>
          <w:sz w:val="28"/>
          <w:szCs w:val="28"/>
          <w:vertAlign w:val="subscript"/>
          <w:lang w:val="en-US"/>
        </w:rPr>
        <w:t xml:space="preserve">, </w:t>
      </w:r>
      <w:r w:rsidR="007B3D47" w:rsidRPr="00DE6460">
        <w:rPr>
          <w:rFonts w:ascii="Times New Roman" w:hAnsi="Times New Roman" w:cs="Times New Roman"/>
          <w:sz w:val="28"/>
          <w:szCs w:val="28"/>
          <w:lang w:val="en-US"/>
        </w:rPr>
        <w:t>respectively</w:t>
      </w:r>
      <w:r w:rsidR="00DE6460">
        <w:rPr>
          <w:rFonts w:ascii="Times New Roman" w:hAnsi="Times New Roman" w:cs="Times New Roman"/>
          <w:sz w:val="28"/>
          <w:szCs w:val="28"/>
          <w:lang w:val="en-US"/>
        </w:rPr>
        <w:t>.</w:t>
      </w:r>
      <w:r w:rsidR="00DE6460" w:rsidRPr="00DE6460">
        <w:rPr>
          <w:rFonts w:ascii="Times New Roman" w:hAnsi="Times New Roman" w:cs="Times New Roman"/>
          <w:sz w:val="28"/>
          <w:szCs w:val="28"/>
          <w:lang w:val="en-US"/>
        </w:rPr>
        <w:t xml:space="preserve"> </w:t>
      </w:r>
      <w:r w:rsidR="007B3D47" w:rsidRPr="00DE6460">
        <w:rPr>
          <w:rFonts w:ascii="Times New Roman" w:hAnsi="Times New Roman" w:cs="Times New Roman"/>
          <w:sz w:val="28"/>
          <w:szCs w:val="28"/>
          <w:lang w:val="en-US"/>
        </w:rPr>
        <w:t>Though i</w:t>
      </w:r>
      <w:r w:rsidRPr="00DE6460">
        <w:rPr>
          <w:rFonts w:ascii="Times New Roman" w:hAnsi="Times New Roman" w:cs="Times New Roman"/>
          <w:sz w:val="28"/>
          <w:szCs w:val="28"/>
          <w:lang w:val="en-US"/>
        </w:rPr>
        <w:t xml:space="preserve">n </w:t>
      </w:r>
      <w:r w:rsidR="007B3D47"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 xml:space="preserve">ores </w:t>
      </w:r>
      <w:r w:rsidR="007B3D47" w:rsidRPr="00DE6460">
        <w:rPr>
          <w:rFonts w:ascii="Times New Roman" w:hAnsi="Times New Roman" w:cs="Times New Roman"/>
          <w:sz w:val="28"/>
          <w:szCs w:val="28"/>
          <w:lang w:val="en-US"/>
        </w:rPr>
        <w:t>of tantalum-niobium</w:t>
      </w:r>
      <w:r w:rsidRPr="00DE6460">
        <w:rPr>
          <w:rFonts w:ascii="Times New Roman" w:hAnsi="Times New Roman" w:cs="Times New Roman"/>
          <w:sz w:val="28"/>
          <w:szCs w:val="28"/>
          <w:lang w:val="en-US"/>
        </w:rPr>
        <w:t xml:space="preserve"> deposits </w:t>
      </w:r>
      <w:r w:rsidR="007B3D47" w:rsidRPr="00DE6460">
        <w:rPr>
          <w:rFonts w:ascii="Times New Roman" w:hAnsi="Times New Roman" w:cs="Times New Roman"/>
          <w:sz w:val="28"/>
          <w:szCs w:val="28"/>
          <w:lang w:val="en-US"/>
        </w:rPr>
        <w:t>niobium</w:t>
      </w:r>
      <w:r w:rsidRPr="00DE6460">
        <w:rPr>
          <w:rFonts w:ascii="Times New Roman" w:hAnsi="Times New Roman" w:cs="Times New Roman"/>
          <w:sz w:val="28"/>
          <w:szCs w:val="28"/>
          <w:lang w:val="en-US"/>
        </w:rPr>
        <w:t xml:space="preserve"> </w:t>
      </w:r>
      <w:r w:rsidR="007B3D47" w:rsidRPr="00DE6460">
        <w:rPr>
          <w:rFonts w:ascii="Times New Roman" w:hAnsi="Times New Roman" w:cs="Times New Roman"/>
          <w:sz w:val="28"/>
          <w:szCs w:val="28"/>
          <w:lang w:val="en-US"/>
        </w:rPr>
        <w:t>predominates</w:t>
      </w:r>
      <w:r w:rsidRPr="00DE6460">
        <w:rPr>
          <w:rFonts w:ascii="Times New Roman" w:hAnsi="Times New Roman" w:cs="Times New Roman"/>
          <w:sz w:val="28"/>
          <w:szCs w:val="28"/>
          <w:lang w:val="en-US"/>
        </w:rPr>
        <w:t xml:space="preserve"> over tantalum, but </w:t>
      </w:r>
      <w:r w:rsidR="007B3D47" w:rsidRPr="00DE6460">
        <w:rPr>
          <w:rFonts w:ascii="Times New Roman" w:hAnsi="Times New Roman" w:cs="Times New Roman"/>
          <w:sz w:val="28"/>
          <w:szCs w:val="28"/>
          <w:lang w:val="en-US"/>
        </w:rPr>
        <w:t xml:space="preserve">to extract the latter is </w:t>
      </w:r>
      <w:r w:rsidRPr="00DE6460">
        <w:rPr>
          <w:rFonts w:ascii="Times New Roman" w:hAnsi="Times New Roman" w:cs="Times New Roman"/>
          <w:sz w:val="28"/>
          <w:szCs w:val="28"/>
          <w:lang w:val="en-US"/>
        </w:rPr>
        <w:t>technologica</w:t>
      </w:r>
      <w:r w:rsidR="007B3D47" w:rsidRPr="00DE6460">
        <w:rPr>
          <w:rFonts w:ascii="Times New Roman" w:hAnsi="Times New Roman" w:cs="Times New Roman"/>
          <w:sz w:val="28"/>
          <w:szCs w:val="28"/>
          <w:lang w:val="en-US"/>
        </w:rPr>
        <w:t>lly and economically expedient together</w:t>
      </w:r>
      <w:r w:rsidRPr="00DE6460">
        <w:rPr>
          <w:rFonts w:ascii="Times New Roman" w:hAnsi="Times New Roman" w:cs="Times New Roman"/>
          <w:sz w:val="28"/>
          <w:szCs w:val="28"/>
          <w:lang w:val="en-US"/>
        </w:rPr>
        <w:t xml:space="preserve"> with </w:t>
      </w:r>
      <w:r w:rsidR="007B3D47" w:rsidRPr="00DE6460">
        <w:rPr>
          <w:rFonts w:ascii="Times New Roman" w:hAnsi="Times New Roman" w:cs="Times New Roman"/>
          <w:sz w:val="28"/>
          <w:szCs w:val="28"/>
          <w:lang w:val="en-US"/>
        </w:rPr>
        <w:t>niobium</w:t>
      </w:r>
      <w:r w:rsidRPr="00DE6460">
        <w:rPr>
          <w:rFonts w:ascii="Times New Roman" w:hAnsi="Times New Roman" w:cs="Times New Roman"/>
          <w:sz w:val="28"/>
          <w:szCs w:val="28"/>
          <w:lang w:val="en-US"/>
        </w:rPr>
        <w:t xml:space="preserve">. </w:t>
      </w:r>
      <w:r w:rsidR="007B3D47" w:rsidRPr="00DE6460">
        <w:rPr>
          <w:rFonts w:ascii="Times New Roman" w:hAnsi="Times New Roman" w:cs="Times New Roman"/>
          <w:sz w:val="28"/>
          <w:szCs w:val="28"/>
          <w:lang w:val="en-US"/>
        </w:rPr>
        <w:t>These are the deposits</w:t>
      </w:r>
      <w:r w:rsidRPr="00DE6460">
        <w:rPr>
          <w:rFonts w:ascii="Times New Roman" w:hAnsi="Times New Roman" w:cs="Times New Roman"/>
          <w:sz w:val="28"/>
          <w:szCs w:val="28"/>
          <w:lang w:val="en-US"/>
        </w:rPr>
        <w:t xml:space="preserve"> connected with subalkaline </w:t>
      </w:r>
      <w:r w:rsidR="007B3D47" w:rsidRPr="00DE6460">
        <w:rPr>
          <w:rFonts w:ascii="Times New Roman" w:hAnsi="Times New Roman" w:cs="Times New Roman"/>
          <w:sz w:val="28"/>
          <w:szCs w:val="28"/>
          <w:lang w:val="en-US"/>
        </w:rPr>
        <w:t>granitoids</w:t>
      </w:r>
      <w:r w:rsidRPr="00DE6460">
        <w:rPr>
          <w:rFonts w:ascii="Times New Roman" w:hAnsi="Times New Roman" w:cs="Times New Roman"/>
          <w:sz w:val="28"/>
          <w:szCs w:val="28"/>
          <w:lang w:val="en-US"/>
        </w:rPr>
        <w:t xml:space="preserve">, </w:t>
      </w:r>
      <w:r w:rsidR="007B3D47" w:rsidRPr="00DE6460">
        <w:rPr>
          <w:rFonts w:ascii="Times New Roman" w:hAnsi="Times New Roman" w:cs="Times New Roman"/>
          <w:sz w:val="28"/>
          <w:szCs w:val="28"/>
          <w:lang w:val="en-US"/>
        </w:rPr>
        <w:t xml:space="preserve">selvage </w:t>
      </w:r>
      <w:r w:rsidRPr="00DE6460">
        <w:rPr>
          <w:rFonts w:ascii="Times New Roman" w:hAnsi="Times New Roman" w:cs="Times New Roman"/>
          <w:sz w:val="28"/>
          <w:szCs w:val="28"/>
          <w:lang w:val="en-US"/>
        </w:rPr>
        <w:t>alkaline</w:t>
      </w:r>
      <w:r w:rsidR="00FE5ED0" w:rsidRPr="00DE6460">
        <w:rPr>
          <w:rFonts w:ascii="Times New Roman" w:hAnsi="Times New Roman" w:cs="Times New Roman"/>
          <w:sz w:val="28"/>
          <w:szCs w:val="28"/>
          <w:lang w:val="en-US"/>
        </w:rPr>
        <w:t xml:space="preserve"> met</w:t>
      </w:r>
      <w:r w:rsidR="007B3D47" w:rsidRPr="00DE6460">
        <w:rPr>
          <w:rFonts w:ascii="Times New Roman" w:hAnsi="Times New Roman" w:cs="Times New Roman"/>
          <w:sz w:val="28"/>
          <w:szCs w:val="28"/>
          <w:lang w:val="en-US"/>
        </w:rPr>
        <w:t>asomatites</w:t>
      </w:r>
      <w:r w:rsidRPr="00DE6460">
        <w:rPr>
          <w:rFonts w:ascii="Times New Roman" w:hAnsi="Times New Roman" w:cs="Times New Roman"/>
          <w:sz w:val="28"/>
          <w:szCs w:val="28"/>
          <w:lang w:val="en-US"/>
        </w:rPr>
        <w:t xml:space="preserve"> (</w:t>
      </w:r>
      <w:r w:rsidR="00FE5ED0" w:rsidRPr="00DE6460">
        <w:rPr>
          <w:rFonts w:ascii="Times New Roman" w:hAnsi="Times New Roman" w:cs="Times New Roman"/>
          <w:sz w:val="28"/>
          <w:szCs w:val="28"/>
          <w:lang w:val="en-US"/>
        </w:rPr>
        <w:t>albitites</w:t>
      </w:r>
      <w:r w:rsidRPr="00DE6460">
        <w:rPr>
          <w:rFonts w:ascii="Times New Roman" w:hAnsi="Times New Roman" w:cs="Times New Roman"/>
          <w:sz w:val="28"/>
          <w:szCs w:val="28"/>
          <w:lang w:val="en-US"/>
        </w:rPr>
        <w:t xml:space="preserve">) and stratified </w:t>
      </w:r>
      <w:r w:rsidR="00FE5ED0" w:rsidRPr="00DE6460">
        <w:rPr>
          <w:rFonts w:ascii="Times New Roman" w:hAnsi="Times New Roman" w:cs="Times New Roman"/>
          <w:sz w:val="28"/>
          <w:szCs w:val="28"/>
          <w:lang w:val="en-US"/>
        </w:rPr>
        <w:t>plutons of agpait nepheline syenites</w:t>
      </w:r>
      <w:r w:rsidRPr="00DE6460">
        <w:rPr>
          <w:rFonts w:ascii="Times New Roman" w:hAnsi="Times New Roman" w:cs="Times New Roman"/>
          <w:sz w:val="28"/>
          <w:szCs w:val="28"/>
          <w:lang w:val="en-US"/>
        </w:rPr>
        <w:t xml:space="preserve">. </w:t>
      </w:r>
      <w:r w:rsidR="00FE5ED0" w:rsidRPr="00DE6460">
        <w:rPr>
          <w:rFonts w:ascii="Times New Roman" w:hAnsi="Times New Roman" w:cs="Times New Roman"/>
          <w:sz w:val="28"/>
          <w:szCs w:val="28"/>
          <w:lang w:val="en-US"/>
        </w:rPr>
        <w:t>T</w:t>
      </w:r>
      <w:r w:rsidRPr="00DE6460">
        <w:rPr>
          <w:rFonts w:ascii="Times New Roman" w:hAnsi="Times New Roman" w:cs="Times New Roman"/>
          <w:sz w:val="28"/>
          <w:szCs w:val="28"/>
          <w:lang w:val="en-US"/>
        </w:rPr>
        <w:t xml:space="preserve">he </w:t>
      </w:r>
      <w:r w:rsidR="00FE5ED0" w:rsidRPr="00DE6460">
        <w:rPr>
          <w:rFonts w:ascii="Times New Roman" w:hAnsi="Times New Roman" w:cs="Times New Roman"/>
          <w:sz w:val="28"/>
          <w:szCs w:val="28"/>
          <w:lang w:val="en-US"/>
        </w:rPr>
        <w:t xml:space="preserve">ratio of </w:t>
      </w:r>
      <w:r w:rsidRPr="00DE6460">
        <w:rPr>
          <w:rFonts w:ascii="Times New Roman" w:hAnsi="Times New Roman" w:cs="Times New Roman"/>
          <w:sz w:val="28"/>
          <w:szCs w:val="28"/>
          <w:lang w:val="en-US"/>
        </w:rPr>
        <w:t>tantalum</w:t>
      </w:r>
      <w:r w:rsidR="00FE5ED0" w:rsidRPr="00DE6460">
        <w:rPr>
          <w:rFonts w:ascii="Times New Roman" w:hAnsi="Times New Roman" w:cs="Times New Roman"/>
          <w:sz w:val="28"/>
          <w:szCs w:val="28"/>
          <w:lang w:val="en-US"/>
        </w:rPr>
        <w:t xml:space="preserve"> pentoxide</w:t>
      </w:r>
      <w:r w:rsidRPr="00DE6460">
        <w:rPr>
          <w:rFonts w:ascii="Times New Roman" w:hAnsi="Times New Roman" w:cs="Times New Roman"/>
          <w:sz w:val="28"/>
          <w:szCs w:val="28"/>
          <w:lang w:val="en-US"/>
        </w:rPr>
        <w:t xml:space="preserve"> to</w:t>
      </w:r>
      <w:r w:rsidR="00FE5ED0" w:rsidRPr="00DE6460">
        <w:rPr>
          <w:rFonts w:ascii="Times New Roman" w:hAnsi="Times New Roman" w:cs="Times New Roman"/>
          <w:sz w:val="28"/>
          <w:szCs w:val="28"/>
          <w:lang w:val="en-US"/>
        </w:rPr>
        <w:t xml:space="preserve"> niobium pentoxide in these ores </w:t>
      </w:r>
      <w:r w:rsidRPr="00DE6460">
        <w:rPr>
          <w:rFonts w:ascii="Times New Roman" w:hAnsi="Times New Roman" w:cs="Times New Roman"/>
          <w:sz w:val="28"/>
          <w:szCs w:val="28"/>
          <w:lang w:val="en-US"/>
        </w:rPr>
        <w:t xml:space="preserve">makes 1:5-1:20, and concentrates contain from 0,5 to 5 % </w:t>
      </w:r>
      <w:r w:rsidR="00FE5ED0" w:rsidRPr="00DE6460">
        <w:rPr>
          <w:rFonts w:ascii="Times New Roman" w:hAnsi="Times New Roman" w:cs="Times New Roman"/>
          <w:sz w:val="28"/>
          <w:szCs w:val="28"/>
          <w:lang w:val="en-US"/>
        </w:rPr>
        <w:t xml:space="preserve">of </w:t>
      </w:r>
      <w:r w:rsidRPr="00DE6460">
        <w:rPr>
          <w:rFonts w:ascii="Times New Roman" w:hAnsi="Times New Roman" w:cs="Times New Roman"/>
          <w:sz w:val="28"/>
          <w:szCs w:val="28"/>
        </w:rPr>
        <w:t>Та</w:t>
      </w:r>
      <w:r w:rsidRPr="00DE6460">
        <w:rPr>
          <w:rFonts w:ascii="Times New Roman" w:hAnsi="Times New Roman" w:cs="Times New Roman"/>
          <w:sz w:val="28"/>
          <w:szCs w:val="28"/>
          <w:vertAlign w:val="subscript"/>
          <w:lang w:val="en-US"/>
        </w:rPr>
        <w:t>2</w:t>
      </w:r>
      <w:r w:rsidRPr="00DE6460">
        <w:rPr>
          <w:rFonts w:ascii="Times New Roman" w:hAnsi="Times New Roman" w:cs="Times New Roman"/>
          <w:sz w:val="28"/>
          <w:szCs w:val="28"/>
        </w:rPr>
        <w:t>О</w:t>
      </w:r>
      <w:r w:rsidRPr="00DE6460">
        <w:rPr>
          <w:rFonts w:ascii="Times New Roman" w:hAnsi="Times New Roman" w:cs="Times New Roman"/>
          <w:sz w:val="28"/>
          <w:szCs w:val="28"/>
          <w:vertAlign w:val="subscript"/>
          <w:lang w:val="en-US"/>
        </w:rPr>
        <w:t>5</w:t>
      </w:r>
      <w:r w:rsidRPr="00DE6460">
        <w:rPr>
          <w:rFonts w:ascii="Times New Roman" w:hAnsi="Times New Roman" w:cs="Times New Roman"/>
          <w:sz w:val="28"/>
          <w:szCs w:val="28"/>
          <w:lang w:val="en-US"/>
        </w:rPr>
        <w:t xml:space="preserve">. </w:t>
      </w:r>
    </w:p>
    <w:p w:rsidR="00412D9F" w:rsidRPr="00DE6460" w:rsidRDefault="00B5278B" w:rsidP="00412D9F">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 xml:space="preserve">The third group </w:t>
      </w:r>
      <w:r w:rsidR="002E549B" w:rsidRPr="00DE6460">
        <w:rPr>
          <w:rFonts w:ascii="Times New Roman" w:hAnsi="Times New Roman" w:cs="Times New Roman"/>
          <w:sz w:val="28"/>
          <w:szCs w:val="28"/>
          <w:lang w:val="en-US"/>
        </w:rPr>
        <w:t>includes niobium</w:t>
      </w:r>
      <w:r w:rsidRPr="00DE6460">
        <w:rPr>
          <w:rFonts w:ascii="Times New Roman" w:hAnsi="Times New Roman" w:cs="Times New Roman"/>
          <w:sz w:val="28"/>
          <w:szCs w:val="28"/>
          <w:lang w:val="en-US"/>
        </w:rPr>
        <w:t xml:space="preserve"> deposits</w:t>
      </w:r>
      <w:r w:rsidR="002E549B" w:rsidRPr="00DE6460">
        <w:rPr>
          <w:rFonts w:ascii="Times New Roman" w:hAnsi="Times New Roman" w:cs="Times New Roman"/>
          <w:sz w:val="28"/>
          <w:szCs w:val="28"/>
          <w:lang w:val="en-US"/>
        </w:rPr>
        <w:t xml:space="preserve"> proper. </w:t>
      </w:r>
      <w:r w:rsidR="009423C1" w:rsidRPr="00DE6460">
        <w:rPr>
          <w:rFonts w:ascii="Times New Roman" w:hAnsi="Times New Roman" w:cs="Times New Roman"/>
          <w:sz w:val="28"/>
          <w:szCs w:val="28"/>
          <w:lang w:val="en-US"/>
        </w:rPr>
        <w:t>Nio</w:t>
      </w:r>
      <w:r w:rsidR="002E549B" w:rsidRPr="00DE6460">
        <w:rPr>
          <w:rFonts w:ascii="Times New Roman" w:hAnsi="Times New Roman" w:cs="Times New Roman"/>
          <w:sz w:val="28"/>
          <w:szCs w:val="28"/>
          <w:lang w:val="en-US"/>
        </w:rPr>
        <w:t xml:space="preserve">bium </w:t>
      </w:r>
      <w:r w:rsidR="009423C1" w:rsidRPr="00DE6460">
        <w:rPr>
          <w:rFonts w:ascii="Times New Roman" w:hAnsi="Times New Roman" w:cs="Times New Roman"/>
          <w:sz w:val="28"/>
          <w:szCs w:val="28"/>
          <w:lang w:val="en-US"/>
        </w:rPr>
        <w:t>in the ores pre</w:t>
      </w:r>
      <w:r w:rsidR="002E549B" w:rsidRPr="00DE6460">
        <w:rPr>
          <w:rFonts w:ascii="Times New Roman" w:hAnsi="Times New Roman" w:cs="Times New Roman"/>
          <w:sz w:val="28"/>
          <w:szCs w:val="28"/>
          <w:lang w:val="en-US"/>
        </w:rPr>
        <w:t xml:space="preserve">dominates over tantalum (the </w:t>
      </w:r>
      <w:r w:rsidR="009423C1" w:rsidRPr="00DE6460">
        <w:rPr>
          <w:rFonts w:ascii="Times New Roman" w:hAnsi="Times New Roman" w:cs="Times New Roman"/>
          <w:sz w:val="28"/>
          <w:szCs w:val="28"/>
          <w:lang w:val="en-US"/>
        </w:rPr>
        <w:t>Ta and Nb pentoxides</w:t>
      </w:r>
      <w:r w:rsidR="002E549B" w:rsidRPr="00DE6460">
        <w:rPr>
          <w:rFonts w:ascii="Times New Roman" w:hAnsi="Times New Roman" w:cs="Times New Roman"/>
          <w:sz w:val="28"/>
          <w:szCs w:val="28"/>
          <w:lang w:val="en-US"/>
        </w:rPr>
        <w:t xml:space="preserve"> ratio</w:t>
      </w:r>
      <w:r w:rsidR="009423C1" w:rsidRPr="00DE6460">
        <w:rPr>
          <w:rFonts w:ascii="Times New Roman" w:hAnsi="Times New Roman" w:cs="Times New Roman"/>
          <w:sz w:val="28"/>
          <w:szCs w:val="28"/>
          <w:lang w:val="en-US"/>
        </w:rPr>
        <w:t xml:space="preserve"> is </w:t>
      </w:r>
      <w:r w:rsidRPr="00DE6460">
        <w:rPr>
          <w:rFonts w:ascii="Times New Roman" w:hAnsi="Times New Roman" w:cs="Times New Roman"/>
          <w:sz w:val="28"/>
          <w:szCs w:val="28"/>
          <w:lang w:val="en-US"/>
        </w:rPr>
        <w:t xml:space="preserve">less </w:t>
      </w:r>
      <w:r w:rsidR="009423C1" w:rsidRPr="00DE6460">
        <w:rPr>
          <w:rFonts w:ascii="Times New Roman" w:hAnsi="Times New Roman" w:cs="Times New Roman"/>
          <w:sz w:val="28"/>
          <w:szCs w:val="28"/>
          <w:lang w:val="en-US"/>
        </w:rPr>
        <w:t xml:space="preserve">than </w:t>
      </w:r>
      <w:r w:rsidRPr="00DE6460">
        <w:rPr>
          <w:rFonts w:ascii="Times New Roman" w:hAnsi="Times New Roman" w:cs="Times New Roman"/>
          <w:sz w:val="28"/>
          <w:szCs w:val="28"/>
          <w:lang w:val="en-US"/>
        </w:rPr>
        <w:t>1:20)</w:t>
      </w:r>
      <w:r w:rsidR="009423C1" w:rsidRPr="00DE6460">
        <w:rPr>
          <w:rFonts w:ascii="Times New Roman" w:hAnsi="Times New Roman" w:cs="Times New Roman"/>
          <w:sz w:val="28"/>
          <w:szCs w:val="28"/>
          <w:lang w:val="en-US"/>
        </w:rPr>
        <w:t xml:space="preserve">; </w:t>
      </w:r>
      <w:r w:rsidR="009423C1" w:rsidRPr="00DE6460">
        <w:rPr>
          <w:rFonts w:ascii="Times New Roman" w:hAnsi="Times New Roman" w:cs="Times New Roman"/>
          <w:sz w:val="28"/>
          <w:szCs w:val="28"/>
          <w:lang w:val="en-US"/>
        </w:rPr>
        <w:lastRenderedPageBreak/>
        <w:t>extraction of</w:t>
      </w:r>
      <w:r w:rsidRPr="00DE6460">
        <w:rPr>
          <w:rFonts w:ascii="Times New Roman" w:hAnsi="Times New Roman" w:cs="Times New Roman"/>
          <w:sz w:val="28"/>
          <w:szCs w:val="28"/>
          <w:lang w:val="en-US"/>
        </w:rPr>
        <w:t xml:space="preserve"> tantalum from them</w:t>
      </w:r>
      <w:r w:rsidR="009423C1" w:rsidRPr="00DE6460">
        <w:rPr>
          <w:rFonts w:ascii="Times New Roman" w:hAnsi="Times New Roman" w:cs="Times New Roman"/>
          <w:sz w:val="28"/>
          <w:szCs w:val="28"/>
          <w:lang w:val="en-US"/>
        </w:rPr>
        <w:t xml:space="preserve"> is unprofitable</w:t>
      </w:r>
      <w:r w:rsidRPr="00DE6460">
        <w:rPr>
          <w:rFonts w:ascii="Times New Roman" w:hAnsi="Times New Roman" w:cs="Times New Roman"/>
          <w:sz w:val="28"/>
          <w:szCs w:val="28"/>
          <w:lang w:val="en-US"/>
        </w:rPr>
        <w:t xml:space="preserve">. </w:t>
      </w:r>
      <w:r w:rsidR="009423C1" w:rsidRPr="00DE6460">
        <w:rPr>
          <w:rFonts w:ascii="Times New Roman" w:hAnsi="Times New Roman" w:cs="Times New Roman"/>
          <w:sz w:val="28"/>
          <w:szCs w:val="28"/>
          <w:lang w:val="en-US"/>
        </w:rPr>
        <w:t>Practically always s</w:t>
      </w:r>
      <w:r w:rsidRPr="00DE6460">
        <w:rPr>
          <w:rFonts w:ascii="Times New Roman" w:hAnsi="Times New Roman" w:cs="Times New Roman"/>
          <w:sz w:val="28"/>
          <w:szCs w:val="28"/>
          <w:lang w:val="en-US"/>
        </w:rPr>
        <w:t xml:space="preserve">uch </w:t>
      </w:r>
      <w:r w:rsidR="009423C1"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 xml:space="preserve">ores </w:t>
      </w:r>
      <w:r w:rsidR="009423C1" w:rsidRPr="00DE6460">
        <w:rPr>
          <w:rFonts w:ascii="Times New Roman" w:hAnsi="Times New Roman" w:cs="Times New Roman"/>
          <w:sz w:val="28"/>
          <w:szCs w:val="28"/>
          <w:lang w:val="en-US"/>
        </w:rPr>
        <w:t>contain chalcolamprite</w:t>
      </w:r>
      <w:r w:rsidRPr="00DE6460">
        <w:rPr>
          <w:rFonts w:ascii="Times New Roman" w:hAnsi="Times New Roman" w:cs="Times New Roman"/>
          <w:sz w:val="28"/>
          <w:szCs w:val="28"/>
          <w:lang w:val="en-US"/>
        </w:rPr>
        <w:t xml:space="preserve">, and </w:t>
      </w:r>
      <w:r w:rsidR="009423C1"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 xml:space="preserve">deposits are connected with </w:t>
      </w:r>
      <w:r w:rsidR="009423C1" w:rsidRPr="00DE6460">
        <w:rPr>
          <w:rFonts w:ascii="Times New Roman" w:hAnsi="Times New Roman" w:cs="Times New Roman"/>
          <w:sz w:val="28"/>
          <w:szCs w:val="28"/>
          <w:lang w:val="en-US"/>
        </w:rPr>
        <w:t>carbonatites</w:t>
      </w:r>
      <w:r w:rsidRPr="00DE6460">
        <w:rPr>
          <w:rFonts w:ascii="Times New Roman" w:hAnsi="Times New Roman" w:cs="Times New Roman"/>
          <w:sz w:val="28"/>
          <w:szCs w:val="28"/>
          <w:lang w:val="en-US"/>
        </w:rPr>
        <w:t xml:space="preserve"> and partly with </w:t>
      </w:r>
      <w:r w:rsidR="009423C1" w:rsidRPr="00DE6460">
        <w:rPr>
          <w:rFonts w:ascii="Times New Roman" w:hAnsi="Times New Roman" w:cs="Times New Roman"/>
          <w:sz w:val="28"/>
          <w:szCs w:val="28"/>
          <w:lang w:val="en-US"/>
        </w:rPr>
        <w:t>albitites of nepheline syenites</w:t>
      </w:r>
      <w:r w:rsidRPr="00DE6460">
        <w:rPr>
          <w:rFonts w:ascii="Times New Roman" w:hAnsi="Times New Roman" w:cs="Times New Roman"/>
          <w:sz w:val="28"/>
          <w:szCs w:val="28"/>
          <w:lang w:val="en-US"/>
        </w:rPr>
        <w:t>. Besides tantal</w:t>
      </w:r>
      <w:r w:rsidR="009423C1" w:rsidRPr="00DE6460">
        <w:rPr>
          <w:rFonts w:ascii="Times New Roman" w:hAnsi="Times New Roman" w:cs="Times New Roman"/>
          <w:sz w:val="28"/>
          <w:szCs w:val="28"/>
          <w:lang w:val="en-US"/>
        </w:rPr>
        <w:t>um</w:t>
      </w:r>
      <w:r w:rsidRPr="00DE6460">
        <w:rPr>
          <w:rFonts w:ascii="Times New Roman" w:hAnsi="Times New Roman" w:cs="Times New Roman"/>
          <w:sz w:val="28"/>
          <w:szCs w:val="28"/>
          <w:lang w:val="en-US"/>
        </w:rPr>
        <w:t xml:space="preserve"> and tantal</w:t>
      </w:r>
      <w:r w:rsidR="009423C1" w:rsidRPr="00DE6460">
        <w:rPr>
          <w:rFonts w:ascii="Times New Roman" w:hAnsi="Times New Roman" w:cs="Times New Roman"/>
          <w:sz w:val="28"/>
          <w:szCs w:val="28"/>
          <w:lang w:val="en-US"/>
        </w:rPr>
        <w:t>um</w:t>
      </w:r>
      <w:r w:rsidRPr="00DE6460">
        <w:rPr>
          <w:rFonts w:ascii="Times New Roman" w:hAnsi="Times New Roman" w:cs="Times New Roman"/>
          <w:sz w:val="28"/>
          <w:szCs w:val="28"/>
          <w:lang w:val="en-US"/>
        </w:rPr>
        <w:t>-</w:t>
      </w:r>
      <w:r w:rsidR="009423C1" w:rsidRPr="00DE6460">
        <w:rPr>
          <w:rFonts w:ascii="Times New Roman" w:hAnsi="Times New Roman" w:cs="Times New Roman"/>
          <w:sz w:val="28"/>
          <w:szCs w:val="28"/>
          <w:lang w:val="en-US"/>
        </w:rPr>
        <w:t>niobium</w:t>
      </w:r>
      <w:r w:rsidRPr="00DE6460">
        <w:rPr>
          <w:rFonts w:ascii="Times New Roman" w:hAnsi="Times New Roman" w:cs="Times New Roman"/>
          <w:sz w:val="28"/>
          <w:szCs w:val="28"/>
          <w:lang w:val="en-US"/>
        </w:rPr>
        <w:t xml:space="preserve"> deposits</w:t>
      </w:r>
      <w:r w:rsidR="009423C1" w:rsidRPr="00DE6460">
        <w:rPr>
          <w:rFonts w:ascii="Times New Roman" w:hAnsi="Times New Roman" w:cs="Times New Roman"/>
          <w:sz w:val="28"/>
          <w:szCs w:val="28"/>
          <w:lang w:val="en-US"/>
        </w:rPr>
        <w:t xml:space="preserve"> proper</w:t>
      </w:r>
      <w:r w:rsidRPr="00DE6460">
        <w:rPr>
          <w:rFonts w:ascii="Times New Roman" w:hAnsi="Times New Roman" w:cs="Times New Roman"/>
          <w:sz w:val="28"/>
          <w:szCs w:val="28"/>
          <w:lang w:val="en-US"/>
        </w:rPr>
        <w:t xml:space="preserve">, tantalum can be </w:t>
      </w:r>
      <w:r w:rsidR="00572F89" w:rsidRPr="00DE6460">
        <w:rPr>
          <w:rFonts w:ascii="Times New Roman" w:hAnsi="Times New Roman" w:cs="Times New Roman"/>
          <w:sz w:val="28"/>
          <w:szCs w:val="28"/>
          <w:lang w:val="en-US"/>
        </w:rPr>
        <w:t xml:space="preserve">extracted as a accompanying element </w:t>
      </w:r>
      <w:r w:rsidRPr="00DE6460">
        <w:rPr>
          <w:rFonts w:ascii="Times New Roman" w:hAnsi="Times New Roman" w:cs="Times New Roman"/>
          <w:sz w:val="28"/>
          <w:szCs w:val="28"/>
          <w:lang w:val="en-US"/>
        </w:rPr>
        <w:t xml:space="preserve">from ores of some types of tin and tungsten deposits. </w:t>
      </w:r>
      <w:r w:rsidR="00412D9F" w:rsidRPr="00DE6460">
        <w:rPr>
          <w:rFonts w:ascii="Times New Roman" w:hAnsi="Times New Roman" w:cs="Times New Roman"/>
          <w:sz w:val="28"/>
          <w:szCs w:val="28"/>
          <w:lang w:val="en-US"/>
        </w:rPr>
        <w:t xml:space="preserve">Lately </w:t>
      </w:r>
      <w:r w:rsidRPr="00DE6460">
        <w:rPr>
          <w:rFonts w:ascii="Times New Roman" w:hAnsi="Times New Roman" w:cs="Times New Roman"/>
          <w:sz w:val="28"/>
          <w:szCs w:val="28"/>
          <w:lang w:val="en-US"/>
        </w:rPr>
        <w:t xml:space="preserve">tantalum and </w:t>
      </w:r>
      <w:r w:rsidR="00412D9F" w:rsidRPr="00DE6460">
        <w:rPr>
          <w:rFonts w:ascii="Times New Roman" w:hAnsi="Times New Roman" w:cs="Times New Roman"/>
          <w:sz w:val="28"/>
          <w:szCs w:val="28"/>
          <w:lang w:val="en-US"/>
        </w:rPr>
        <w:t>niobium</w:t>
      </w:r>
      <w:r w:rsidRPr="00DE6460">
        <w:rPr>
          <w:rFonts w:ascii="Times New Roman" w:hAnsi="Times New Roman" w:cs="Times New Roman"/>
          <w:sz w:val="28"/>
          <w:szCs w:val="28"/>
          <w:lang w:val="en-US"/>
        </w:rPr>
        <w:t xml:space="preserve"> are </w:t>
      </w:r>
      <w:r w:rsidR="00412D9F" w:rsidRPr="00DE6460">
        <w:rPr>
          <w:rFonts w:ascii="Times New Roman" w:hAnsi="Times New Roman" w:cs="Times New Roman"/>
          <w:sz w:val="28"/>
          <w:szCs w:val="28"/>
          <w:lang w:val="en-US"/>
        </w:rPr>
        <w:t>extracted</w:t>
      </w:r>
      <w:r w:rsidRPr="00DE6460">
        <w:rPr>
          <w:rFonts w:ascii="Times New Roman" w:hAnsi="Times New Roman" w:cs="Times New Roman"/>
          <w:sz w:val="28"/>
          <w:szCs w:val="28"/>
          <w:lang w:val="en-US"/>
        </w:rPr>
        <w:t xml:space="preserve"> from </w:t>
      </w:r>
      <w:r w:rsidR="00412D9F" w:rsidRPr="00DE6460">
        <w:rPr>
          <w:rFonts w:ascii="Times New Roman" w:hAnsi="Times New Roman" w:cs="Times New Roman"/>
          <w:sz w:val="28"/>
          <w:szCs w:val="28"/>
          <w:lang w:val="en-US"/>
        </w:rPr>
        <w:t>the waste</w:t>
      </w:r>
      <w:r w:rsidRPr="00DE6460">
        <w:rPr>
          <w:rFonts w:ascii="Times New Roman" w:hAnsi="Times New Roman" w:cs="Times New Roman"/>
          <w:sz w:val="28"/>
          <w:szCs w:val="28"/>
          <w:lang w:val="en-US"/>
        </w:rPr>
        <w:t xml:space="preserve"> sand</w:t>
      </w:r>
      <w:r w:rsidR="00412D9F" w:rsidRPr="00DE6460">
        <w:rPr>
          <w:rFonts w:ascii="Times New Roman" w:hAnsi="Times New Roman" w:cs="Times New Roman"/>
          <w:sz w:val="28"/>
          <w:szCs w:val="28"/>
          <w:lang w:val="en-US"/>
        </w:rPr>
        <w:t xml:space="preserve"> formed at</w:t>
      </w:r>
      <w:r w:rsidRPr="00DE6460">
        <w:rPr>
          <w:rFonts w:ascii="Times New Roman" w:hAnsi="Times New Roman" w:cs="Times New Roman"/>
          <w:sz w:val="28"/>
          <w:szCs w:val="28"/>
          <w:lang w:val="en-US"/>
        </w:rPr>
        <w:t xml:space="preserve"> </w:t>
      </w:r>
      <w:r w:rsidR="00412D9F" w:rsidRPr="00DE6460">
        <w:rPr>
          <w:rFonts w:ascii="Times New Roman" w:hAnsi="Times New Roman" w:cs="Times New Roman"/>
          <w:sz w:val="28"/>
          <w:szCs w:val="28"/>
          <w:lang w:val="en-US"/>
        </w:rPr>
        <w:t>tantalum production (Australia).</w:t>
      </w:r>
    </w:p>
    <w:p w:rsidR="00DE6460" w:rsidRPr="00C0279E" w:rsidRDefault="00412D9F" w:rsidP="00412D9F">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The</w:t>
      </w:r>
      <w:r w:rsidR="00B5278B" w:rsidRPr="00DE6460">
        <w:rPr>
          <w:rFonts w:ascii="Times New Roman" w:hAnsi="Times New Roman" w:cs="Times New Roman"/>
          <w:sz w:val="28"/>
          <w:szCs w:val="28"/>
          <w:lang w:val="en-US"/>
        </w:rPr>
        <w:t xml:space="preserve"> state balance of Kazakhstan</w:t>
      </w:r>
      <w:r w:rsidRPr="00DE6460">
        <w:rPr>
          <w:rFonts w:ascii="Times New Roman" w:hAnsi="Times New Roman" w:cs="Times New Roman"/>
          <w:sz w:val="28"/>
          <w:szCs w:val="28"/>
          <w:lang w:val="en-US"/>
        </w:rPr>
        <w:t xml:space="preserve"> takes into account</w:t>
      </w:r>
      <w:r w:rsidR="00B5278B" w:rsidRPr="00DE6460">
        <w:rPr>
          <w:rFonts w:ascii="Times New Roman" w:hAnsi="Times New Roman" w:cs="Times New Roman"/>
          <w:sz w:val="28"/>
          <w:szCs w:val="28"/>
          <w:lang w:val="en-US"/>
        </w:rPr>
        <w:t xml:space="preserve"> 15 deposits including </w:t>
      </w:r>
      <w:r w:rsidRPr="00DE6460">
        <w:rPr>
          <w:rFonts w:ascii="Times New Roman" w:hAnsi="Times New Roman" w:cs="Times New Roman"/>
          <w:sz w:val="28"/>
          <w:szCs w:val="28"/>
          <w:lang w:val="en-US"/>
        </w:rPr>
        <w:t>8</w:t>
      </w:r>
      <w:r w:rsidR="00B5278B" w:rsidRPr="00DE6460">
        <w:rPr>
          <w:rFonts w:ascii="Times New Roman" w:hAnsi="Times New Roman" w:cs="Times New Roman"/>
          <w:sz w:val="28"/>
          <w:szCs w:val="28"/>
          <w:lang w:val="en-US"/>
        </w:rPr>
        <w:t xml:space="preserve"> with balance</w:t>
      </w:r>
      <w:r w:rsidRPr="00DE6460">
        <w:rPr>
          <w:rFonts w:ascii="Times New Roman" w:hAnsi="Times New Roman" w:cs="Times New Roman"/>
          <w:sz w:val="28"/>
          <w:szCs w:val="28"/>
          <w:lang w:val="en-US"/>
        </w:rPr>
        <w:t xml:space="preserve"> reserves</w:t>
      </w:r>
      <w:r w:rsidR="00B5278B" w:rsidRPr="00DE6460">
        <w:rPr>
          <w:rFonts w:ascii="Times New Roman" w:hAnsi="Times New Roman" w:cs="Times New Roman"/>
          <w:sz w:val="28"/>
          <w:szCs w:val="28"/>
          <w:lang w:val="en-US"/>
        </w:rPr>
        <w:t>: Belogorsk</w:t>
      </w:r>
      <w:r w:rsidRPr="00DE6460">
        <w:rPr>
          <w:rFonts w:ascii="Times New Roman" w:hAnsi="Times New Roman" w:cs="Times New Roman"/>
          <w:sz w:val="28"/>
          <w:szCs w:val="28"/>
          <w:lang w:val="en-US"/>
        </w:rPr>
        <w:t>o</w:t>
      </w:r>
      <w:r w:rsidR="00B5278B"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e</w:t>
      </w:r>
      <w:r w:rsidR="00B5278B" w:rsidRPr="00DE6460">
        <w:rPr>
          <w:rFonts w:ascii="Times New Roman" w:hAnsi="Times New Roman" w:cs="Times New Roman"/>
          <w:sz w:val="28"/>
          <w:szCs w:val="28"/>
          <w:lang w:val="en-US"/>
        </w:rPr>
        <w:t>, Verhne-</w:t>
      </w:r>
      <w:r w:rsidRPr="00DE6460">
        <w:rPr>
          <w:rFonts w:ascii="Times New Roman" w:hAnsi="Times New Roman" w:cs="Times New Roman"/>
          <w:sz w:val="28"/>
          <w:szCs w:val="28"/>
          <w:lang w:val="en-US"/>
        </w:rPr>
        <w:t>Bay</w:t>
      </w:r>
      <w:r w:rsidR="00B5278B" w:rsidRPr="00DE6460">
        <w:rPr>
          <w:rFonts w:ascii="Times New Roman" w:hAnsi="Times New Roman" w:cs="Times New Roman"/>
          <w:sz w:val="28"/>
          <w:szCs w:val="28"/>
          <w:lang w:val="en-US"/>
        </w:rPr>
        <w:t>murzinsk</w:t>
      </w:r>
      <w:r w:rsidRPr="00DE6460">
        <w:rPr>
          <w:rFonts w:ascii="Times New Roman" w:hAnsi="Times New Roman" w:cs="Times New Roman"/>
          <w:sz w:val="28"/>
          <w:szCs w:val="28"/>
          <w:lang w:val="en-US"/>
        </w:rPr>
        <w:t>o</w:t>
      </w:r>
      <w:r w:rsidR="00B5278B"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Bakennoye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Yubileynoye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Kvartsevoye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Akhmetkino</w:t>
      </w:r>
      <w:r w:rsidR="00B5278B" w:rsidRPr="00DE6460">
        <w:rPr>
          <w:rFonts w:ascii="Times New Roman" w:hAnsi="Times New Roman" w:cs="Times New Roman"/>
          <w:sz w:val="28"/>
          <w:szCs w:val="28"/>
          <w:lang w:val="en-US"/>
        </w:rPr>
        <w:t>, Kala</w:t>
      </w:r>
      <w:r w:rsidRPr="00DE6460">
        <w:rPr>
          <w:rFonts w:ascii="Times New Roman" w:hAnsi="Times New Roman" w:cs="Times New Roman"/>
          <w:sz w:val="28"/>
          <w:szCs w:val="28"/>
          <w:lang w:val="en-US"/>
        </w:rPr>
        <w:t>y</w:t>
      </w:r>
      <w:r w:rsidR="00B5278B" w:rsidRPr="00DE6460">
        <w:rPr>
          <w:rFonts w:ascii="Times New Roman" w:hAnsi="Times New Roman" w:cs="Times New Roman"/>
          <w:sz w:val="28"/>
          <w:szCs w:val="28"/>
          <w:lang w:val="en-US"/>
        </w:rPr>
        <w:t>-Topkan (East Kazakhstan), Karaobinsk</w:t>
      </w:r>
      <w:r w:rsidRPr="00DE6460">
        <w:rPr>
          <w:rFonts w:ascii="Times New Roman" w:hAnsi="Times New Roman" w:cs="Times New Roman"/>
          <w:sz w:val="28"/>
          <w:szCs w:val="28"/>
          <w:lang w:val="en-US"/>
        </w:rPr>
        <w:t>o</w:t>
      </w:r>
      <w:r w:rsidR="00B5278B"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greisen</w:t>
      </w:r>
      <w:r w:rsidR="00B5278B" w:rsidRPr="00DE6460">
        <w:rPr>
          <w:rFonts w:ascii="Times New Roman" w:hAnsi="Times New Roman" w:cs="Times New Roman"/>
          <w:sz w:val="28"/>
          <w:szCs w:val="28"/>
          <w:lang w:val="en-US"/>
        </w:rPr>
        <w:t>) in the Central Kazakhstan</w:t>
      </w:r>
      <w:r w:rsidR="00DE6460">
        <w:rPr>
          <w:rFonts w:ascii="Times New Roman" w:hAnsi="Times New Roman" w:cs="Times New Roman"/>
          <w:sz w:val="28"/>
          <w:szCs w:val="28"/>
          <w:lang w:val="en-US"/>
        </w:rPr>
        <w:t>.</w:t>
      </w:r>
      <w:r w:rsidR="00DE6460" w:rsidRPr="00DE6460">
        <w:rPr>
          <w:rFonts w:ascii="Times New Roman" w:hAnsi="Times New Roman" w:cs="Times New Roman"/>
          <w:sz w:val="28"/>
          <w:szCs w:val="28"/>
          <w:lang w:val="en-US"/>
        </w:rPr>
        <w:t xml:space="preserve"> </w:t>
      </w:r>
    </w:p>
    <w:p w:rsidR="00211303" w:rsidRPr="00DE6460" w:rsidRDefault="0057486A" w:rsidP="00412D9F">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Five a</w:t>
      </w:r>
      <w:r w:rsidR="00412D9F" w:rsidRPr="00DE6460">
        <w:rPr>
          <w:rFonts w:ascii="Times New Roman" w:hAnsi="Times New Roman" w:cs="Times New Roman"/>
          <w:sz w:val="28"/>
          <w:szCs w:val="28"/>
          <w:lang w:val="en-US"/>
        </w:rPr>
        <w:t>mong</w:t>
      </w:r>
      <w:r w:rsidR="00B5278B" w:rsidRPr="00DE6460">
        <w:rPr>
          <w:rFonts w:ascii="Times New Roman" w:hAnsi="Times New Roman" w:cs="Times New Roman"/>
          <w:sz w:val="28"/>
          <w:szCs w:val="28"/>
          <w:lang w:val="en-US"/>
        </w:rPr>
        <w:t xml:space="preserve"> the </w:t>
      </w:r>
      <w:r w:rsidRPr="00DE6460">
        <w:rPr>
          <w:rFonts w:ascii="Times New Roman" w:hAnsi="Times New Roman" w:cs="Times New Roman"/>
          <w:sz w:val="28"/>
          <w:szCs w:val="28"/>
          <w:lang w:val="en-US"/>
        </w:rPr>
        <w:t>listed deposits – Belogorskoye, Verhne-Baymurzinskoye, Bakennoye, Yubileynoye, Kvartsevoye – are depleted; the major</w:t>
      </w:r>
      <w:r w:rsidR="00B5278B" w:rsidRPr="00DE6460">
        <w:rPr>
          <w:rFonts w:ascii="Times New Roman" w:hAnsi="Times New Roman" w:cs="Times New Roman"/>
          <w:sz w:val="28"/>
          <w:szCs w:val="28"/>
          <w:lang w:val="en-US"/>
        </w:rPr>
        <w:t xml:space="preserve"> part of </w:t>
      </w:r>
      <w:r w:rsidRPr="00DE6460">
        <w:rPr>
          <w:rFonts w:ascii="Times New Roman" w:hAnsi="Times New Roman" w:cs="Times New Roman"/>
          <w:sz w:val="28"/>
          <w:szCs w:val="28"/>
          <w:lang w:val="en-US"/>
        </w:rPr>
        <w:t>their reserves</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 xml:space="preserve">was extracted </w:t>
      </w:r>
      <w:r w:rsidR="00B5278B" w:rsidRPr="00DE6460">
        <w:rPr>
          <w:rFonts w:ascii="Times New Roman" w:hAnsi="Times New Roman" w:cs="Times New Roman"/>
          <w:sz w:val="28"/>
          <w:szCs w:val="28"/>
          <w:lang w:val="en-US"/>
        </w:rPr>
        <w:t xml:space="preserve">almost for thirty years of operation. </w:t>
      </w:r>
      <w:r w:rsidRPr="00DE6460">
        <w:rPr>
          <w:rFonts w:ascii="Times New Roman" w:hAnsi="Times New Roman" w:cs="Times New Roman"/>
          <w:sz w:val="28"/>
          <w:szCs w:val="28"/>
          <w:lang w:val="en-US"/>
        </w:rPr>
        <w:t>Extraction of t</w:t>
      </w:r>
      <w:r w:rsidR="00B5278B" w:rsidRPr="00DE6460">
        <w:rPr>
          <w:rFonts w:ascii="Times New Roman" w:hAnsi="Times New Roman" w:cs="Times New Roman"/>
          <w:sz w:val="28"/>
          <w:szCs w:val="28"/>
          <w:lang w:val="en-US"/>
        </w:rPr>
        <w:t xml:space="preserve">he </w:t>
      </w:r>
      <w:r w:rsidRPr="00DE6460">
        <w:rPr>
          <w:rFonts w:ascii="Times New Roman" w:hAnsi="Times New Roman" w:cs="Times New Roman"/>
          <w:sz w:val="28"/>
          <w:szCs w:val="28"/>
          <w:lang w:val="en-US"/>
        </w:rPr>
        <w:t>residue is</w:t>
      </w:r>
      <w:r w:rsidR="00B5278B" w:rsidRPr="00DE6460">
        <w:rPr>
          <w:rFonts w:ascii="Times New Roman" w:hAnsi="Times New Roman" w:cs="Times New Roman"/>
          <w:sz w:val="28"/>
          <w:szCs w:val="28"/>
          <w:lang w:val="en-US"/>
        </w:rPr>
        <w:t xml:space="preserve"> not profitable. Tantalum from the Karaobinsk</w:t>
      </w:r>
      <w:r w:rsidR="00211303" w:rsidRPr="00DE6460">
        <w:rPr>
          <w:rFonts w:ascii="Times New Roman" w:hAnsi="Times New Roman" w:cs="Times New Roman"/>
          <w:sz w:val="28"/>
          <w:szCs w:val="28"/>
          <w:lang w:val="en-US"/>
        </w:rPr>
        <w:t>o</w:t>
      </w:r>
      <w:r w:rsidR="00B5278B" w:rsidRPr="00DE6460">
        <w:rPr>
          <w:rFonts w:ascii="Times New Roman" w:hAnsi="Times New Roman" w:cs="Times New Roman"/>
          <w:sz w:val="28"/>
          <w:szCs w:val="28"/>
          <w:lang w:val="en-US"/>
        </w:rPr>
        <w:t>y</w:t>
      </w:r>
      <w:r w:rsidR="00211303" w:rsidRPr="00DE6460">
        <w:rPr>
          <w:rFonts w:ascii="Times New Roman" w:hAnsi="Times New Roman" w:cs="Times New Roman"/>
          <w:sz w:val="28"/>
          <w:szCs w:val="28"/>
          <w:lang w:val="en-US"/>
        </w:rPr>
        <w:t>e</w:t>
      </w:r>
      <w:r w:rsidR="00B5278B" w:rsidRPr="00DE6460">
        <w:rPr>
          <w:rFonts w:ascii="Times New Roman" w:hAnsi="Times New Roman" w:cs="Times New Roman"/>
          <w:sz w:val="28"/>
          <w:szCs w:val="28"/>
          <w:lang w:val="en-US"/>
        </w:rPr>
        <w:t xml:space="preserve"> deposit was not </w:t>
      </w:r>
      <w:r w:rsidR="00211303" w:rsidRPr="00DE6460">
        <w:rPr>
          <w:rFonts w:ascii="Times New Roman" w:hAnsi="Times New Roman" w:cs="Times New Roman"/>
          <w:sz w:val="28"/>
          <w:szCs w:val="28"/>
          <w:lang w:val="en-US"/>
        </w:rPr>
        <w:t xml:space="preserve">extracted. </w:t>
      </w:r>
    </w:p>
    <w:p w:rsidR="00DE6460" w:rsidRPr="00DE6460" w:rsidRDefault="00211303" w:rsidP="001D5232">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b/>
          <w:i/>
          <w:sz w:val="28"/>
          <w:szCs w:val="28"/>
          <w:lang w:val="en-US"/>
        </w:rPr>
        <w:t>R</w:t>
      </w:r>
      <w:r w:rsidR="00B5278B" w:rsidRPr="00DE6460">
        <w:rPr>
          <w:rFonts w:ascii="Times New Roman" w:hAnsi="Times New Roman" w:cs="Times New Roman"/>
          <w:b/>
          <w:i/>
          <w:sz w:val="28"/>
          <w:szCs w:val="28"/>
          <w:lang w:val="en-US"/>
        </w:rPr>
        <w:t>are</w:t>
      </w:r>
      <w:r w:rsidRPr="00DE6460">
        <w:rPr>
          <w:rFonts w:ascii="Times New Roman" w:hAnsi="Times New Roman" w:cs="Times New Roman"/>
          <w:b/>
          <w:i/>
          <w:sz w:val="28"/>
          <w:szCs w:val="28"/>
          <w:lang w:val="en-US"/>
        </w:rPr>
        <w:t>-earth elements</w:t>
      </w:r>
      <w:r w:rsidR="00B5278B" w:rsidRPr="00DE6460">
        <w:rPr>
          <w:rFonts w:ascii="Times New Roman" w:hAnsi="Times New Roman" w:cs="Times New Roman"/>
          <w:b/>
          <w:i/>
          <w:sz w:val="28"/>
          <w:szCs w:val="28"/>
          <w:lang w:val="en-US"/>
        </w:rPr>
        <w:t>.</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There are the</w:t>
      </w:r>
      <w:r w:rsidR="00B5278B" w:rsidRPr="00DE6460">
        <w:rPr>
          <w:rFonts w:ascii="Times New Roman" w:hAnsi="Times New Roman" w:cs="Times New Roman"/>
          <w:sz w:val="28"/>
          <w:szCs w:val="28"/>
          <w:lang w:val="en-US"/>
        </w:rPr>
        <w:t xml:space="preserve"> following types </w:t>
      </w:r>
      <w:r w:rsidRPr="00DE6460">
        <w:rPr>
          <w:rFonts w:ascii="Times New Roman" w:hAnsi="Times New Roman" w:cs="Times New Roman"/>
          <w:sz w:val="28"/>
          <w:szCs w:val="28"/>
          <w:lang w:val="en-US"/>
        </w:rPr>
        <w:t>of rare-earth deposits: magmatic, cabonatite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albitite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greisen</w:t>
      </w:r>
      <w:r w:rsidR="00B5278B" w:rsidRPr="00DE6460">
        <w:rPr>
          <w:rFonts w:ascii="Times New Roman" w:hAnsi="Times New Roman" w:cs="Times New Roman"/>
          <w:sz w:val="28"/>
          <w:szCs w:val="28"/>
          <w:lang w:val="en-US"/>
        </w:rPr>
        <w:t>, skarn-gre</w:t>
      </w:r>
      <w:r w:rsidRPr="00DE6460">
        <w:rPr>
          <w:rFonts w:ascii="Times New Roman" w:hAnsi="Times New Roman" w:cs="Times New Roman"/>
          <w:sz w:val="28"/>
          <w:szCs w:val="28"/>
          <w:lang w:val="en-US"/>
        </w:rPr>
        <w:t>isen</w:t>
      </w:r>
      <w:r w:rsidR="00B5278B" w:rsidRPr="00DE6460">
        <w:rPr>
          <w:rFonts w:ascii="Times New Roman" w:hAnsi="Times New Roman" w:cs="Times New Roman"/>
          <w:sz w:val="28"/>
          <w:szCs w:val="28"/>
          <w:lang w:val="en-US"/>
        </w:rPr>
        <w:t xml:space="preserve"> and developed </w:t>
      </w:r>
      <w:r w:rsidRPr="00DE6460">
        <w:rPr>
          <w:rFonts w:ascii="Times New Roman" w:hAnsi="Times New Roman" w:cs="Times New Roman"/>
          <w:sz w:val="28"/>
          <w:szCs w:val="28"/>
          <w:lang w:val="en-US"/>
        </w:rPr>
        <w:t>along</w:t>
      </w:r>
      <w:r w:rsidR="00B5278B" w:rsidRPr="00DE6460">
        <w:rPr>
          <w:rFonts w:ascii="Times New Roman" w:hAnsi="Times New Roman" w:cs="Times New Roman"/>
          <w:sz w:val="28"/>
          <w:szCs w:val="28"/>
          <w:lang w:val="en-US"/>
        </w:rPr>
        <w:t xml:space="preserve"> them</w:t>
      </w:r>
      <w:r w:rsidRPr="00DE6460">
        <w:rPr>
          <w:rFonts w:ascii="Times New Roman" w:hAnsi="Times New Roman" w:cs="Times New Roman"/>
          <w:sz w:val="28"/>
          <w:szCs w:val="28"/>
          <w:lang w:val="en-US"/>
        </w:rPr>
        <w:t xml:space="preserve"> residual soils,</w:t>
      </w:r>
      <w:r w:rsidR="00B5278B" w:rsidRPr="00DE6460">
        <w:rPr>
          <w:rFonts w:ascii="Times New Roman" w:hAnsi="Times New Roman" w:cs="Times New Roman"/>
          <w:sz w:val="28"/>
          <w:szCs w:val="28"/>
          <w:lang w:val="en-US"/>
        </w:rPr>
        <w:t xml:space="preserve"> hydrogene ores and coals. </w:t>
      </w:r>
      <w:r w:rsidRPr="00DE6460">
        <w:rPr>
          <w:rFonts w:ascii="Times New Roman" w:hAnsi="Times New Roman" w:cs="Times New Roman"/>
          <w:sz w:val="28"/>
          <w:szCs w:val="28"/>
          <w:lang w:val="en-US"/>
        </w:rPr>
        <w:t>Endogenous</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 xml:space="preserve">REE-containing </w:t>
      </w:r>
      <w:r w:rsidR="00B5278B" w:rsidRPr="00DE6460">
        <w:rPr>
          <w:rFonts w:ascii="Times New Roman" w:hAnsi="Times New Roman" w:cs="Times New Roman"/>
          <w:sz w:val="28"/>
          <w:szCs w:val="28"/>
          <w:lang w:val="en-US"/>
        </w:rPr>
        <w:t xml:space="preserve">deposits are usually characterised by </w:t>
      </w:r>
      <w:r w:rsidRPr="00DE6460">
        <w:rPr>
          <w:rFonts w:ascii="Times New Roman" w:hAnsi="Times New Roman" w:cs="Times New Roman"/>
          <w:sz w:val="28"/>
          <w:szCs w:val="28"/>
          <w:lang w:val="en-US"/>
        </w:rPr>
        <w:t>a complex multi</w:t>
      </w:r>
      <w:r w:rsidR="00B5278B" w:rsidRPr="00DE6460">
        <w:rPr>
          <w:rFonts w:ascii="Times New Roman" w:hAnsi="Times New Roman" w:cs="Times New Roman"/>
          <w:sz w:val="28"/>
          <w:szCs w:val="28"/>
          <w:lang w:val="en-US"/>
        </w:rPr>
        <w:t xml:space="preserve">component structure. </w:t>
      </w:r>
      <w:r w:rsidRPr="00DE6460">
        <w:rPr>
          <w:rFonts w:ascii="Times New Roman" w:hAnsi="Times New Roman" w:cs="Times New Roman"/>
          <w:sz w:val="28"/>
          <w:szCs w:val="28"/>
          <w:lang w:val="en-US"/>
        </w:rPr>
        <w:t>Rare-earth elements</w:t>
      </w:r>
      <w:r w:rsidR="00B5278B" w:rsidRPr="00DE6460">
        <w:rPr>
          <w:rFonts w:ascii="Times New Roman" w:hAnsi="Times New Roman" w:cs="Times New Roman"/>
          <w:sz w:val="28"/>
          <w:szCs w:val="28"/>
          <w:lang w:val="en-US"/>
        </w:rPr>
        <w:t xml:space="preserve"> in them are </w:t>
      </w:r>
      <w:r w:rsidRPr="00DE6460">
        <w:rPr>
          <w:rFonts w:ascii="Times New Roman" w:hAnsi="Times New Roman" w:cs="Times New Roman"/>
          <w:sz w:val="28"/>
          <w:szCs w:val="28"/>
          <w:lang w:val="en-US"/>
        </w:rPr>
        <w:t>found</w:t>
      </w:r>
      <w:r w:rsidR="00B5278B" w:rsidRPr="00DE6460">
        <w:rPr>
          <w:rFonts w:ascii="Times New Roman" w:hAnsi="Times New Roman" w:cs="Times New Roman"/>
          <w:sz w:val="28"/>
          <w:szCs w:val="28"/>
          <w:lang w:val="en-US"/>
        </w:rPr>
        <w:t xml:space="preserve">, as a rule, in </w:t>
      </w:r>
      <w:r w:rsidRPr="00DE6460">
        <w:rPr>
          <w:rFonts w:ascii="Times New Roman" w:hAnsi="Times New Roman" w:cs="Times New Roman"/>
          <w:sz w:val="28"/>
          <w:szCs w:val="28"/>
          <w:lang w:val="en-US"/>
        </w:rPr>
        <w:t xml:space="preserve">a </w:t>
      </w:r>
      <w:r w:rsidR="00B5278B" w:rsidRPr="00DE6460">
        <w:rPr>
          <w:rFonts w:ascii="Times New Roman" w:hAnsi="Times New Roman" w:cs="Times New Roman"/>
          <w:sz w:val="28"/>
          <w:szCs w:val="28"/>
          <w:lang w:val="en-US"/>
        </w:rPr>
        <w:t xml:space="preserve">close association with thorium, </w:t>
      </w:r>
      <w:r w:rsidRPr="00DE6460">
        <w:rPr>
          <w:rFonts w:ascii="Times New Roman" w:hAnsi="Times New Roman" w:cs="Times New Roman"/>
          <w:sz w:val="28"/>
          <w:szCs w:val="28"/>
          <w:lang w:val="en-US"/>
        </w:rPr>
        <w:t>niobium</w:t>
      </w:r>
      <w:r w:rsidR="00B5278B" w:rsidRPr="00DE6460">
        <w:rPr>
          <w:rFonts w:ascii="Times New Roman" w:hAnsi="Times New Roman" w:cs="Times New Roman"/>
          <w:sz w:val="28"/>
          <w:szCs w:val="28"/>
          <w:lang w:val="en-US"/>
        </w:rPr>
        <w:t>, tantalum, zirconium, rare</w:t>
      </w:r>
      <w:r w:rsidRPr="00DE6460">
        <w:rPr>
          <w:rFonts w:ascii="Times New Roman" w:hAnsi="Times New Roman" w:cs="Times New Roman"/>
          <w:sz w:val="28"/>
          <w:szCs w:val="28"/>
          <w:lang w:val="en-US"/>
        </w:rPr>
        <w:t xml:space="preserve">ly – </w:t>
      </w:r>
      <w:r w:rsidR="00B5278B" w:rsidRPr="00DE6460">
        <w:rPr>
          <w:rFonts w:ascii="Times New Roman" w:hAnsi="Times New Roman" w:cs="Times New Roman"/>
          <w:sz w:val="28"/>
          <w:szCs w:val="28"/>
          <w:lang w:val="en-US"/>
        </w:rPr>
        <w:t xml:space="preserve">with uranium, molybdenum, </w:t>
      </w:r>
      <w:r w:rsidR="009C2CBD" w:rsidRPr="00DE6460">
        <w:rPr>
          <w:rFonts w:ascii="Times New Roman" w:hAnsi="Times New Roman" w:cs="Times New Roman"/>
          <w:sz w:val="28"/>
          <w:szCs w:val="28"/>
          <w:lang w:val="en-US"/>
        </w:rPr>
        <w:t>beryllium. T</w:t>
      </w:r>
      <w:r w:rsidR="00B5278B" w:rsidRPr="00DE6460">
        <w:rPr>
          <w:rFonts w:ascii="Times New Roman" w:hAnsi="Times New Roman" w:cs="Times New Roman"/>
          <w:sz w:val="28"/>
          <w:szCs w:val="28"/>
          <w:lang w:val="en-US"/>
        </w:rPr>
        <w:t xml:space="preserve">he state balance of </w:t>
      </w:r>
      <w:r w:rsidR="009C2CBD" w:rsidRPr="00DE6460">
        <w:rPr>
          <w:rFonts w:ascii="Times New Roman" w:hAnsi="Times New Roman" w:cs="Times New Roman"/>
          <w:sz w:val="28"/>
          <w:szCs w:val="28"/>
          <w:lang w:val="en-US"/>
        </w:rPr>
        <w:t xml:space="preserve">the </w:t>
      </w:r>
      <w:r w:rsidR="00B5278B" w:rsidRPr="00DE6460">
        <w:rPr>
          <w:rFonts w:ascii="Times New Roman" w:hAnsi="Times New Roman" w:cs="Times New Roman"/>
          <w:sz w:val="28"/>
          <w:szCs w:val="28"/>
          <w:lang w:val="en-US"/>
        </w:rPr>
        <w:t>republic</w:t>
      </w:r>
      <w:r w:rsidR="009C2CBD" w:rsidRPr="00DE6460">
        <w:rPr>
          <w:rFonts w:ascii="Times New Roman" w:hAnsi="Times New Roman" w:cs="Times New Roman"/>
          <w:sz w:val="28"/>
          <w:szCs w:val="28"/>
          <w:lang w:val="en-US"/>
        </w:rPr>
        <w:t xml:space="preserve"> takes into account 8 rare-earth </w:t>
      </w:r>
      <w:r w:rsidR="00DE6460">
        <w:rPr>
          <w:rFonts w:ascii="Times New Roman" w:hAnsi="Times New Roman" w:cs="Times New Roman"/>
          <w:sz w:val="28"/>
          <w:szCs w:val="28"/>
          <w:lang w:val="en-US"/>
        </w:rPr>
        <w:t>deposits.</w:t>
      </w:r>
    </w:p>
    <w:p w:rsidR="001D5232" w:rsidRPr="00DE6460" w:rsidRDefault="009C2CBD" w:rsidP="001D5232">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F</w:t>
      </w:r>
      <w:r w:rsidR="00B5278B" w:rsidRPr="00DE6460">
        <w:rPr>
          <w:rFonts w:ascii="Times New Roman" w:hAnsi="Times New Roman" w:cs="Times New Roman"/>
          <w:sz w:val="28"/>
          <w:szCs w:val="28"/>
          <w:lang w:val="en-US"/>
        </w:rPr>
        <w:t xml:space="preserve">our of them are </w:t>
      </w:r>
      <w:r w:rsidRPr="00DE6460">
        <w:rPr>
          <w:rFonts w:ascii="Times New Roman" w:hAnsi="Times New Roman" w:cs="Times New Roman"/>
          <w:sz w:val="28"/>
          <w:szCs w:val="28"/>
          <w:lang w:val="en-US"/>
        </w:rPr>
        <w:t>located</w:t>
      </w:r>
      <w:r w:rsidR="00B5278B" w:rsidRPr="00DE6460">
        <w:rPr>
          <w:rFonts w:ascii="Times New Roman" w:hAnsi="Times New Roman" w:cs="Times New Roman"/>
          <w:sz w:val="28"/>
          <w:szCs w:val="28"/>
          <w:lang w:val="en-US"/>
        </w:rPr>
        <w:t xml:space="preserve"> in Mangistau</w:t>
      </w:r>
      <w:r w:rsidRPr="00DE6460">
        <w:rPr>
          <w:rFonts w:ascii="Times New Roman" w:hAnsi="Times New Roman" w:cs="Times New Roman"/>
          <w:sz w:val="28"/>
          <w:szCs w:val="28"/>
          <w:lang w:val="en-US"/>
        </w:rPr>
        <w:t xml:space="preserve"> Oblast on</w:t>
      </w:r>
      <w:r w:rsidR="00B5278B" w:rsidRPr="00DE6460">
        <w:rPr>
          <w:rFonts w:ascii="Times New Roman" w:hAnsi="Times New Roman" w:cs="Times New Roman"/>
          <w:sz w:val="28"/>
          <w:szCs w:val="28"/>
          <w:lang w:val="en-US"/>
        </w:rPr>
        <w:t xml:space="preserve"> uranium deposits </w:t>
      </w:r>
      <w:r w:rsidRPr="00DE6460">
        <w:rPr>
          <w:rFonts w:ascii="Times New Roman" w:hAnsi="Times New Roman" w:cs="Times New Roman"/>
          <w:sz w:val="28"/>
          <w:szCs w:val="28"/>
          <w:lang w:val="en-US"/>
        </w:rPr>
        <w:t>Melovoye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Tokhmak</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Taybogar</w:t>
      </w:r>
      <w:r w:rsidR="00B5278B" w:rsidRPr="00DE6460">
        <w:rPr>
          <w:rFonts w:ascii="Times New Roman" w:hAnsi="Times New Roman" w:cs="Times New Roman"/>
          <w:sz w:val="28"/>
          <w:szCs w:val="28"/>
          <w:lang w:val="en-US"/>
        </w:rPr>
        <w:t xml:space="preserve"> and </w:t>
      </w:r>
      <w:r w:rsidRPr="00DE6460">
        <w:rPr>
          <w:rFonts w:ascii="Times New Roman" w:hAnsi="Times New Roman" w:cs="Times New Roman"/>
          <w:sz w:val="28"/>
          <w:szCs w:val="28"/>
          <w:lang w:val="en-US"/>
        </w:rPr>
        <w:t xml:space="preserve">Tasmuryn. Deposits </w:t>
      </w:r>
      <w:r w:rsidR="00B5278B" w:rsidRPr="00DE6460">
        <w:rPr>
          <w:rFonts w:ascii="Times New Roman" w:hAnsi="Times New Roman" w:cs="Times New Roman"/>
          <w:sz w:val="28"/>
          <w:szCs w:val="28"/>
          <w:lang w:val="en-US"/>
        </w:rPr>
        <w:t xml:space="preserve">Akbulak and </w:t>
      </w:r>
      <w:r w:rsidRPr="00DE6460">
        <w:rPr>
          <w:rFonts w:ascii="Times New Roman" w:hAnsi="Times New Roman" w:cs="Times New Roman"/>
          <w:sz w:val="28"/>
          <w:szCs w:val="28"/>
          <w:lang w:val="en-US"/>
        </w:rPr>
        <w:t>Kundybay</w:t>
      </w:r>
      <w:r w:rsidR="00B5278B" w:rsidRPr="00DE6460">
        <w:rPr>
          <w:rFonts w:ascii="Times New Roman" w:hAnsi="Times New Roman" w:cs="Times New Roman"/>
          <w:sz w:val="28"/>
          <w:szCs w:val="28"/>
          <w:lang w:val="en-US"/>
        </w:rPr>
        <w:t xml:space="preserve"> are</w:t>
      </w:r>
      <w:r w:rsidRPr="00DE6460">
        <w:rPr>
          <w:rFonts w:ascii="Times New Roman" w:hAnsi="Times New Roman" w:cs="Times New Roman"/>
          <w:sz w:val="28"/>
          <w:szCs w:val="28"/>
          <w:lang w:val="en-US"/>
        </w:rPr>
        <w:t xml:space="preserve"> located</w:t>
      </w:r>
      <w:r w:rsidR="00B5278B" w:rsidRPr="00DE6460">
        <w:rPr>
          <w:rFonts w:ascii="Times New Roman" w:hAnsi="Times New Roman" w:cs="Times New Roman"/>
          <w:sz w:val="28"/>
          <w:szCs w:val="28"/>
          <w:lang w:val="en-US"/>
        </w:rPr>
        <w:t xml:space="preserve"> in Kostana</w:t>
      </w:r>
      <w:r w:rsidRPr="00DE6460">
        <w:rPr>
          <w:rFonts w:ascii="Times New Roman" w:hAnsi="Times New Roman" w:cs="Times New Roman"/>
          <w:sz w:val="28"/>
          <w:szCs w:val="28"/>
          <w:lang w:val="en-US"/>
        </w:rPr>
        <w:t>y Oblast. O</w:t>
      </w:r>
      <w:r w:rsidR="00B5278B" w:rsidRPr="00DE6460">
        <w:rPr>
          <w:rFonts w:ascii="Times New Roman" w:hAnsi="Times New Roman" w:cs="Times New Roman"/>
          <w:sz w:val="28"/>
          <w:szCs w:val="28"/>
          <w:lang w:val="en-US"/>
        </w:rPr>
        <w:t xml:space="preserve">n </w:t>
      </w:r>
      <w:r w:rsidRPr="00DE6460">
        <w:rPr>
          <w:rFonts w:ascii="Times New Roman" w:hAnsi="Times New Roman" w:cs="Times New Roman"/>
          <w:sz w:val="28"/>
          <w:szCs w:val="28"/>
          <w:lang w:val="en-US"/>
        </w:rPr>
        <w:t xml:space="preserve">the </w:t>
      </w:r>
      <w:r w:rsidR="00B5278B" w:rsidRPr="00DE6460">
        <w:rPr>
          <w:rFonts w:ascii="Times New Roman" w:hAnsi="Times New Roman" w:cs="Times New Roman"/>
          <w:sz w:val="28"/>
          <w:szCs w:val="28"/>
          <w:lang w:val="en-US"/>
        </w:rPr>
        <w:t>deposits</w:t>
      </w:r>
      <w:r w:rsidRPr="00DE6460">
        <w:rPr>
          <w:rFonts w:ascii="Times New Roman" w:hAnsi="Times New Roman" w:cs="Times New Roman"/>
          <w:sz w:val="28"/>
          <w:szCs w:val="28"/>
          <w:lang w:val="en-US"/>
        </w:rPr>
        <w:t xml:space="preserve"> situated in</w:t>
      </w:r>
      <w:r w:rsidR="00B5278B" w:rsidRPr="00DE6460">
        <w:rPr>
          <w:rFonts w:ascii="Times New Roman" w:hAnsi="Times New Roman" w:cs="Times New Roman"/>
          <w:sz w:val="28"/>
          <w:szCs w:val="28"/>
          <w:lang w:val="en-US"/>
        </w:rPr>
        <w:t xml:space="preserve"> the South Kazakhstan </w:t>
      </w:r>
      <w:r w:rsidRPr="00DE6460">
        <w:rPr>
          <w:rFonts w:ascii="Times New Roman" w:hAnsi="Times New Roman" w:cs="Times New Roman"/>
          <w:sz w:val="28"/>
          <w:szCs w:val="28"/>
          <w:lang w:val="en-US"/>
        </w:rPr>
        <w:t>Oblast – Moinkum</w:t>
      </w:r>
      <w:r w:rsidR="00B5278B" w:rsidRPr="00DE6460">
        <w:rPr>
          <w:rFonts w:ascii="Times New Roman" w:hAnsi="Times New Roman" w:cs="Times New Roman"/>
          <w:sz w:val="28"/>
          <w:szCs w:val="28"/>
          <w:lang w:val="en-US"/>
        </w:rPr>
        <w:t xml:space="preserve"> and </w:t>
      </w:r>
      <w:r w:rsidRPr="00DE6460">
        <w:rPr>
          <w:rFonts w:ascii="Times New Roman" w:hAnsi="Times New Roman" w:cs="Times New Roman"/>
          <w:sz w:val="28"/>
          <w:szCs w:val="28"/>
          <w:lang w:val="en-US"/>
        </w:rPr>
        <w:t>Akdala</w:t>
      </w:r>
      <w:r w:rsidR="00B5278B" w:rsidRPr="00DE6460">
        <w:rPr>
          <w:rFonts w:ascii="Times New Roman" w:hAnsi="Times New Roman" w:cs="Times New Roman"/>
          <w:sz w:val="28"/>
          <w:szCs w:val="28"/>
          <w:lang w:val="en-US"/>
        </w:rPr>
        <w:t xml:space="preserve"> only </w:t>
      </w:r>
      <w:r w:rsidRPr="00DE6460">
        <w:rPr>
          <w:rFonts w:ascii="Times New Roman" w:hAnsi="Times New Roman" w:cs="Times New Roman"/>
          <w:sz w:val="28"/>
          <w:szCs w:val="28"/>
          <w:lang w:val="en-US"/>
        </w:rPr>
        <w:t>off-balance REE resources have been estimated</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F</w:t>
      </w:r>
      <w:r w:rsidR="00B5278B" w:rsidRPr="00DE6460">
        <w:rPr>
          <w:rFonts w:ascii="Times New Roman" w:hAnsi="Times New Roman" w:cs="Times New Roman"/>
          <w:sz w:val="28"/>
          <w:szCs w:val="28"/>
          <w:lang w:val="en-US"/>
        </w:rPr>
        <w:t>ive deposits are reserve.</w:t>
      </w:r>
    </w:p>
    <w:p w:rsidR="00702650" w:rsidRPr="00DE6460" w:rsidRDefault="00B5278B" w:rsidP="001D5232">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 xml:space="preserve">In Soviet time </w:t>
      </w:r>
      <w:r w:rsidR="001D5232" w:rsidRPr="00DE6460">
        <w:rPr>
          <w:rFonts w:ascii="Times New Roman" w:hAnsi="Times New Roman" w:cs="Times New Roman"/>
          <w:sz w:val="28"/>
          <w:szCs w:val="28"/>
          <w:lang w:val="en-US"/>
        </w:rPr>
        <w:t>REE</w:t>
      </w:r>
      <w:r w:rsidRPr="00DE6460">
        <w:rPr>
          <w:rFonts w:ascii="Times New Roman" w:hAnsi="Times New Roman" w:cs="Times New Roman"/>
          <w:sz w:val="28"/>
          <w:szCs w:val="28"/>
          <w:lang w:val="en-US"/>
        </w:rPr>
        <w:t xml:space="preserve"> in Kazakhstan were </w:t>
      </w:r>
      <w:r w:rsidR="001D5232" w:rsidRPr="00DE6460">
        <w:rPr>
          <w:rFonts w:ascii="Times New Roman" w:hAnsi="Times New Roman" w:cs="Times New Roman"/>
          <w:sz w:val="28"/>
          <w:szCs w:val="28"/>
          <w:lang w:val="en-US"/>
        </w:rPr>
        <w:t>produced</w:t>
      </w:r>
      <w:r w:rsidRPr="00DE6460">
        <w:rPr>
          <w:rFonts w:ascii="Times New Roman" w:hAnsi="Times New Roman" w:cs="Times New Roman"/>
          <w:sz w:val="28"/>
          <w:szCs w:val="28"/>
          <w:lang w:val="en-US"/>
        </w:rPr>
        <w:t xml:space="preserve"> at Near-Caspian </w:t>
      </w:r>
      <w:r w:rsidR="001D5232" w:rsidRPr="00DE6460">
        <w:rPr>
          <w:rFonts w:ascii="Times New Roman" w:hAnsi="Times New Roman" w:cs="Times New Roman"/>
          <w:sz w:val="28"/>
          <w:szCs w:val="28"/>
          <w:lang w:val="en-US"/>
        </w:rPr>
        <w:t xml:space="preserve">mining and </w:t>
      </w:r>
      <w:r w:rsidRPr="00DE6460">
        <w:rPr>
          <w:rFonts w:ascii="Times New Roman" w:hAnsi="Times New Roman" w:cs="Times New Roman"/>
          <w:sz w:val="28"/>
          <w:szCs w:val="28"/>
          <w:lang w:val="en-US"/>
        </w:rPr>
        <w:t>chemical</w:t>
      </w:r>
      <w:r w:rsidR="001D5232" w:rsidRPr="00DE6460">
        <w:rPr>
          <w:rFonts w:ascii="Times New Roman" w:hAnsi="Times New Roman" w:cs="Times New Roman"/>
          <w:sz w:val="28"/>
          <w:szCs w:val="28"/>
          <w:lang w:val="en-US"/>
        </w:rPr>
        <w:t xml:space="preserve"> complex as accompanying elements at extraction of uranium </w:t>
      </w:r>
      <w:r w:rsidRPr="00DE6460">
        <w:rPr>
          <w:rFonts w:ascii="Times New Roman" w:hAnsi="Times New Roman" w:cs="Times New Roman"/>
          <w:sz w:val="28"/>
          <w:szCs w:val="28"/>
          <w:lang w:val="en-US"/>
        </w:rPr>
        <w:t xml:space="preserve">and Irtysh </w:t>
      </w:r>
      <w:r w:rsidR="00EB0583" w:rsidRPr="00DE6460">
        <w:rPr>
          <w:rFonts w:ascii="Times New Roman" w:hAnsi="Times New Roman" w:cs="Times New Roman"/>
          <w:sz w:val="28"/>
          <w:szCs w:val="28"/>
          <w:lang w:val="en-US"/>
        </w:rPr>
        <w:t>chemical metallurgical plant</w:t>
      </w:r>
      <w:r w:rsidRPr="00DE6460">
        <w:rPr>
          <w:rFonts w:ascii="Times New Roman" w:hAnsi="Times New Roman" w:cs="Times New Roman"/>
          <w:sz w:val="28"/>
          <w:szCs w:val="28"/>
          <w:lang w:val="en-US"/>
        </w:rPr>
        <w:t xml:space="preserve"> from</w:t>
      </w:r>
      <w:r w:rsidR="00EB0583" w:rsidRPr="00DE6460">
        <w:rPr>
          <w:rFonts w:ascii="Times New Roman" w:hAnsi="Times New Roman" w:cs="Times New Roman"/>
          <w:sz w:val="28"/>
          <w:szCs w:val="28"/>
          <w:lang w:val="en-US"/>
        </w:rPr>
        <w:t xml:space="preserve"> the raw material</w:t>
      </w:r>
      <w:r w:rsidRPr="00DE6460">
        <w:rPr>
          <w:rFonts w:ascii="Times New Roman" w:hAnsi="Times New Roman" w:cs="Times New Roman"/>
          <w:sz w:val="28"/>
          <w:szCs w:val="28"/>
          <w:lang w:val="en-US"/>
        </w:rPr>
        <w:t xml:space="preserve"> of Solikamsk magnes</w:t>
      </w:r>
      <w:r w:rsidR="00EB0583" w:rsidRPr="00DE6460">
        <w:rPr>
          <w:rFonts w:ascii="Times New Roman" w:hAnsi="Times New Roman" w:cs="Times New Roman"/>
          <w:sz w:val="28"/>
          <w:szCs w:val="28"/>
          <w:lang w:val="en-US"/>
        </w:rPr>
        <w:t>ium</w:t>
      </w:r>
      <w:r w:rsidRPr="00DE6460">
        <w:rPr>
          <w:rFonts w:ascii="Times New Roman" w:hAnsi="Times New Roman" w:cs="Times New Roman"/>
          <w:sz w:val="28"/>
          <w:szCs w:val="28"/>
          <w:lang w:val="en-US"/>
        </w:rPr>
        <w:t xml:space="preserve"> factory.</w:t>
      </w:r>
      <w:r w:rsidR="00EB0583" w:rsidRPr="00DE6460">
        <w:rPr>
          <w:rFonts w:ascii="Times New Roman" w:hAnsi="Times New Roman" w:cs="Times New Roman"/>
          <w:sz w:val="28"/>
          <w:szCs w:val="28"/>
          <w:lang w:val="en-US"/>
        </w:rPr>
        <w:t xml:space="preserve"> Now a little quantity of oxides of the cerium</w:t>
      </w:r>
      <w:r w:rsidRPr="00DE6460">
        <w:rPr>
          <w:rFonts w:ascii="Times New Roman" w:hAnsi="Times New Roman" w:cs="Times New Roman"/>
          <w:sz w:val="28"/>
          <w:szCs w:val="28"/>
          <w:lang w:val="en-US"/>
        </w:rPr>
        <w:t xml:space="preserve"> group </w:t>
      </w:r>
      <w:r w:rsidR="00702650" w:rsidRPr="00DE6460">
        <w:rPr>
          <w:rFonts w:ascii="Times New Roman" w:hAnsi="Times New Roman" w:cs="Times New Roman"/>
          <w:sz w:val="28"/>
          <w:szCs w:val="28"/>
          <w:lang w:val="en-US"/>
        </w:rPr>
        <w:t>is</w:t>
      </w:r>
      <w:r w:rsidR="00EB0583" w:rsidRPr="00DE6460">
        <w:rPr>
          <w:rFonts w:ascii="Times New Roman" w:hAnsi="Times New Roman" w:cs="Times New Roman"/>
          <w:sz w:val="28"/>
          <w:szCs w:val="28"/>
          <w:lang w:val="en-US"/>
        </w:rPr>
        <w:t xml:space="preserve"> produced by LP Irtysh Rare Earth Co. Lt</w:t>
      </w:r>
      <w:r w:rsidRPr="00DE6460">
        <w:rPr>
          <w:rFonts w:ascii="Times New Roman" w:hAnsi="Times New Roman" w:cs="Times New Roman"/>
          <w:sz w:val="28"/>
          <w:szCs w:val="28"/>
          <w:lang w:val="en-US"/>
        </w:rPr>
        <w:t xml:space="preserve">d. </w:t>
      </w:r>
      <w:r w:rsidR="00EB0583" w:rsidRPr="00DE6460">
        <w:rPr>
          <w:rFonts w:ascii="Times New Roman" w:hAnsi="Times New Roman" w:cs="Times New Roman"/>
          <w:sz w:val="28"/>
          <w:szCs w:val="28"/>
          <w:lang w:val="en-US"/>
        </w:rPr>
        <w:t>using</w:t>
      </w:r>
      <w:r w:rsidRPr="00DE6460">
        <w:rPr>
          <w:rFonts w:ascii="Times New Roman" w:hAnsi="Times New Roman" w:cs="Times New Roman"/>
          <w:sz w:val="28"/>
          <w:szCs w:val="28"/>
          <w:lang w:val="en-US"/>
        </w:rPr>
        <w:t xml:space="preserve"> imported raw materials.</w:t>
      </w:r>
    </w:p>
    <w:p w:rsidR="009A54AC" w:rsidRPr="00DE6460" w:rsidRDefault="00B5278B" w:rsidP="001D5232">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For stable and reliable work of the enterprises in modern conditions it is n</w:t>
      </w:r>
      <w:r w:rsidR="00702650" w:rsidRPr="00DE6460">
        <w:rPr>
          <w:rFonts w:ascii="Times New Roman" w:hAnsi="Times New Roman" w:cs="Times New Roman"/>
          <w:sz w:val="28"/>
          <w:szCs w:val="28"/>
          <w:lang w:val="en-US"/>
        </w:rPr>
        <w:t xml:space="preserve">ecessary to recreate a mineral raw </w:t>
      </w:r>
      <w:r w:rsidRPr="00DE6460">
        <w:rPr>
          <w:rFonts w:ascii="Times New Roman" w:hAnsi="Times New Roman" w:cs="Times New Roman"/>
          <w:sz w:val="28"/>
          <w:szCs w:val="28"/>
          <w:lang w:val="en-US"/>
        </w:rPr>
        <w:t xml:space="preserve">material base of rare metals and rare earths. Preconditions for this purpose in </w:t>
      </w:r>
      <w:r w:rsidR="009A54AC" w:rsidRPr="00DE6460">
        <w:rPr>
          <w:rFonts w:ascii="Times New Roman" w:hAnsi="Times New Roman" w:cs="Times New Roman"/>
          <w:sz w:val="28"/>
          <w:szCs w:val="28"/>
          <w:lang w:val="en-US"/>
        </w:rPr>
        <w:t xml:space="preserve">the republic are available. </w:t>
      </w:r>
    </w:p>
    <w:p w:rsidR="009A54AC" w:rsidRPr="00DE6460" w:rsidRDefault="00B5278B" w:rsidP="001D5232">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On intensity</w:t>
      </w:r>
      <w:r w:rsidR="009A54AC" w:rsidRPr="00DE6460">
        <w:rPr>
          <w:rFonts w:ascii="Times New Roman" w:hAnsi="Times New Roman" w:cs="Times New Roman"/>
          <w:sz w:val="28"/>
          <w:szCs w:val="28"/>
          <w:lang w:val="en-US"/>
        </w:rPr>
        <w:t xml:space="preserve"> of the ore-generating</w:t>
      </w:r>
      <w:r w:rsidRPr="00DE6460">
        <w:rPr>
          <w:rFonts w:ascii="Times New Roman" w:hAnsi="Times New Roman" w:cs="Times New Roman"/>
          <w:sz w:val="28"/>
          <w:szCs w:val="28"/>
          <w:lang w:val="en-US"/>
        </w:rPr>
        <w:t xml:space="preserve"> abilit</w:t>
      </w:r>
      <w:r w:rsidR="009A54AC" w:rsidRPr="00DE6460">
        <w:rPr>
          <w:rFonts w:ascii="Times New Roman" w:hAnsi="Times New Roman" w:cs="Times New Roman"/>
          <w:sz w:val="28"/>
          <w:szCs w:val="28"/>
          <w:lang w:val="en-US"/>
        </w:rPr>
        <w:t>y, petrochemical</w:t>
      </w:r>
      <w:r w:rsidRPr="00DE6460">
        <w:rPr>
          <w:rFonts w:ascii="Times New Roman" w:hAnsi="Times New Roman" w:cs="Times New Roman"/>
          <w:sz w:val="28"/>
          <w:szCs w:val="28"/>
          <w:lang w:val="en-US"/>
        </w:rPr>
        <w:t xml:space="preserve"> and geochemical features </w:t>
      </w:r>
      <w:r w:rsidR="009A54AC" w:rsidRPr="00DE6460">
        <w:rPr>
          <w:rFonts w:ascii="Times New Roman" w:hAnsi="Times New Roman" w:cs="Times New Roman"/>
          <w:sz w:val="28"/>
          <w:szCs w:val="28"/>
          <w:lang w:val="en-US"/>
        </w:rPr>
        <w:t>the tantalum-niobium and</w:t>
      </w:r>
      <w:r w:rsidRPr="00DE6460">
        <w:rPr>
          <w:rFonts w:ascii="Times New Roman" w:hAnsi="Times New Roman" w:cs="Times New Roman"/>
          <w:sz w:val="28"/>
          <w:szCs w:val="28"/>
          <w:lang w:val="en-US"/>
        </w:rPr>
        <w:t xml:space="preserve"> rare-earth ore </w:t>
      </w:r>
      <w:r w:rsidR="009A54AC" w:rsidRPr="00DE6460">
        <w:rPr>
          <w:rFonts w:ascii="Times New Roman" w:hAnsi="Times New Roman" w:cs="Times New Roman"/>
          <w:sz w:val="28"/>
          <w:szCs w:val="28"/>
          <w:lang w:val="en-US"/>
        </w:rPr>
        <w:t>occurrences</w:t>
      </w:r>
      <w:r w:rsidRPr="00DE6460">
        <w:rPr>
          <w:rFonts w:ascii="Times New Roman" w:hAnsi="Times New Roman" w:cs="Times New Roman"/>
          <w:sz w:val="28"/>
          <w:szCs w:val="28"/>
          <w:lang w:val="en-US"/>
        </w:rPr>
        <w:t xml:space="preserve">, suitable for industrial development, are predicted in </w:t>
      </w:r>
      <w:r w:rsidR="009A54AC"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mentioned below regions of the country</w:t>
      </w:r>
      <w:r w:rsidR="009A54AC" w:rsidRPr="00DE6460">
        <w:rPr>
          <w:rFonts w:ascii="Times New Roman" w:hAnsi="Times New Roman" w:cs="Times New Roman"/>
          <w:sz w:val="28"/>
          <w:szCs w:val="28"/>
          <w:lang w:val="en-US"/>
        </w:rPr>
        <w:t>.</w:t>
      </w:r>
    </w:p>
    <w:p w:rsidR="00DB1405" w:rsidRPr="00DE6460" w:rsidRDefault="00B5278B" w:rsidP="00DB1405">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b/>
          <w:i/>
          <w:sz w:val="28"/>
          <w:szCs w:val="28"/>
          <w:lang w:val="en-US"/>
        </w:rPr>
        <w:t xml:space="preserve">Western </w:t>
      </w:r>
      <w:r w:rsidR="009A54AC" w:rsidRPr="00DE6460">
        <w:rPr>
          <w:rFonts w:ascii="Times New Roman" w:hAnsi="Times New Roman" w:cs="Times New Roman"/>
          <w:b/>
          <w:i/>
          <w:sz w:val="28"/>
          <w:szCs w:val="28"/>
          <w:lang w:val="en-US"/>
        </w:rPr>
        <w:t>Kazakhstan</w:t>
      </w:r>
      <w:r w:rsidRPr="00DE6460">
        <w:rPr>
          <w:rFonts w:ascii="Times New Roman" w:hAnsi="Times New Roman" w:cs="Times New Roman"/>
          <w:b/>
          <w:i/>
          <w:sz w:val="28"/>
          <w:szCs w:val="28"/>
          <w:lang w:val="en-US"/>
        </w:rPr>
        <w:t>.</w:t>
      </w:r>
      <w:r w:rsidR="009A54AC" w:rsidRPr="00DE6460">
        <w:rPr>
          <w:rFonts w:ascii="Times New Roman" w:hAnsi="Times New Roman" w:cs="Times New Roman"/>
          <w:sz w:val="28"/>
          <w:szCs w:val="28"/>
          <w:lang w:val="en-US"/>
        </w:rPr>
        <w:t xml:space="preserve"> The major factors</w:t>
      </w:r>
      <w:r w:rsidRPr="00DE6460">
        <w:rPr>
          <w:rFonts w:ascii="Times New Roman" w:hAnsi="Times New Roman" w:cs="Times New Roman"/>
          <w:sz w:val="28"/>
          <w:szCs w:val="28"/>
          <w:lang w:val="en-US"/>
        </w:rPr>
        <w:t xml:space="preserve"> allowing to predict </w:t>
      </w:r>
      <w:r w:rsidR="009A54AC"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 xml:space="preserve">presence </w:t>
      </w:r>
      <w:r w:rsidR="009A54AC" w:rsidRPr="00DE6460">
        <w:rPr>
          <w:rFonts w:ascii="Times New Roman" w:hAnsi="Times New Roman" w:cs="Times New Roman"/>
          <w:sz w:val="28"/>
          <w:szCs w:val="28"/>
          <w:lang w:val="en-US"/>
        </w:rPr>
        <w:t>of endogenous</w:t>
      </w:r>
      <w:r w:rsidRPr="00DE6460">
        <w:rPr>
          <w:rFonts w:ascii="Times New Roman" w:hAnsi="Times New Roman" w:cs="Times New Roman"/>
          <w:sz w:val="28"/>
          <w:szCs w:val="28"/>
          <w:lang w:val="en-US"/>
        </w:rPr>
        <w:t xml:space="preserve"> rare-earth and </w:t>
      </w:r>
      <w:r w:rsidR="009A54AC" w:rsidRPr="00DE6460">
        <w:rPr>
          <w:rFonts w:ascii="Times New Roman" w:hAnsi="Times New Roman" w:cs="Times New Roman"/>
          <w:sz w:val="28"/>
          <w:szCs w:val="28"/>
          <w:lang w:val="en-US"/>
        </w:rPr>
        <w:t>tantalum-niobium</w:t>
      </w:r>
      <w:r w:rsidRPr="00DE6460">
        <w:rPr>
          <w:rFonts w:ascii="Times New Roman" w:hAnsi="Times New Roman" w:cs="Times New Roman"/>
          <w:sz w:val="28"/>
          <w:szCs w:val="28"/>
          <w:lang w:val="en-US"/>
        </w:rPr>
        <w:t xml:space="preserve"> deposits</w:t>
      </w:r>
      <w:r w:rsidR="009A54AC" w:rsidRPr="00DE6460">
        <w:rPr>
          <w:rFonts w:ascii="Times New Roman" w:hAnsi="Times New Roman" w:cs="Times New Roman"/>
          <w:sz w:val="28"/>
          <w:szCs w:val="28"/>
          <w:lang w:val="en-US"/>
        </w:rPr>
        <w:t xml:space="preserve"> are</w:t>
      </w:r>
      <w:r w:rsidRPr="00DE6460">
        <w:rPr>
          <w:rFonts w:ascii="Times New Roman" w:hAnsi="Times New Roman" w:cs="Times New Roman"/>
          <w:sz w:val="28"/>
          <w:szCs w:val="28"/>
          <w:lang w:val="en-US"/>
        </w:rPr>
        <w:t xml:space="preserve">, first, their spatial and genetic </w:t>
      </w:r>
      <w:r w:rsidR="009A54AC" w:rsidRPr="00DE6460">
        <w:rPr>
          <w:rFonts w:ascii="Times New Roman" w:hAnsi="Times New Roman" w:cs="Times New Roman"/>
          <w:sz w:val="28"/>
          <w:szCs w:val="28"/>
          <w:lang w:val="en-US"/>
        </w:rPr>
        <w:t>affinity</w:t>
      </w:r>
      <w:r w:rsidRPr="00DE6460">
        <w:rPr>
          <w:rFonts w:ascii="Times New Roman" w:hAnsi="Times New Roman" w:cs="Times New Roman"/>
          <w:sz w:val="28"/>
          <w:szCs w:val="28"/>
          <w:lang w:val="en-US"/>
        </w:rPr>
        <w:t xml:space="preserve"> with magmatic</w:t>
      </w:r>
      <w:r w:rsidR="002B6321" w:rsidRPr="00DE6460">
        <w:rPr>
          <w:rFonts w:ascii="Times New Roman" w:hAnsi="Times New Roman" w:cs="Times New Roman"/>
          <w:sz w:val="28"/>
          <w:szCs w:val="28"/>
          <w:lang w:val="en-US"/>
        </w:rPr>
        <w:t xml:space="preserve"> intrusions of acid</w:t>
      </w:r>
      <w:r w:rsidRPr="00DE6460">
        <w:rPr>
          <w:rFonts w:ascii="Times New Roman" w:hAnsi="Times New Roman" w:cs="Times New Roman"/>
          <w:sz w:val="28"/>
          <w:szCs w:val="28"/>
          <w:lang w:val="en-US"/>
        </w:rPr>
        <w:t xml:space="preserve"> and alkaline </w:t>
      </w:r>
      <w:r w:rsidR="002B6321" w:rsidRPr="00DE6460">
        <w:rPr>
          <w:rFonts w:ascii="Times New Roman" w:hAnsi="Times New Roman" w:cs="Times New Roman"/>
          <w:sz w:val="28"/>
          <w:szCs w:val="28"/>
          <w:lang w:val="en-US"/>
        </w:rPr>
        <w:t>composition</w:t>
      </w:r>
      <w:r w:rsidR="00E609CF" w:rsidRPr="00DE6460">
        <w:rPr>
          <w:rFonts w:ascii="Times New Roman" w:hAnsi="Times New Roman" w:cs="Times New Roman"/>
          <w:sz w:val="28"/>
          <w:szCs w:val="28"/>
          <w:lang w:val="en-US"/>
        </w:rPr>
        <w:t>s</w:t>
      </w:r>
      <w:r w:rsidRPr="00DE6460">
        <w:rPr>
          <w:rFonts w:ascii="Times New Roman" w:hAnsi="Times New Roman" w:cs="Times New Roman"/>
          <w:sz w:val="28"/>
          <w:szCs w:val="28"/>
          <w:lang w:val="en-US"/>
        </w:rPr>
        <w:t xml:space="preserve">, and secondly, </w:t>
      </w:r>
      <w:r w:rsidR="002B6321" w:rsidRPr="00DE6460">
        <w:rPr>
          <w:rFonts w:ascii="Times New Roman" w:hAnsi="Times New Roman" w:cs="Times New Roman"/>
          <w:sz w:val="28"/>
          <w:szCs w:val="28"/>
          <w:lang w:val="en-US"/>
        </w:rPr>
        <w:t xml:space="preserve">a linkage of </w:t>
      </w:r>
      <w:r w:rsidR="00E609CF" w:rsidRPr="00DE6460">
        <w:rPr>
          <w:rFonts w:ascii="Times New Roman" w:hAnsi="Times New Roman" w:cs="Times New Roman"/>
          <w:sz w:val="28"/>
          <w:szCs w:val="28"/>
          <w:lang w:val="en-US"/>
        </w:rPr>
        <w:t xml:space="preserve">the </w:t>
      </w:r>
      <w:r w:rsidR="002B6321" w:rsidRPr="00DE6460">
        <w:rPr>
          <w:rFonts w:ascii="Times New Roman" w:hAnsi="Times New Roman" w:cs="Times New Roman"/>
          <w:sz w:val="28"/>
          <w:szCs w:val="28"/>
          <w:lang w:val="en-US"/>
        </w:rPr>
        <w:t>rare metal occurrences</w:t>
      </w:r>
      <w:r w:rsidRPr="00DE6460">
        <w:rPr>
          <w:rFonts w:ascii="Times New Roman" w:hAnsi="Times New Roman" w:cs="Times New Roman"/>
          <w:sz w:val="28"/>
          <w:szCs w:val="28"/>
          <w:lang w:val="en-US"/>
        </w:rPr>
        <w:t xml:space="preserve"> with zones </w:t>
      </w:r>
      <w:r w:rsidR="002B6321" w:rsidRPr="00DE6460">
        <w:rPr>
          <w:rFonts w:ascii="Times New Roman" w:hAnsi="Times New Roman" w:cs="Times New Roman"/>
          <w:sz w:val="28"/>
          <w:szCs w:val="28"/>
          <w:lang w:val="en-US"/>
        </w:rPr>
        <w:t xml:space="preserve">of </w:t>
      </w:r>
      <w:r w:rsidRPr="00DE6460">
        <w:rPr>
          <w:rFonts w:ascii="Times New Roman" w:hAnsi="Times New Roman" w:cs="Times New Roman"/>
          <w:sz w:val="28"/>
          <w:szCs w:val="28"/>
          <w:lang w:val="en-US"/>
        </w:rPr>
        <w:t>deep</w:t>
      </w:r>
      <w:r w:rsidR="002B6321" w:rsidRPr="00DE6460">
        <w:rPr>
          <w:rFonts w:ascii="Times New Roman" w:hAnsi="Times New Roman" w:cs="Times New Roman"/>
          <w:sz w:val="28"/>
          <w:szCs w:val="28"/>
          <w:lang w:val="en-US"/>
        </w:rPr>
        <w:t xml:space="preserve"> submeridional ruptures</w:t>
      </w:r>
      <w:r w:rsidRPr="00DE6460">
        <w:rPr>
          <w:rFonts w:ascii="Times New Roman" w:hAnsi="Times New Roman" w:cs="Times New Roman"/>
          <w:sz w:val="28"/>
          <w:szCs w:val="28"/>
          <w:lang w:val="en-US"/>
        </w:rPr>
        <w:t xml:space="preserve"> and the </w:t>
      </w:r>
      <w:r w:rsidR="002B6321" w:rsidRPr="00DE6460">
        <w:rPr>
          <w:rFonts w:ascii="Times New Roman" w:hAnsi="Times New Roman" w:cs="Times New Roman"/>
          <w:sz w:val="28"/>
          <w:szCs w:val="28"/>
          <w:lang w:val="en-US"/>
        </w:rPr>
        <w:t xml:space="preserve">high-order </w:t>
      </w:r>
      <w:r w:rsidRPr="00DE6460">
        <w:rPr>
          <w:rFonts w:ascii="Times New Roman" w:hAnsi="Times New Roman" w:cs="Times New Roman"/>
          <w:sz w:val="28"/>
          <w:szCs w:val="28"/>
          <w:lang w:val="en-US"/>
        </w:rPr>
        <w:t xml:space="preserve">tectonic </w:t>
      </w:r>
      <w:r w:rsidR="002B6321" w:rsidRPr="00DE6460">
        <w:rPr>
          <w:rFonts w:ascii="Times New Roman" w:hAnsi="Times New Roman" w:cs="Times New Roman"/>
          <w:sz w:val="28"/>
          <w:szCs w:val="28"/>
          <w:lang w:val="en-US"/>
        </w:rPr>
        <w:t>movements</w:t>
      </w:r>
      <w:r w:rsidR="00E609CF" w:rsidRPr="00DE6460">
        <w:rPr>
          <w:rFonts w:ascii="Times New Roman" w:hAnsi="Times New Roman" w:cs="Times New Roman"/>
          <w:sz w:val="28"/>
          <w:szCs w:val="28"/>
          <w:lang w:val="en-US"/>
        </w:rPr>
        <w:t xml:space="preserve"> associated with them. </w:t>
      </w:r>
      <w:r w:rsidRPr="00DE6460">
        <w:rPr>
          <w:rFonts w:ascii="Times New Roman" w:hAnsi="Times New Roman" w:cs="Times New Roman"/>
          <w:sz w:val="28"/>
          <w:szCs w:val="28"/>
          <w:lang w:val="en-US"/>
        </w:rPr>
        <w:t xml:space="preserve">Similar </w:t>
      </w:r>
      <w:r w:rsidR="00E609CF" w:rsidRPr="00DE6460">
        <w:rPr>
          <w:rFonts w:ascii="Times New Roman" w:hAnsi="Times New Roman" w:cs="Times New Roman"/>
          <w:sz w:val="28"/>
          <w:szCs w:val="28"/>
          <w:lang w:val="en-US"/>
        </w:rPr>
        <w:t>intrusive</w:t>
      </w:r>
      <w:r w:rsidRPr="00DE6460">
        <w:rPr>
          <w:rFonts w:ascii="Times New Roman" w:hAnsi="Times New Roman" w:cs="Times New Roman"/>
          <w:sz w:val="28"/>
          <w:szCs w:val="28"/>
          <w:lang w:val="en-US"/>
        </w:rPr>
        <w:t xml:space="preserve"> complexes </w:t>
      </w:r>
      <w:r w:rsidR="00E609CF" w:rsidRPr="00DE6460">
        <w:rPr>
          <w:rFonts w:ascii="Times New Roman" w:hAnsi="Times New Roman" w:cs="Times New Roman"/>
          <w:sz w:val="28"/>
          <w:szCs w:val="28"/>
          <w:lang w:val="en-US"/>
        </w:rPr>
        <w:t>are widespread in the Western Kazakhstan region. T</w:t>
      </w:r>
      <w:r w:rsidRPr="00DE6460">
        <w:rPr>
          <w:rFonts w:ascii="Times New Roman" w:hAnsi="Times New Roman" w:cs="Times New Roman"/>
          <w:sz w:val="28"/>
          <w:szCs w:val="28"/>
          <w:lang w:val="en-US"/>
        </w:rPr>
        <w:t xml:space="preserve">heir spatial arrangement </w:t>
      </w:r>
      <w:r w:rsidR="00E609CF" w:rsidRPr="00DE6460">
        <w:rPr>
          <w:rFonts w:ascii="Times New Roman" w:hAnsi="Times New Roman" w:cs="Times New Roman"/>
          <w:sz w:val="28"/>
          <w:szCs w:val="28"/>
          <w:lang w:val="en-US"/>
        </w:rPr>
        <w:t xml:space="preserve">has a clearly defined regularity – </w:t>
      </w:r>
      <w:r w:rsidRPr="00DE6460">
        <w:rPr>
          <w:rFonts w:ascii="Times New Roman" w:hAnsi="Times New Roman" w:cs="Times New Roman"/>
          <w:sz w:val="28"/>
          <w:szCs w:val="28"/>
          <w:lang w:val="en-US"/>
        </w:rPr>
        <w:t>formation of three</w:t>
      </w:r>
      <w:r w:rsidR="00E609CF" w:rsidRPr="00DE6460">
        <w:rPr>
          <w:rFonts w:ascii="Times New Roman" w:hAnsi="Times New Roman" w:cs="Times New Roman"/>
          <w:sz w:val="28"/>
          <w:szCs w:val="28"/>
          <w:lang w:val="en-US"/>
        </w:rPr>
        <w:t xml:space="preserve"> meridional</w:t>
      </w:r>
      <w:r w:rsidRPr="00DE6460">
        <w:rPr>
          <w:rFonts w:ascii="Times New Roman" w:hAnsi="Times New Roman" w:cs="Times New Roman"/>
          <w:sz w:val="28"/>
          <w:szCs w:val="28"/>
          <w:lang w:val="en-US"/>
        </w:rPr>
        <w:t xml:space="preserve"> belts passing</w:t>
      </w:r>
      <w:r w:rsidR="00E609CF" w:rsidRPr="00DE6460">
        <w:rPr>
          <w:rFonts w:ascii="Times New Roman" w:hAnsi="Times New Roman" w:cs="Times New Roman"/>
          <w:sz w:val="28"/>
          <w:szCs w:val="28"/>
          <w:lang w:val="en-US"/>
        </w:rPr>
        <w:t xml:space="preserve"> throught</w:t>
      </w:r>
      <w:r w:rsidRPr="00DE6460">
        <w:rPr>
          <w:rFonts w:ascii="Times New Roman" w:hAnsi="Times New Roman" w:cs="Times New Roman"/>
          <w:sz w:val="28"/>
          <w:szCs w:val="28"/>
          <w:lang w:val="en-US"/>
        </w:rPr>
        <w:t xml:space="preserve"> all Mugodzharsky region. </w:t>
      </w:r>
      <w:r w:rsidR="00E609CF" w:rsidRPr="00DE6460">
        <w:rPr>
          <w:rFonts w:ascii="Times New Roman" w:hAnsi="Times New Roman" w:cs="Times New Roman"/>
          <w:sz w:val="28"/>
          <w:szCs w:val="28"/>
          <w:lang w:val="en-US"/>
        </w:rPr>
        <w:t>L</w:t>
      </w:r>
      <w:r w:rsidRPr="00DE6460">
        <w:rPr>
          <w:rFonts w:ascii="Times New Roman" w:hAnsi="Times New Roman" w:cs="Times New Roman"/>
          <w:sz w:val="28"/>
          <w:szCs w:val="28"/>
          <w:lang w:val="en-US"/>
        </w:rPr>
        <w:t xml:space="preserve">arge </w:t>
      </w:r>
      <w:r w:rsidR="00E609CF" w:rsidRPr="00DE6460">
        <w:rPr>
          <w:rFonts w:ascii="Times New Roman" w:hAnsi="Times New Roman" w:cs="Times New Roman"/>
          <w:sz w:val="28"/>
          <w:szCs w:val="28"/>
          <w:lang w:val="en-US"/>
        </w:rPr>
        <w:t xml:space="preserve">magmatic massifs – </w:t>
      </w:r>
      <w:r w:rsidRPr="00DE6460">
        <w:rPr>
          <w:rFonts w:ascii="Times New Roman" w:hAnsi="Times New Roman" w:cs="Times New Roman"/>
          <w:sz w:val="28"/>
          <w:szCs w:val="28"/>
          <w:lang w:val="en-US"/>
        </w:rPr>
        <w:t>Berlin</w:t>
      </w:r>
      <w:r w:rsidR="00E609CF" w:rsidRPr="00DE6460">
        <w:rPr>
          <w:rFonts w:ascii="Times New Roman" w:hAnsi="Times New Roman" w:cs="Times New Roman"/>
          <w:sz w:val="28"/>
          <w:szCs w:val="28"/>
          <w:lang w:val="en-US"/>
        </w:rPr>
        <w:t xml:space="preserve">sky, </w:t>
      </w:r>
      <w:r w:rsidR="00E609CF" w:rsidRPr="00DE6460">
        <w:rPr>
          <w:rFonts w:ascii="Times New Roman" w:hAnsi="Times New Roman" w:cs="Times New Roman"/>
          <w:sz w:val="28"/>
          <w:szCs w:val="28"/>
          <w:lang w:val="en-US"/>
        </w:rPr>
        <w:lastRenderedPageBreak/>
        <w:t>Kai</w:t>
      </w:r>
      <w:r w:rsidRPr="00DE6460">
        <w:rPr>
          <w:rFonts w:ascii="Times New Roman" w:hAnsi="Times New Roman" w:cs="Times New Roman"/>
          <w:sz w:val="28"/>
          <w:szCs w:val="28"/>
          <w:lang w:val="en-US"/>
        </w:rPr>
        <w:t>raktinsky, Ashchelysa</w:t>
      </w:r>
      <w:r w:rsidR="00E609CF"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sky, Beskopinsky, Shotinsky, etc.</w:t>
      </w:r>
      <w:r w:rsidR="00E609CF" w:rsidRPr="00DE6460">
        <w:rPr>
          <w:rFonts w:ascii="Times New Roman" w:hAnsi="Times New Roman" w:cs="Times New Roman"/>
          <w:sz w:val="28"/>
          <w:szCs w:val="28"/>
          <w:lang w:val="en-US"/>
        </w:rPr>
        <w:t xml:space="preserve"> – are located </w:t>
      </w:r>
      <w:r w:rsidR="006303C9" w:rsidRPr="00DE6460">
        <w:rPr>
          <w:rFonts w:ascii="Times New Roman" w:hAnsi="Times New Roman" w:cs="Times New Roman"/>
          <w:sz w:val="28"/>
          <w:szCs w:val="28"/>
          <w:lang w:val="en-US"/>
        </w:rPr>
        <w:t xml:space="preserve">along the meridional zones of </w:t>
      </w:r>
      <w:r w:rsidR="00E609CF" w:rsidRPr="00DE6460">
        <w:rPr>
          <w:rFonts w:ascii="Times New Roman" w:hAnsi="Times New Roman" w:cs="Times New Roman"/>
          <w:sz w:val="28"/>
          <w:szCs w:val="28"/>
          <w:lang w:val="en-US"/>
        </w:rPr>
        <w:t>deep breaks</w:t>
      </w:r>
      <w:r w:rsidR="006303C9"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More ancient (</w:t>
      </w:r>
      <w:r w:rsidR="006303C9" w:rsidRPr="00DE6460">
        <w:rPr>
          <w:rFonts w:ascii="Times New Roman" w:hAnsi="Times New Roman" w:cs="Times New Roman"/>
          <w:sz w:val="28"/>
          <w:szCs w:val="28"/>
          <w:lang w:val="en-US"/>
        </w:rPr>
        <w:t>Caledonian</w:t>
      </w:r>
      <w:r w:rsidRPr="00DE6460">
        <w:rPr>
          <w:rFonts w:ascii="Times New Roman" w:hAnsi="Times New Roman" w:cs="Times New Roman"/>
          <w:sz w:val="28"/>
          <w:szCs w:val="28"/>
          <w:lang w:val="en-US"/>
        </w:rPr>
        <w:t xml:space="preserve">) </w:t>
      </w:r>
      <w:r w:rsidR="006303C9" w:rsidRPr="00DE6460">
        <w:rPr>
          <w:rFonts w:ascii="Times New Roman" w:hAnsi="Times New Roman" w:cs="Times New Roman"/>
          <w:sz w:val="28"/>
          <w:szCs w:val="28"/>
          <w:lang w:val="en-US"/>
        </w:rPr>
        <w:t>intrusions include</w:t>
      </w:r>
      <w:r w:rsidRPr="00DE6460">
        <w:rPr>
          <w:rFonts w:ascii="Times New Roman" w:hAnsi="Times New Roman" w:cs="Times New Roman"/>
          <w:sz w:val="28"/>
          <w:szCs w:val="28"/>
          <w:lang w:val="en-US"/>
        </w:rPr>
        <w:t xml:space="preserve"> small </w:t>
      </w:r>
      <w:r w:rsidR="006303C9" w:rsidRPr="00DE6460">
        <w:rPr>
          <w:rFonts w:ascii="Times New Roman" w:hAnsi="Times New Roman" w:cs="Times New Roman"/>
          <w:sz w:val="28"/>
          <w:szCs w:val="28"/>
          <w:lang w:val="en-US"/>
        </w:rPr>
        <w:t>massifs of plagiogranites</w:t>
      </w:r>
      <w:r w:rsidRPr="00DE6460">
        <w:rPr>
          <w:rFonts w:ascii="Times New Roman" w:hAnsi="Times New Roman" w:cs="Times New Roman"/>
          <w:sz w:val="28"/>
          <w:szCs w:val="28"/>
          <w:lang w:val="en-US"/>
        </w:rPr>
        <w:t xml:space="preserve"> and </w:t>
      </w:r>
      <w:r w:rsidR="006303C9" w:rsidRPr="00DE6460">
        <w:rPr>
          <w:rFonts w:ascii="Times New Roman" w:hAnsi="Times New Roman" w:cs="Times New Roman"/>
          <w:sz w:val="28"/>
          <w:szCs w:val="28"/>
          <w:lang w:val="en-US"/>
        </w:rPr>
        <w:t>gabbroids</w:t>
      </w:r>
      <w:r w:rsidRPr="00DE6460">
        <w:rPr>
          <w:rFonts w:ascii="Times New Roman" w:hAnsi="Times New Roman" w:cs="Times New Roman"/>
          <w:sz w:val="28"/>
          <w:szCs w:val="28"/>
          <w:lang w:val="en-US"/>
        </w:rPr>
        <w:t xml:space="preserve">. In </w:t>
      </w:r>
      <w:r w:rsidR="006303C9"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east part of</w:t>
      </w:r>
      <w:r w:rsidR="006303C9" w:rsidRPr="00DE6460">
        <w:rPr>
          <w:rFonts w:ascii="Times New Roman" w:hAnsi="Times New Roman" w:cs="Times New Roman"/>
          <w:sz w:val="28"/>
          <w:szCs w:val="28"/>
          <w:lang w:val="en-US"/>
        </w:rPr>
        <w:t xml:space="preserve"> this</w:t>
      </w:r>
      <w:r w:rsidRPr="00DE6460">
        <w:rPr>
          <w:rFonts w:ascii="Times New Roman" w:hAnsi="Times New Roman" w:cs="Times New Roman"/>
          <w:sz w:val="28"/>
          <w:szCs w:val="28"/>
          <w:lang w:val="en-US"/>
        </w:rPr>
        <w:t xml:space="preserve"> structure</w:t>
      </w:r>
      <w:r w:rsidR="006303C9" w:rsidRPr="00DE6460">
        <w:rPr>
          <w:rFonts w:ascii="Times New Roman" w:hAnsi="Times New Roman" w:cs="Times New Roman"/>
          <w:sz w:val="28"/>
          <w:szCs w:val="28"/>
          <w:lang w:val="en-US"/>
        </w:rPr>
        <w:t>,</w:t>
      </w:r>
      <w:r w:rsidRPr="00DE6460">
        <w:rPr>
          <w:rFonts w:ascii="Times New Roman" w:hAnsi="Times New Roman" w:cs="Times New Roman"/>
          <w:sz w:val="28"/>
          <w:szCs w:val="28"/>
          <w:lang w:val="en-US"/>
        </w:rPr>
        <w:t xml:space="preserve"> along </w:t>
      </w:r>
      <w:r w:rsidR="006303C9"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 xml:space="preserve">East Mugodzharsky breaks a number </w:t>
      </w:r>
      <w:r w:rsidR="006303C9" w:rsidRPr="00DE6460">
        <w:rPr>
          <w:rFonts w:ascii="Times New Roman" w:hAnsi="Times New Roman" w:cs="Times New Roman"/>
          <w:sz w:val="28"/>
          <w:szCs w:val="28"/>
          <w:lang w:val="en-US"/>
        </w:rPr>
        <w:t xml:space="preserve">of </w:t>
      </w:r>
      <w:r w:rsidRPr="00DE6460">
        <w:rPr>
          <w:rFonts w:ascii="Times New Roman" w:hAnsi="Times New Roman" w:cs="Times New Roman"/>
          <w:sz w:val="28"/>
          <w:szCs w:val="28"/>
          <w:lang w:val="en-US"/>
        </w:rPr>
        <w:t>narrow</w:t>
      </w:r>
      <w:r w:rsidR="006303C9" w:rsidRPr="00DE6460">
        <w:rPr>
          <w:rFonts w:ascii="Times New Roman" w:hAnsi="Times New Roman" w:cs="Times New Roman"/>
          <w:sz w:val="28"/>
          <w:szCs w:val="28"/>
          <w:lang w:val="en-US"/>
        </w:rPr>
        <w:t xml:space="preserve"> massifs of ultrabasite was mapped. </w:t>
      </w:r>
      <w:r w:rsidRPr="00DE6460">
        <w:rPr>
          <w:rFonts w:ascii="Times New Roman" w:hAnsi="Times New Roman" w:cs="Times New Roman"/>
          <w:sz w:val="28"/>
          <w:szCs w:val="28"/>
          <w:lang w:val="en-US"/>
        </w:rPr>
        <w:t xml:space="preserve">In </w:t>
      </w:r>
      <w:r w:rsidR="006303C9" w:rsidRPr="00DE6460">
        <w:rPr>
          <w:rFonts w:ascii="Times New Roman" w:hAnsi="Times New Roman" w:cs="Times New Roman"/>
          <w:sz w:val="28"/>
          <w:szCs w:val="28"/>
          <w:lang w:val="en-US"/>
        </w:rPr>
        <w:t>Mugodzhary</w:t>
      </w:r>
      <w:r w:rsidR="00625E19" w:rsidRPr="00DE6460">
        <w:rPr>
          <w:rFonts w:ascii="Times New Roman" w:hAnsi="Times New Roman" w:cs="Times New Roman"/>
          <w:sz w:val="28"/>
          <w:szCs w:val="28"/>
          <w:lang w:val="en-US"/>
        </w:rPr>
        <w:t xml:space="preserve"> there are</w:t>
      </w:r>
      <w:r w:rsidRPr="00DE6460">
        <w:rPr>
          <w:rFonts w:ascii="Times New Roman" w:hAnsi="Times New Roman" w:cs="Times New Roman"/>
          <w:sz w:val="28"/>
          <w:szCs w:val="28"/>
          <w:lang w:val="en-US"/>
        </w:rPr>
        <w:t xml:space="preserve"> five formations </w:t>
      </w:r>
      <w:r w:rsidR="00625E19" w:rsidRPr="00DE6460">
        <w:rPr>
          <w:rFonts w:ascii="Times New Roman" w:hAnsi="Times New Roman" w:cs="Times New Roman"/>
          <w:sz w:val="28"/>
          <w:szCs w:val="28"/>
          <w:lang w:val="en-US"/>
        </w:rPr>
        <w:t>of rare metal and rare earth occurrences</w:t>
      </w:r>
      <w:r w:rsidRPr="00DE6460">
        <w:rPr>
          <w:rFonts w:ascii="Times New Roman" w:hAnsi="Times New Roman" w:cs="Times New Roman"/>
          <w:sz w:val="28"/>
          <w:szCs w:val="28"/>
          <w:lang w:val="en-US"/>
        </w:rPr>
        <w:t>. Three of them are connected with</w:t>
      </w:r>
      <w:r w:rsidR="00625E19" w:rsidRPr="00DE6460">
        <w:rPr>
          <w:rFonts w:ascii="Times New Roman" w:hAnsi="Times New Roman" w:cs="Times New Roman"/>
          <w:sz w:val="28"/>
          <w:szCs w:val="28"/>
          <w:lang w:val="en-US"/>
        </w:rPr>
        <w:t xml:space="preserve"> granitoid magmatism. These intrusions</w:t>
      </w:r>
      <w:r w:rsidRPr="00DE6460">
        <w:rPr>
          <w:rFonts w:ascii="Times New Roman" w:hAnsi="Times New Roman" w:cs="Times New Roman"/>
          <w:sz w:val="28"/>
          <w:szCs w:val="28"/>
          <w:lang w:val="en-US"/>
        </w:rPr>
        <w:t xml:space="preserve">, as a rule, </w:t>
      </w:r>
      <w:r w:rsidR="00625E19" w:rsidRPr="00DE6460">
        <w:rPr>
          <w:rFonts w:ascii="Times New Roman" w:hAnsi="Times New Roman" w:cs="Times New Roman"/>
          <w:sz w:val="28"/>
          <w:szCs w:val="28"/>
          <w:lang w:val="en-US"/>
        </w:rPr>
        <w:t>are polyphase, contain dykes and pegmatites (tungsten-molybdenum</w:t>
      </w:r>
      <w:r w:rsidRPr="00DE6460">
        <w:rPr>
          <w:rFonts w:ascii="Times New Roman" w:hAnsi="Times New Roman" w:cs="Times New Roman"/>
          <w:sz w:val="28"/>
          <w:szCs w:val="28"/>
          <w:lang w:val="en-US"/>
        </w:rPr>
        <w:t xml:space="preserve"> mineralization). Rare-earth </w:t>
      </w:r>
      <w:r w:rsidR="00625E19" w:rsidRPr="00DE6460">
        <w:rPr>
          <w:rFonts w:ascii="Times New Roman" w:hAnsi="Times New Roman" w:cs="Times New Roman"/>
          <w:sz w:val="28"/>
          <w:szCs w:val="28"/>
          <w:lang w:val="en-US"/>
        </w:rPr>
        <w:t>pegmatites</w:t>
      </w:r>
      <w:r w:rsidRPr="00DE6460">
        <w:rPr>
          <w:rFonts w:ascii="Times New Roman" w:hAnsi="Times New Roman" w:cs="Times New Roman"/>
          <w:sz w:val="28"/>
          <w:szCs w:val="28"/>
          <w:lang w:val="en-US"/>
        </w:rPr>
        <w:t xml:space="preserve"> </w:t>
      </w:r>
      <w:r w:rsidR="00625E19" w:rsidRPr="00DE6460">
        <w:rPr>
          <w:rFonts w:ascii="Times New Roman" w:hAnsi="Times New Roman" w:cs="Times New Roman"/>
          <w:sz w:val="28"/>
          <w:szCs w:val="28"/>
          <w:lang w:val="en-US"/>
        </w:rPr>
        <w:t>were also found in</w:t>
      </w:r>
      <w:r w:rsidRPr="00DE6460">
        <w:rPr>
          <w:rFonts w:ascii="Times New Roman" w:hAnsi="Times New Roman" w:cs="Times New Roman"/>
          <w:sz w:val="28"/>
          <w:szCs w:val="28"/>
          <w:lang w:val="en-US"/>
        </w:rPr>
        <w:t xml:space="preserve"> Olataldyksky and Balataldyksky ore fields.</w:t>
      </w:r>
      <w:r w:rsidRPr="00DE6460">
        <w:rPr>
          <w:rFonts w:ascii="Times New Roman" w:hAnsi="Times New Roman" w:cs="Times New Roman"/>
          <w:sz w:val="28"/>
          <w:szCs w:val="28"/>
          <w:lang w:val="en-US"/>
        </w:rPr>
        <w:br/>
      </w:r>
      <w:r w:rsidR="00625E19" w:rsidRPr="00DE6460">
        <w:rPr>
          <w:rFonts w:ascii="Times New Roman" w:hAnsi="Times New Roman" w:cs="Times New Roman"/>
          <w:sz w:val="28"/>
          <w:szCs w:val="28"/>
          <w:lang w:val="en-US"/>
        </w:rPr>
        <w:t xml:space="preserve">Rare-metal granitoids are </w:t>
      </w:r>
      <w:r w:rsidR="00DB1405" w:rsidRPr="00DE6460">
        <w:rPr>
          <w:rFonts w:ascii="Times New Roman" w:hAnsi="Times New Roman" w:cs="Times New Roman"/>
          <w:sz w:val="28"/>
          <w:szCs w:val="28"/>
          <w:lang w:val="en-US"/>
        </w:rPr>
        <w:t>located</w:t>
      </w:r>
      <w:r w:rsidR="00625E19" w:rsidRPr="00DE6460">
        <w:rPr>
          <w:rFonts w:ascii="Times New Roman" w:hAnsi="Times New Roman" w:cs="Times New Roman"/>
          <w:sz w:val="28"/>
          <w:szCs w:val="28"/>
          <w:lang w:val="en-US"/>
        </w:rPr>
        <w:t xml:space="preserve"> on separate</w:t>
      </w:r>
      <w:r w:rsidRPr="00DE6460">
        <w:rPr>
          <w:rFonts w:ascii="Times New Roman" w:hAnsi="Times New Roman" w:cs="Times New Roman"/>
          <w:sz w:val="28"/>
          <w:szCs w:val="28"/>
          <w:lang w:val="en-US"/>
        </w:rPr>
        <w:t xml:space="preserve"> sites</w:t>
      </w:r>
      <w:r w:rsidR="00DB1405" w:rsidRPr="00DE6460">
        <w:rPr>
          <w:rFonts w:ascii="Times New Roman" w:hAnsi="Times New Roman" w:cs="Times New Roman"/>
          <w:sz w:val="28"/>
          <w:szCs w:val="28"/>
          <w:lang w:val="en-US"/>
        </w:rPr>
        <w:t xml:space="preserve"> – Borsyksay</w:t>
      </w:r>
      <w:r w:rsidRPr="00DE6460">
        <w:rPr>
          <w:rFonts w:ascii="Times New Roman" w:hAnsi="Times New Roman" w:cs="Times New Roman"/>
          <w:sz w:val="28"/>
          <w:szCs w:val="28"/>
          <w:lang w:val="en-US"/>
        </w:rPr>
        <w:t xml:space="preserve">sky, Karasyrsky, </w:t>
      </w:r>
      <w:r w:rsidR="00DB1405" w:rsidRPr="00DE6460">
        <w:rPr>
          <w:rFonts w:ascii="Times New Roman" w:hAnsi="Times New Roman" w:cs="Times New Roman"/>
          <w:sz w:val="28"/>
          <w:szCs w:val="28"/>
          <w:lang w:val="en-US"/>
        </w:rPr>
        <w:t>Priozernoye</w:t>
      </w:r>
      <w:r w:rsidRPr="00DE6460">
        <w:rPr>
          <w:rFonts w:ascii="Times New Roman" w:hAnsi="Times New Roman" w:cs="Times New Roman"/>
          <w:sz w:val="28"/>
          <w:szCs w:val="28"/>
          <w:lang w:val="en-US"/>
        </w:rPr>
        <w:t xml:space="preserve">, </w:t>
      </w:r>
      <w:r w:rsidR="00DB1405" w:rsidRPr="00DE6460">
        <w:rPr>
          <w:rFonts w:ascii="Times New Roman" w:hAnsi="Times New Roman" w:cs="Times New Roman"/>
          <w:sz w:val="28"/>
          <w:szCs w:val="28"/>
          <w:lang w:val="en-US"/>
        </w:rPr>
        <w:t>Uimola</w:t>
      </w:r>
      <w:r w:rsidRPr="00DE6460">
        <w:rPr>
          <w:rFonts w:ascii="Times New Roman" w:hAnsi="Times New Roman" w:cs="Times New Roman"/>
          <w:sz w:val="28"/>
          <w:szCs w:val="28"/>
          <w:lang w:val="en-US"/>
        </w:rPr>
        <w:t>, etc.</w:t>
      </w:r>
      <w:r w:rsidR="00DB1405" w:rsidRPr="00DE6460">
        <w:rPr>
          <w:rFonts w:ascii="Times New Roman" w:hAnsi="Times New Roman" w:cs="Times New Roman"/>
          <w:sz w:val="28"/>
          <w:szCs w:val="28"/>
          <w:lang w:val="en-US"/>
        </w:rPr>
        <w:t xml:space="preserve"> </w:t>
      </w:r>
    </w:p>
    <w:p w:rsidR="00DB1405" w:rsidRPr="00DE6460" w:rsidRDefault="00B5278B" w:rsidP="00DB1405">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The fourth formation</w:t>
      </w:r>
      <w:r w:rsidR="00DB1405" w:rsidRPr="00DE6460">
        <w:rPr>
          <w:rFonts w:ascii="Times New Roman" w:hAnsi="Times New Roman" w:cs="Times New Roman"/>
          <w:sz w:val="28"/>
          <w:szCs w:val="28"/>
          <w:lang w:val="en-US"/>
        </w:rPr>
        <w:t xml:space="preserve"> – </w:t>
      </w:r>
      <w:r w:rsidRPr="00DE6460">
        <w:rPr>
          <w:rFonts w:ascii="Times New Roman" w:hAnsi="Times New Roman" w:cs="Times New Roman"/>
          <w:sz w:val="28"/>
          <w:szCs w:val="28"/>
          <w:lang w:val="en-US"/>
        </w:rPr>
        <w:t xml:space="preserve">alkaline </w:t>
      </w:r>
      <w:r w:rsidR="00DB1405" w:rsidRPr="00DE6460">
        <w:rPr>
          <w:rFonts w:ascii="Times New Roman" w:hAnsi="Times New Roman" w:cs="Times New Roman"/>
          <w:sz w:val="28"/>
          <w:szCs w:val="28"/>
          <w:lang w:val="en-US"/>
        </w:rPr>
        <w:t>feldspar metasomatites</w:t>
      </w:r>
      <w:r w:rsidRPr="00DE6460">
        <w:rPr>
          <w:rFonts w:ascii="Times New Roman" w:hAnsi="Times New Roman" w:cs="Times New Roman"/>
          <w:sz w:val="28"/>
          <w:szCs w:val="28"/>
          <w:lang w:val="en-US"/>
        </w:rPr>
        <w:t xml:space="preserve"> (albitit</w:t>
      </w:r>
      <w:r w:rsidR="00DB1405" w:rsidRPr="00DE6460">
        <w:rPr>
          <w:rFonts w:ascii="Times New Roman" w:hAnsi="Times New Roman" w:cs="Times New Roman"/>
          <w:sz w:val="28"/>
          <w:szCs w:val="28"/>
          <w:lang w:val="en-US"/>
        </w:rPr>
        <w:t>es</w:t>
      </w:r>
      <w:r w:rsidRPr="00DE6460">
        <w:rPr>
          <w:rFonts w:ascii="Times New Roman" w:hAnsi="Times New Roman" w:cs="Times New Roman"/>
          <w:sz w:val="28"/>
          <w:szCs w:val="28"/>
          <w:lang w:val="en-US"/>
        </w:rPr>
        <w:t xml:space="preserve">) and the </w:t>
      </w:r>
      <w:r w:rsidR="00DB1405" w:rsidRPr="00DE6460">
        <w:rPr>
          <w:rFonts w:ascii="Times New Roman" w:hAnsi="Times New Roman" w:cs="Times New Roman"/>
          <w:sz w:val="28"/>
          <w:szCs w:val="28"/>
          <w:lang w:val="en-US"/>
        </w:rPr>
        <w:t xml:space="preserve">residual soils </w:t>
      </w:r>
      <w:r w:rsidRPr="00DE6460">
        <w:rPr>
          <w:rFonts w:ascii="Times New Roman" w:hAnsi="Times New Roman" w:cs="Times New Roman"/>
          <w:sz w:val="28"/>
          <w:szCs w:val="28"/>
          <w:lang w:val="en-US"/>
        </w:rPr>
        <w:t>connected with them (Verhne-Irgizsk</w:t>
      </w:r>
      <w:r w:rsidR="00DB1405" w:rsidRPr="00DE6460">
        <w:rPr>
          <w:rFonts w:ascii="Times New Roman" w:hAnsi="Times New Roman" w:cs="Times New Roman"/>
          <w:sz w:val="28"/>
          <w:szCs w:val="28"/>
          <w:lang w:val="en-US"/>
        </w:rPr>
        <w:t>o</w:t>
      </w:r>
      <w:r w:rsidRPr="00DE6460">
        <w:rPr>
          <w:rFonts w:ascii="Times New Roman" w:hAnsi="Times New Roman" w:cs="Times New Roman"/>
          <w:sz w:val="28"/>
          <w:szCs w:val="28"/>
          <w:lang w:val="en-US"/>
        </w:rPr>
        <w:t>y</w:t>
      </w:r>
      <w:r w:rsidR="00DB1405" w:rsidRPr="00DE6460">
        <w:rPr>
          <w:rFonts w:ascii="Times New Roman" w:hAnsi="Times New Roman" w:cs="Times New Roman"/>
          <w:sz w:val="28"/>
          <w:szCs w:val="28"/>
          <w:lang w:val="en-US"/>
        </w:rPr>
        <w:t>e</w:t>
      </w:r>
      <w:r w:rsidRPr="00DE6460">
        <w:rPr>
          <w:rFonts w:ascii="Times New Roman" w:hAnsi="Times New Roman" w:cs="Times New Roman"/>
          <w:sz w:val="28"/>
          <w:szCs w:val="28"/>
          <w:lang w:val="en-US"/>
        </w:rPr>
        <w:t xml:space="preserve">, </w:t>
      </w:r>
      <w:r w:rsidR="00DB1405" w:rsidRPr="00DE6460">
        <w:rPr>
          <w:rFonts w:ascii="Times New Roman" w:hAnsi="Times New Roman" w:cs="Times New Roman"/>
          <w:sz w:val="28"/>
          <w:szCs w:val="28"/>
          <w:lang w:val="en-US"/>
        </w:rPr>
        <w:t>Tsentral’noye</w:t>
      </w:r>
      <w:r w:rsidRPr="00DE6460">
        <w:rPr>
          <w:rFonts w:ascii="Times New Roman" w:hAnsi="Times New Roman" w:cs="Times New Roman"/>
          <w:sz w:val="28"/>
          <w:szCs w:val="28"/>
          <w:lang w:val="en-US"/>
        </w:rPr>
        <w:t xml:space="preserve">, </w:t>
      </w:r>
      <w:r w:rsidR="00DB1405" w:rsidRPr="00DE6460">
        <w:rPr>
          <w:rFonts w:ascii="Times New Roman" w:hAnsi="Times New Roman" w:cs="Times New Roman"/>
          <w:sz w:val="28"/>
          <w:szCs w:val="28"/>
          <w:lang w:val="en-US"/>
        </w:rPr>
        <w:t>Kyzylsay</w:t>
      </w:r>
      <w:r w:rsidRPr="00DE6460">
        <w:rPr>
          <w:rFonts w:ascii="Times New Roman" w:hAnsi="Times New Roman" w:cs="Times New Roman"/>
          <w:sz w:val="28"/>
          <w:szCs w:val="28"/>
          <w:lang w:val="en-US"/>
        </w:rPr>
        <w:t>, Utesh-aul</w:t>
      </w:r>
      <w:r w:rsidR="00DB1405"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 xml:space="preserve">, etc.). </w:t>
      </w:r>
      <w:r w:rsidR="00DB1405" w:rsidRPr="00DE6460">
        <w:rPr>
          <w:rFonts w:ascii="Times New Roman" w:hAnsi="Times New Roman" w:cs="Times New Roman"/>
          <w:sz w:val="28"/>
          <w:szCs w:val="28"/>
          <w:lang w:val="en-US"/>
        </w:rPr>
        <w:t>In the world t</w:t>
      </w:r>
      <w:r w:rsidRPr="00DE6460">
        <w:rPr>
          <w:rFonts w:ascii="Times New Roman" w:hAnsi="Times New Roman" w:cs="Times New Roman"/>
          <w:sz w:val="28"/>
          <w:szCs w:val="28"/>
          <w:lang w:val="en-US"/>
        </w:rPr>
        <w:t>he largest and</w:t>
      </w:r>
      <w:r w:rsidR="00DB1405" w:rsidRPr="00DE6460">
        <w:rPr>
          <w:rFonts w:ascii="Times New Roman" w:hAnsi="Times New Roman" w:cs="Times New Roman"/>
          <w:sz w:val="28"/>
          <w:szCs w:val="28"/>
          <w:lang w:val="en-US"/>
        </w:rPr>
        <w:t xml:space="preserve"> rich complex deposits of tantalum</w:t>
      </w:r>
      <w:r w:rsidRPr="00DE6460">
        <w:rPr>
          <w:rFonts w:ascii="Times New Roman" w:hAnsi="Times New Roman" w:cs="Times New Roman"/>
          <w:sz w:val="28"/>
          <w:szCs w:val="28"/>
          <w:lang w:val="en-US"/>
        </w:rPr>
        <w:t>,</w:t>
      </w:r>
      <w:r w:rsidR="00DB1405" w:rsidRPr="00DE6460">
        <w:rPr>
          <w:rFonts w:ascii="Times New Roman" w:hAnsi="Times New Roman" w:cs="Times New Roman"/>
          <w:sz w:val="28"/>
          <w:szCs w:val="28"/>
          <w:lang w:val="en-US"/>
        </w:rPr>
        <w:t xml:space="preserve"> niobium,</w:t>
      </w:r>
      <w:r w:rsidRPr="00DE6460">
        <w:rPr>
          <w:rFonts w:ascii="Times New Roman" w:hAnsi="Times New Roman" w:cs="Times New Roman"/>
          <w:sz w:val="28"/>
          <w:szCs w:val="28"/>
          <w:lang w:val="en-US"/>
        </w:rPr>
        <w:t xml:space="preserve"> zirconium, </w:t>
      </w:r>
      <w:r w:rsidR="00DB1405" w:rsidRPr="00DE6460">
        <w:rPr>
          <w:rFonts w:ascii="Times New Roman" w:hAnsi="Times New Roman" w:cs="Times New Roman"/>
          <w:sz w:val="28"/>
          <w:szCs w:val="28"/>
          <w:lang w:val="en-US"/>
        </w:rPr>
        <w:t>beryllium</w:t>
      </w:r>
      <w:r w:rsidRPr="00DE6460">
        <w:rPr>
          <w:rFonts w:ascii="Times New Roman" w:hAnsi="Times New Roman" w:cs="Times New Roman"/>
          <w:sz w:val="28"/>
          <w:szCs w:val="28"/>
          <w:lang w:val="en-US"/>
        </w:rPr>
        <w:t xml:space="preserve">, </w:t>
      </w:r>
      <w:r w:rsidR="00DB1405" w:rsidRPr="00DE6460">
        <w:rPr>
          <w:rFonts w:ascii="Times New Roman" w:hAnsi="Times New Roman" w:cs="Times New Roman"/>
          <w:sz w:val="28"/>
          <w:szCs w:val="28"/>
          <w:lang w:val="en-US"/>
        </w:rPr>
        <w:t>rare earth elements</w:t>
      </w:r>
      <w:r w:rsidRPr="00DE6460">
        <w:rPr>
          <w:rFonts w:ascii="Times New Roman" w:hAnsi="Times New Roman" w:cs="Times New Roman"/>
          <w:sz w:val="28"/>
          <w:szCs w:val="28"/>
          <w:lang w:val="en-US"/>
        </w:rPr>
        <w:t xml:space="preserve"> with fluorite</w:t>
      </w:r>
      <w:r w:rsidR="00DB1405" w:rsidRPr="00DE6460">
        <w:rPr>
          <w:rFonts w:ascii="Times New Roman" w:hAnsi="Times New Roman" w:cs="Times New Roman"/>
          <w:sz w:val="28"/>
          <w:szCs w:val="28"/>
          <w:lang w:val="en-US"/>
        </w:rPr>
        <w:t xml:space="preserve"> and cryolite</w:t>
      </w:r>
      <w:r w:rsidRPr="00DE6460">
        <w:rPr>
          <w:rFonts w:ascii="Times New Roman" w:hAnsi="Times New Roman" w:cs="Times New Roman"/>
          <w:sz w:val="28"/>
          <w:szCs w:val="28"/>
          <w:lang w:val="en-US"/>
        </w:rPr>
        <w:t xml:space="preserve"> </w:t>
      </w:r>
      <w:r w:rsidR="00DB1405" w:rsidRPr="00DE6460">
        <w:rPr>
          <w:rFonts w:ascii="Times New Roman" w:hAnsi="Times New Roman" w:cs="Times New Roman"/>
          <w:sz w:val="28"/>
          <w:szCs w:val="28"/>
          <w:lang w:val="en-US"/>
        </w:rPr>
        <w:t xml:space="preserve">are genetically connected with the given formation. </w:t>
      </w:r>
    </w:p>
    <w:p w:rsidR="00C63516" w:rsidRPr="00DE6460" w:rsidRDefault="00B5278B" w:rsidP="00DB1405">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Now similar deposits are known in Ukraine, the Eastern Siberia (Katu</w:t>
      </w:r>
      <w:r w:rsidR="00DB1405" w:rsidRPr="00DE6460">
        <w:rPr>
          <w:rFonts w:ascii="Times New Roman" w:hAnsi="Times New Roman" w:cs="Times New Roman"/>
          <w:sz w:val="28"/>
          <w:szCs w:val="28"/>
          <w:lang w:val="en-US"/>
        </w:rPr>
        <w:t>ginskoye, Hai</w:t>
      </w:r>
      <w:r w:rsidRPr="00DE6460">
        <w:rPr>
          <w:rFonts w:ascii="Times New Roman" w:hAnsi="Times New Roman" w:cs="Times New Roman"/>
          <w:sz w:val="28"/>
          <w:szCs w:val="28"/>
          <w:lang w:val="en-US"/>
        </w:rPr>
        <w:t>lominsk</w:t>
      </w:r>
      <w:r w:rsidR="00DB1405" w:rsidRPr="00DE6460">
        <w:rPr>
          <w:rFonts w:ascii="Times New Roman" w:hAnsi="Times New Roman" w:cs="Times New Roman"/>
          <w:sz w:val="28"/>
          <w:szCs w:val="28"/>
          <w:lang w:val="en-US"/>
        </w:rPr>
        <w:t>o</w:t>
      </w:r>
      <w:r w:rsidRPr="00DE6460">
        <w:rPr>
          <w:rFonts w:ascii="Times New Roman" w:hAnsi="Times New Roman" w:cs="Times New Roman"/>
          <w:sz w:val="28"/>
          <w:szCs w:val="28"/>
          <w:lang w:val="en-US"/>
        </w:rPr>
        <w:t>y</w:t>
      </w:r>
      <w:r w:rsidR="00DB1405" w:rsidRPr="00DE6460">
        <w:rPr>
          <w:rFonts w:ascii="Times New Roman" w:hAnsi="Times New Roman" w:cs="Times New Roman"/>
          <w:sz w:val="28"/>
          <w:szCs w:val="28"/>
          <w:lang w:val="en-US"/>
        </w:rPr>
        <w:t>e</w:t>
      </w:r>
      <w:r w:rsidRPr="00DE6460">
        <w:rPr>
          <w:rFonts w:ascii="Times New Roman" w:hAnsi="Times New Roman" w:cs="Times New Roman"/>
          <w:sz w:val="28"/>
          <w:szCs w:val="28"/>
          <w:lang w:val="en-US"/>
        </w:rPr>
        <w:t>), Polar Urals Mountains (Ta</w:t>
      </w:r>
      <w:r w:rsidR="00C63516" w:rsidRPr="00DE6460">
        <w:rPr>
          <w:rFonts w:ascii="Times New Roman" w:hAnsi="Times New Roman" w:cs="Times New Roman"/>
          <w:sz w:val="28"/>
          <w:szCs w:val="28"/>
          <w:lang w:val="en-US"/>
        </w:rPr>
        <w:t>ikeusskoye</w:t>
      </w:r>
      <w:r w:rsidRPr="00DE6460">
        <w:rPr>
          <w:rFonts w:ascii="Times New Roman" w:hAnsi="Times New Roman" w:cs="Times New Roman"/>
          <w:sz w:val="28"/>
          <w:szCs w:val="28"/>
          <w:lang w:val="en-US"/>
        </w:rPr>
        <w:t xml:space="preserve">) and other areas of Russia. At last, the fifth formation is </w:t>
      </w:r>
      <w:r w:rsidR="00C63516" w:rsidRPr="00DE6460">
        <w:rPr>
          <w:rFonts w:ascii="Times New Roman" w:hAnsi="Times New Roman" w:cs="Times New Roman"/>
          <w:sz w:val="28"/>
          <w:szCs w:val="28"/>
          <w:lang w:val="en-US"/>
        </w:rPr>
        <w:t>rare-metal residual soils</w:t>
      </w:r>
      <w:r w:rsidRPr="00DE6460">
        <w:rPr>
          <w:rFonts w:ascii="Times New Roman" w:hAnsi="Times New Roman" w:cs="Times New Roman"/>
          <w:sz w:val="28"/>
          <w:szCs w:val="28"/>
          <w:lang w:val="en-US"/>
        </w:rPr>
        <w:t xml:space="preserve"> and</w:t>
      </w:r>
      <w:r w:rsidR="00C63516" w:rsidRPr="00DE6460">
        <w:rPr>
          <w:rFonts w:ascii="Times New Roman" w:hAnsi="Times New Roman" w:cs="Times New Roman"/>
          <w:sz w:val="28"/>
          <w:szCs w:val="28"/>
          <w:lang w:val="en-US"/>
        </w:rPr>
        <w:t xml:space="preserve"> placers.</w:t>
      </w:r>
    </w:p>
    <w:p w:rsidR="00391F87" w:rsidRPr="00DE6460" w:rsidRDefault="00B5278B" w:rsidP="00DB1405">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b/>
          <w:i/>
          <w:sz w:val="28"/>
          <w:szCs w:val="28"/>
          <w:lang w:val="en-US"/>
        </w:rPr>
        <w:t xml:space="preserve">Northern </w:t>
      </w:r>
      <w:r w:rsidR="00C63516" w:rsidRPr="00DE6460">
        <w:rPr>
          <w:rFonts w:ascii="Times New Roman" w:hAnsi="Times New Roman" w:cs="Times New Roman"/>
          <w:b/>
          <w:i/>
          <w:sz w:val="28"/>
          <w:szCs w:val="28"/>
          <w:lang w:val="en-US"/>
        </w:rPr>
        <w:t>Kazakhstan</w:t>
      </w:r>
      <w:r w:rsidRPr="00DE6460">
        <w:rPr>
          <w:rFonts w:ascii="Times New Roman" w:hAnsi="Times New Roman" w:cs="Times New Roman"/>
          <w:b/>
          <w:i/>
          <w:sz w:val="28"/>
          <w:szCs w:val="28"/>
          <w:lang w:val="en-US"/>
        </w:rPr>
        <w:t>.</w:t>
      </w:r>
      <w:r w:rsidRPr="00DE6460">
        <w:rPr>
          <w:rFonts w:ascii="Times New Roman" w:hAnsi="Times New Roman" w:cs="Times New Roman"/>
          <w:sz w:val="28"/>
          <w:szCs w:val="28"/>
          <w:lang w:val="en-US"/>
        </w:rPr>
        <w:t xml:space="preserve"> The area includes two regions with </w:t>
      </w:r>
      <w:r w:rsidR="00C63516" w:rsidRPr="00DE6460">
        <w:rPr>
          <w:rFonts w:ascii="Times New Roman" w:hAnsi="Times New Roman" w:cs="Times New Roman"/>
          <w:sz w:val="28"/>
          <w:szCs w:val="28"/>
          <w:lang w:val="en-US"/>
        </w:rPr>
        <w:t>rare-metal and</w:t>
      </w:r>
      <w:r w:rsidRPr="00DE6460">
        <w:rPr>
          <w:rFonts w:ascii="Times New Roman" w:hAnsi="Times New Roman" w:cs="Times New Roman"/>
          <w:sz w:val="28"/>
          <w:szCs w:val="28"/>
          <w:lang w:val="en-US"/>
        </w:rPr>
        <w:t xml:space="preserve"> rare-earth</w:t>
      </w:r>
      <w:r w:rsidR="00DE6460"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mineralization: Kokshetausky</w:t>
      </w:r>
      <w:r w:rsidR="00C63516" w:rsidRPr="00DE6460">
        <w:rPr>
          <w:rFonts w:ascii="Times New Roman" w:hAnsi="Times New Roman" w:cs="Times New Roman"/>
          <w:sz w:val="28"/>
          <w:szCs w:val="28"/>
          <w:lang w:val="en-US"/>
        </w:rPr>
        <w:t xml:space="preserve"> Middle Massif</w:t>
      </w:r>
      <w:r w:rsidRPr="00DE6460">
        <w:rPr>
          <w:rFonts w:ascii="Times New Roman" w:hAnsi="Times New Roman" w:cs="Times New Roman"/>
          <w:sz w:val="28"/>
          <w:szCs w:val="28"/>
          <w:lang w:val="en-US"/>
        </w:rPr>
        <w:t xml:space="preserve"> and Ural </w:t>
      </w:r>
      <w:r w:rsidR="00C63516" w:rsidRPr="00DE6460">
        <w:rPr>
          <w:rFonts w:ascii="Times New Roman" w:hAnsi="Times New Roman" w:cs="Times New Roman"/>
          <w:sz w:val="28"/>
          <w:szCs w:val="28"/>
          <w:lang w:val="en-US"/>
        </w:rPr>
        <w:t>Metallogenic Belt</w:t>
      </w:r>
      <w:r w:rsidRPr="00DE6460">
        <w:rPr>
          <w:rFonts w:ascii="Times New Roman" w:hAnsi="Times New Roman" w:cs="Times New Roman"/>
          <w:sz w:val="28"/>
          <w:szCs w:val="28"/>
          <w:lang w:val="en-US"/>
        </w:rPr>
        <w:t xml:space="preserve"> (Zhetygarinsky ore area</w:t>
      </w:r>
      <w:r w:rsidR="00C63516" w:rsidRPr="00DE6460">
        <w:rPr>
          <w:rFonts w:ascii="Times New Roman" w:hAnsi="Times New Roman" w:cs="Times New Roman"/>
          <w:sz w:val="28"/>
          <w:szCs w:val="28"/>
          <w:lang w:val="en-US"/>
        </w:rPr>
        <w:t xml:space="preserve">). The </w:t>
      </w:r>
      <w:r w:rsidRPr="00DE6460">
        <w:rPr>
          <w:rFonts w:ascii="Times New Roman" w:hAnsi="Times New Roman" w:cs="Times New Roman"/>
          <w:sz w:val="28"/>
          <w:szCs w:val="28"/>
          <w:lang w:val="en-US"/>
        </w:rPr>
        <w:t xml:space="preserve">Kokshetausky </w:t>
      </w:r>
      <w:r w:rsidR="00C63516" w:rsidRPr="00DE6460">
        <w:rPr>
          <w:rFonts w:ascii="Times New Roman" w:hAnsi="Times New Roman" w:cs="Times New Roman"/>
          <w:sz w:val="28"/>
          <w:szCs w:val="28"/>
          <w:lang w:val="en-US"/>
        </w:rPr>
        <w:t>Middle Massif consists of three endogenous</w:t>
      </w:r>
      <w:r w:rsidRPr="00DE6460">
        <w:rPr>
          <w:rFonts w:ascii="Times New Roman" w:hAnsi="Times New Roman" w:cs="Times New Roman"/>
          <w:sz w:val="28"/>
          <w:szCs w:val="28"/>
          <w:lang w:val="en-US"/>
        </w:rPr>
        <w:t xml:space="preserve"> ore formations</w:t>
      </w:r>
      <w:r w:rsidR="00C63516" w:rsidRPr="00DE6460">
        <w:rPr>
          <w:rFonts w:ascii="Times New Roman" w:hAnsi="Times New Roman" w:cs="Times New Roman"/>
          <w:sz w:val="28"/>
          <w:szCs w:val="28"/>
          <w:lang w:val="en-US"/>
        </w:rPr>
        <w:t xml:space="preserve"> of different ages</w:t>
      </w:r>
      <w:r w:rsidR="00391F87" w:rsidRPr="00DE6460">
        <w:rPr>
          <w:rFonts w:ascii="Times New Roman" w:hAnsi="Times New Roman" w:cs="Times New Roman"/>
          <w:sz w:val="28"/>
          <w:szCs w:val="28"/>
          <w:lang w:val="en-US"/>
        </w:rPr>
        <w:t>, which have tantalum-niobium and</w:t>
      </w:r>
      <w:r w:rsidRPr="00DE6460">
        <w:rPr>
          <w:rFonts w:ascii="Times New Roman" w:hAnsi="Times New Roman" w:cs="Times New Roman"/>
          <w:sz w:val="28"/>
          <w:szCs w:val="28"/>
          <w:lang w:val="en-US"/>
        </w:rPr>
        <w:t xml:space="preserve"> rare-earth </w:t>
      </w:r>
      <w:r w:rsidR="00391F87" w:rsidRPr="00DE6460">
        <w:rPr>
          <w:rFonts w:ascii="Times New Roman" w:hAnsi="Times New Roman" w:cs="Times New Roman"/>
          <w:sz w:val="28"/>
          <w:szCs w:val="28"/>
          <w:lang w:val="en-US"/>
        </w:rPr>
        <w:t>specializations, and the residual soils and placers connected with them</w:t>
      </w:r>
      <w:r w:rsidRPr="00DE6460">
        <w:rPr>
          <w:rFonts w:ascii="Times New Roman" w:hAnsi="Times New Roman" w:cs="Times New Roman"/>
          <w:sz w:val="28"/>
          <w:szCs w:val="28"/>
          <w:lang w:val="en-US"/>
        </w:rPr>
        <w:t xml:space="preserve">. The earliest formation is </w:t>
      </w:r>
      <w:r w:rsidR="00391F87" w:rsidRPr="00DE6460">
        <w:rPr>
          <w:rFonts w:ascii="Times New Roman" w:hAnsi="Times New Roman" w:cs="Times New Roman"/>
          <w:sz w:val="28"/>
          <w:szCs w:val="28"/>
          <w:lang w:val="en-US"/>
        </w:rPr>
        <w:t>re</w:t>
      </w:r>
      <w:r w:rsidRPr="00DE6460">
        <w:rPr>
          <w:rFonts w:ascii="Times New Roman" w:hAnsi="Times New Roman" w:cs="Times New Roman"/>
          <w:sz w:val="28"/>
          <w:szCs w:val="28"/>
          <w:lang w:val="en-US"/>
        </w:rPr>
        <w:t xml:space="preserve">presented </w:t>
      </w:r>
      <w:r w:rsidR="00391F87" w:rsidRPr="00DE6460">
        <w:rPr>
          <w:rFonts w:ascii="Times New Roman" w:hAnsi="Times New Roman" w:cs="Times New Roman"/>
          <w:sz w:val="28"/>
          <w:szCs w:val="28"/>
          <w:lang w:val="en-US"/>
        </w:rPr>
        <w:t>by</w:t>
      </w:r>
      <w:r w:rsidRPr="00DE6460">
        <w:rPr>
          <w:rFonts w:ascii="Times New Roman" w:hAnsi="Times New Roman" w:cs="Times New Roman"/>
          <w:sz w:val="28"/>
          <w:szCs w:val="28"/>
          <w:lang w:val="en-US"/>
        </w:rPr>
        <w:t xml:space="preserve"> Krasnoma</w:t>
      </w:r>
      <w:r w:rsidR="00391F87"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sky</w:t>
      </w:r>
      <w:r w:rsidR="00391F87" w:rsidRPr="00DE6460">
        <w:rPr>
          <w:rFonts w:ascii="Times New Roman" w:hAnsi="Times New Roman" w:cs="Times New Roman"/>
          <w:sz w:val="28"/>
          <w:szCs w:val="28"/>
          <w:lang w:val="en-US"/>
        </w:rPr>
        <w:t xml:space="preserve"> alkaline-ultrabasic carbonatite </w:t>
      </w:r>
      <w:r w:rsidRPr="00DE6460">
        <w:rPr>
          <w:rFonts w:ascii="Times New Roman" w:hAnsi="Times New Roman" w:cs="Times New Roman"/>
          <w:sz w:val="28"/>
          <w:szCs w:val="28"/>
          <w:lang w:val="en-US"/>
        </w:rPr>
        <w:t>complex</w:t>
      </w:r>
      <w:r w:rsidR="00391F87" w:rsidRPr="00DE6460">
        <w:rPr>
          <w:rFonts w:ascii="Times New Roman" w:hAnsi="Times New Roman" w:cs="Times New Roman"/>
          <w:sz w:val="28"/>
          <w:szCs w:val="28"/>
          <w:lang w:val="en-US"/>
        </w:rPr>
        <w:t>.</w:t>
      </w:r>
    </w:p>
    <w:p w:rsidR="00391F87" w:rsidRPr="00DE6460" w:rsidRDefault="00B5278B" w:rsidP="00DB1405">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In the world three form</w:t>
      </w:r>
      <w:r w:rsidR="00391F87" w:rsidRPr="00DE6460">
        <w:rPr>
          <w:rFonts w:ascii="Times New Roman" w:hAnsi="Times New Roman" w:cs="Times New Roman"/>
          <w:sz w:val="28"/>
          <w:szCs w:val="28"/>
          <w:lang w:val="en-US"/>
        </w:rPr>
        <w:t>ations are connected with them.</w:t>
      </w:r>
    </w:p>
    <w:p w:rsidR="00FC0243" w:rsidRPr="00DE6460" w:rsidRDefault="00FC0243" w:rsidP="00DB1405">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1. The</w:t>
      </w:r>
      <w:r w:rsidR="00B5278B" w:rsidRPr="00DE6460">
        <w:rPr>
          <w:rFonts w:ascii="Times New Roman" w:hAnsi="Times New Roman" w:cs="Times New Roman"/>
          <w:sz w:val="28"/>
          <w:szCs w:val="28"/>
          <w:lang w:val="en-US"/>
        </w:rPr>
        <w:t xml:space="preserve"> formation of alkaline ultrabasic </w:t>
      </w:r>
      <w:r w:rsidRPr="00DE6460">
        <w:rPr>
          <w:rFonts w:ascii="Times New Roman" w:hAnsi="Times New Roman" w:cs="Times New Roman"/>
          <w:sz w:val="28"/>
          <w:szCs w:val="28"/>
          <w:lang w:val="en-US"/>
        </w:rPr>
        <w:t>rocks</w:t>
      </w:r>
      <w:r w:rsidR="00B5278B" w:rsidRPr="00DE6460">
        <w:rPr>
          <w:rFonts w:ascii="Times New Roman" w:hAnsi="Times New Roman" w:cs="Times New Roman"/>
          <w:sz w:val="28"/>
          <w:szCs w:val="28"/>
          <w:lang w:val="en-US"/>
        </w:rPr>
        <w:t xml:space="preserve"> and the </w:t>
      </w:r>
      <w:r w:rsidRPr="00DE6460">
        <w:rPr>
          <w:rFonts w:ascii="Times New Roman" w:hAnsi="Times New Roman" w:cs="Times New Roman"/>
          <w:sz w:val="28"/>
          <w:szCs w:val="28"/>
          <w:lang w:val="en-US"/>
        </w:rPr>
        <w:t>residual soils associated with</w:t>
      </w:r>
      <w:r w:rsidR="00B5278B" w:rsidRPr="00DE6460">
        <w:rPr>
          <w:rFonts w:ascii="Times New Roman" w:hAnsi="Times New Roman" w:cs="Times New Roman"/>
          <w:sz w:val="28"/>
          <w:szCs w:val="28"/>
          <w:lang w:val="en-US"/>
        </w:rPr>
        <w:t xml:space="preserve"> them. This formation </w:t>
      </w:r>
      <w:r w:rsidRPr="00DE6460">
        <w:rPr>
          <w:rFonts w:ascii="Times New Roman" w:hAnsi="Times New Roman" w:cs="Times New Roman"/>
          <w:sz w:val="28"/>
          <w:szCs w:val="28"/>
          <w:lang w:val="en-US"/>
        </w:rPr>
        <w:t>includes</w:t>
      </w:r>
      <w:r w:rsidR="00B5278B" w:rsidRPr="00DE6460">
        <w:rPr>
          <w:rFonts w:ascii="Times New Roman" w:hAnsi="Times New Roman" w:cs="Times New Roman"/>
          <w:sz w:val="28"/>
          <w:szCs w:val="28"/>
          <w:lang w:val="en-US"/>
        </w:rPr>
        <w:t xml:space="preserve"> the world's largest </w:t>
      </w:r>
      <w:r w:rsidRPr="00DE6460">
        <w:rPr>
          <w:rFonts w:ascii="Times New Roman" w:hAnsi="Times New Roman" w:cs="Times New Roman"/>
          <w:sz w:val="28"/>
          <w:szCs w:val="28"/>
          <w:lang w:val="en-US"/>
        </w:rPr>
        <w:t xml:space="preserve">niobium </w:t>
      </w:r>
      <w:r w:rsidR="00B5278B" w:rsidRPr="00DE6460">
        <w:rPr>
          <w:rFonts w:ascii="Times New Roman" w:hAnsi="Times New Roman" w:cs="Times New Roman"/>
          <w:sz w:val="28"/>
          <w:szCs w:val="28"/>
          <w:lang w:val="en-US"/>
        </w:rPr>
        <w:t>deposits</w:t>
      </w:r>
      <w:r w:rsidRPr="00DE6460">
        <w:rPr>
          <w:rFonts w:ascii="Times New Roman" w:hAnsi="Times New Roman" w:cs="Times New Roman"/>
          <w:sz w:val="28"/>
          <w:szCs w:val="28"/>
          <w:lang w:val="en-US"/>
        </w:rPr>
        <w:t xml:space="preserve"> </w:t>
      </w:r>
      <w:r w:rsidR="00B5278B" w:rsidRPr="00DE6460">
        <w:rPr>
          <w:rFonts w:ascii="Times New Roman" w:hAnsi="Times New Roman" w:cs="Times New Roman"/>
          <w:sz w:val="28"/>
          <w:szCs w:val="28"/>
          <w:lang w:val="en-US"/>
        </w:rPr>
        <w:t>(Araks</w:t>
      </w:r>
      <w:r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 Tapir</w:t>
      </w:r>
      <w:r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 xml:space="preserve">, etc.). </w:t>
      </w:r>
      <w:r w:rsidRPr="00DE6460">
        <w:rPr>
          <w:rFonts w:ascii="Times New Roman" w:hAnsi="Times New Roman" w:cs="Times New Roman"/>
          <w:sz w:val="28"/>
          <w:szCs w:val="28"/>
          <w:lang w:val="en-US"/>
        </w:rPr>
        <w:t>The phlogopite-apatite deposit located near Lake</w:t>
      </w:r>
      <w:r w:rsidR="00B5278B" w:rsidRPr="00DE6460">
        <w:rPr>
          <w:rFonts w:ascii="Times New Roman" w:hAnsi="Times New Roman" w:cs="Times New Roman"/>
          <w:sz w:val="28"/>
          <w:szCs w:val="28"/>
          <w:lang w:val="en-US"/>
        </w:rPr>
        <w:t xml:space="preserve"> Barchinsk</w:t>
      </w:r>
      <w:r w:rsidRPr="00DE6460">
        <w:rPr>
          <w:rFonts w:ascii="Times New Roman" w:hAnsi="Times New Roman" w:cs="Times New Roman"/>
          <w:sz w:val="28"/>
          <w:szCs w:val="28"/>
          <w:lang w:val="en-US"/>
        </w:rPr>
        <w:t>o</w:t>
      </w:r>
      <w:r w:rsidR="00B5278B"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 xml:space="preserve">e is also a representative of this formation. </w:t>
      </w:r>
      <w:r w:rsidR="00B5278B" w:rsidRPr="00DE6460">
        <w:rPr>
          <w:rFonts w:ascii="Times New Roman" w:hAnsi="Times New Roman" w:cs="Times New Roman"/>
          <w:sz w:val="28"/>
          <w:szCs w:val="28"/>
          <w:lang w:val="en-US"/>
        </w:rPr>
        <w:t xml:space="preserve"> The given apatite contains </w:t>
      </w:r>
      <w:r w:rsidRPr="00DE6460">
        <w:rPr>
          <w:rFonts w:ascii="Times New Roman" w:hAnsi="Times New Roman" w:cs="Times New Roman"/>
          <w:sz w:val="28"/>
          <w:szCs w:val="28"/>
          <w:lang w:val="en-US"/>
        </w:rPr>
        <w:t xml:space="preserve">a </w:t>
      </w:r>
      <w:r w:rsidR="00B5278B" w:rsidRPr="00DE6460">
        <w:rPr>
          <w:rFonts w:ascii="Times New Roman" w:hAnsi="Times New Roman" w:cs="Times New Roman"/>
          <w:sz w:val="28"/>
          <w:szCs w:val="28"/>
          <w:lang w:val="en-US"/>
        </w:rPr>
        <w:t xml:space="preserve">raised concentration </w:t>
      </w:r>
      <w:r w:rsidRPr="00DE6460">
        <w:rPr>
          <w:rFonts w:ascii="Times New Roman" w:hAnsi="Times New Roman" w:cs="Times New Roman"/>
          <w:sz w:val="28"/>
          <w:szCs w:val="28"/>
          <w:lang w:val="en-US"/>
        </w:rPr>
        <w:t>of REE of the yttrium</w:t>
      </w:r>
      <w:r w:rsidR="00B5278B" w:rsidRPr="00DE6460">
        <w:rPr>
          <w:rFonts w:ascii="Times New Roman" w:hAnsi="Times New Roman" w:cs="Times New Roman"/>
          <w:sz w:val="28"/>
          <w:szCs w:val="28"/>
          <w:lang w:val="en-US"/>
        </w:rPr>
        <w:t xml:space="preserve"> group</w:t>
      </w:r>
      <w:r w:rsidRPr="00DE6460">
        <w:rPr>
          <w:rFonts w:ascii="Times New Roman" w:hAnsi="Times New Roman" w:cs="Times New Roman"/>
          <w:sz w:val="28"/>
          <w:szCs w:val="28"/>
          <w:lang w:val="en-US"/>
        </w:rPr>
        <w:t>.</w:t>
      </w:r>
    </w:p>
    <w:p w:rsidR="00FC0243" w:rsidRPr="00DE6460" w:rsidRDefault="00FC0243" w:rsidP="00FC0243">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2. The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 xml:space="preserve">columbite-bearing low-alkalinity granite </w:t>
      </w:r>
      <w:r w:rsidR="00B5278B" w:rsidRPr="00DE6460">
        <w:rPr>
          <w:rFonts w:ascii="Times New Roman" w:hAnsi="Times New Roman" w:cs="Times New Roman"/>
          <w:sz w:val="28"/>
          <w:szCs w:val="28"/>
          <w:lang w:val="en-US"/>
        </w:rPr>
        <w:t>formation</w:t>
      </w:r>
      <w:r w:rsidRPr="00DE6460">
        <w:rPr>
          <w:rFonts w:ascii="Times New Roman" w:hAnsi="Times New Roman" w:cs="Times New Roman"/>
          <w:sz w:val="28"/>
          <w:szCs w:val="28"/>
          <w:lang w:val="en-US"/>
        </w:rPr>
        <w:t xml:space="preserve"> </w:t>
      </w:r>
      <w:r w:rsidR="00B5278B" w:rsidRPr="00DE6460">
        <w:rPr>
          <w:rFonts w:ascii="Times New Roman" w:hAnsi="Times New Roman" w:cs="Times New Roman"/>
          <w:sz w:val="28"/>
          <w:szCs w:val="28"/>
          <w:lang w:val="en-US"/>
        </w:rPr>
        <w:t>(</w:t>
      </w:r>
      <w:r w:rsidR="00B5278B" w:rsidRPr="00DE6460">
        <w:rPr>
          <w:rFonts w:ascii="Times New Roman" w:hAnsi="Times New Roman" w:cs="Times New Roman"/>
          <w:sz w:val="28"/>
          <w:szCs w:val="28"/>
        </w:rPr>
        <w:t>Та</w:t>
      </w:r>
      <w:r w:rsidRPr="00DE6460">
        <w:rPr>
          <w:rFonts w:ascii="Times New Roman" w:hAnsi="Times New Roman" w:cs="Times New Roman"/>
          <w:sz w:val="28"/>
          <w:szCs w:val="28"/>
          <w:lang w:val="en-US"/>
        </w:rPr>
        <w:t xml:space="preserve">/Nb – </w:t>
      </w:r>
      <w:r w:rsidR="00B5278B" w:rsidRPr="00DE6460">
        <w:rPr>
          <w:rFonts w:ascii="Times New Roman" w:hAnsi="Times New Roman" w:cs="Times New Roman"/>
          <w:sz w:val="28"/>
          <w:szCs w:val="28"/>
          <w:lang w:val="en-US"/>
        </w:rPr>
        <w:t xml:space="preserve">1:10) (Orlinogorsky, Zolotonoshensky, Elenovsky complexes). </w:t>
      </w:r>
    </w:p>
    <w:p w:rsidR="00FD7FB2" w:rsidRPr="00DE6460" w:rsidRDefault="00FC0243" w:rsidP="00FD7FB2">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3. The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 xml:space="preserve">lithium-fluoric muscovite-albite granite </w:t>
      </w:r>
      <w:r w:rsidR="00135FAB" w:rsidRPr="00DE6460">
        <w:rPr>
          <w:rFonts w:ascii="Times New Roman" w:hAnsi="Times New Roman" w:cs="Times New Roman"/>
          <w:sz w:val="28"/>
          <w:szCs w:val="28"/>
          <w:lang w:val="en-US"/>
        </w:rPr>
        <w:t>formation it</w:t>
      </w:r>
      <w:r w:rsidR="00B5278B" w:rsidRPr="00DE6460">
        <w:rPr>
          <w:rFonts w:ascii="Times New Roman" w:hAnsi="Times New Roman" w:cs="Times New Roman"/>
          <w:sz w:val="28"/>
          <w:szCs w:val="28"/>
          <w:lang w:val="en-US"/>
        </w:rPr>
        <w:t xml:space="preserve"> </w:t>
      </w:r>
      <w:r w:rsidR="00135FAB" w:rsidRPr="00DE6460">
        <w:rPr>
          <w:rFonts w:ascii="Times New Roman" w:hAnsi="Times New Roman" w:cs="Times New Roman"/>
          <w:sz w:val="28"/>
          <w:szCs w:val="28"/>
          <w:lang w:val="en-US"/>
        </w:rPr>
        <w:t xml:space="preserve">is </w:t>
      </w:r>
      <w:r w:rsidR="00B5278B" w:rsidRPr="00DE6460">
        <w:rPr>
          <w:rFonts w:ascii="Times New Roman" w:hAnsi="Times New Roman" w:cs="Times New Roman"/>
          <w:sz w:val="28"/>
          <w:szCs w:val="28"/>
          <w:lang w:val="en-US"/>
        </w:rPr>
        <w:t>practically</w:t>
      </w:r>
      <w:r w:rsidR="00135FAB" w:rsidRPr="00DE6460">
        <w:rPr>
          <w:rFonts w:ascii="Times New Roman" w:hAnsi="Times New Roman" w:cs="Times New Roman"/>
          <w:sz w:val="28"/>
          <w:szCs w:val="28"/>
          <w:lang w:val="en-US"/>
        </w:rPr>
        <w:t xml:space="preserve"> unexplored. It is re</w:t>
      </w:r>
      <w:r w:rsidR="00B5278B" w:rsidRPr="00DE6460">
        <w:rPr>
          <w:rFonts w:ascii="Times New Roman" w:hAnsi="Times New Roman" w:cs="Times New Roman"/>
          <w:sz w:val="28"/>
          <w:szCs w:val="28"/>
          <w:lang w:val="en-US"/>
        </w:rPr>
        <w:t xml:space="preserve">presented </w:t>
      </w:r>
      <w:r w:rsidR="00135FAB" w:rsidRPr="00DE6460">
        <w:rPr>
          <w:rFonts w:ascii="Times New Roman" w:hAnsi="Times New Roman" w:cs="Times New Roman"/>
          <w:sz w:val="28"/>
          <w:szCs w:val="28"/>
          <w:lang w:val="en-US"/>
        </w:rPr>
        <w:t xml:space="preserve">by </w:t>
      </w:r>
      <w:r w:rsidR="00B5278B" w:rsidRPr="00DE6460">
        <w:rPr>
          <w:rFonts w:ascii="Times New Roman" w:hAnsi="Times New Roman" w:cs="Times New Roman"/>
          <w:sz w:val="28"/>
          <w:szCs w:val="28"/>
          <w:lang w:val="en-US"/>
        </w:rPr>
        <w:t xml:space="preserve">small </w:t>
      </w:r>
      <w:r w:rsidR="00135FAB" w:rsidRPr="00DE6460">
        <w:rPr>
          <w:rFonts w:ascii="Times New Roman" w:hAnsi="Times New Roman" w:cs="Times New Roman"/>
          <w:sz w:val="28"/>
          <w:szCs w:val="28"/>
          <w:lang w:val="en-US"/>
        </w:rPr>
        <w:t>intrusions of</w:t>
      </w:r>
      <w:r w:rsidR="00B5278B" w:rsidRPr="00DE6460">
        <w:rPr>
          <w:rFonts w:ascii="Times New Roman" w:hAnsi="Times New Roman" w:cs="Times New Roman"/>
          <w:sz w:val="28"/>
          <w:szCs w:val="28"/>
          <w:lang w:val="en-US"/>
        </w:rPr>
        <w:t xml:space="preserve"> lithium-fluoric </w:t>
      </w:r>
      <w:r w:rsidR="00135FAB" w:rsidRPr="00DE6460">
        <w:rPr>
          <w:rFonts w:ascii="Times New Roman" w:hAnsi="Times New Roman" w:cs="Times New Roman"/>
          <w:sz w:val="28"/>
          <w:szCs w:val="28"/>
          <w:lang w:val="en-US"/>
        </w:rPr>
        <w:t>granites</w:t>
      </w:r>
      <w:r w:rsidR="00B5278B" w:rsidRPr="00DE6460">
        <w:rPr>
          <w:rFonts w:ascii="Times New Roman" w:hAnsi="Times New Roman" w:cs="Times New Roman"/>
          <w:sz w:val="28"/>
          <w:szCs w:val="28"/>
          <w:lang w:val="en-US"/>
        </w:rPr>
        <w:t xml:space="preserve"> (Losevsk</w:t>
      </w:r>
      <w:r w:rsidR="00135FAB" w:rsidRPr="00DE6460">
        <w:rPr>
          <w:rFonts w:ascii="Times New Roman" w:hAnsi="Times New Roman" w:cs="Times New Roman"/>
          <w:sz w:val="28"/>
          <w:szCs w:val="28"/>
          <w:lang w:val="en-US"/>
        </w:rPr>
        <w:t>o</w:t>
      </w:r>
      <w:r w:rsidR="00B5278B" w:rsidRPr="00DE6460">
        <w:rPr>
          <w:rFonts w:ascii="Times New Roman" w:hAnsi="Times New Roman" w:cs="Times New Roman"/>
          <w:sz w:val="28"/>
          <w:szCs w:val="28"/>
          <w:lang w:val="en-US"/>
        </w:rPr>
        <w:t>y</w:t>
      </w:r>
      <w:r w:rsidR="00135FAB" w:rsidRPr="00DE6460">
        <w:rPr>
          <w:rFonts w:ascii="Times New Roman" w:hAnsi="Times New Roman" w:cs="Times New Roman"/>
          <w:sz w:val="28"/>
          <w:szCs w:val="28"/>
          <w:lang w:val="en-US"/>
        </w:rPr>
        <w:t>e</w:t>
      </w:r>
      <w:r w:rsidR="00B5278B" w:rsidRPr="00DE6460">
        <w:rPr>
          <w:rFonts w:ascii="Times New Roman" w:hAnsi="Times New Roman" w:cs="Times New Roman"/>
          <w:sz w:val="28"/>
          <w:szCs w:val="28"/>
          <w:lang w:val="en-US"/>
        </w:rPr>
        <w:t>, Orlinogorsk</w:t>
      </w:r>
      <w:r w:rsidR="00135FAB" w:rsidRPr="00DE6460">
        <w:rPr>
          <w:rFonts w:ascii="Times New Roman" w:hAnsi="Times New Roman" w:cs="Times New Roman"/>
          <w:sz w:val="28"/>
          <w:szCs w:val="28"/>
          <w:lang w:val="en-US"/>
        </w:rPr>
        <w:t>o</w:t>
      </w:r>
      <w:r w:rsidR="00B5278B" w:rsidRPr="00DE6460">
        <w:rPr>
          <w:rFonts w:ascii="Times New Roman" w:hAnsi="Times New Roman" w:cs="Times New Roman"/>
          <w:sz w:val="28"/>
          <w:szCs w:val="28"/>
          <w:lang w:val="en-US"/>
        </w:rPr>
        <w:t>y</w:t>
      </w:r>
      <w:r w:rsidR="00135FAB" w:rsidRPr="00DE6460">
        <w:rPr>
          <w:rFonts w:ascii="Times New Roman" w:hAnsi="Times New Roman" w:cs="Times New Roman"/>
          <w:sz w:val="28"/>
          <w:szCs w:val="28"/>
          <w:lang w:val="en-US"/>
        </w:rPr>
        <w:t>e</w:t>
      </w:r>
      <w:r w:rsidR="00B5278B" w:rsidRPr="00DE6460">
        <w:rPr>
          <w:rFonts w:ascii="Times New Roman" w:hAnsi="Times New Roman" w:cs="Times New Roman"/>
          <w:sz w:val="28"/>
          <w:szCs w:val="28"/>
          <w:lang w:val="en-US"/>
        </w:rPr>
        <w:t xml:space="preserve">), </w:t>
      </w:r>
      <w:r w:rsidR="00135FAB" w:rsidRPr="00DE6460">
        <w:rPr>
          <w:rFonts w:ascii="Times New Roman" w:hAnsi="Times New Roman" w:cs="Times New Roman"/>
          <w:sz w:val="28"/>
          <w:szCs w:val="28"/>
          <w:lang w:val="en-US"/>
        </w:rPr>
        <w:t>dykes of</w:t>
      </w:r>
      <w:r w:rsidR="00B5278B" w:rsidRPr="00DE6460">
        <w:rPr>
          <w:rFonts w:ascii="Times New Roman" w:hAnsi="Times New Roman" w:cs="Times New Roman"/>
          <w:sz w:val="28"/>
          <w:szCs w:val="28"/>
          <w:lang w:val="en-US"/>
        </w:rPr>
        <w:t xml:space="preserve"> amazon</w:t>
      </w:r>
      <w:r w:rsidR="00135FAB" w:rsidRPr="00DE6460">
        <w:rPr>
          <w:rFonts w:ascii="Times New Roman" w:hAnsi="Times New Roman" w:cs="Times New Roman"/>
          <w:sz w:val="28"/>
          <w:szCs w:val="28"/>
          <w:lang w:val="en-US"/>
        </w:rPr>
        <w:t xml:space="preserve">-stone </w:t>
      </w:r>
      <w:r w:rsidR="00B5278B" w:rsidRPr="00DE6460">
        <w:rPr>
          <w:rFonts w:ascii="Times New Roman" w:hAnsi="Times New Roman" w:cs="Times New Roman"/>
          <w:sz w:val="28"/>
          <w:szCs w:val="28"/>
          <w:lang w:val="en-US"/>
        </w:rPr>
        <w:t>albit</w:t>
      </w:r>
      <w:r w:rsidR="00135FAB" w:rsidRPr="00DE6460">
        <w:rPr>
          <w:rFonts w:ascii="Times New Roman" w:hAnsi="Times New Roman" w:cs="Times New Roman"/>
          <w:sz w:val="28"/>
          <w:szCs w:val="28"/>
          <w:lang w:val="en-US"/>
        </w:rPr>
        <w:t>e granites</w:t>
      </w:r>
      <w:r w:rsidR="00B5278B" w:rsidRPr="00DE6460">
        <w:rPr>
          <w:rFonts w:ascii="Times New Roman" w:hAnsi="Times New Roman" w:cs="Times New Roman"/>
          <w:sz w:val="28"/>
          <w:szCs w:val="28"/>
          <w:lang w:val="en-US"/>
        </w:rPr>
        <w:t xml:space="preserve"> (</w:t>
      </w:r>
      <w:r w:rsidR="00135FAB" w:rsidRPr="00DE6460">
        <w:rPr>
          <w:rFonts w:ascii="Times New Roman" w:hAnsi="Times New Roman" w:cs="Times New Roman"/>
          <w:sz w:val="28"/>
          <w:szCs w:val="28"/>
          <w:lang w:val="en-US"/>
        </w:rPr>
        <w:t>Totoguz, Prodol’ny</w:t>
      </w:r>
      <w:r w:rsidR="00B5278B" w:rsidRPr="00DE6460">
        <w:rPr>
          <w:rFonts w:ascii="Times New Roman" w:hAnsi="Times New Roman" w:cs="Times New Roman"/>
          <w:sz w:val="28"/>
          <w:szCs w:val="28"/>
          <w:lang w:val="en-US"/>
        </w:rPr>
        <w:t>, Zolotonoshensky</w:t>
      </w:r>
      <w:r w:rsidR="00135FAB" w:rsidRPr="00DE6460">
        <w:rPr>
          <w:rFonts w:ascii="Times New Roman" w:hAnsi="Times New Roman" w:cs="Times New Roman"/>
          <w:sz w:val="28"/>
          <w:szCs w:val="28"/>
          <w:lang w:val="en-US"/>
        </w:rPr>
        <w:t xml:space="preserve"> massif</w:t>
      </w:r>
      <w:r w:rsidR="00B5278B" w:rsidRPr="00DE6460">
        <w:rPr>
          <w:rFonts w:ascii="Times New Roman" w:hAnsi="Times New Roman" w:cs="Times New Roman"/>
          <w:sz w:val="28"/>
          <w:szCs w:val="28"/>
          <w:lang w:val="en-US"/>
        </w:rPr>
        <w:t>)</w:t>
      </w:r>
      <w:r w:rsidR="00135FAB" w:rsidRPr="00DE6460">
        <w:rPr>
          <w:rFonts w:ascii="Times New Roman" w:hAnsi="Times New Roman" w:cs="Times New Roman"/>
          <w:sz w:val="28"/>
          <w:szCs w:val="28"/>
          <w:lang w:val="en-US"/>
        </w:rPr>
        <w:t xml:space="preserve"> and</w:t>
      </w:r>
      <w:r w:rsidR="00B5278B" w:rsidRPr="00DE6460">
        <w:rPr>
          <w:rFonts w:ascii="Times New Roman" w:hAnsi="Times New Roman" w:cs="Times New Roman"/>
          <w:sz w:val="28"/>
          <w:szCs w:val="28"/>
          <w:lang w:val="en-US"/>
        </w:rPr>
        <w:t xml:space="preserve"> </w:t>
      </w:r>
      <w:r w:rsidR="00135FAB" w:rsidRPr="00DE6460">
        <w:rPr>
          <w:rFonts w:ascii="Times New Roman" w:hAnsi="Times New Roman" w:cs="Times New Roman"/>
          <w:sz w:val="28"/>
          <w:szCs w:val="28"/>
          <w:lang w:val="en-US"/>
        </w:rPr>
        <w:t>albite and granite massifs of</w:t>
      </w:r>
      <w:r w:rsidR="00B5278B" w:rsidRPr="00DE6460">
        <w:rPr>
          <w:rFonts w:ascii="Times New Roman" w:hAnsi="Times New Roman" w:cs="Times New Roman"/>
          <w:sz w:val="28"/>
          <w:szCs w:val="28"/>
          <w:lang w:val="en-US"/>
        </w:rPr>
        <w:t xml:space="preserve"> Syrymbetsky</w:t>
      </w:r>
      <w:r w:rsidR="00135FAB" w:rsidRPr="00DE6460">
        <w:rPr>
          <w:rFonts w:ascii="Times New Roman" w:hAnsi="Times New Roman" w:cs="Times New Roman"/>
          <w:sz w:val="28"/>
          <w:szCs w:val="28"/>
          <w:lang w:val="en-US"/>
        </w:rPr>
        <w:t xml:space="preserve"> ore basin</w:t>
      </w:r>
      <w:r w:rsidR="00B5278B" w:rsidRPr="00DE6460">
        <w:rPr>
          <w:rFonts w:ascii="Times New Roman" w:hAnsi="Times New Roman" w:cs="Times New Roman"/>
          <w:sz w:val="28"/>
          <w:szCs w:val="28"/>
          <w:lang w:val="en-US"/>
        </w:rPr>
        <w:t>.</w:t>
      </w:r>
      <w:r w:rsidR="00FD7FB2" w:rsidRPr="00DE6460">
        <w:rPr>
          <w:rFonts w:ascii="Times New Roman" w:hAnsi="Times New Roman" w:cs="Times New Roman"/>
          <w:sz w:val="28"/>
          <w:szCs w:val="28"/>
          <w:lang w:val="en-US"/>
        </w:rPr>
        <w:t xml:space="preserve"> The rich</w:t>
      </w:r>
      <w:r w:rsidR="00B5278B" w:rsidRPr="00DE6460">
        <w:rPr>
          <w:rFonts w:ascii="Times New Roman" w:hAnsi="Times New Roman" w:cs="Times New Roman"/>
          <w:sz w:val="28"/>
          <w:szCs w:val="28"/>
          <w:lang w:val="en-US"/>
        </w:rPr>
        <w:t xml:space="preserve"> tantal</w:t>
      </w:r>
      <w:r w:rsidR="00135FAB" w:rsidRPr="00DE6460">
        <w:rPr>
          <w:rFonts w:ascii="Times New Roman" w:hAnsi="Times New Roman" w:cs="Times New Roman"/>
          <w:sz w:val="28"/>
          <w:szCs w:val="28"/>
          <w:lang w:val="en-US"/>
        </w:rPr>
        <w:t>um</w:t>
      </w:r>
      <w:r w:rsidR="00B5278B" w:rsidRPr="00DE6460">
        <w:rPr>
          <w:rFonts w:ascii="Times New Roman" w:hAnsi="Times New Roman" w:cs="Times New Roman"/>
          <w:sz w:val="28"/>
          <w:szCs w:val="28"/>
          <w:lang w:val="en-US"/>
        </w:rPr>
        <w:t xml:space="preserve"> deposits of the world (Or</w:t>
      </w:r>
      <w:r w:rsidR="00135FAB" w:rsidRPr="00DE6460">
        <w:rPr>
          <w:rFonts w:ascii="Times New Roman" w:hAnsi="Times New Roman" w:cs="Times New Roman"/>
          <w:sz w:val="28"/>
          <w:szCs w:val="28"/>
          <w:lang w:val="en-US"/>
        </w:rPr>
        <w:t>lovskoye</w:t>
      </w:r>
      <w:r w:rsidR="00B5278B" w:rsidRPr="00DE6460">
        <w:rPr>
          <w:rFonts w:ascii="Times New Roman" w:hAnsi="Times New Roman" w:cs="Times New Roman"/>
          <w:sz w:val="28"/>
          <w:szCs w:val="28"/>
          <w:lang w:val="en-US"/>
        </w:rPr>
        <w:t xml:space="preserve"> in Russia; Abu-Dabbab, </w:t>
      </w:r>
      <w:r w:rsidR="00135FAB" w:rsidRPr="00DE6460">
        <w:rPr>
          <w:rFonts w:ascii="Times New Roman" w:hAnsi="Times New Roman" w:cs="Times New Roman"/>
          <w:sz w:val="28"/>
          <w:szCs w:val="28"/>
          <w:lang w:val="en-US"/>
        </w:rPr>
        <w:t>Nuveybi</w:t>
      </w:r>
      <w:r w:rsidR="00B5278B" w:rsidRPr="00DE6460">
        <w:rPr>
          <w:rFonts w:ascii="Times New Roman" w:hAnsi="Times New Roman" w:cs="Times New Roman"/>
          <w:sz w:val="28"/>
          <w:szCs w:val="28"/>
          <w:lang w:val="en-US"/>
        </w:rPr>
        <w:t xml:space="preserve"> in Egypt; </w:t>
      </w:r>
      <w:r w:rsidR="00135FAB" w:rsidRPr="00DE6460">
        <w:rPr>
          <w:rFonts w:ascii="Times New Roman" w:hAnsi="Times New Roman" w:cs="Times New Roman"/>
          <w:sz w:val="28"/>
          <w:szCs w:val="28"/>
          <w:lang w:val="en-US"/>
        </w:rPr>
        <w:t>Tor</w:t>
      </w:r>
      <w:r w:rsidR="00B5278B" w:rsidRPr="00DE6460">
        <w:rPr>
          <w:rFonts w:ascii="Times New Roman" w:hAnsi="Times New Roman" w:cs="Times New Roman"/>
          <w:sz w:val="28"/>
          <w:szCs w:val="28"/>
          <w:lang w:val="en-US"/>
        </w:rPr>
        <w:t>-</w:t>
      </w:r>
      <w:r w:rsidR="00135FAB" w:rsidRPr="00DE6460">
        <w:rPr>
          <w:rFonts w:ascii="Times New Roman" w:hAnsi="Times New Roman" w:cs="Times New Roman"/>
          <w:sz w:val="28"/>
          <w:szCs w:val="28"/>
          <w:lang w:val="en-US"/>
        </w:rPr>
        <w:t>Lake</w:t>
      </w:r>
      <w:r w:rsidR="00B5278B" w:rsidRPr="00DE6460">
        <w:rPr>
          <w:rFonts w:ascii="Times New Roman" w:hAnsi="Times New Roman" w:cs="Times New Roman"/>
          <w:sz w:val="28"/>
          <w:szCs w:val="28"/>
          <w:lang w:val="en-US"/>
        </w:rPr>
        <w:t xml:space="preserve"> in Canada; Hald-z</w:t>
      </w:r>
      <w:r w:rsidR="00135FAB" w:rsidRPr="00DE6460">
        <w:rPr>
          <w:rFonts w:ascii="Times New Roman" w:hAnsi="Times New Roman" w:cs="Times New Roman"/>
          <w:sz w:val="28"/>
          <w:szCs w:val="28"/>
          <w:lang w:val="en-US"/>
        </w:rPr>
        <w:t>y</w:t>
      </w:r>
      <w:r w:rsidR="00B5278B" w:rsidRPr="00DE6460">
        <w:rPr>
          <w:rFonts w:ascii="Times New Roman" w:hAnsi="Times New Roman" w:cs="Times New Roman"/>
          <w:sz w:val="28"/>
          <w:szCs w:val="28"/>
          <w:lang w:val="en-US"/>
        </w:rPr>
        <w:t xml:space="preserve">an-buregteg </w:t>
      </w:r>
      <w:r w:rsidR="00FD7FB2" w:rsidRPr="00DE6460">
        <w:rPr>
          <w:rFonts w:ascii="Times New Roman" w:hAnsi="Times New Roman" w:cs="Times New Roman"/>
          <w:sz w:val="28"/>
          <w:szCs w:val="28"/>
          <w:lang w:val="en-US"/>
        </w:rPr>
        <w:t>in Mongolia)</w:t>
      </w:r>
      <w:r w:rsidR="00135FAB" w:rsidRPr="00DE6460">
        <w:rPr>
          <w:rFonts w:ascii="Times New Roman" w:hAnsi="Times New Roman" w:cs="Times New Roman"/>
          <w:sz w:val="28"/>
          <w:szCs w:val="28"/>
          <w:lang w:val="en-US"/>
        </w:rPr>
        <w:t xml:space="preserve"> are connected with granitoids of this type.</w:t>
      </w:r>
      <w:r w:rsidR="00FD7FB2" w:rsidRPr="00DE6460">
        <w:rPr>
          <w:rFonts w:ascii="Times New Roman" w:hAnsi="Times New Roman" w:cs="Times New Roman"/>
          <w:sz w:val="28"/>
          <w:szCs w:val="28"/>
          <w:lang w:val="en-US"/>
        </w:rPr>
        <w:t xml:space="preserve"> </w:t>
      </w:r>
      <w:r w:rsidR="00135FAB"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 xml:space="preserve"> number</w:t>
      </w:r>
      <w:r w:rsidR="00135FAB" w:rsidRPr="00DE6460">
        <w:rPr>
          <w:rFonts w:ascii="Times New Roman" w:hAnsi="Times New Roman" w:cs="Times New Roman"/>
          <w:sz w:val="28"/>
          <w:szCs w:val="28"/>
          <w:lang w:val="en-US"/>
        </w:rPr>
        <w:t xml:space="preserve"> of rare-metal</w:t>
      </w:r>
      <w:r w:rsidR="00B5278B" w:rsidRPr="00DE6460">
        <w:rPr>
          <w:rFonts w:ascii="Times New Roman" w:hAnsi="Times New Roman" w:cs="Times New Roman"/>
          <w:sz w:val="28"/>
          <w:szCs w:val="28"/>
          <w:lang w:val="en-US"/>
        </w:rPr>
        <w:t xml:space="preserve"> granite </w:t>
      </w:r>
      <w:r w:rsidR="00FD7FB2" w:rsidRPr="00DE6460">
        <w:rPr>
          <w:rFonts w:ascii="Times New Roman" w:hAnsi="Times New Roman" w:cs="Times New Roman"/>
          <w:sz w:val="28"/>
          <w:szCs w:val="28"/>
          <w:lang w:val="en-US"/>
        </w:rPr>
        <w:t>pots</w:t>
      </w:r>
      <w:r w:rsidR="00B5278B" w:rsidRPr="00DE6460">
        <w:rPr>
          <w:rFonts w:ascii="Times New Roman" w:hAnsi="Times New Roman" w:cs="Times New Roman"/>
          <w:sz w:val="28"/>
          <w:szCs w:val="28"/>
          <w:lang w:val="en-US"/>
        </w:rPr>
        <w:t xml:space="preserve"> with complex </w:t>
      </w:r>
      <w:r w:rsidR="00FD7FB2" w:rsidRPr="00DE6460">
        <w:rPr>
          <w:rFonts w:ascii="Times New Roman" w:hAnsi="Times New Roman" w:cs="Times New Roman"/>
          <w:sz w:val="28"/>
          <w:szCs w:val="28"/>
          <w:lang w:val="en-US"/>
        </w:rPr>
        <w:t>mineralization of</w:t>
      </w:r>
      <w:r w:rsidR="00B5278B" w:rsidRPr="00DE6460">
        <w:rPr>
          <w:rFonts w:ascii="Times New Roman" w:hAnsi="Times New Roman" w:cs="Times New Roman"/>
          <w:sz w:val="28"/>
          <w:szCs w:val="28"/>
          <w:lang w:val="en-US"/>
        </w:rPr>
        <w:t xml:space="preserve"> tantalum, </w:t>
      </w:r>
      <w:r w:rsidR="00FD7FB2" w:rsidRPr="00DE6460">
        <w:rPr>
          <w:rFonts w:ascii="Times New Roman" w:hAnsi="Times New Roman" w:cs="Times New Roman"/>
          <w:sz w:val="28"/>
          <w:szCs w:val="28"/>
          <w:lang w:val="en-US"/>
        </w:rPr>
        <w:t>niobium</w:t>
      </w:r>
      <w:r w:rsidR="00B5278B" w:rsidRPr="00DE6460">
        <w:rPr>
          <w:rFonts w:ascii="Times New Roman" w:hAnsi="Times New Roman" w:cs="Times New Roman"/>
          <w:sz w:val="28"/>
          <w:szCs w:val="28"/>
          <w:lang w:val="en-US"/>
        </w:rPr>
        <w:t>, lithium, tin</w:t>
      </w:r>
      <w:r w:rsidR="00FD7FB2" w:rsidRPr="00DE6460">
        <w:rPr>
          <w:rFonts w:ascii="Times New Roman" w:hAnsi="Times New Roman" w:cs="Times New Roman"/>
          <w:sz w:val="28"/>
          <w:szCs w:val="28"/>
          <w:lang w:val="en-US"/>
        </w:rPr>
        <w:t>,</w:t>
      </w:r>
      <w:r w:rsidR="00B5278B" w:rsidRPr="00DE6460">
        <w:rPr>
          <w:rFonts w:ascii="Times New Roman" w:hAnsi="Times New Roman" w:cs="Times New Roman"/>
          <w:sz w:val="28"/>
          <w:szCs w:val="28"/>
          <w:lang w:val="en-US"/>
        </w:rPr>
        <w:t xml:space="preserve"> which, in </w:t>
      </w:r>
      <w:r w:rsidR="00FD7FB2" w:rsidRPr="00DE6460">
        <w:rPr>
          <w:rFonts w:ascii="Times New Roman" w:hAnsi="Times New Roman" w:cs="Times New Roman"/>
          <w:sz w:val="28"/>
          <w:szCs w:val="28"/>
          <w:lang w:val="en-US"/>
        </w:rPr>
        <w:t>the scientists’ judgment, are rather perspective, were found</w:t>
      </w:r>
      <w:r w:rsidR="00135FAB" w:rsidRPr="00DE6460">
        <w:rPr>
          <w:rFonts w:ascii="Times New Roman" w:hAnsi="Times New Roman" w:cs="Times New Roman"/>
          <w:sz w:val="28"/>
          <w:szCs w:val="28"/>
          <w:lang w:val="en-US"/>
        </w:rPr>
        <w:t xml:space="preserve"> </w:t>
      </w:r>
      <w:r w:rsidR="00FD7FB2" w:rsidRPr="00DE6460">
        <w:rPr>
          <w:rFonts w:ascii="Times New Roman" w:hAnsi="Times New Roman" w:cs="Times New Roman"/>
          <w:sz w:val="28"/>
          <w:szCs w:val="28"/>
          <w:lang w:val="en-US"/>
        </w:rPr>
        <w:t>o</w:t>
      </w:r>
      <w:r w:rsidR="00135FAB" w:rsidRPr="00DE6460">
        <w:rPr>
          <w:rFonts w:ascii="Times New Roman" w:hAnsi="Times New Roman" w:cs="Times New Roman"/>
          <w:sz w:val="28"/>
          <w:szCs w:val="28"/>
          <w:lang w:val="en-US"/>
        </w:rPr>
        <w:t>n the Kokshetausky</w:t>
      </w:r>
      <w:r w:rsidR="00FD7FB2" w:rsidRPr="00DE6460">
        <w:rPr>
          <w:rFonts w:ascii="Times New Roman" w:hAnsi="Times New Roman" w:cs="Times New Roman"/>
          <w:sz w:val="28"/>
          <w:szCs w:val="28"/>
          <w:lang w:val="en-US"/>
        </w:rPr>
        <w:t xml:space="preserve"> Middle Massif.</w:t>
      </w:r>
    </w:p>
    <w:p w:rsidR="00BF7875" w:rsidRPr="00DE6460" w:rsidRDefault="00B5278B" w:rsidP="00BF7875">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 xml:space="preserve">Within </w:t>
      </w:r>
      <w:r w:rsidR="00FD7FB2"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Ural</w:t>
      </w:r>
      <w:r w:rsidR="00FD7FB2" w:rsidRPr="00DE6460">
        <w:rPr>
          <w:rFonts w:ascii="Times New Roman" w:hAnsi="Times New Roman" w:cs="Times New Roman"/>
          <w:sz w:val="28"/>
          <w:szCs w:val="28"/>
          <w:lang w:val="en-US"/>
        </w:rPr>
        <w:t xml:space="preserve"> metallogenic zone </w:t>
      </w:r>
      <w:r w:rsidRPr="00DE6460">
        <w:rPr>
          <w:rFonts w:ascii="Times New Roman" w:hAnsi="Times New Roman" w:cs="Times New Roman"/>
          <w:sz w:val="28"/>
          <w:szCs w:val="28"/>
          <w:lang w:val="en-US"/>
        </w:rPr>
        <w:t xml:space="preserve">(Zhetygarinsky ore </w:t>
      </w:r>
      <w:r w:rsidR="00FD7FB2" w:rsidRPr="00DE6460">
        <w:rPr>
          <w:rFonts w:ascii="Times New Roman" w:hAnsi="Times New Roman" w:cs="Times New Roman"/>
          <w:sz w:val="28"/>
          <w:szCs w:val="28"/>
          <w:lang w:val="en-US"/>
        </w:rPr>
        <w:t>basin) from the w</w:t>
      </w:r>
      <w:r w:rsidRPr="00DE6460">
        <w:rPr>
          <w:rFonts w:ascii="Times New Roman" w:hAnsi="Times New Roman" w:cs="Times New Roman"/>
          <w:sz w:val="28"/>
          <w:szCs w:val="28"/>
          <w:lang w:val="en-US"/>
        </w:rPr>
        <w:t xml:space="preserve">est </w:t>
      </w:r>
      <w:r w:rsidR="00FD7FB2" w:rsidRPr="00DE6460">
        <w:rPr>
          <w:rFonts w:ascii="Times New Roman" w:hAnsi="Times New Roman" w:cs="Times New Roman"/>
          <w:sz w:val="28"/>
          <w:szCs w:val="28"/>
          <w:lang w:val="en-US"/>
        </w:rPr>
        <w:t>to</w:t>
      </w:r>
      <w:r w:rsidRPr="00DE6460">
        <w:rPr>
          <w:rFonts w:ascii="Times New Roman" w:hAnsi="Times New Roman" w:cs="Times New Roman"/>
          <w:sz w:val="28"/>
          <w:szCs w:val="28"/>
          <w:lang w:val="en-US"/>
        </w:rPr>
        <w:t xml:space="preserve"> the east </w:t>
      </w:r>
      <w:r w:rsidR="00BF7875" w:rsidRPr="00DE6460">
        <w:rPr>
          <w:rFonts w:ascii="Times New Roman" w:hAnsi="Times New Roman" w:cs="Times New Roman"/>
          <w:sz w:val="28"/>
          <w:szCs w:val="28"/>
          <w:lang w:val="en-US"/>
        </w:rPr>
        <w:t xml:space="preserve">there are </w:t>
      </w:r>
      <w:r w:rsidRPr="00DE6460">
        <w:rPr>
          <w:rFonts w:ascii="Times New Roman" w:hAnsi="Times New Roman" w:cs="Times New Roman"/>
          <w:sz w:val="28"/>
          <w:szCs w:val="28"/>
          <w:lang w:val="en-US"/>
        </w:rPr>
        <w:t xml:space="preserve">three </w:t>
      </w:r>
      <w:r w:rsidR="00FD7FB2" w:rsidRPr="00DE6460">
        <w:rPr>
          <w:rFonts w:ascii="Times New Roman" w:hAnsi="Times New Roman" w:cs="Times New Roman"/>
          <w:sz w:val="28"/>
          <w:szCs w:val="28"/>
          <w:lang w:val="en-US"/>
        </w:rPr>
        <w:t>submeridional</w:t>
      </w:r>
      <w:r w:rsidRPr="00DE6460">
        <w:rPr>
          <w:rFonts w:ascii="Times New Roman" w:hAnsi="Times New Roman" w:cs="Times New Roman"/>
          <w:sz w:val="28"/>
          <w:szCs w:val="28"/>
          <w:lang w:val="en-US"/>
        </w:rPr>
        <w:t xml:space="preserve"> structural</w:t>
      </w:r>
      <w:r w:rsidR="00FD7FB2" w:rsidRPr="00DE6460">
        <w:rPr>
          <w:rFonts w:ascii="Times New Roman" w:hAnsi="Times New Roman" w:cs="Times New Roman"/>
          <w:sz w:val="28"/>
          <w:szCs w:val="28"/>
          <w:lang w:val="en-US"/>
        </w:rPr>
        <w:t xml:space="preserve"> zones </w:t>
      </w:r>
      <w:r w:rsidRPr="00DE6460">
        <w:rPr>
          <w:rFonts w:ascii="Times New Roman" w:hAnsi="Times New Roman" w:cs="Times New Roman"/>
          <w:sz w:val="28"/>
          <w:szCs w:val="28"/>
          <w:lang w:val="en-US"/>
        </w:rPr>
        <w:t xml:space="preserve">and </w:t>
      </w:r>
      <w:r w:rsidR="00BF7875" w:rsidRPr="00DE6460">
        <w:rPr>
          <w:rFonts w:ascii="Times New Roman" w:hAnsi="Times New Roman" w:cs="Times New Roman"/>
          <w:sz w:val="28"/>
          <w:szCs w:val="28"/>
          <w:lang w:val="en-US"/>
        </w:rPr>
        <w:t xml:space="preserve">respective </w:t>
      </w:r>
      <w:r w:rsidR="00FD7FB2" w:rsidRPr="00DE6460">
        <w:rPr>
          <w:rFonts w:ascii="Times New Roman" w:hAnsi="Times New Roman" w:cs="Times New Roman"/>
          <w:sz w:val="28"/>
          <w:szCs w:val="28"/>
          <w:lang w:val="en-US"/>
        </w:rPr>
        <w:t>metallogenic</w:t>
      </w:r>
      <w:r w:rsidRPr="00DE6460">
        <w:rPr>
          <w:rFonts w:ascii="Times New Roman" w:hAnsi="Times New Roman" w:cs="Times New Roman"/>
          <w:sz w:val="28"/>
          <w:szCs w:val="28"/>
          <w:lang w:val="en-US"/>
        </w:rPr>
        <w:t xml:space="preserve"> zones</w:t>
      </w:r>
      <w:r w:rsidR="00BF7875" w:rsidRPr="00DE6460">
        <w:rPr>
          <w:rFonts w:ascii="Times New Roman" w:hAnsi="Times New Roman" w:cs="Times New Roman"/>
          <w:sz w:val="28"/>
          <w:szCs w:val="28"/>
          <w:lang w:val="en-US"/>
        </w:rPr>
        <w:t xml:space="preserve"> – </w:t>
      </w:r>
      <w:r w:rsidRPr="00DE6460">
        <w:rPr>
          <w:rFonts w:ascii="Times New Roman" w:hAnsi="Times New Roman" w:cs="Times New Roman"/>
          <w:sz w:val="28"/>
          <w:szCs w:val="28"/>
          <w:lang w:val="en-US"/>
        </w:rPr>
        <w:t>Kusokansk</w:t>
      </w:r>
      <w:r w:rsidR="00BF7875" w:rsidRPr="00DE6460">
        <w:rPr>
          <w:rFonts w:ascii="Times New Roman" w:hAnsi="Times New Roman" w:cs="Times New Roman"/>
          <w:sz w:val="28"/>
          <w:szCs w:val="28"/>
          <w:lang w:val="en-US"/>
        </w:rPr>
        <w:t>a</w:t>
      </w:r>
      <w:r w:rsidRPr="00DE6460">
        <w:rPr>
          <w:rFonts w:ascii="Times New Roman" w:hAnsi="Times New Roman" w:cs="Times New Roman"/>
          <w:sz w:val="28"/>
          <w:szCs w:val="28"/>
          <w:lang w:val="en-US"/>
        </w:rPr>
        <w:t>y</w:t>
      </w:r>
      <w:r w:rsidR="00BF7875" w:rsidRPr="00DE6460">
        <w:rPr>
          <w:rFonts w:ascii="Times New Roman" w:hAnsi="Times New Roman" w:cs="Times New Roman"/>
          <w:sz w:val="28"/>
          <w:szCs w:val="28"/>
          <w:lang w:val="en-US"/>
        </w:rPr>
        <w:t>a</w:t>
      </w:r>
      <w:r w:rsidRPr="00DE6460">
        <w:rPr>
          <w:rFonts w:ascii="Times New Roman" w:hAnsi="Times New Roman" w:cs="Times New Roman"/>
          <w:sz w:val="28"/>
          <w:szCs w:val="28"/>
          <w:lang w:val="en-US"/>
        </w:rPr>
        <w:t>, Troitsk</w:t>
      </w:r>
      <w:r w:rsidR="00BF7875" w:rsidRPr="00DE6460">
        <w:rPr>
          <w:rFonts w:ascii="Times New Roman" w:hAnsi="Times New Roman" w:cs="Times New Roman"/>
          <w:sz w:val="28"/>
          <w:szCs w:val="28"/>
          <w:lang w:val="en-US"/>
        </w:rPr>
        <w:t>aya</w:t>
      </w:r>
      <w:r w:rsidRPr="00DE6460">
        <w:rPr>
          <w:rFonts w:ascii="Times New Roman" w:hAnsi="Times New Roman" w:cs="Times New Roman"/>
          <w:sz w:val="28"/>
          <w:szCs w:val="28"/>
          <w:lang w:val="en-US"/>
        </w:rPr>
        <w:t xml:space="preserve"> and Denisovsk</w:t>
      </w:r>
      <w:r w:rsidR="00BF7875" w:rsidRPr="00DE6460">
        <w:rPr>
          <w:rFonts w:ascii="Times New Roman" w:hAnsi="Times New Roman" w:cs="Times New Roman"/>
          <w:sz w:val="28"/>
          <w:szCs w:val="28"/>
          <w:lang w:val="en-US"/>
        </w:rPr>
        <w:t>a</w:t>
      </w:r>
      <w:r w:rsidRPr="00DE6460">
        <w:rPr>
          <w:rFonts w:ascii="Times New Roman" w:hAnsi="Times New Roman" w:cs="Times New Roman"/>
          <w:sz w:val="28"/>
          <w:szCs w:val="28"/>
          <w:lang w:val="en-US"/>
        </w:rPr>
        <w:t>y</w:t>
      </w:r>
      <w:r w:rsidR="00BF7875" w:rsidRPr="00DE6460">
        <w:rPr>
          <w:rFonts w:ascii="Times New Roman" w:hAnsi="Times New Roman" w:cs="Times New Roman"/>
          <w:sz w:val="28"/>
          <w:szCs w:val="28"/>
          <w:lang w:val="en-US"/>
        </w:rPr>
        <w:t>a ones,</w:t>
      </w:r>
      <w:r w:rsidRPr="00DE6460">
        <w:rPr>
          <w:rFonts w:ascii="Times New Roman" w:hAnsi="Times New Roman" w:cs="Times New Roman"/>
          <w:sz w:val="28"/>
          <w:szCs w:val="28"/>
          <w:lang w:val="en-US"/>
        </w:rPr>
        <w:t xml:space="preserve"> which are </w:t>
      </w:r>
      <w:r w:rsidR="00BF7875" w:rsidRPr="00DE6460">
        <w:rPr>
          <w:rFonts w:ascii="Times New Roman" w:hAnsi="Times New Roman" w:cs="Times New Roman"/>
          <w:sz w:val="28"/>
          <w:szCs w:val="28"/>
          <w:lang w:val="en-US"/>
        </w:rPr>
        <w:t xml:space="preserve">separated from </w:t>
      </w:r>
      <w:r w:rsidR="00BF7875" w:rsidRPr="00DE6460">
        <w:rPr>
          <w:rFonts w:ascii="Times New Roman" w:hAnsi="Times New Roman" w:cs="Times New Roman"/>
          <w:sz w:val="28"/>
          <w:szCs w:val="28"/>
          <w:lang w:val="en-US"/>
        </w:rPr>
        <w:lastRenderedPageBreak/>
        <w:t>each other with complex</w:t>
      </w:r>
      <w:r w:rsidRPr="00DE6460">
        <w:rPr>
          <w:rFonts w:ascii="Times New Roman" w:hAnsi="Times New Roman" w:cs="Times New Roman"/>
          <w:sz w:val="28"/>
          <w:szCs w:val="28"/>
          <w:lang w:val="en-US"/>
        </w:rPr>
        <w:t xml:space="preserve"> deep breaks. </w:t>
      </w:r>
      <w:r w:rsidR="00BF7875" w:rsidRPr="00DE6460">
        <w:rPr>
          <w:rFonts w:ascii="Times New Roman" w:hAnsi="Times New Roman" w:cs="Times New Roman"/>
          <w:sz w:val="28"/>
          <w:szCs w:val="28"/>
          <w:lang w:val="en-US"/>
        </w:rPr>
        <w:t xml:space="preserve">All </w:t>
      </w:r>
      <w:r w:rsidRPr="00DE6460">
        <w:rPr>
          <w:rFonts w:ascii="Times New Roman" w:hAnsi="Times New Roman" w:cs="Times New Roman"/>
          <w:sz w:val="28"/>
          <w:szCs w:val="28"/>
          <w:lang w:val="en-US"/>
        </w:rPr>
        <w:t xml:space="preserve">known </w:t>
      </w:r>
      <w:r w:rsidR="00BF7875" w:rsidRPr="00DE6460">
        <w:rPr>
          <w:rFonts w:ascii="Times New Roman" w:hAnsi="Times New Roman" w:cs="Times New Roman"/>
          <w:sz w:val="28"/>
          <w:szCs w:val="28"/>
          <w:lang w:val="en-US"/>
        </w:rPr>
        <w:t>gold-ore</w:t>
      </w:r>
      <w:r w:rsidRPr="00DE6460">
        <w:rPr>
          <w:rFonts w:ascii="Times New Roman" w:hAnsi="Times New Roman" w:cs="Times New Roman"/>
          <w:sz w:val="28"/>
          <w:szCs w:val="28"/>
          <w:lang w:val="en-US"/>
        </w:rPr>
        <w:t xml:space="preserve">, rare-earth and </w:t>
      </w:r>
      <w:r w:rsidR="00BF7875" w:rsidRPr="00DE6460">
        <w:rPr>
          <w:rFonts w:ascii="Times New Roman" w:hAnsi="Times New Roman" w:cs="Times New Roman"/>
          <w:sz w:val="28"/>
          <w:szCs w:val="28"/>
          <w:lang w:val="en-US"/>
        </w:rPr>
        <w:t>rare-metal</w:t>
      </w:r>
      <w:r w:rsidRPr="00DE6460">
        <w:rPr>
          <w:rFonts w:ascii="Times New Roman" w:hAnsi="Times New Roman" w:cs="Times New Roman"/>
          <w:sz w:val="28"/>
          <w:szCs w:val="28"/>
          <w:lang w:val="en-US"/>
        </w:rPr>
        <w:t xml:space="preserve"> deposits (</w:t>
      </w:r>
      <w:r w:rsidR="00BF7875" w:rsidRPr="00DE6460">
        <w:rPr>
          <w:rFonts w:ascii="Times New Roman" w:hAnsi="Times New Roman" w:cs="Times New Roman"/>
          <w:sz w:val="28"/>
          <w:szCs w:val="28"/>
          <w:lang w:val="en-US"/>
        </w:rPr>
        <w:t>Kundybay</w:t>
      </w:r>
      <w:r w:rsidRPr="00DE6460">
        <w:rPr>
          <w:rFonts w:ascii="Times New Roman" w:hAnsi="Times New Roman" w:cs="Times New Roman"/>
          <w:sz w:val="28"/>
          <w:szCs w:val="28"/>
          <w:lang w:val="en-US"/>
        </w:rPr>
        <w:t>, Smirnovsk</w:t>
      </w:r>
      <w:r w:rsidR="00BF7875" w:rsidRPr="00DE6460">
        <w:rPr>
          <w:rFonts w:ascii="Times New Roman" w:hAnsi="Times New Roman" w:cs="Times New Roman"/>
          <w:sz w:val="28"/>
          <w:szCs w:val="28"/>
          <w:lang w:val="en-US"/>
        </w:rPr>
        <w:t>o</w:t>
      </w:r>
      <w:r w:rsidRPr="00DE6460">
        <w:rPr>
          <w:rFonts w:ascii="Times New Roman" w:hAnsi="Times New Roman" w:cs="Times New Roman"/>
          <w:sz w:val="28"/>
          <w:szCs w:val="28"/>
          <w:lang w:val="en-US"/>
        </w:rPr>
        <w:t>y</w:t>
      </w:r>
      <w:r w:rsidR="00BF7875" w:rsidRPr="00DE6460">
        <w:rPr>
          <w:rFonts w:ascii="Times New Roman" w:hAnsi="Times New Roman" w:cs="Times New Roman"/>
          <w:sz w:val="28"/>
          <w:szCs w:val="28"/>
          <w:lang w:val="en-US"/>
        </w:rPr>
        <w:t>e</w:t>
      </w:r>
      <w:r w:rsidRPr="00DE6460">
        <w:rPr>
          <w:rFonts w:ascii="Times New Roman" w:hAnsi="Times New Roman" w:cs="Times New Roman"/>
          <w:sz w:val="28"/>
          <w:szCs w:val="28"/>
          <w:lang w:val="en-US"/>
        </w:rPr>
        <w:t>, Drozhilovsk</w:t>
      </w:r>
      <w:r w:rsidR="00BF7875" w:rsidRPr="00DE6460">
        <w:rPr>
          <w:rFonts w:ascii="Times New Roman" w:hAnsi="Times New Roman" w:cs="Times New Roman"/>
          <w:sz w:val="28"/>
          <w:szCs w:val="28"/>
          <w:lang w:val="en-US"/>
        </w:rPr>
        <w:t>o</w:t>
      </w:r>
      <w:r w:rsidRPr="00DE6460">
        <w:rPr>
          <w:rFonts w:ascii="Times New Roman" w:hAnsi="Times New Roman" w:cs="Times New Roman"/>
          <w:sz w:val="28"/>
          <w:szCs w:val="28"/>
          <w:lang w:val="en-US"/>
        </w:rPr>
        <w:t>y</w:t>
      </w:r>
      <w:r w:rsidR="00BF7875" w:rsidRPr="00DE6460">
        <w:rPr>
          <w:rFonts w:ascii="Times New Roman" w:hAnsi="Times New Roman" w:cs="Times New Roman"/>
          <w:sz w:val="28"/>
          <w:szCs w:val="28"/>
          <w:lang w:val="en-US"/>
        </w:rPr>
        <w:t xml:space="preserve">e, etc.) are contained in their limits. </w:t>
      </w:r>
    </w:p>
    <w:p w:rsidR="00B466EE" w:rsidRPr="00DE6460" w:rsidRDefault="00BF7875" w:rsidP="00B466EE">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b/>
          <w:i/>
          <w:sz w:val="28"/>
          <w:szCs w:val="28"/>
          <w:lang w:val="en-US"/>
        </w:rPr>
        <w:t>Ce</w:t>
      </w:r>
      <w:r w:rsidR="00B5278B" w:rsidRPr="00DE6460">
        <w:rPr>
          <w:rFonts w:ascii="Times New Roman" w:hAnsi="Times New Roman" w:cs="Times New Roman"/>
          <w:b/>
          <w:i/>
          <w:sz w:val="28"/>
          <w:szCs w:val="28"/>
          <w:lang w:val="en-US"/>
        </w:rPr>
        <w:t>ntral and East</w:t>
      </w:r>
      <w:r w:rsidRPr="00DE6460">
        <w:rPr>
          <w:rFonts w:ascii="Times New Roman" w:hAnsi="Times New Roman" w:cs="Times New Roman"/>
          <w:b/>
          <w:i/>
          <w:sz w:val="28"/>
          <w:szCs w:val="28"/>
          <w:lang w:val="en-US"/>
        </w:rPr>
        <w:t>ern</w:t>
      </w:r>
      <w:r w:rsidR="00B5278B" w:rsidRPr="00DE6460">
        <w:rPr>
          <w:rFonts w:ascii="Times New Roman" w:hAnsi="Times New Roman" w:cs="Times New Roman"/>
          <w:b/>
          <w:i/>
          <w:sz w:val="28"/>
          <w:szCs w:val="28"/>
          <w:lang w:val="en-US"/>
        </w:rPr>
        <w:t xml:space="preserve"> Kazakhstan.</w:t>
      </w:r>
      <w:r w:rsidR="00B5278B" w:rsidRPr="00DE6460">
        <w:rPr>
          <w:rFonts w:ascii="Times New Roman" w:hAnsi="Times New Roman" w:cs="Times New Roman"/>
          <w:sz w:val="28"/>
          <w:szCs w:val="28"/>
          <w:lang w:val="en-US"/>
        </w:rPr>
        <w:t xml:space="preserve"> </w:t>
      </w:r>
      <w:r w:rsidR="00470AEB" w:rsidRPr="00DE6460">
        <w:rPr>
          <w:rFonts w:ascii="Times New Roman" w:hAnsi="Times New Roman" w:cs="Times New Roman"/>
          <w:sz w:val="28"/>
          <w:szCs w:val="28"/>
          <w:lang w:val="en-US"/>
        </w:rPr>
        <w:t>Rare-metal</w:t>
      </w:r>
      <w:r w:rsidR="00B5278B" w:rsidRPr="00DE6460">
        <w:rPr>
          <w:rFonts w:ascii="Times New Roman" w:hAnsi="Times New Roman" w:cs="Times New Roman"/>
          <w:sz w:val="28"/>
          <w:szCs w:val="28"/>
          <w:lang w:val="en-US"/>
        </w:rPr>
        <w:t xml:space="preserve"> and rare-earth</w:t>
      </w:r>
      <w:r w:rsidR="00470AEB" w:rsidRPr="00DE6460">
        <w:rPr>
          <w:rFonts w:ascii="Times New Roman" w:hAnsi="Times New Roman" w:cs="Times New Roman"/>
          <w:sz w:val="28"/>
          <w:szCs w:val="28"/>
          <w:lang w:val="en-US"/>
        </w:rPr>
        <w:t xml:space="preserve"> mineralization</w:t>
      </w:r>
      <w:r w:rsidR="00B5278B" w:rsidRPr="00DE6460">
        <w:rPr>
          <w:rFonts w:ascii="Times New Roman" w:hAnsi="Times New Roman" w:cs="Times New Roman"/>
          <w:sz w:val="28"/>
          <w:szCs w:val="28"/>
          <w:lang w:val="en-US"/>
        </w:rPr>
        <w:t xml:space="preserve"> </w:t>
      </w:r>
      <w:r w:rsidR="00470AEB" w:rsidRPr="00DE6460">
        <w:rPr>
          <w:rFonts w:ascii="Times New Roman" w:hAnsi="Times New Roman" w:cs="Times New Roman"/>
          <w:sz w:val="28"/>
          <w:szCs w:val="28"/>
          <w:lang w:val="en-US"/>
        </w:rPr>
        <w:t>of t</w:t>
      </w:r>
      <w:r w:rsidR="00B5278B" w:rsidRPr="00DE6460">
        <w:rPr>
          <w:rFonts w:ascii="Times New Roman" w:hAnsi="Times New Roman" w:cs="Times New Roman"/>
          <w:sz w:val="28"/>
          <w:szCs w:val="28"/>
          <w:lang w:val="en-US"/>
        </w:rPr>
        <w:t xml:space="preserve">he central region of the republic, </w:t>
      </w:r>
      <w:r w:rsidR="00470AEB" w:rsidRPr="00DE6460">
        <w:rPr>
          <w:rFonts w:ascii="Times New Roman" w:hAnsi="Times New Roman" w:cs="Times New Roman"/>
          <w:sz w:val="28"/>
          <w:szCs w:val="28"/>
          <w:lang w:val="en-US"/>
        </w:rPr>
        <w:t>found</w:t>
      </w:r>
      <w:r w:rsidR="00B5278B" w:rsidRPr="00DE6460">
        <w:rPr>
          <w:rFonts w:ascii="Times New Roman" w:hAnsi="Times New Roman" w:cs="Times New Roman"/>
          <w:sz w:val="28"/>
          <w:szCs w:val="28"/>
          <w:lang w:val="en-US"/>
        </w:rPr>
        <w:t xml:space="preserve"> in ancient </w:t>
      </w:r>
      <w:r w:rsidR="00470AEB" w:rsidRPr="00DE6460">
        <w:rPr>
          <w:rFonts w:ascii="Times New Roman" w:hAnsi="Times New Roman" w:cs="Times New Roman"/>
          <w:sz w:val="28"/>
          <w:szCs w:val="28"/>
          <w:lang w:val="en-US"/>
        </w:rPr>
        <w:t>Precambrian massifs</w:t>
      </w:r>
      <w:r w:rsidR="00B5278B" w:rsidRPr="00DE6460">
        <w:rPr>
          <w:rFonts w:ascii="Times New Roman" w:hAnsi="Times New Roman" w:cs="Times New Roman"/>
          <w:sz w:val="28"/>
          <w:szCs w:val="28"/>
          <w:lang w:val="en-US"/>
        </w:rPr>
        <w:t xml:space="preserve">, is complex and it is connected with </w:t>
      </w:r>
      <w:r w:rsidR="00B466EE" w:rsidRPr="00DE6460">
        <w:rPr>
          <w:rFonts w:ascii="Times New Roman" w:hAnsi="Times New Roman" w:cs="Times New Roman"/>
          <w:sz w:val="28"/>
          <w:szCs w:val="28"/>
          <w:lang w:val="en-US"/>
        </w:rPr>
        <w:t>fault alkaline metasomatites (albitites)</w:t>
      </w:r>
      <w:r w:rsidR="00B5278B" w:rsidRPr="00DE6460">
        <w:rPr>
          <w:rFonts w:ascii="Times New Roman" w:hAnsi="Times New Roman" w:cs="Times New Roman"/>
          <w:sz w:val="28"/>
          <w:szCs w:val="28"/>
          <w:lang w:val="en-US"/>
        </w:rPr>
        <w:t xml:space="preserve">. </w:t>
      </w:r>
      <w:r w:rsidR="00B466EE" w:rsidRPr="00DE6460">
        <w:rPr>
          <w:rFonts w:ascii="Times New Roman" w:hAnsi="Times New Roman" w:cs="Times New Roman"/>
          <w:sz w:val="28"/>
          <w:szCs w:val="28"/>
          <w:lang w:val="en-US"/>
        </w:rPr>
        <w:t>These are</w:t>
      </w:r>
      <w:r w:rsidR="00B5278B" w:rsidRPr="00DE6460">
        <w:rPr>
          <w:rFonts w:ascii="Times New Roman" w:hAnsi="Times New Roman" w:cs="Times New Roman"/>
          <w:sz w:val="28"/>
          <w:szCs w:val="28"/>
          <w:lang w:val="en-US"/>
        </w:rPr>
        <w:t xml:space="preserve"> Arganatinsk</w:t>
      </w:r>
      <w:r w:rsidR="00B466EE"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y</w:t>
      </w:r>
      <w:r w:rsidR="00B466EE" w:rsidRPr="00DE6460">
        <w:rPr>
          <w:rFonts w:ascii="Times New Roman" w:hAnsi="Times New Roman" w:cs="Times New Roman"/>
          <w:sz w:val="28"/>
          <w:szCs w:val="28"/>
          <w:lang w:val="en-US"/>
        </w:rPr>
        <w:t>a and Karsakpay</w:t>
      </w:r>
      <w:r w:rsidR="00B5278B" w:rsidRPr="00DE6460">
        <w:rPr>
          <w:rFonts w:ascii="Times New Roman" w:hAnsi="Times New Roman" w:cs="Times New Roman"/>
          <w:sz w:val="28"/>
          <w:szCs w:val="28"/>
          <w:lang w:val="en-US"/>
        </w:rPr>
        <w:t>sk</w:t>
      </w:r>
      <w:r w:rsidR="00B466EE"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y</w:t>
      </w:r>
      <w:r w:rsidR="00B466EE"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 xml:space="preserve"> structural</w:t>
      </w:r>
      <w:r w:rsidR="00B466EE" w:rsidRPr="00DE6460">
        <w:rPr>
          <w:rFonts w:ascii="Times New Roman" w:hAnsi="Times New Roman" w:cs="Times New Roman"/>
          <w:sz w:val="28"/>
          <w:szCs w:val="28"/>
          <w:lang w:val="en-US"/>
        </w:rPr>
        <w:t xml:space="preserve"> </w:t>
      </w:r>
      <w:r w:rsidR="00B5278B" w:rsidRPr="00DE6460">
        <w:rPr>
          <w:rFonts w:ascii="Times New Roman" w:hAnsi="Times New Roman" w:cs="Times New Roman"/>
          <w:sz w:val="28"/>
          <w:szCs w:val="28"/>
          <w:lang w:val="en-US"/>
        </w:rPr>
        <w:t>metallogenic zones. The Arganatinsk</w:t>
      </w:r>
      <w:r w:rsidR="00B466EE"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y</w:t>
      </w:r>
      <w:r w:rsidR="00B466EE"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 xml:space="preserve"> zone includes three ore areas: Ashchitastinsky (deposit </w:t>
      </w:r>
      <w:r w:rsidR="00B466EE" w:rsidRPr="00DE6460">
        <w:rPr>
          <w:rFonts w:ascii="Times New Roman" w:hAnsi="Times New Roman" w:cs="Times New Roman"/>
          <w:sz w:val="28"/>
          <w:szCs w:val="28"/>
          <w:lang w:val="en-US"/>
        </w:rPr>
        <w:t>Akbulak</w:t>
      </w:r>
      <w:r w:rsidR="00B5278B" w:rsidRPr="00DE6460">
        <w:rPr>
          <w:rFonts w:ascii="Times New Roman" w:hAnsi="Times New Roman" w:cs="Times New Roman"/>
          <w:sz w:val="28"/>
          <w:szCs w:val="28"/>
          <w:lang w:val="en-US"/>
        </w:rPr>
        <w:t>), Tobolgasa</w:t>
      </w:r>
      <w:r w:rsidR="00B466EE" w:rsidRPr="00DE6460">
        <w:rPr>
          <w:rFonts w:ascii="Times New Roman" w:hAnsi="Times New Roman" w:cs="Times New Roman"/>
          <w:sz w:val="28"/>
          <w:szCs w:val="28"/>
          <w:lang w:val="en-US"/>
        </w:rPr>
        <w:t>y</w:t>
      </w:r>
      <w:r w:rsidR="00B5278B" w:rsidRPr="00DE6460">
        <w:rPr>
          <w:rFonts w:ascii="Times New Roman" w:hAnsi="Times New Roman" w:cs="Times New Roman"/>
          <w:sz w:val="28"/>
          <w:szCs w:val="28"/>
          <w:lang w:val="en-US"/>
        </w:rPr>
        <w:t>sky (</w:t>
      </w:r>
      <w:r w:rsidR="00B466EE" w:rsidRPr="00DE6460">
        <w:rPr>
          <w:rFonts w:ascii="Times New Roman" w:hAnsi="Times New Roman" w:cs="Times New Roman"/>
          <w:sz w:val="28"/>
          <w:szCs w:val="28"/>
          <w:lang w:val="en-US"/>
        </w:rPr>
        <w:t>Talayryk</w:t>
      </w:r>
      <w:r w:rsidR="00B5278B" w:rsidRPr="00DE6460">
        <w:rPr>
          <w:rFonts w:ascii="Times New Roman" w:hAnsi="Times New Roman" w:cs="Times New Roman"/>
          <w:sz w:val="28"/>
          <w:szCs w:val="28"/>
          <w:lang w:val="en-US"/>
        </w:rPr>
        <w:t>), Ma</w:t>
      </w:r>
      <w:r w:rsidR="00B466EE" w:rsidRPr="00DE6460">
        <w:rPr>
          <w:rFonts w:ascii="Times New Roman" w:hAnsi="Times New Roman" w:cs="Times New Roman"/>
          <w:sz w:val="28"/>
          <w:szCs w:val="28"/>
          <w:lang w:val="en-US"/>
        </w:rPr>
        <w:t>y</w:t>
      </w:r>
      <w:r w:rsidR="00B5278B" w:rsidRPr="00DE6460">
        <w:rPr>
          <w:rFonts w:ascii="Times New Roman" w:hAnsi="Times New Roman" w:cs="Times New Roman"/>
          <w:sz w:val="28"/>
          <w:szCs w:val="28"/>
          <w:lang w:val="en-US"/>
        </w:rPr>
        <w:t xml:space="preserve">atassky. </w:t>
      </w:r>
      <w:r w:rsidR="00B466EE" w:rsidRPr="00DE6460">
        <w:rPr>
          <w:rFonts w:ascii="Times New Roman" w:hAnsi="Times New Roman" w:cs="Times New Roman"/>
          <w:sz w:val="28"/>
          <w:szCs w:val="28"/>
          <w:lang w:val="en-US"/>
        </w:rPr>
        <w:t xml:space="preserve">At present </w:t>
      </w:r>
      <w:r w:rsidR="00B5278B" w:rsidRPr="00DE6460">
        <w:rPr>
          <w:rFonts w:ascii="Times New Roman" w:hAnsi="Times New Roman" w:cs="Times New Roman"/>
          <w:sz w:val="28"/>
          <w:szCs w:val="28"/>
          <w:lang w:val="en-US"/>
        </w:rPr>
        <w:t xml:space="preserve">the given areas </w:t>
      </w:r>
      <w:r w:rsidR="00B466EE" w:rsidRPr="00DE6460">
        <w:rPr>
          <w:rFonts w:ascii="Times New Roman" w:hAnsi="Times New Roman" w:cs="Times New Roman"/>
          <w:sz w:val="28"/>
          <w:szCs w:val="28"/>
          <w:lang w:val="en-US"/>
        </w:rPr>
        <w:t>of rare-metal mineralization</w:t>
      </w:r>
      <w:r w:rsidR="00B5278B" w:rsidRPr="00DE6460">
        <w:rPr>
          <w:rFonts w:ascii="Times New Roman" w:hAnsi="Times New Roman" w:cs="Times New Roman"/>
          <w:sz w:val="28"/>
          <w:szCs w:val="28"/>
          <w:lang w:val="en-US"/>
        </w:rPr>
        <w:t xml:space="preserve"> are </w:t>
      </w:r>
      <w:r w:rsidR="00B466EE" w:rsidRPr="00DE6460">
        <w:rPr>
          <w:rFonts w:ascii="Times New Roman" w:hAnsi="Times New Roman" w:cs="Times New Roman"/>
          <w:sz w:val="28"/>
          <w:szCs w:val="28"/>
          <w:lang w:val="en-US"/>
        </w:rPr>
        <w:t>unexplored</w:t>
      </w:r>
      <w:r w:rsidR="00B5278B" w:rsidRPr="00DE6460">
        <w:rPr>
          <w:rFonts w:ascii="Times New Roman" w:hAnsi="Times New Roman" w:cs="Times New Roman"/>
          <w:sz w:val="28"/>
          <w:szCs w:val="28"/>
          <w:lang w:val="en-US"/>
        </w:rPr>
        <w:t xml:space="preserve">. </w:t>
      </w:r>
    </w:p>
    <w:p w:rsidR="00DE6460" w:rsidRPr="00DE6460" w:rsidRDefault="00B5278B" w:rsidP="009B72CD">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East</w:t>
      </w:r>
      <w:r w:rsidR="00B466EE" w:rsidRPr="00DE6460">
        <w:rPr>
          <w:rFonts w:ascii="Times New Roman" w:hAnsi="Times New Roman" w:cs="Times New Roman"/>
          <w:sz w:val="28"/>
          <w:szCs w:val="28"/>
          <w:lang w:val="en-US"/>
        </w:rPr>
        <w:t>ern</w:t>
      </w:r>
      <w:r w:rsidRPr="00DE6460">
        <w:rPr>
          <w:rFonts w:ascii="Times New Roman" w:hAnsi="Times New Roman" w:cs="Times New Roman"/>
          <w:sz w:val="28"/>
          <w:szCs w:val="28"/>
          <w:lang w:val="en-US"/>
        </w:rPr>
        <w:t xml:space="preserve"> Kazakhstan</w:t>
      </w:r>
      <w:r w:rsidR="00B466EE" w:rsidRPr="00DE6460">
        <w:rPr>
          <w:rFonts w:ascii="Times New Roman" w:hAnsi="Times New Roman" w:cs="Times New Roman"/>
          <w:sz w:val="28"/>
          <w:szCs w:val="28"/>
          <w:lang w:val="en-US"/>
        </w:rPr>
        <w:t xml:space="preserve"> is a rare-metal</w:t>
      </w:r>
      <w:r w:rsidRPr="00DE6460">
        <w:rPr>
          <w:rFonts w:ascii="Times New Roman" w:hAnsi="Times New Roman" w:cs="Times New Roman"/>
          <w:sz w:val="28"/>
          <w:szCs w:val="28"/>
          <w:lang w:val="en-US"/>
        </w:rPr>
        <w:t xml:space="preserve"> and rare-earth geological province where </w:t>
      </w:r>
      <w:r w:rsidR="00B466EE" w:rsidRPr="00DE6460">
        <w:rPr>
          <w:rFonts w:ascii="Times New Roman" w:hAnsi="Times New Roman" w:cs="Times New Roman"/>
          <w:sz w:val="28"/>
          <w:szCs w:val="28"/>
          <w:lang w:val="en-US"/>
        </w:rPr>
        <w:t>the tin</w:t>
      </w:r>
      <w:r w:rsidRPr="00DE6460">
        <w:rPr>
          <w:rFonts w:ascii="Times New Roman" w:hAnsi="Times New Roman" w:cs="Times New Roman"/>
          <w:sz w:val="28"/>
          <w:szCs w:val="28"/>
          <w:lang w:val="en-US"/>
        </w:rPr>
        <w:t>-tantal</w:t>
      </w:r>
      <w:r w:rsidR="00B466EE" w:rsidRPr="00DE6460">
        <w:rPr>
          <w:rFonts w:ascii="Times New Roman" w:hAnsi="Times New Roman" w:cs="Times New Roman"/>
          <w:sz w:val="28"/>
          <w:szCs w:val="28"/>
          <w:lang w:val="en-US"/>
        </w:rPr>
        <w:t>um</w:t>
      </w:r>
      <w:r w:rsidRPr="00DE6460">
        <w:rPr>
          <w:rFonts w:ascii="Times New Roman" w:hAnsi="Times New Roman" w:cs="Times New Roman"/>
          <w:sz w:val="28"/>
          <w:szCs w:val="28"/>
          <w:lang w:val="en-US"/>
        </w:rPr>
        <w:t>-niobi</w:t>
      </w:r>
      <w:r w:rsidR="00B466EE" w:rsidRPr="00DE6460">
        <w:rPr>
          <w:rFonts w:ascii="Times New Roman" w:hAnsi="Times New Roman" w:cs="Times New Roman"/>
          <w:sz w:val="28"/>
          <w:szCs w:val="28"/>
          <w:lang w:val="en-US"/>
        </w:rPr>
        <w:t>um</w:t>
      </w:r>
      <w:r w:rsidRPr="00DE6460">
        <w:rPr>
          <w:rFonts w:ascii="Times New Roman" w:hAnsi="Times New Roman" w:cs="Times New Roman"/>
          <w:sz w:val="28"/>
          <w:szCs w:val="28"/>
          <w:lang w:val="en-US"/>
        </w:rPr>
        <w:t xml:space="preserve"> and zirconium-tantal</w:t>
      </w:r>
      <w:r w:rsidR="00B466EE" w:rsidRPr="00DE6460">
        <w:rPr>
          <w:rFonts w:ascii="Times New Roman" w:hAnsi="Times New Roman" w:cs="Times New Roman"/>
          <w:sz w:val="28"/>
          <w:szCs w:val="28"/>
          <w:lang w:val="en-US"/>
        </w:rPr>
        <w:t>um</w:t>
      </w:r>
      <w:r w:rsidRPr="00DE6460">
        <w:rPr>
          <w:rFonts w:ascii="Times New Roman" w:hAnsi="Times New Roman" w:cs="Times New Roman"/>
          <w:sz w:val="28"/>
          <w:szCs w:val="28"/>
          <w:lang w:val="en-US"/>
        </w:rPr>
        <w:t>-niobi</w:t>
      </w:r>
      <w:r w:rsidR="00B466EE" w:rsidRPr="00DE6460">
        <w:rPr>
          <w:rFonts w:ascii="Times New Roman" w:hAnsi="Times New Roman" w:cs="Times New Roman"/>
          <w:sz w:val="28"/>
          <w:szCs w:val="28"/>
          <w:lang w:val="en-US"/>
        </w:rPr>
        <w:t>um mineralization predominates</w:t>
      </w:r>
      <w:r w:rsidRPr="00DE6460">
        <w:rPr>
          <w:rFonts w:ascii="Times New Roman" w:hAnsi="Times New Roman" w:cs="Times New Roman"/>
          <w:sz w:val="28"/>
          <w:szCs w:val="28"/>
          <w:lang w:val="en-US"/>
        </w:rPr>
        <w:t xml:space="preserve">. </w:t>
      </w:r>
      <w:r w:rsidR="00074CE3" w:rsidRPr="00DE6460">
        <w:rPr>
          <w:rFonts w:ascii="Times New Roman" w:hAnsi="Times New Roman" w:cs="Times New Roman"/>
          <w:sz w:val="28"/>
          <w:szCs w:val="28"/>
          <w:lang w:val="en-US"/>
        </w:rPr>
        <w:t>Scientists single out</w:t>
      </w:r>
      <w:r w:rsidRPr="00DE6460">
        <w:rPr>
          <w:rFonts w:ascii="Times New Roman" w:hAnsi="Times New Roman" w:cs="Times New Roman"/>
          <w:sz w:val="28"/>
          <w:szCs w:val="28"/>
          <w:lang w:val="en-US"/>
        </w:rPr>
        <w:t xml:space="preserve"> two ore areas: Kalbinsky </w:t>
      </w:r>
      <w:r w:rsidR="00074CE3" w:rsidRPr="00DE6460">
        <w:rPr>
          <w:rFonts w:ascii="Times New Roman" w:hAnsi="Times New Roman" w:cs="Times New Roman"/>
          <w:sz w:val="28"/>
          <w:szCs w:val="28"/>
          <w:lang w:val="en-US"/>
        </w:rPr>
        <w:t xml:space="preserve">rare-metal pegmatite </w:t>
      </w:r>
      <w:r w:rsidRPr="00DE6460">
        <w:rPr>
          <w:rFonts w:ascii="Times New Roman" w:hAnsi="Times New Roman" w:cs="Times New Roman"/>
          <w:sz w:val="28"/>
          <w:szCs w:val="28"/>
          <w:lang w:val="en-US"/>
        </w:rPr>
        <w:t xml:space="preserve">belt and </w:t>
      </w:r>
      <w:r w:rsidR="00074CE3" w:rsidRPr="00DE6460">
        <w:rPr>
          <w:rFonts w:ascii="Times New Roman" w:hAnsi="Times New Roman" w:cs="Times New Roman"/>
          <w:sz w:val="28"/>
          <w:szCs w:val="28"/>
          <w:lang w:val="en-US"/>
        </w:rPr>
        <w:t>Chingiz-Tarbogatay</w:t>
      </w:r>
      <w:r w:rsidR="00DE6460">
        <w:rPr>
          <w:rFonts w:ascii="Times New Roman" w:hAnsi="Times New Roman" w:cs="Times New Roman"/>
          <w:sz w:val="28"/>
          <w:szCs w:val="28"/>
          <w:lang w:val="en-US"/>
        </w:rPr>
        <w:t>sky rare-earth zone.</w:t>
      </w:r>
    </w:p>
    <w:p w:rsidR="009B72CD" w:rsidRPr="00DE6460" w:rsidRDefault="00074CE3" w:rsidP="009B72CD">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 xml:space="preserve">The pegmatite </w:t>
      </w:r>
      <w:r w:rsidR="00B5278B" w:rsidRPr="00DE6460">
        <w:rPr>
          <w:rFonts w:ascii="Times New Roman" w:hAnsi="Times New Roman" w:cs="Times New Roman"/>
          <w:sz w:val="28"/>
          <w:szCs w:val="28"/>
          <w:lang w:val="en-US"/>
        </w:rPr>
        <w:t>belt</w:t>
      </w:r>
      <w:r w:rsidRPr="00DE6460">
        <w:rPr>
          <w:rFonts w:ascii="Times New Roman" w:hAnsi="Times New Roman" w:cs="Times New Roman"/>
          <w:sz w:val="28"/>
          <w:szCs w:val="28"/>
          <w:lang w:val="en-US"/>
        </w:rPr>
        <w:t xml:space="preserve"> of Kalba</w:t>
      </w:r>
      <w:r w:rsidR="00B5278B" w:rsidRPr="00DE6460">
        <w:rPr>
          <w:rFonts w:ascii="Times New Roman" w:hAnsi="Times New Roman" w:cs="Times New Roman"/>
          <w:sz w:val="28"/>
          <w:szCs w:val="28"/>
          <w:lang w:val="en-US"/>
        </w:rPr>
        <w:t xml:space="preserve"> is character</w:t>
      </w:r>
      <w:r w:rsidRPr="00DE6460">
        <w:rPr>
          <w:rFonts w:ascii="Times New Roman" w:hAnsi="Times New Roman" w:cs="Times New Roman"/>
          <w:sz w:val="28"/>
          <w:szCs w:val="28"/>
          <w:lang w:val="en-US"/>
        </w:rPr>
        <w:t>ised by high density of tantalum occurrences</w:t>
      </w:r>
      <w:r w:rsidR="00B5278B" w:rsidRPr="00DE6460">
        <w:rPr>
          <w:rFonts w:ascii="Times New Roman" w:hAnsi="Times New Roman" w:cs="Times New Roman"/>
          <w:sz w:val="28"/>
          <w:szCs w:val="28"/>
          <w:lang w:val="en-US"/>
        </w:rPr>
        <w:t xml:space="preserve">; it contains </w:t>
      </w:r>
      <w:r w:rsidRPr="00DE6460">
        <w:rPr>
          <w:rFonts w:ascii="Times New Roman" w:hAnsi="Times New Roman" w:cs="Times New Roman"/>
          <w:sz w:val="28"/>
          <w:szCs w:val="28"/>
          <w:lang w:val="en-US"/>
        </w:rPr>
        <w:t xml:space="preserve">a </w:t>
      </w:r>
      <w:r w:rsidR="00B5278B" w:rsidRPr="00DE6460">
        <w:rPr>
          <w:rFonts w:ascii="Times New Roman" w:hAnsi="Times New Roman" w:cs="Times New Roman"/>
          <w:sz w:val="28"/>
          <w:szCs w:val="28"/>
          <w:lang w:val="en-US"/>
        </w:rPr>
        <w:t>variety of ore formations</w:t>
      </w:r>
      <w:r w:rsidRPr="00DE6460">
        <w:rPr>
          <w:rFonts w:ascii="Times New Roman" w:hAnsi="Times New Roman" w:cs="Times New Roman"/>
          <w:sz w:val="28"/>
          <w:szCs w:val="28"/>
          <w:lang w:val="en-US"/>
        </w:rPr>
        <w:t xml:space="preserve"> including rare-metal</w:t>
      </w:r>
      <w:r w:rsidR="00B5278B" w:rsidRPr="00DE6460">
        <w:rPr>
          <w:rFonts w:ascii="Times New Roman" w:hAnsi="Times New Roman" w:cs="Times New Roman"/>
          <w:sz w:val="28"/>
          <w:szCs w:val="28"/>
          <w:lang w:val="en-US"/>
        </w:rPr>
        <w:t xml:space="preserve"> granite </w:t>
      </w:r>
      <w:r w:rsidRPr="00DE6460">
        <w:rPr>
          <w:rFonts w:ascii="Times New Roman" w:hAnsi="Times New Roman" w:cs="Times New Roman"/>
          <w:sz w:val="28"/>
          <w:szCs w:val="28"/>
          <w:lang w:val="en-US"/>
        </w:rPr>
        <w:t>pegmatites containing the major part</w:t>
      </w:r>
      <w:r w:rsidR="00B5278B" w:rsidRPr="00DE6460">
        <w:rPr>
          <w:rFonts w:ascii="Times New Roman" w:hAnsi="Times New Roman" w:cs="Times New Roman"/>
          <w:sz w:val="28"/>
          <w:szCs w:val="28"/>
          <w:lang w:val="en-US"/>
        </w:rPr>
        <w:t xml:space="preserve"> of tantalum (deposit</w:t>
      </w:r>
      <w:r w:rsidRPr="00DE6460">
        <w:rPr>
          <w:rFonts w:ascii="Times New Roman" w:hAnsi="Times New Roman" w:cs="Times New Roman"/>
          <w:sz w:val="28"/>
          <w:szCs w:val="28"/>
          <w:lang w:val="en-US"/>
        </w:rPr>
        <w:t>s Ognevsko-Bakennoe, Asu-</w:t>
      </w:r>
      <w:r w:rsidR="00B5278B" w:rsidRPr="00DE6460">
        <w:rPr>
          <w:rFonts w:ascii="Times New Roman" w:hAnsi="Times New Roman" w:cs="Times New Roman"/>
          <w:sz w:val="28"/>
          <w:szCs w:val="28"/>
          <w:lang w:val="en-US"/>
        </w:rPr>
        <w:t>Bulaksko</w:t>
      </w:r>
      <w:r w:rsidRPr="00DE6460">
        <w:rPr>
          <w:rFonts w:ascii="Times New Roman" w:hAnsi="Times New Roman" w:cs="Times New Roman"/>
          <w:sz w:val="28"/>
          <w:szCs w:val="28"/>
          <w:lang w:val="en-US"/>
        </w:rPr>
        <w:t>ye, Belogorsko-Bay</w:t>
      </w:r>
      <w:r w:rsidR="00B5278B" w:rsidRPr="00DE6460">
        <w:rPr>
          <w:rFonts w:ascii="Times New Roman" w:hAnsi="Times New Roman" w:cs="Times New Roman"/>
          <w:sz w:val="28"/>
          <w:szCs w:val="28"/>
          <w:lang w:val="en-US"/>
        </w:rPr>
        <w:t>murzinsk</w:t>
      </w:r>
      <w:r w:rsidRPr="00DE6460">
        <w:rPr>
          <w:rFonts w:ascii="Times New Roman" w:hAnsi="Times New Roman" w:cs="Times New Roman"/>
          <w:sz w:val="28"/>
          <w:szCs w:val="28"/>
          <w:lang w:val="en-US"/>
        </w:rPr>
        <w:t>o</w:t>
      </w:r>
      <w:r w:rsidR="00B5278B"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Kvartsevoye</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rare-metal granites</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Karasu</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Orgymbay, Diabazovy</w:t>
      </w:r>
      <w:r w:rsidR="00B5278B" w:rsidRPr="00DE6460">
        <w:rPr>
          <w:rFonts w:ascii="Times New Roman" w:hAnsi="Times New Roman" w:cs="Times New Roman"/>
          <w:sz w:val="28"/>
          <w:szCs w:val="28"/>
          <w:lang w:val="en-US"/>
        </w:rPr>
        <w:t xml:space="preserve">) and lithium-fluoric </w:t>
      </w:r>
      <w:r w:rsidRPr="00DE6460">
        <w:rPr>
          <w:rFonts w:ascii="Times New Roman" w:hAnsi="Times New Roman" w:cs="Times New Roman"/>
          <w:sz w:val="28"/>
          <w:szCs w:val="28"/>
          <w:lang w:val="en-US"/>
        </w:rPr>
        <w:t>granites</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Samsonovka</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Amazonitovy</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rare-metal</w:t>
      </w:r>
      <w:r w:rsidR="00B5278B" w:rsidRPr="00DE6460">
        <w:rPr>
          <w:rFonts w:ascii="Times New Roman" w:hAnsi="Times New Roman" w:cs="Times New Roman"/>
          <w:sz w:val="28"/>
          <w:szCs w:val="28"/>
          <w:lang w:val="en-US"/>
        </w:rPr>
        <w:t xml:space="preserve"> complex tin-tantal</w:t>
      </w:r>
      <w:r w:rsidR="009B72CD" w:rsidRPr="00DE6460">
        <w:rPr>
          <w:rFonts w:ascii="Times New Roman" w:hAnsi="Times New Roman" w:cs="Times New Roman"/>
          <w:sz w:val="28"/>
          <w:szCs w:val="28"/>
          <w:lang w:val="en-US"/>
        </w:rPr>
        <w:t>um placer deposits</w:t>
      </w:r>
      <w:r w:rsidR="00B5278B" w:rsidRPr="00DE6460">
        <w:rPr>
          <w:rFonts w:ascii="Times New Roman" w:hAnsi="Times New Roman" w:cs="Times New Roman"/>
          <w:sz w:val="28"/>
          <w:szCs w:val="28"/>
          <w:lang w:val="en-US"/>
        </w:rPr>
        <w:t xml:space="preserve"> (</w:t>
      </w:r>
      <w:r w:rsidR="009B72CD" w:rsidRPr="00DE6460">
        <w:rPr>
          <w:rFonts w:ascii="Times New Roman" w:hAnsi="Times New Roman" w:cs="Times New Roman"/>
          <w:sz w:val="28"/>
          <w:szCs w:val="28"/>
          <w:lang w:val="en-US"/>
        </w:rPr>
        <w:t>Asu</w:t>
      </w:r>
      <w:r w:rsidR="00B5278B" w:rsidRPr="00DE6460">
        <w:rPr>
          <w:rFonts w:ascii="Times New Roman" w:hAnsi="Times New Roman" w:cs="Times New Roman"/>
          <w:sz w:val="28"/>
          <w:szCs w:val="28"/>
          <w:lang w:val="en-US"/>
        </w:rPr>
        <w:t>-Bulakska</w:t>
      </w:r>
      <w:r w:rsidR="009B72CD" w:rsidRPr="00DE6460">
        <w:rPr>
          <w:rFonts w:ascii="Times New Roman" w:hAnsi="Times New Roman" w:cs="Times New Roman"/>
          <w:sz w:val="28"/>
          <w:szCs w:val="28"/>
          <w:lang w:val="en-US"/>
        </w:rPr>
        <w:t>y</w:t>
      </w:r>
      <w:r w:rsidR="00B5278B" w:rsidRPr="00DE6460">
        <w:rPr>
          <w:rFonts w:ascii="Times New Roman" w:hAnsi="Times New Roman" w:cs="Times New Roman"/>
          <w:sz w:val="28"/>
          <w:szCs w:val="28"/>
          <w:lang w:val="en-US"/>
        </w:rPr>
        <w:t xml:space="preserve">a, </w:t>
      </w:r>
      <w:r w:rsidR="009B72CD" w:rsidRPr="00DE6460">
        <w:rPr>
          <w:rFonts w:ascii="Times New Roman" w:hAnsi="Times New Roman" w:cs="Times New Roman"/>
          <w:sz w:val="28"/>
          <w:szCs w:val="28"/>
          <w:lang w:val="en-US"/>
        </w:rPr>
        <w:t>Kvartsevaya</w:t>
      </w:r>
      <w:r w:rsidR="00B5278B" w:rsidRPr="00DE6460">
        <w:rPr>
          <w:rFonts w:ascii="Times New Roman" w:hAnsi="Times New Roman" w:cs="Times New Roman"/>
          <w:sz w:val="28"/>
          <w:szCs w:val="28"/>
          <w:lang w:val="en-US"/>
        </w:rPr>
        <w:t>, Taintinsk</w:t>
      </w:r>
      <w:r w:rsidR="009B72CD"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y</w:t>
      </w:r>
      <w:r w:rsidR="009B72CD"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 and raw materials of a technogenic origin (</w:t>
      </w:r>
      <w:r w:rsidR="009B72CD" w:rsidRPr="00DE6460">
        <w:rPr>
          <w:rFonts w:ascii="Times New Roman" w:hAnsi="Times New Roman" w:cs="Times New Roman"/>
          <w:sz w:val="28"/>
          <w:szCs w:val="28"/>
          <w:lang w:val="en-US"/>
        </w:rPr>
        <w:t xml:space="preserve">old </w:t>
      </w:r>
      <w:r w:rsidR="00B5278B" w:rsidRPr="00DE6460">
        <w:rPr>
          <w:rFonts w:ascii="Times New Roman" w:hAnsi="Times New Roman" w:cs="Times New Roman"/>
          <w:sz w:val="28"/>
          <w:szCs w:val="28"/>
          <w:lang w:val="en-US"/>
        </w:rPr>
        <w:t>tails of concentrating factories</w:t>
      </w:r>
      <w:r w:rsidR="009B72CD" w:rsidRPr="00DE6460">
        <w:rPr>
          <w:rFonts w:ascii="Times New Roman" w:hAnsi="Times New Roman" w:cs="Times New Roman"/>
          <w:sz w:val="28"/>
          <w:szCs w:val="28"/>
          <w:lang w:val="en-US"/>
        </w:rPr>
        <w:t xml:space="preserve"> of</w:t>
      </w:r>
      <w:r w:rsidR="00B5278B" w:rsidRPr="00DE6460">
        <w:rPr>
          <w:rFonts w:ascii="Times New Roman" w:hAnsi="Times New Roman" w:cs="Times New Roman"/>
          <w:sz w:val="28"/>
          <w:szCs w:val="28"/>
          <w:lang w:val="en-US"/>
        </w:rPr>
        <w:t xml:space="preserve"> former Belogorsky</w:t>
      </w:r>
      <w:r w:rsidR="009B72CD" w:rsidRPr="00DE6460">
        <w:rPr>
          <w:rFonts w:ascii="Times New Roman" w:hAnsi="Times New Roman" w:cs="Times New Roman"/>
          <w:sz w:val="28"/>
          <w:szCs w:val="28"/>
          <w:lang w:val="en-US"/>
        </w:rPr>
        <w:t xml:space="preserve"> ore dressing and processing enterprise).</w:t>
      </w:r>
    </w:p>
    <w:p w:rsidR="000F57C1" w:rsidRPr="00DE6460" w:rsidRDefault="009B72CD" w:rsidP="009B72CD">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Geological exploration established</w:t>
      </w:r>
      <w:r w:rsidR="00B5278B" w:rsidRPr="00DE6460">
        <w:rPr>
          <w:rFonts w:ascii="Times New Roman" w:hAnsi="Times New Roman" w:cs="Times New Roman"/>
          <w:sz w:val="28"/>
          <w:szCs w:val="28"/>
          <w:lang w:val="en-US"/>
        </w:rPr>
        <w:t xml:space="preserve"> that the open spaces here make 14 %, </w:t>
      </w:r>
      <w:r w:rsidRPr="00DE6460">
        <w:rPr>
          <w:rFonts w:ascii="Times New Roman" w:hAnsi="Times New Roman" w:cs="Times New Roman"/>
          <w:sz w:val="28"/>
          <w:szCs w:val="28"/>
          <w:lang w:val="en-US"/>
        </w:rPr>
        <w:t xml:space="preserve">semienclosed – </w:t>
      </w:r>
      <w:r w:rsidR="00B5278B" w:rsidRPr="00DE6460">
        <w:rPr>
          <w:rFonts w:ascii="Times New Roman" w:hAnsi="Times New Roman" w:cs="Times New Roman"/>
          <w:sz w:val="28"/>
          <w:szCs w:val="28"/>
          <w:lang w:val="en-US"/>
        </w:rPr>
        <w:t>52 %</w:t>
      </w:r>
      <w:r w:rsidRPr="00DE6460">
        <w:rPr>
          <w:rFonts w:ascii="Times New Roman" w:hAnsi="Times New Roman" w:cs="Times New Roman"/>
          <w:sz w:val="28"/>
          <w:szCs w:val="28"/>
          <w:lang w:val="en-US"/>
        </w:rPr>
        <w:t>,</w:t>
      </w:r>
      <w:r w:rsidR="00B5278B" w:rsidRPr="00DE6460">
        <w:rPr>
          <w:rFonts w:ascii="Times New Roman" w:hAnsi="Times New Roman" w:cs="Times New Roman"/>
          <w:sz w:val="28"/>
          <w:szCs w:val="28"/>
          <w:lang w:val="en-US"/>
        </w:rPr>
        <w:t xml:space="preserve"> closed</w:t>
      </w:r>
      <w:r w:rsidRPr="00DE6460">
        <w:rPr>
          <w:rFonts w:ascii="Times New Roman" w:hAnsi="Times New Roman" w:cs="Times New Roman"/>
          <w:sz w:val="28"/>
          <w:szCs w:val="28"/>
          <w:lang w:val="en-US"/>
        </w:rPr>
        <w:t xml:space="preserve"> – </w:t>
      </w:r>
      <w:r w:rsidR="00B5278B" w:rsidRPr="00DE6460">
        <w:rPr>
          <w:rFonts w:ascii="Times New Roman" w:hAnsi="Times New Roman" w:cs="Times New Roman"/>
          <w:sz w:val="28"/>
          <w:szCs w:val="28"/>
          <w:lang w:val="en-US"/>
        </w:rPr>
        <w:t xml:space="preserve">34 %. All known commercial deposits and large </w:t>
      </w:r>
      <w:r w:rsidRPr="00DE6460">
        <w:rPr>
          <w:rFonts w:ascii="Times New Roman" w:hAnsi="Times New Roman" w:cs="Times New Roman"/>
          <w:sz w:val="28"/>
          <w:szCs w:val="28"/>
          <w:lang w:val="en-US"/>
        </w:rPr>
        <w:t>mineralizations have been found due to</w:t>
      </w:r>
      <w:r w:rsidR="000F57C1" w:rsidRPr="00DE6460">
        <w:rPr>
          <w:rFonts w:ascii="Times New Roman" w:hAnsi="Times New Roman" w:cs="Times New Roman"/>
          <w:sz w:val="28"/>
          <w:szCs w:val="28"/>
          <w:lang w:val="en-US"/>
        </w:rPr>
        <w:t xml:space="preserve"> their </w:t>
      </w:r>
      <w:r w:rsidR="007716CA" w:rsidRPr="00DE6460">
        <w:rPr>
          <w:rFonts w:ascii="Times New Roman" w:hAnsi="Times New Roman" w:cs="Times New Roman"/>
          <w:sz w:val="28"/>
          <w:szCs w:val="28"/>
          <w:lang w:val="en-US"/>
        </w:rPr>
        <w:t>out</w:t>
      </w:r>
      <w:r w:rsidR="000F57C1" w:rsidRPr="00DE6460">
        <w:rPr>
          <w:rFonts w:ascii="Times New Roman" w:hAnsi="Times New Roman" w:cs="Times New Roman"/>
          <w:sz w:val="28"/>
          <w:szCs w:val="28"/>
          <w:lang w:val="en-US"/>
        </w:rPr>
        <w:t>crops</w:t>
      </w:r>
      <w:r w:rsidR="00B5278B" w:rsidRPr="00DE6460">
        <w:rPr>
          <w:rFonts w:ascii="Times New Roman" w:hAnsi="Times New Roman" w:cs="Times New Roman"/>
          <w:sz w:val="28"/>
          <w:szCs w:val="28"/>
          <w:lang w:val="en-US"/>
        </w:rPr>
        <w:t xml:space="preserve">. </w:t>
      </w:r>
      <w:r w:rsidR="000F57C1" w:rsidRPr="00DE6460">
        <w:rPr>
          <w:rFonts w:ascii="Times New Roman" w:hAnsi="Times New Roman" w:cs="Times New Roman"/>
          <w:sz w:val="28"/>
          <w:szCs w:val="28"/>
          <w:lang w:val="en-US"/>
        </w:rPr>
        <w:t>After the 70th of the last century t</w:t>
      </w:r>
      <w:r w:rsidR="00B5278B" w:rsidRPr="00DE6460">
        <w:rPr>
          <w:rFonts w:ascii="Times New Roman" w:hAnsi="Times New Roman" w:cs="Times New Roman"/>
          <w:sz w:val="28"/>
          <w:szCs w:val="28"/>
          <w:lang w:val="en-US"/>
        </w:rPr>
        <w:t xml:space="preserve">he new deposits of </w:t>
      </w:r>
      <w:r w:rsidR="000F57C1" w:rsidRPr="00DE6460">
        <w:rPr>
          <w:rFonts w:ascii="Times New Roman" w:hAnsi="Times New Roman" w:cs="Times New Roman"/>
          <w:sz w:val="28"/>
          <w:szCs w:val="28"/>
          <w:lang w:val="en-US"/>
        </w:rPr>
        <w:t xml:space="preserve">tantalum </w:t>
      </w:r>
      <w:r w:rsidR="00B5278B" w:rsidRPr="00DE6460">
        <w:rPr>
          <w:rFonts w:ascii="Times New Roman" w:hAnsi="Times New Roman" w:cs="Times New Roman"/>
          <w:sz w:val="28"/>
          <w:szCs w:val="28"/>
          <w:lang w:val="en-US"/>
        </w:rPr>
        <w:t xml:space="preserve">connected with </w:t>
      </w:r>
      <w:r w:rsidR="000F57C1" w:rsidRPr="00DE6460">
        <w:rPr>
          <w:rFonts w:ascii="Times New Roman" w:hAnsi="Times New Roman" w:cs="Times New Roman"/>
          <w:sz w:val="28"/>
          <w:szCs w:val="28"/>
          <w:lang w:val="en-US"/>
        </w:rPr>
        <w:t>rare-metal pegmatites have not been found</w:t>
      </w:r>
      <w:r w:rsidR="00B5278B" w:rsidRPr="00DE6460">
        <w:rPr>
          <w:rFonts w:ascii="Times New Roman" w:hAnsi="Times New Roman" w:cs="Times New Roman"/>
          <w:sz w:val="28"/>
          <w:szCs w:val="28"/>
          <w:lang w:val="en-US"/>
        </w:rPr>
        <w:t xml:space="preserve">, that is the </w:t>
      </w:r>
      <w:r w:rsidR="000F57C1" w:rsidRPr="00DE6460">
        <w:rPr>
          <w:rFonts w:ascii="Times New Roman" w:hAnsi="Times New Roman" w:cs="Times New Roman"/>
          <w:sz w:val="28"/>
          <w:szCs w:val="28"/>
          <w:lang w:val="en-US"/>
        </w:rPr>
        <w:t>stock</w:t>
      </w:r>
      <w:r w:rsidR="00B5278B" w:rsidRPr="00DE6460">
        <w:rPr>
          <w:rFonts w:ascii="Times New Roman" w:hAnsi="Times New Roman" w:cs="Times New Roman"/>
          <w:sz w:val="28"/>
          <w:szCs w:val="28"/>
          <w:lang w:val="en-US"/>
        </w:rPr>
        <w:t xml:space="preserve"> of eas</w:t>
      </w:r>
      <w:r w:rsidR="000F57C1" w:rsidRPr="00DE6460">
        <w:rPr>
          <w:rFonts w:ascii="Times New Roman" w:hAnsi="Times New Roman" w:cs="Times New Roman"/>
          <w:sz w:val="28"/>
          <w:szCs w:val="28"/>
          <w:lang w:val="en-US"/>
        </w:rPr>
        <w:t>y-to-open</w:t>
      </w:r>
      <w:r w:rsidR="00B5278B" w:rsidRPr="00DE6460">
        <w:rPr>
          <w:rFonts w:ascii="Times New Roman" w:hAnsi="Times New Roman" w:cs="Times New Roman"/>
          <w:sz w:val="28"/>
          <w:szCs w:val="28"/>
          <w:lang w:val="en-US"/>
        </w:rPr>
        <w:t xml:space="preserve"> deposits is </w:t>
      </w:r>
      <w:r w:rsidR="000F57C1" w:rsidRPr="00DE6460">
        <w:rPr>
          <w:rFonts w:ascii="Times New Roman" w:hAnsi="Times New Roman" w:cs="Times New Roman"/>
          <w:sz w:val="28"/>
          <w:szCs w:val="28"/>
          <w:lang w:val="en-US"/>
        </w:rPr>
        <w:t>practically up in the region</w:t>
      </w:r>
      <w:r w:rsidR="00B5278B" w:rsidRPr="00DE6460">
        <w:rPr>
          <w:rFonts w:ascii="Times New Roman" w:hAnsi="Times New Roman" w:cs="Times New Roman"/>
          <w:sz w:val="28"/>
          <w:szCs w:val="28"/>
          <w:lang w:val="en-US"/>
        </w:rPr>
        <w:t>.</w:t>
      </w:r>
    </w:p>
    <w:p w:rsidR="00AC7DA0" w:rsidRPr="00DE6460" w:rsidRDefault="00230671" w:rsidP="00AC7DA0">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P</w:t>
      </w:r>
      <w:r w:rsidR="00B5278B" w:rsidRPr="00DE6460">
        <w:rPr>
          <w:rFonts w:ascii="Times New Roman" w:hAnsi="Times New Roman" w:cs="Times New Roman"/>
          <w:sz w:val="28"/>
          <w:szCs w:val="28"/>
          <w:lang w:val="en-US"/>
        </w:rPr>
        <w:t>rospects</w:t>
      </w:r>
      <w:r w:rsidRPr="00DE6460">
        <w:rPr>
          <w:rFonts w:ascii="Times New Roman" w:hAnsi="Times New Roman" w:cs="Times New Roman"/>
          <w:sz w:val="28"/>
          <w:szCs w:val="28"/>
          <w:lang w:val="en-US"/>
        </w:rPr>
        <w:t xml:space="preserve"> of finding rare-metal pegmatites</w:t>
      </w:r>
      <w:r w:rsidR="00B5278B" w:rsidRPr="00DE6460">
        <w:rPr>
          <w:rFonts w:ascii="Times New Roman" w:hAnsi="Times New Roman" w:cs="Times New Roman"/>
          <w:sz w:val="28"/>
          <w:szCs w:val="28"/>
          <w:lang w:val="en-US"/>
        </w:rPr>
        <w:t xml:space="preserve"> in</w:t>
      </w:r>
      <w:r w:rsidRPr="00DE6460">
        <w:rPr>
          <w:rFonts w:ascii="Times New Roman" w:hAnsi="Times New Roman" w:cs="Times New Roman"/>
          <w:sz w:val="28"/>
          <w:szCs w:val="28"/>
          <w:lang w:val="en-US"/>
        </w:rPr>
        <w:t xml:space="preserve"> the region are connected with</w:t>
      </w:r>
      <w:r w:rsidR="00B5278B" w:rsidRPr="00DE6460">
        <w:rPr>
          <w:rFonts w:ascii="Times New Roman" w:hAnsi="Times New Roman" w:cs="Times New Roman"/>
          <w:sz w:val="28"/>
          <w:szCs w:val="28"/>
          <w:lang w:val="en-US"/>
        </w:rPr>
        <w:t xml:space="preserve"> their search</w:t>
      </w:r>
      <w:r w:rsidR="007716CA" w:rsidRPr="00DE6460">
        <w:rPr>
          <w:rFonts w:ascii="Times New Roman" w:hAnsi="Times New Roman" w:cs="Times New Roman"/>
          <w:sz w:val="28"/>
          <w:szCs w:val="28"/>
          <w:lang w:val="en-US"/>
        </w:rPr>
        <w:t xml:space="preserve"> on the closed and semienclosed</w:t>
      </w:r>
      <w:r w:rsidR="00B5278B" w:rsidRPr="00DE6460">
        <w:rPr>
          <w:rFonts w:ascii="Times New Roman" w:hAnsi="Times New Roman" w:cs="Times New Roman"/>
          <w:sz w:val="28"/>
          <w:szCs w:val="28"/>
          <w:lang w:val="en-US"/>
        </w:rPr>
        <w:t xml:space="preserve"> areas. </w:t>
      </w:r>
      <w:r w:rsidR="007716CA" w:rsidRPr="00DE6460">
        <w:rPr>
          <w:rFonts w:ascii="Times New Roman" w:hAnsi="Times New Roman" w:cs="Times New Roman"/>
          <w:sz w:val="28"/>
          <w:szCs w:val="28"/>
          <w:lang w:val="en-US"/>
        </w:rPr>
        <w:t>B</w:t>
      </w:r>
      <w:r w:rsidR="00B5278B" w:rsidRPr="00DE6460">
        <w:rPr>
          <w:rFonts w:ascii="Times New Roman" w:hAnsi="Times New Roman" w:cs="Times New Roman"/>
          <w:sz w:val="28"/>
          <w:szCs w:val="28"/>
          <w:lang w:val="en-US"/>
        </w:rPr>
        <w:t xml:space="preserve">lind, </w:t>
      </w:r>
      <w:r w:rsidR="007716CA" w:rsidRPr="00DE6460">
        <w:rPr>
          <w:rFonts w:ascii="Times New Roman" w:hAnsi="Times New Roman" w:cs="Times New Roman"/>
          <w:sz w:val="28"/>
          <w:szCs w:val="28"/>
          <w:lang w:val="en-US"/>
        </w:rPr>
        <w:t>barely perceptible</w:t>
      </w:r>
      <w:r w:rsidR="00B5278B" w:rsidRPr="00DE6460">
        <w:rPr>
          <w:rFonts w:ascii="Times New Roman" w:hAnsi="Times New Roman" w:cs="Times New Roman"/>
          <w:sz w:val="28"/>
          <w:szCs w:val="28"/>
          <w:lang w:val="en-US"/>
        </w:rPr>
        <w:t xml:space="preserve"> bod</w:t>
      </w:r>
      <w:r w:rsidR="007716CA" w:rsidRPr="00DE6460">
        <w:rPr>
          <w:rFonts w:ascii="Times New Roman" w:hAnsi="Times New Roman" w:cs="Times New Roman"/>
          <w:sz w:val="28"/>
          <w:szCs w:val="28"/>
          <w:lang w:val="en-US"/>
        </w:rPr>
        <w:t>ies of rare-metal pegmatites (</w:t>
      </w:r>
      <w:r w:rsidR="00B5278B" w:rsidRPr="00DE6460">
        <w:rPr>
          <w:rFonts w:ascii="Times New Roman" w:hAnsi="Times New Roman" w:cs="Times New Roman"/>
          <w:sz w:val="28"/>
          <w:szCs w:val="28"/>
          <w:lang w:val="en-US"/>
        </w:rPr>
        <w:t>Keneba</w:t>
      </w:r>
      <w:r w:rsidR="007716CA" w:rsidRPr="00DE6460">
        <w:rPr>
          <w:rFonts w:ascii="Times New Roman" w:hAnsi="Times New Roman" w:cs="Times New Roman"/>
          <w:sz w:val="28"/>
          <w:szCs w:val="28"/>
          <w:lang w:val="en-US"/>
        </w:rPr>
        <w:t>y</w:t>
      </w:r>
      <w:r w:rsidR="00B5278B" w:rsidRPr="00DE6460">
        <w:rPr>
          <w:rFonts w:ascii="Times New Roman" w:hAnsi="Times New Roman" w:cs="Times New Roman"/>
          <w:sz w:val="28"/>
          <w:szCs w:val="28"/>
          <w:lang w:val="en-US"/>
        </w:rPr>
        <w:t>-Zhilandinsk</w:t>
      </w:r>
      <w:r w:rsidR="007716CA"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y</w:t>
      </w:r>
      <w:r w:rsidR="007716CA"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 xml:space="preserve"> area, Proletar</w:t>
      </w:r>
      <w:r w:rsidR="007716CA" w:rsidRPr="00DE6460">
        <w:rPr>
          <w:rFonts w:ascii="Times New Roman" w:hAnsi="Times New Roman" w:cs="Times New Roman"/>
          <w:sz w:val="28"/>
          <w:szCs w:val="28"/>
          <w:lang w:val="en-US"/>
        </w:rPr>
        <w:t xml:space="preserve">sky massif) were already revealed </w:t>
      </w:r>
      <w:r w:rsidR="00AC7DA0" w:rsidRPr="00DE6460">
        <w:rPr>
          <w:rFonts w:ascii="Times New Roman" w:hAnsi="Times New Roman" w:cs="Times New Roman"/>
          <w:sz w:val="28"/>
          <w:szCs w:val="28"/>
          <w:lang w:val="en-US"/>
        </w:rPr>
        <w:t>o</w:t>
      </w:r>
      <w:r w:rsidR="007716CA" w:rsidRPr="00DE6460">
        <w:rPr>
          <w:rFonts w:ascii="Times New Roman" w:hAnsi="Times New Roman" w:cs="Times New Roman"/>
          <w:sz w:val="28"/>
          <w:szCs w:val="28"/>
          <w:lang w:val="en-US"/>
        </w:rPr>
        <w:t>n some of them</w:t>
      </w:r>
      <w:r w:rsidR="00AC7DA0" w:rsidRPr="00DE6460">
        <w:rPr>
          <w:rFonts w:ascii="Times New Roman" w:hAnsi="Times New Roman" w:cs="Times New Roman"/>
          <w:sz w:val="28"/>
          <w:szCs w:val="28"/>
          <w:lang w:val="en-US"/>
        </w:rPr>
        <w:t>.</w:t>
      </w:r>
      <w:r w:rsidR="00DE6460" w:rsidRPr="00DE6460">
        <w:rPr>
          <w:rFonts w:ascii="Times New Roman" w:hAnsi="Times New Roman" w:cs="Times New Roman"/>
          <w:sz w:val="28"/>
          <w:szCs w:val="28"/>
          <w:lang w:val="en-US"/>
        </w:rPr>
        <w:t xml:space="preserve"> </w:t>
      </w:r>
      <w:r w:rsidR="00B5278B" w:rsidRPr="00DE6460">
        <w:rPr>
          <w:rFonts w:ascii="Times New Roman" w:hAnsi="Times New Roman" w:cs="Times New Roman"/>
          <w:sz w:val="28"/>
          <w:szCs w:val="28"/>
          <w:lang w:val="en-US"/>
        </w:rPr>
        <w:t xml:space="preserve">Considerable </w:t>
      </w:r>
      <w:r w:rsidR="00AC7DA0" w:rsidRPr="00DE6460">
        <w:rPr>
          <w:rFonts w:ascii="Times New Roman" w:hAnsi="Times New Roman" w:cs="Times New Roman"/>
          <w:sz w:val="28"/>
          <w:szCs w:val="28"/>
          <w:lang w:val="en-US"/>
        </w:rPr>
        <w:t>resources</w:t>
      </w:r>
      <w:r w:rsidR="00B5278B" w:rsidRPr="00DE6460">
        <w:rPr>
          <w:rFonts w:ascii="Times New Roman" w:hAnsi="Times New Roman" w:cs="Times New Roman"/>
          <w:sz w:val="28"/>
          <w:szCs w:val="28"/>
          <w:lang w:val="en-US"/>
        </w:rPr>
        <w:t xml:space="preserve"> of tantalum and </w:t>
      </w:r>
      <w:r w:rsidR="00AC7DA0" w:rsidRPr="00DE6460">
        <w:rPr>
          <w:rFonts w:ascii="Times New Roman" w:hAnsi="Times New Roman" w:cs="Times New Roman"/>
          <w:sz w:val="28"/>
          <w:szCs w:val="28"/>
          <w:lang w:val="en-US"/>
        </w:rPr>
        <w:t>niobium are available on deep levels</w:t>
      </w:r>
      <w:r w:rsidR="00B5278B" w:rsidRPr="00DE6460">
        <w:rPr>
          <w:rFonts w:ascii="Times New Roman" w:hAnsi="Times New Roman" w:cs="Times New Roman"/>
          <w:sz w:val="28"/>
          <w:szCs w:val="28"/>
          <w:lang w:val="en-US"/>
        </w:rPr>
        <w:t xml:space="preserve"> and flanks of</w:t>
      </w:r>
      <w:r w:rsidR="00AC7DA0" w:rsidRPr="00DE6460">
        <w:rPr>
          <w:rFonts w:ascii="Times New Roman" w:hAnsi="Times New Roman" w:cs="Times New Roman"/>
          <w:sz w:val="28"/>
          <w:szCs w:val="28"/>
          <w:lang w:val="en-US"/>
        </w:rPr>
        <w:t xml:space="preserve"> used</w:t>
      </w:r>
      <w:r w:rsidR="00B5278B" w:rsidRPr="00DE6460">
        <w:rPr>
          <w:rFonts w:ascii="Times New Roman" w:hAnsi="Times New Roman" w:cs="Times New Roman"/>
          <w:sz w:val="28"/>
          <w:szCs w:val="28"/>
          <w:lang w:val="en-US"/>
        </w:rPr>
        <w:t xml:space="preserve"> depo</w:t>
      </w:r>
      <w:r w:rsidR="00AC7DA0" w:rsidRPr="00DE6460">
        <w:rPr>
          <w:rFonts w:ascii="Times New Roman" w:hAnsi="Times New Roman" w:cs="Times New Roman"/>
          <w:sz w:val="28"/>
          <w:szCs w:val="28"/>
          <w:lang w:val="en-US"/>
        </w:rPr>
        <w:t>sits.</w:t>
      </w:r>
    </w:p>
    <w:p w:rsidR="00AC7DA0" w:rsidRPr="00DE6460" w:rsidRDefault="00B5278B" w:rsidP="00AC7DA0">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In the late eighties</w:t>
      </w:r>
      <w:r w:rsidR="00AC7DA0" w:rsidRPr="00DE6460">
        <w:rPr>
          <w:rFonts w:ascii="Times New Roman" w:hAnsi="Times New Roman" w:cs="Times New Roman"/>
          <w:sz w:val="28"/>
          <w:szCs w:val="28"/>
          <w:lang w:val="en-US"/>
        </w:rPr>
        <w:t xml:space="preserve"> – </w:t>
      </w:r>
      <w:r w:rsidRPr="00DE6460">
        <w:rPr>
          <w:rFonts w:ascii="Times New Roman" w:hAnsi="Times New Roman" w:cs="Times New Roman"/>
          <w:sz w:val="28"/>
          <w:szCs w:val="28"/>
          <w:lang w:val="en-US"/>
        </w:rPr>
        <w:t>the beginning of 90th years of the last century</w:t>
      </w:r>
      <w:r w:rsidR="00AC7DA0" w:rsidRPr="00DE6460">
        <w:rPr>
          <w:rFonts w:ascii="Times New Roman" w:hAnsi="Times New Roman" w:cs="Times New Roman"/>
          <w:sz w:val="28"/>
          <w:szCs w:val="28"/>
          <w:lang w:val="en-US"/>
        </w:rPr>
        <w:t xml:space="preserve"> the</w:t>
      </w:r>
      <w:r w:rsidRPr="00DE6460">
        <w:rPr>
          <w:rFonts w:ascii="Times New Roman" w:hAnsi="Times New Roman" w:cs="Times New Roman"/>
          <w:sz w:val="28"/>
          <w:szCs w:val="28"/>
          <w:lang w:val="en-US"/>
        </w:rPr>
        <w:t xml:space="preserve"> </w:t>
      </w:r>
      <w:r w:rsidR="00AC7DA0" w:rsidRPr="00DE6460">
        <w:rPr>
          <w:rFonts w:ascii="Times New Roman" w:hAnsi="Times New Roman" w:cs="Times New Roman"/>
          <w:sz w:val="28"/>
          <w:szCs w:val="28"/>
          <w:lang w:val="en-US"/>
        </w:rPr>
        <w:t xml:space="preserve">lithium-fluoric granites, which can be considered as a new perspective source of tantalum-niobium raw materials were found out </w:t>
      </w:r>
      <w:r w:rsidRPr="00DE6460">
        <w:rPr>
          <w:rFonts w:ascii="Times New Roman" w:hAnsi="Times New Roman" w:cs="Times New Roman"/>
          <w:sz w:val="28"/>
          <w:szCs w:val="28"/>
          <w:lang w:val="en-US"/>
        </w:rPr>
        <w:t xml:space="preserve">in </w:t>
      </w:r>
      <w:r w:rsidR="00AC7DA0" w:rsidRPr="00DE6460">
        <w:rPr>
          <w:rFonts w:ascii="Times New Roman" w:hAnsi="Times New Roman" w:cs="Times New Roman"/>
          <w:sz w:val="28"/>
          <w:szCs w:val="28"/>
          <w:lang w:val="en-US"/>
        </w:rPr>
        <w:t>Narym</w:t>
      </w:r>
      <w:r w:rsidRPr="00DE6460">
        <w:rPr>
          <w:rFonts w:ascii="Times New Roman" w:hAnsi="Times New Roman" w:cs="Times New Roman"/>
          <w:sz w:val="28"/>
          <w:szCs w:val="28"/>
          <w:lang w:val="en-US"/>
        </w:rPr>
        <w:t xml:space="preserve"> and Central </w:t>
      </w:r>
      <w:r w:rsidR="00AC7DA0" w:rsidRPr="00DE6460">
        <w:rPr>
          <w:rFonts w:ascii="Times New Roman" w:hAnsi="Times New Roman" w:cs="Times New Roman"/>
          <w:sz w:val="28"/>
          <w:szCs w:val="28"/>
          <w:lang w:val="en-US"/>
        </w:rPr>
        <w:t>Kalba. The tantalum quantity</w:t>
      </w:r>
      <w:r w:rsidRPr="00DE6460">
        <w:rPr>
          <w:rFonts w:ascii="Times New Roman" w:hAnsi="Times New Roman" w:cs="Times New Roman"/>
          <w:sz w:val="28"/>
          <w:szCs w:val="28"/>
          <w:lang w:val="en-US"/>
        </w:rPr>
        <w:t xml:space="preserve"> in them </w:t>
      </w:r>
      <w:r w:rsidR="00AC7DA0" w:rsidRPr="00DE6460">
        <w:rPr>
          <w:rFonts w:ascii="Times New Roman" w:hAnsi="Times New Roman" w:cs="Times New Roman"/>
          <w:sz w:val="28"/>
          <w:szCs w:val="28"/>
          <w:lang w:val="en-US"/>
        </w:rPr>
        <w:t>exceeds the reserves of the rare-metal pegmatites in</w:t>
      </w:r>
      <w:r w:rsidRPr="00DE6460">
        <w:rPr>
          <w:rFonts w:ascii="Times New Roman" w:hAnsi="Times New Roman" w:cs="Times New Roman"/>
          <w:sz w:val="28"/>
          <w:szCs w:val="28"/>
          <w:lang w:val="en-US"/>
        </w:rPr>
        <w:t xml:space="preserve"> </w:t>
      </w:r>
      <w:r w:rsidR="00AC7DA0" w:rsidRPr="00DE6460">
        <w:rPr>
          <w:rFonts w:ascii="Times New Roman" w:hAnsi="Times New Roman" w:cs="Times New Roman"/>
          <w:sz w:val="28"/>
          <w:szCs w:val="28"/>
          <w:lang w:val="en-US"/>
        </w:rPr>
        <w:t>tens</w:t>
      </w:r>
      <w:r w:rsidRPr="00DE6460">
        <w:rPr>
          <w:rFonts w:ascii="Times New Roman" w:hAnsi="Times New Roman" w:cs="Times New Roman"/>
          <w:sz w:val="28"/>
          <w:szCs w:val="28"/>
          <w:lang w:val="en-US"/>
        </w:rPr>
        <w:t xml:space="preserve"> times. </w:t>
      </w:r>
    </w:p>
    <w:p w:rsidR="00ED5B5B" w:rsidRPr="00DE6460" w:rsidRDefault="00B5278B" w:rsidP="00ED5B5B">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 xml:space="preserve">The obtained new data </w:t>
      </w:r>
      <w:r w:rsidR="00AC7DA0" w:rsidRPr="00DE6460">
        <w:rPr>
          <w:rFonts w:ascii="Times New Roman" w:hAnsi="Times New Roman" w:cs="Times New Roman"/>
          <w:sz w:val="28"/>
          <w:szCs w:val="28"/>
          <w:lang w:val="en-US"/>
        </w:rPr>
        <w:t xml:space="preserve">about </w:t>
      </w:r>
      <w:r w:rsidR="00256108" w:rsidRPr="00DE6460">
        <w:rPr>
          <w:rFonts w:ascii="Times New Roman" w:hAnsi="Times New Roman" w:cs="Times New Roman"/>
          <w:sz w:val="28"/>
          <w:szCs w:val="28"/>
          <w:lang w:val="en-US"/>
        </w:rPr>
        <w:t xml:space="preserve">the metallogeny of </w:t>
      </w:r>
      <w:r w:rsidRPr="00DE6460">
        <w:rPr>
          <w:rFonts w:ascii="Times New Roman" w:hAnsi="Times New Roman" w:cs="Times New Roman"/>
          <w:sz w:val="28"/>
          <w:szCs w:val="28"/>
          <w:lang w:val="en-US"/>
        </w:rPr>
        <w:t xml:space="preserve">tantalum and </w:t>
      </w:r>
      <w:r w:rsidR="00256108" w:rsidRPr="00DE6460">
        <w:rPr>
          <w:rFonts w:ascii="Times New Roman" w:hAnsi="Times New Roman" w:cs="Times New Roman"/>
          <w:sz w:val="28"/>
          <w:szCs w:val="28"/>
          <w:lang w:val="en-US"/>
        </w:rPr>
        <w:t>niobium</w:t>
      </w:r>
      <w:r w:rsidRPr="00DE6460">
        <w:rPr>
          <w:rFonts w:ascii="Times New Roman" w:hAnsi="Times New Roman" w:cs="Times New Roman"/>
          <w:sz w:val="28"/>
          <w:szCs w:val="28"/>
          <w:lang w:val="en-US"/>
        </w:rPr>
        <w:t xml:space="preserve"> in</w:t>
      </w:r>
      <w:r w:rsidR="00256108" w:rsidRPr="00DE6460">
        <w:rPr>
          <w:rFonts w:ascii="Times New Roman" w:hAnsi="Times New Roman" w:cs="Times New Roman"/>
          <w:sz w:val="28"/>
          <w:szCs w:val="28"/>
          <w:lang w:val="en-US"/>
        </w:rPr>
        <w:t xml:space="preserve"> the</w:t>
      </w:r>
      <w:r w:rsidRPr="00DE6460">
        <w:rPr>
          <w:rFonts w:ascii="Times New Roman" w:hAnsi="Times New Roman" w:cs="Times New Roman"/>
          <w:sz w:val="28"/>
          <w:szCs w:val="28"/>
          <w:lang w:val="en-US"/>
        </w:rPr>
        <w:t xml:space="preserve"> region allow</w:t>
      </w:r>
      <w:r w:rsidR="00256108" w:rsidRPr="00DE6460">
        <w:rPr>
          <w:rFonts w:ascii="Times New Roman" w:hAnsi="Times New Roman" w:cs="Times New Roman"/>
          <w:sz w:val="28"/>
          <w:szCs w:val="28"/>
          <w:lang w:val="en-US"/>
        </w:rPr>
        <w:t xml:space="preserve"> us</w:t>
      </w:r>
      <w:r w:rsidRPr="00DE6460">
        <w:rPr>
          <w:rFonts w:ascii="Times New Roman" w:hAnsi="Times New Roman" w:cs="Times New Roman"/>
          <w:sz w:val="28"/>
          <w:szCs w:val="28"/>
          <w:lang w:val="en-US"/>
        </w:rPr>
        <w:t xml:space="preserve"> to draw a conclusion that </w:t>
      </w:r>
      <w:r w:rsidR="00256108" w:rsidRPr="00DE6460">
        <w:rPr>
          <w:rFonts w:ascii="Times New Roman" w:hAnsi="Times New Roman" w:cs="Times New Roman"/>
          <w:sz w:val="28"/>
          <w:szCs w:val="28"/>
          <w:lang w:val="en-US"/>
        </w:rPr>
        <w:t>the rare-metal mineralization</w:t>
      </w:r>
      <w:r w:rsidRPr="00DE6460">
        <w:rPr>
          <w:rFonts w:ascii="Times New Roman" w:hAnsi="Times New Roman" w:cs="Times New Roman"/>
          <w:sz w:val="28"/>
          <w:szCs w:val="28"/>
          <w:lang w:val="en-US"/>
        </w:rPr>
        <w:t xml:space="preserve"> is polygene and </w:t>
      </w:r>
      <w:r w:rsidR="00256108" w:rsidRPr="00DE6460">
        <w:rPr>
          <w:rFonts w:ascii="Times New Roman" w:hAnsi="Times New Roman" w:cs="Times New Roman"/>
          <w:sz w:val="28"/>
          <w:szCs w:val="28"/>
          <w:lang w:val="en-US"/>
        </w:rPr>
        <w:t>polychronic;</w:t>
      </w:r>
      <w:r w:rsidRPr="00DE6460">
        <w:rPr>
          <w:rFonts w:ascii="Times New Roman" w:hAnsi="Times New Roman" w:cs="Times New Roman"/>
          <w:sz w:val="28"/>
          <w:szCs w:val="28"/>
          <w:lang w:val="en-US"/>
        </w:rPr>
        <w:t xml:space="preserve"> in this connection </w:t>
      </w:r>
      <w:r w:rsidR="00256108" w:rsidRPr="00DE6460">
        <w:rPr>
          <w:rFonts w:ascii="Times New Roman" w:hAnsi="Times New Roman" w:cs="Times New Roman"/>
          <w:sz w:val="28"/>
          <w:szCs w:val="28"/>
          <w:lang w:val="en-US"/>
        </w:rPr>
        <w:t xml:space="preserve">it is necessary </w:t>
      </w:r>
      <w:r w:rsidR="0034277D" w:rsidRPr="00DE6460">
        <w:rPr>
          <w:rFonts w:ascii="Times New Roman" w:hAnsi="Times New Roman" w:cs="Times New Roman"/>
          <w:sz w:val="28"/>
          <w:szCs w:val="28"/>
          <w:lang w:val="en-US"/>
        </w:rPr>
        <w:t xml:space="preserve">to continue </w:t>
      </w:r>
      <w:r w:rsidR="00256108" w:rsidRPr="00DE6460">
        <w:rPr>
          <w:rFonts w:ascii="Times New Roman" w:hAnsi="Times New Roman" w:cs="Times New Roman"/>
          <w:sz w:val="28"/>
          <w:szCs w:val="28"/>
          <w:lang w:val="en-US"/>
        </w:rPr>
        <w:t>its f</w:t>
      </w:r>
      <w:r w:rsidRPr="00DE6460">
        <w:rPr>
          <w:rFonts w:ascii="Times New Roman" w:hAnsi="Times New Roman" w:cs="Times New Roman"/>
          <w:sz w:val="28"/>
          <w:szCs w:val="28"/>
          <w:lang w:val="en-US"/>
        </w:rPr>
        <w:t>urther studying and</w:t>
      </w:r>
      <w:r w:rsidR="00256108" w:rsidRPr="00DE6460">
        <w:rPr>
          <w:rFonts w:ascii="Times New Roman" w:hAnsi="Times New Roman" w:cs="Times New Roman"/>
          <w:sz w:val="28"/>
          <w:szCs w:val="28"/>
          <w:lang w:val="en-US"/>
        </w:rPr>
        <w:t xml:space="preserve"> assessment. </w:t>
      </w:r>
      <w:r w:rsidR="0034277D" w:rsidRPr="00DE6460">
        <w:rPr>
          <w:rFonts w:ascii="Times New Roman" w:hAnsi="Times New Roman" w:cs="Times New Roman"/>
          <w:sz w:val="28"/>
          <w:szCs w:val="28"/>
          <w:lang w:val="en-US"/>
        </w:rPr>
        <w:t xml:space="preserve">Also it is </w:t>
      </w:r>
      <w:r w:rsidR="0065543D" w:rsidRPr="00DE6460">
        <w:rPr>
          <w:rFonts w:ascii="Times New Roman" w:hAnsi="Times New Roman" w:cs="Times New Roman"/>
          <w:sz w:val="28"/>
          <w:szCs w:val="28"/>
          <w:lang w:val="en-US"/>
        </w:rPr>
        <w:t>recomended</w:t>
      </w:r>
      <w:r w:rsidR="0034277D" w:rsidRPr="00DE6460">
        <w:rPr>
          <w:rFonts w:ascii="Times New Roman" w:hAnsi="Times New Roman" w:cs="Times New Roman"/>
          <w:sz w:val="28"/>
          <w:szCs w:val="28"/>
          <w:lang w:val="en-US"/>
        </w:rPr>
        <w:t xml:space="preserve"> to carry out exploration of complex deposits of the rare-earth tantalum-niobium formation in the joint of the Chingiz-Tarbagatay</w:t>
      </w:r>
      <w:r w:rsidRPr="00DE6460">
        <w:rPr>
          <w:rFonts w:ascii="Times New Roman" w:hAnsi="Times New Roman" w:cs="Times New Roman"/>
          <w:sz w:val="28"/>
          <w:szCs w:val="28"/>
          <w:lang w:val="en-US"/>
        </w:rPr>
        <w:t>sk</w:t>
      </w:r>
      <w:r w:rsidR="0034277D" w:rsidRPr="00DE6460">
        <w:rPr>
          <w:rFonts w:ascii="Times New Roman" w:hAnsi="Times New Roman" w:cs="Times New Roman"/>
          <w:sz w:val="28"/>
          <w:szCs w:val="28"/>
          <w:lang w:val="en-US"/>
        </w:rPr>
        <w:t>a</w:t>
      </w:r>
      <w:r w:rsidRPr="00DE6460">
        <w:rPr>
          <w:rFonts w:ascii="Times New Roman" w:hAnsi="Times New Roman" w:cs="Times New Roman"/>
          <w:sz w:val="28"/>
          <w:szCs w:val="28"/>
          <w:lang w:val="en-US"/>
        </w:rPr>
        <w:t>y</w:t>
      </w:r>
      <w:r w:rsidR="0034277D" w:rsidRPr="00DE6460">
        <w:rPr>
          <w:rFonts w:ascii="Times New Roman" w:hAnsi="Times New Roman" w:cs="Times New Roman"/>
          <w:sz w:val="28"/>
          <w:szCs w:val="28"/>
          <w:lang w:val="en-US"/>
        </w:rPr>
        <w:t>a zone and the C</w:t>
      </w:r>
      <w:r w:rsidRPr="00DE6460">
        <w:rPr>
          <w:rFonts w:ascii="Times New Roman" w:hAnsi="Times New Roman" w:cs="Times New Roman"/>
          <w:sz w:val="28"/>
          <w:szCs w:val="28"/>
          <w:lang w:val="en-US"/>
        </w:rPr>
        <w:t>entral</w:t>
      </w:r>
      <w:r w:rsidR="0034277D"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Kazakhstan break (Kent-Akbastau</w:t>
      </w:r>
      <w:r w:rsidR="0065543D" w:rsidRPr="00DE6460">
        <w:rPr>
          <w:rFonts w:ascii="Times New Roman" w:hAnsi="Times New Roman" w:cs="Times New Roman"/>
          <w:sz w:val="28"/>
          <w:szCs w:val="28"/>
          <w:lang w:val="en-US"/>
        </w:rPr>
        <w:t xml:space="preserve"> area</w:t>
      </w:r>
      <w:r w:rsidRPr="00DE6460">
        <w:rPr>
          <w:rFonts w:ascii="Times New Roman" w:hAnsi="Times New Roman" w:cs="Times New Roman"/>
          <w:sz w:val="28"/>
          <w:szCs w:val="28"/>
          <w:lang w:val="en-US"/>
        </w:rPr>
        <w:t>)</w:t>
      </w:r>
      <w:r w:rsidR="0065543D" w:rsidRPr="00DE6460">
        <w:rPr>
          <w:rFonts w:ascii="Times New Roman" w:hAnsi="Times New Roman" w:cs="Times New Roman"/>
          <w:sz w:val="28"/>
          <w:szCs w:val="28"/>
          <w:lang w:val="en-US"/>
        </w:rPr>
        <w:t>.</w:t>
      </w:r>
    </w:p>
    <w:p w:rsidR="00ED5B5B" w:rsidRPr="00DE6460" w:rsidRDefault="00B5278B" w:rsidP="00ED5B5B">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b/>
          <w:i/>
          <w:sz w:val="28"/>
          <w:szCs w:val="28"/>
          <w:lang w:val="en-US"/>
        </w:rPr>
        <w:t xml:space="preserve">Southern </w:t>
      </w:r>
      <w:r w:rsidR="00AC7BDF" w:rsidRPr="00DE6460">
        <w:rPr>
          <w:rFonts w:ascii="Times New Roman" w:hAnsi="Times New Roman" w:cs="Times New Roman"/>
          <w:b/>
          <w:i/>
          <w:sz w:val="28"/>
          <w:szCs w:val="28"/>
          <w:lang w:val="en-US"/>
        </w:rPr>
        <w:t>Kazakhstan</w:t>
      </w:r>
      <w:r w:rsidRPr="00DE6460">
        <w:rPr>
          <w:rFonts w:ascii="Times New Roman" w:hAnsi="Times New Roman" w:cs="Times New Roman"/>
          <w:b/>
          <w:i/>
          <w:sz w:val="28"/>
          <w:szCs w:val="28"/>
          <w:lang w:val="en-US"/>
        </w:rPr>
        <w:t>.</w:t>
      </w:r>
      <w:r w:rsidRPr="00DE6460">
        <w:rPr>
          <w:rFonts w:ascii="Times New Roman" w:hAnsi="Times New Roman" w:cs="Times New Roman"/>
          <w:sz w:val="28"/>
          <w:szCs w:val="28"/>
          <w:lang w:val="en-US"/>
        </w:rPr>
        <w:t xml:space="preserve"> It is </w:t>
      </w:r>
      <w:r w:rsidR="00AC7BDF" w:rsidRPr="00DE6460">
        <w:rPr>
          <w:rFonts w:ascii="Times New Roman" w:hAnsi="Times New Roman" w:cs="Times New Roman"/>
          <w:sz w:val="28"/>
          <w:szCs w:val="28"/>
          <w:lang w:val="en-US"/>
        </w:rPr>
        <w:t xml:space="preserve">a </w:t>
      </w:r>
      <w:r w:rsidRPr="00DE6460">
        <w:rPr>
          <w:rFonts w:ascii="Times New Roman" w:hAnsi="Times New Roman" w:cs="Times New Roman"/>
          <w:sz w:val="28"/>
          <w:szCs w:val="28"/>
          <w:lang w:val="en-US"/>
        </w:rPr>
        <w:t xml:space="preserve">region </w:t>
      </w:r>
      <w:r w:rsidR="00AC7BDF" w:rsidRPr="00DE6460">
        <w:rPr>
          <w:rFonts w:ascii="Times New Roman" w:hAnsi="Times New Roman" w:cs="Times New Roman"/>
          <w:sz w:val="28"/>
          <w:szCs w:val="28"/>
          <w:lang w:val="en-US"/>
        </w:rPr>
        <w:t>that is characterized by a feebly marked ra</w:t>
      </w:r>
      <w:r w:rsidRPr="00DE6460">
        <w:rPr>
          <w:rFonts w:ascii="Times New Roman" w:hAnsi="Times New Roman" w:cs="Times New Roman"/>
          <w:sz w:val="28"/>
          <w:szCs w:val="28"/>
          <w:lang w:val="en-US"/>
        </w:rPr>
        <w:t xml:space="preserve">re-earth and </w:t>
      </w:r>
      <w:r w:rsidR="00AC7BDF" w:rsidRPr="00DE6460">
        <w:rPr>
          <w:rFonts w:ascii="Times New Roman" w:hAnsi="Times New Roman" w:cs="Times New Roman"/>
          <w:sz w:val="28"/>
          <w:szCs w:val="28"/>
          <w:lang w:val="en-US"/>
        </w:rPr>
        <w:t xml:space="preserve">tantalum-niobium mineralization </w:t>
      </w:r>
      <w:r w:rsidRPr="00DE6460">
        <w:rPr>
          <w:rFonts w:ascii="Times New Roman" w:hAnsi="Times New Roman" w:cs="Times New Roman"/>
          <w:sz w:val="28"/>
          <w:szCs w:val="28"/>
          <w:lang w:val="en-US"/>
        </w:rPr>
        <w:t xml:space="preserve">type. </w:t>
      </w:r>
      <w:r w:rsidR="00AC7BDF" w:rsidRPr="00DE6460">
        <w:rPr>
          <w:rFonts w:ascii="Times New Roman" w:hAnsi="Times New Roman" w:cs="Times New Roman"/>
          <w:sz w:val="28"/>
          <w:szCs w:val="28"/>
          <w:lang w:val="en-US"/>
        </w:rPr>
        <w:t>V</w:t>
      </w:r>
      <w:r w:rsidRPr="00DE6460">
        <w:rPr>
          <w:rFonts w:ascii="Times New Roman" w:hAnsi="Times New Roman" w:cs="Times New Roman"/>
          <w:sz w:val="28"/>
          <w:szCs w:val="28"/>
          <w:lang w:val="en-US"/>
        </w:rPr>
        <w:t>anadi</w:t>
      </w:r>
      <w:r w:rsidR="00AC7BDF" w:rsidRPr="00DE6460">
        <w:rPr>
          <w:rFonts w:ascii="Times New Roman" w:hAnsi="Times New Roman" w:cs="Times New Roman"/>
          <w:sz w:val="28"/>
          <w:szCs w:val="28"/>
          <w:lang w:val="en-US"/>
        </w:rPr>
        <w:t>um</w:t>
      </w:r>
      <w:r w:rsidRPr="00DE6460">
        <w:rPr>
          <w:rFonts w:ascii="Times New Roman" w:hAnsi="Times New Roman" w:cs="Times New Roman"/>
          <w:sz w:val="28"/>
          <w:szCs w:val="28"/>
          <w:lang w:val="en-US"/>
        </w:rPr>
        <w:t>, phosphat</w:t>
      </w:r>
      <w:r w:rsidR="00AC7BDF" w:rsidRPr="00DE6460">
        <w:rPr>
          <w:rFonts w:ascii="Times New Roman" w:hAnsi="Times New Roman" w:cs="Times New Roman"/>
          <w:sz w:val="28"/>
          <w:szCs w:val="28"/>
          <w:lang w:val="en-US"/>
        </w:rPr>
        <w:t>e</w:t>
      </w:r>
      <w:r w:rsidRPr="00DE6460">
        <w:rPr>
          <w:rFonts w:ascii="Times New Roman" w:hAnsi="Times New Roman" w:cs="Times New Roman"/>
          <w:sz w:val="28"/>
          <w:szCs w:val="28"/>
          <w:lang w:val="en-US"/>
        </w:rPr>
        <w:t xml:space="preserve"> and hydrogene uranium deposits with raised </w:t>
      </w:r>
      <w:r w:rsidR="00AC7BDF" w:rsidRPr="00DE6460">
        <w:rPr>
          <w:rFonts w:ascii="Times New Roman" w:hAnsi="Times New Roman" w:cs="Times New Roman"/>
          <w:sz w:val="28"/>
          <w:szCs w:val="28"/>
          <w:lang w:val="en-US"/>
        </w:rPr>
        <w:t>content</w:t>
      </w:r>
      <w:r w:rsidRPr="00DE6460">
        <w:rPr>
          <w:rFonts w:ascii="Times New Roman" w:hAnsi="Times New Roman" w:cs="Times New Roman"/>
          <w:sz w:val="28"/>
          <w:szCs w:val="28"/>
          <w:lang w:val="en-US"/>
        </w:rPr>
        <w:t xml:space="preserve"> of </w:t>
      </w:r>
      <w:r w:rsidR="00AC7BDF" w:rsidRPr="00DE6460">
        <w:rPr>
          <w:rFonts w:ascii="Times New Roman" w:hAnsi="Times New Roman" w:cs="Times New Roman"/>
          <w:sz w:val="28"/>
          <w:szCs w:val="28"/>
          <w:lang w:val="en-US"/>
        </w:rPr>
        <w:t>rare-</w:t>
      </w:r>
      <w:r w:rsidRPr="00DE6460">
        <w:rPr>
          <w:rFonts w:ascii="Times New Roman" w:hAnsi="Times New Roman" w:cs="Times New Roman"/>
          <w:sz w:val="28"/>
          <w:szCs w:val="28"/>
          <w:lang w:val="en-US"/>
        </w:rPr>
        <w:t>earth</w:t>
      </w:r>
      <w:r w:rsidR="00AC7BDF" w:rsidRPr="00DE6460">
        <w:rPr>
          <w:rFonts w:ascii="Times New Roman" w:hAnsi="Times New Roman" w:cs="Times New Roman"/>
          <w:sz w:val="28"/>
          <w:szCs w:val="28"/>
          <w:lang w:val="en-US"/>
        </w:rPr>
        <w:t xml:space="preserve"> elements</w:t>
      </w:r>
      <w:r w:rsidRPr="00DE6460">
        <w:rPr>
          <w:rFonts w:ascii="Times New Roman" w:hAnsi="Times New Roman" w:cs="Times New Roman"/>
          <w:sz w:val="28"/>
          <w:szCs w:val="28"/>
          <w:lang w:val="en-US"/>
        </w:rPr>
        <w:t xml:space="preserve"> (Ak-</w:t>
      </w:r>
      <w:r w:rsidR="00AC7BDF" w:rsidRPr="00DE6460">
        <w:rPr>
          <w:rFonts w:ascii="Times New Roman" w:hAnsi="Times New Roman" w:cs="Times New Roman"/>
          <w:sz w:val="28"/>
          <w:szCs w:val="28"/>
          <w:lang w:val="en-US"/>
        </w:rPr>
        <w:t>dala</w:t>
      </w:r>
      <w:r w:rsidRPr="00DE6460">
        <w:rPr>
          <w:rFonts w:ascii="Times New Roman" w:hAnsi="Times New Roman" w:cs="Times New Roman"/>
          <w:sz w:val="28"/>
          <w:szCs w:val="28"/>
          <w:lang w:val="en-US"/>
        </w:rPr>
        <w:t xml:space="preserve">, </w:t>
      </w:r>
      <w:r w:rsidR="00AC7BDF" w:rsidRPr="00DE6460">
        <w:rPr>
          <w:rFonts w:ascii="Times New Roman" w:hAnsi="Times New Roman" w:cs="Times New Roman"/>
          <w:sz w:val="28"/>
          <w:szCs w:val="28"/>
          <w:lang w:val="en-US"/>
        </w:rPr>
        <w:lastRenderedPageBreak/>
        <w:t>Balasauskandyk</w:t>
      </w:r>
      <w:r w:rsidRPr="00DE6460">
        <w:rPr>
          <w:rFonts w:ascii="Times New Roman" w:hAnsi="Times New Roman" w:cs="Times New Roman"/>
          <w:sz w:val="28"/>
          <w:szCs w:val="28"/>
          <w:lang w:val="en-US"/>
        </w:rPr>
        <w:t xml:space="preserve">, </w:t>
      </w:r>
      <w:r w:rsidR="00AC7BDF" w:rsidRPr="00DE6460">
        <w:rPr>
          <w:rFonts w:ascii="Times New Roman" w:hAnsi="Times New Roman" w:cs="Times New Roman"/>
          <w:sz w:val="28"/>
          <w:szCs w:val="28"/>
          <w:lang w:val="en-US"/>
        </w:rPr>
        <w:t>Kurumsak</w:t>
      </w:r>
      <w:r w:rsidRPr="00DE6460">
        <w:rPr>
          <w:rFonts w:ascii="Times New Roman" w:hAnsi="Times New Roman" w:cs="Times New Roman"/>
          <w:sz w:val="28"/>
          <w:szCs w:val="28"/>
          <w:lang w:val="en-US"/>
        </w:rPr>
        <w:t>)</w:t>
      </w:r>
      <w:r w:rsidR="00AC7BDF" w:rsidRPr="00DE6460">
        <w:rPr>
          <w:rFonts w:ascii="Times New Roman" w:hAnsi="Times New Roman" w:cs="Times New Roman"/>
          <w:sz w:val="28"/>
          <w:szCs w:val="28"/>
          <w:lang w:val="en-US"/>
        </w:rPr>
        <w:t xml:space="preserve"> have practical importance. In addition, </w:t>
      </w:r>
      <w:r w:rsidR="00ED5B5B" w:rsidRPr="00DE6460">
        <w:rPr>
          <w:rFonts w:ascii="Times New Roman" w:hAnsi="Times New Roman" w:cs="Times New Roman"/>
          <w:sz w:val="28"/>
          <w:szCs w:val="28"/>
          <w:lang w:val="en-US"/>
        </w:rPr>
        <w:t xml:space="preserve">the </w:t>
      </w:r>
      <w:r w:rsidR="00AC7BDF" w:rsidRPr="00DE6460">
        <w:rPr>
          <w:rFonts w:ascii="Times New Roman" w:hAnsi="Times New Roman" w:cs="Times New Roman"/>
          <w:sz w:val="28"/>
          <w:szCs w:val="28"/>
          <w:lang w:val="en-US"/>
        </w:rPr>
        <w:t>REE of the yttrium</w:t>
      </w:r>
      <w:r w:rsidRPr="00DE6460">
        <w:rPr>
          <w:rFonts w:ascii="Times New Roman" w:hAnsi="Times New Roman" w:cs="Times New Roman"/>
          <w:sz w:val="28"/>
          <w:szCs w:val="28"/>
          <w:lang w:val="en-US"/>
        </w:rPr>
        <w:t xml:space="preserve"> and ceri</w:t>
      </w:r>
      <w:r w:rsidR="00AC7BDF" w:rsidRPr="00DE6460">
        <w:rPr>
          <w:rFonts w:ascii="Times New Roman" w:hAnsi="Times New Roman" w:cs="Times New Roman"/>
          <w:sz w:val="28"/>
          <w:szCs w:val="28"/>
          <w:lang w:val="en-US"/>
        </w:rPr>
        <w:t>um</w:t>
      </w:r>
      <w:r w:rsidR="00ED5B5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 xml:space="preserve">groups are established as </w:t>
      </w:r>
      <w:r w:rsidR="00ED5B5B" w:rsidRPr="00DE6460">
        <w:rPr>
          <w:rFonts w:ascii="Times New Roman" w:hAnsi="Times New Roman" w:cs="Times New Roman"/>
          <w:sz w:val="28"/>
          <w:szCs w:val="28"/>
          <w:lang w:val="en-US"/>
        </w:rPr>
        <w:t>accompanying</w:t>
      </w:r>
      <w:r w:rsidRPr="00DE6460">
        <w:rPr>
          <w:rFonts w:ascii="Times New Roman" w:hAnsi="Times New Roman" w:cs="Times New Roman"/>
          <w:sz w:val="28"/>
          <w:szCs w:val="28"/>
          <w:lang w:val="en-US"/>
        </w:rPr>
        <w:t xml:space="preserve"> components in </w:t>
      </w:r>
      <w:r w:rsidR="00ED5B5B" w:rsidRPr="00DE6460">
        <w:rPr>
          <w:rFonts w:ascii="Times New Roman" w:hAnsi="Times New Roman" w:cs="Times New Roman"/>
          <w:sz w:val="28"/>
          <w:szCs w:val="28"/>
          <w:lang w:val="en-US"/>
        </w:rPr>
        <w:t>the rare-metal deposits Kai</w:t>
      </w:r>
      <w:r w:rsidRPr="00DE6460">
        <w:rPr>
          <w:rFonts w:ascii="Times New Roman" w:hAnsi="Times New Roman" w:cs="Times New Roman"/>
          <w:sz w:val="28"/>
          <w:szCs w:val="28"/>
          <w:lang w:val="en-US"/>
        </w:rPr>
        <w:t>raga</w:t>
      </w:r>
      <w:r w:rsidR="00ED5B5B" w:rsidRPr="00DE6460">
        <w:rPr>
          <w:rFonts w:ascii="Times New Roman" w:hAnsi="Times New Roman" w:cs="Times New Roman"/>
          <w:sz w:val="28"/>
          <w:szCs w:val="28"/>
          <w:lang w:val="en-US"/>
        </w:rPr>
        <w:t>i</w:t>
      </w:r>
      <w:r w:rsidRPr="00DE6460">
        <w:rPr>
          <w:rFonts w:ascii="Times New Roman" w:hAnsi="Times New Roman" w:cs="Times New Roman"/>
          <w:sz w:val="28"/>
          <w:szCs w:val="28"/>
          <w:lang w:val="en-US"/>
        </w:rPr>
        <w:t xml:space="preserve">ly-Aktas, </w:t>
      </w:r>
      <w:r w:rsidR="00ED5B5B" w:rsidRPr="00DE6460">
        <w:rPr>
          <w:rFonts w:ascii="Times New Roman" w:hAnsi="Times New Roman" w:cs="Times New Roman"/>
          <w:sz w:val="28"/>
          <w:szCs w:val="28"/>
          <w:lang w:val="en-US"/>
        </w:rPr>
        <w:t>Boguty</w:t>
      </w:r>
      <w:r w:rsidRPr="00DE6460">
        <w:rPr>
          <w:rFonts w:ascii="Times New Roman" w:hAnsi="Times New Roman" w:cs="Times New Roman"/>
          <w:sz w:val="28"/>
          <w:szCs w:val="28"/>
          <w:lang w:val="en-US"/>
        </w:rPr>
        <w:t xml:space="preserve">, </w:t>
      </w:r>
      <w:r w:rsidR="00ED5B5B" w:rsidRPr="00DE6460">
        <w:rPr>
          <w:rFonts w:ascii="Times New Roman" w:hAnsi="Times New Roman" w:cs="Times New Roman"/>
          <w:sz w:val="28"/>
          <w:szCs w:val="28"/>
          <w:lang w:val="en-US"/>
        </w:rPr>
        <w:t>the ore occurrence Khorgos</w:t>
      </w:r>
      <w:r w:rsidRPr="00DE6460">
        <w:rPr>
          <w:rFonts w:ascii="Times New Roman" w:hAnsi="Times New Roman" w:cs="Times New Roman"/>
          <w:sz w:val="28"/>
          <w:szCs w:val="28"/>
          <w:lang w:val="en-US"/>
        </w:rPr>
        <w:t xml:space="preserve">. </w:t>
      </w:r>
      <w:r w:rsidR="00ED5B5B" w:rsidRPr="00DE6460">
        <w:rPr>
          <w:rFonts w:ascii="Times New Roman" w:hAnsi="Times New Roman" w:cs="Times New Roman"/>
          <w:sz w:val="28"/>
          <w:szCs w:val="28"/>
          <w:lang w:val="en-US"/>
        </w:rPr>
        <w:t>Isolated</w:t>
      </w:r>
      <w:r w:rsidRPr="00DE6460">
        <w:rPr>
          <w:rFonts w:ascii="Times New Roman" w:hAnsi="Times New Roman" w:cs="Times New Roman"/>
          <w:sz w:val="28"/>
          <w:szCs w:val="28"/>
          <w:lang w:val="en-US"/>
        </w:rPr>
        <w:t xml:space="preserve"> </w:t>
      </w:r>
      <w:r w:rsidR="00ED5B5B" w:rsidRPr="00DE6460">
        <w:rPr>
          <w:rFonts w:ascii="Times New Roman" w:hAnsi="Times New Roman" w:cs="Times New Roman"/>
          <w:sz w:val="28"/>
          <w:szCs w:val="28"/>
          <w:lang w:val="en-US"/>
        </w:rPr>
        <w:t>REE</w:t>
      </w:r>
      <w:r w:rsidRPr="00DE6460">
        <w:rPr>
          <w:rFonts w:ascii="Times New Roman" w:hAnsi="Times New Roman" w:cs="Times New Roman"/>
          <w:sz w:val="28"/>
          <w:szCs w:val="28"/>
          <w:lang w:val="en-US"/>
        </w:rPr>
        <w:t xml:space="preserve"> mineralization </w:t>
      </w:r>
      <w:r w:rsidR="00ED5B5B" w:rsidRPr="00DE6460">
        <w:rPr>
          <w:rFonts w:ascii="Times New Roman" w:hAnsi="Times New Roman" w:cs="Times New Roman"/>
          <w:sz w:val="28"/>
          <w:szCs w:val="28"/>
          <w:lang w:val="en-US"/>
        </w:rPr>
        <w:t>points have been</w:t>
      </w:r>
      <w:r w:rsidRPr="00DE6460">
        <w:rPr>
          <w:rFonts w:ascii="Times New Roman" w:hAnsi="Times New Roman" w:cs="Times New Roman"/>
          <w:sz w:val="28"/>
          <w:szCs w:val="28"/>
          <w:lang w:val="en-US"/>
        </w:rPr>
        <w:t xml:space="preserve"> found in the Central Dzungari</w:t>
      </w:r>
      <w:r w:rsidR="00ED5B5B"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 xml:space="preserve">a in </w:t>
      </w:r>
      <w:r w:rsidR="00ED5B5B"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Tekeli</w:t>
      </w:r>
      <w:r w:rsidR="00ED5B5B"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 xml:space="preserve">sky </w:t>
      </w:r>
      <w:r w:rsidR="00ED5B5B" w:rsidRPr="00DE6460">
        <w:rPr>
          <w:rFonts w:ascii="Times New Roman" w:hAnsi="Times New Roman" w:cs="Times New Roman"/>
          <w:sz w:val="28"/>
          <w:szCs w:val="28"/>
          <w:lang w:val="en-US"/>
        </w:rPr>
        <w:t>Mountains.</w:t>
      </w:r>
    </w:p>
    <w:p w:rsidR="00A4623F" w:rsidRPr="00DE6460" w:rsidRDefault="00D042AE" w:rsidP="00A4623F">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Summarizing</w:t>
      </w:r>
      <w:r w:rsidR="00B5278B" w:rsidRPr="00DE6460">
        <w:rPr>
          <w:rFonts w:ascii="Times New Roman" w:hAnsi="Times New Roman" w:cs="Times New Roman"/>
          <w:sz w:val="28"/>
          <w:szCs w:val="28"/>
          <w:lang w:val="en-US"/>
        </w:rPr>
        <w:t xml:space="preserve"> the above-stated, it is necessary to notice, that the available potential of rare and rare-earth elements allows </w:t>
      </w:r>
      <w:r w:rsidR="00ED5B5B" w:rsidRPr="00DE6460">
        <w:rPr>
          <w:rFonts w:ascii="Times New Roman" w:hAnsi="Times New Roman" w:cs="Times New Roman"/>
          <w:sz w:val="28"/>
          <w:szCs w:val="28"/>
          <w:lang w:val="en-US"/>
        </w:rPr>
        <w:t>us to solve the</w:t>
      </w:r>
      <w:r w:rsidR="00B5278B" w:rsidRPr="00DE6460">
        <w:rPr>
          <w:rFonts w:ascii="Times New Roman" w:hAnsi="Times New Roman" w:cs="Times New Roman"/>
          <w:sz w:val="28"/>
          <w:szCs w:val="28"/>
          <w:lang w:val="en-US"/>
        </w:rPr>
        <w:t xml:space="preserve"> problem of </w:t>
      </w:r>
      <w:r w:rsidR="00ED5B5B" w:rsidRPr="00DE6460">
        <w:rPr>
          <w:rFonts w:ascii="Times New Roman" w:hAnsi="Times New Roman" w:cs="Times New Roman"/>
          <w:sz w:val="28"/>
          <w:szCs w:val="28"/>
          <w:lang w:val="en-US"/>
        </w:rPr>
        <w:t>supply of the domestic enterprises producing</w:t>
      </w:r>
      <w:r w:rsidR="00B5278B" w:rsidRPr="00DE6460">
        <w:rPr>
          <w:rFonts w:ascii="Times New Roman" w:hAnsi="Times New Roman" w:cs="Times New Roman"/>
          <w:sz w:val="28"/>
          <w:szCs w:val="28"/>
          <w:lang w:val="en-US"/>
        </w:rPr>
        <w:t xml:space="preserve"> rare and rare-earth metals</w:t>
      </w:r>
      <w:r w:rsidR="00ED5B5B" w:rsidRPr="00DE6460">
        <w:rPr>
          <w:rFonts w:ascii="Times New Roman" w:hAnsi="Times New Roman" w:cs="Times New Roman"/>
          <w:sz w:val="28"/>
          <w:szCs w:val="28"/>
          <w:lang w:val="en-US"/>
        </w:rPr>
        <w:t xml:space="preserve"> with Kazakhstan</w:t>
      </w:r>
      <w:r w:rsidR="00B5278B" w:rsidRPr="00DE6460">
        <w:rPr>
          <w:rFonts w:ascii="Times New Roman" w:hAnsi="Times New Roman" w:cs="Times New Roman"/>
          <w:sz w:val="28"/>
          <w:szCs w:val="28"/>
          <w:lang w:val="en-US"/>
        </w:rPr>
        <w:t xml:space="preserve"> raw materials. For this purpose it is necessary to develop </w:t>
      </w:r>
      <w:r w:rsidR="00ED5B5B" w:rsidRPr="00DE6460">
        <w:rPr>
          <w:rFonts w:ascii="Times New Roman" w:hAnsi="Times New Roman" w:cs="Times New Roman"/>
          <w:sz w:val="28"/>
          <w:szCs w:val="28"/>
          <w:lang w:val="en-US"/>
        </w:rPr>
        <w:t>a</w:t>
      </w:r>
      <w:r w:rsidR="00B5278B" w:rsidRPr="00DE6460">
        <w:rPr>
          <w:rFonts w:ascii="Times New Roman" w:hAnsi="Times New Roman" w:cs="Times New Roman"/>
          <w:sz w:val="28"/>
          <w:szCs w:val="28"/>
          <w:lang w:val="en-US"/>
        </w:rPr>
        <w:t xml:space="preserve"> complex program (tantalum, </w:t>
      </w:r>
      <w:r w:rsidR="00ED5B5B" w:rsidRPr="00DE6460">
        <w:rPr>
          <w:rFonts w:ascii="Times New Roman" w:hAnsi="Times New Roman" w:cs="Times New Roman"/>
          <w:sz w:val="28"/>
          <w:szCs w:val="28"/>
          <w:lang w:val="en-US"/>
        </w:rPr>
        <w:t>niobium</w:t>
      </w:r>
      <w:r w:rsidR="00B5278B" w:rsidRPr="00DE6460">
        <w:rPr>
          <w:rFonts w:ascii="Times New Roman" w:hAnsi="Times New Roman" w:cs="Times New Roman"/>
          <w:sz w:val="28"/>
          <w:szCs w:val="28"/>
          <w:lang w:val="en-US"/>
        </w:rPr>
        <w:t xml:space="preserve"> and </w:t>
      </w:r>
      <w:r w:rsidR="00ED5B5B" w:rsidRPr="00DE6460">
        <w:rPr>
          <w:rFonts w:ascii="Times New Roman" w:hAnsi="Times New Roman" w:cs="Times New Roman"/>
          <w:sz w:val="28"/>
          <w:szCs w:val="28"/>
          <w:lang w:val="en-US"/>
        </w:rPr>
        <w:t>REE</w:t>
      </w:r>
      <w:r w:rsidR="00561232" w:rsidRPr="00DE6460">
        <w:rPr>
          <w:rFonts w:ascii="Times New Roman" w:hAnsi="Times New Roman" w:cs="Times New Roman"/>
          <w:sz w:val="28"/>
          <w:szCs w:val="28"/>
          <w:lang w:val="en-US"/>
        </w:rPr>
        <w:t>s</w:t>
      </w:r>
      <w:r w:rsidR="00B5278B" w:rsidRPr="00DE6460">
        <w:rPr>
          <w:rFonts w:ascii="Times New Roman" w:hAnsi="Times New Roman" w:cs="Times New Roman"/>
          <w:sz w:val="28"/>
          <w:szCs w:val="28"/>
          <w:lang w:val="en-US"/>
        </w:rPr>
        <w:t xml:space="preserve">) </w:t>
      </w:r>
      <w:r w:rsidR="00A4623F" w:rsidRPr="00DE6460">
        <w:rPr>
          <w:rFonts w:ascii="Times New Roman" w:hAnsi="Times New Roman" w:cs="Times New Roman"/>
          <w:sz w:val="28"/>
          <w:szCs w:val="28"/>
          <w:lang w:val="en-US"/>
        </w:rPr>
        <w:t>within the</w:t>
      </w:r>
      <w:r w:rsidR="00B5278B" w:rsidRPr="00DE6460">
        <w:rPr>
          <w:rFonts w:ascii="Times New Roman" w:hAnsi="Times New Roman" w:cs="Times New Roman"/>
          <w:sz w:val="28"/>
          <w:szCs w:val="28"/>
          <w:lang w:val="en-US"/>
        </w:rPr>
        <w:t xml:space="preserve"> next</w:t>
      </w:r>
      <w:r w:rsidR="00A4623F" w:rsidRPr="00DE6460">
        <w:rPr>
          <w:rFonts w:ascii="Times New Roman" w:hAnsi="Times New Roman" w:cs="Times New Roman"/>
          <w:sz w:val="28"/>
          <w:szCs w:val="28"/>
          <w:lang w:val="en-US"/>
        </w:rPr>
        <w:t xml:space="preserve"> few years to</w:t>
      </w:r>
      <w:r w:rsidR="00B5278B" w:rsidRPr="00DE6460">
        <w:rPr>
          <w:rFonts w:ascii="Times New Roman" w:hAnsi="Times New Roman" w:cs="Times New Roman"/>
          <w:sz w:val="28"/>
          <w:szCs w:val="28"/>
          <w:lang w:val="en-US"/>
        </w:rPr>
        <w:t xml:space="preserve"> coo</w:t>
      </w:r>
      <w:r w:rsidR="00E55EC1" w:rsidRPr="00DE6460">
        <w:rPr>
          <w:rFonts w:ascii="Times New Roman" w:hAnsi="Times New Roman" w:cs="Times New Roman"/>
          <w:sz w:val="28"/>
          <w:szCs w:val="28"/>
          <w:lang w:val="en-US"/>
        </w:rPr>
        <w:t>rdinat</w:t>
      </w:r>
      <w:r w:rsidR="00A4623F" w:rsidRPr="00DE6460">
        <w:rPr>
          <w:rFonts w:ascii="Times New Roman" w:hAnsi="Times New Roman" w:cs="Times New Roman"/>
          <w:sz w:val="28"/>
          <w:szCs w:val="28"/>
          <w:lang w:val="en-US"/>
        </w:rPr>
        <w:t xml:space="preserve">e the geological </w:t>
      </w:r>
      <w:r w:rsidR="00E55EC1" w:rsidRPr="00DE6460">
        <w:rPr>
          <w:rFonts w:ascii="Times New Roman" w:hAnsi="Times New Roman" w:cs="Times New Roman"/>
          <w:sz w:val="28"/>
          <w:szCs w:val="28"/>
          <w:lang w:val="en-US"/>
        </w:rPr>
        <w:t>prospecting works.</w:t>
      </w:r>
    </w:p>
    <w:p w:rsidR="00E55EC1" w:rsidRPr="00DE6460" w:rsidRDefault="00B5278B" w:rsidP="00A4623F">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 xml:space="preserve">As </w:t>
      </w:r>
      <w:r w:rsidR="00A4623F" w:rsidRPr="00DE6460">
        <w:rPr>
          <w:rFonts w:ascii="Times New Roman" w:hAnsi="Times New Roman" w:cs="Times New Roman"/>
          <w:sz w:val="28"/>
          <w:szCs w:val="28"/>
          <w:lang w:val="en-US"/>
        </w:rPr>
        <w:t>the top-priority</w:t>
      </w:r>
      <w:r w:rsidRPr="00DE6460">
        <w:rPr>
          <w:rFonts w:ascii="Times New Roman" w:hAnsi="Times New Roman" w:cs="Times New Roman"/>
          <w:sz w:val="28"/>
          <w:szCs w:val="28"/>
          <w:lang w:val="en-US"/>
        </w:rPr>
        <w:t xml:space="preserve"> objects </w:t>
      </w:r>
      <w:r w:rsidR="00A4623F" w:rsidRPr="00DE6460">
        <w:rPr>
          <w:rFonts w:ascii="Times New Roman" w:hAnsi="Times New Roman" w:cs="Times New Roman"/>
          <w:sz w:val="28"/>
          <w:szCs w:val="28"/>
          <w:lang w:val="en-US"/>
        </w:rPr>
        <w:t>of prospecting and assessment</w:t>
      </w:r>
      <w:r w:rsidRPr="00DE6460">
        <w:rPr>
          <w:rFonts w:ascii="Times New Roman" w:hAnsi="Times New Roman" w:cs="Times New Roman"/>
          <w:sz w:val="28"/>
          <w:szCs w:val="28"/>
          <w:lang w:val="en-US"/>
        </w:rPr>
        <w:t xml:space="preserve"> works </w:t>
      </w:r>
      <w:r w:rsidR="00A4623F" w:rsidRPr="00DE6460">
        <w:rPr>
          <w:rFonts w:ascii="Times New Roman" w:hAnsi="Times New Roman" w:cs="Times New Roman"/>
          <w:sz w:val="28"/>
          <w:szCs w:val="28"/>
          <w:lang w:val="en-US"/>
        </w:rPr>
        <w:t>Kazakhstan scientists</w:t>
      </w:r>
      <w:r w:rsidRPr="00DE6460">
        <w:rPr>
          <w:rFonts w:ascii="Times New Roman" w:hAnsi="Times New Roman" w:cs="Times New Roman"/>
          <w:sz w:val="28"/>
          <w:szCs w:val="28"/>
          <w:lang w:val="en-US"/>
        </w:rPr>
        <w:t xml:space="preserve"> offer </w:t>
      </w:r>
      <w:r w:rsidR="00A4623F"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following</w:t>
      </w:r>
      <w:r w:rsidR="00A4623F" w:rsidRPr="00DE6460">
        <w:rPr>
          <w:rFonts w:ascii="Times New Roman" w:hAnsi="Times New Roman" w:cs="Times New Roman"/>
          <w:sz w:val="28"/>
          <w:szCs w:val="28"/>
          <w:lang w:val="en-US"/>
        </w:rPr>
        <w:t xml:space="preserve"> ones</w:t>
      </w:r>
      <w:r w:rsidRPr="00DE6460">
        <w:rPr>
          <w:rFonts w:ascii="Times New Roman" w:hAnsi="Times New Roman" w:cs="Times New Roman"/>
          <w:sz w:val="28"/>
          <w:szCs w:val="28"/>
          <w:lang w:val="en-US"/>
        </w:rPr>
        <w:t xml:space="preserve">: </w:t>
      </w:r>
      <w:r w:rsidR="00A4623F" w:rsidRPr="00DE6460">
        <w:rPr>
          <w:rFonts w:ascii="Times New Roman" w:hAnsi="Times New Roman" w:cs="Times New Roman"/>
          <w:sz w:val="28"/>
          <w:szCs w:val="28"/>
          <w:lang w:val="en-US"/>
        </w:rPr>
        <w:t xml:space="preserve">the </w:t>
      </w:r>
      <w:r w:rsidRPr="00DE6460">
        <w:rPr>
          <w:rFonts w:ascii="Times New Roman" w:hAnsi="Times New Roman" w:cs="Times New Roman"/>
          <w:sz w:val="28"/>
          <w:szCs w:val="28"/>
          <w:lang w:val="en-US"/>
        </w:rPr>
        <w:t>Verhne-Irgizsk</w:t>
      </w:r>
      <w:r w:rsidR="00A4623F" w:rsidRPr="00DE6460">
        <w:rPr>
          <w:rFonts w:ascii="Times New Roman" w:hAnsi="Times New Roman" w:cs="Times New Roman"/>
          <w:sz w:val="28"/>
          <w:szCs w:val="28"/>
          <w:lang w:val="en-US"/>
        </w:rPr>
        <w:t>o</w:t>
      </w:r>
      <w:r w:rsidRPr="00DE6460">
        <w:rPr>
          <w:rFonts w:ascii="Times New Roman" w:hAnsi="Times New Roman" w:cs="Times New Roman"/>
          <w:sz w:val="28"/>
          <w:szCs w:val="28"/>
          <w:lang w:val="en-US"/>
        </w:rPr>
        <w:t>y</w:t>
      </w:r>
      <w:r w:rsidR="00A4623F" w:rsidRPr="00DE6460">
        <w:rPr>
          <w:rFonts w:ascii="Times New Roman" w:hAnsi="Times New Roman" w:cs="Times New Roman"/>
          <w:sz w:val="28"/>
          <w:szCs w:val="28"/>
          <w:lang w:val="en-US"/>
        </w:rPr>
        <w:t>e</w:t>
      </w:r>
      <w:r w:rsidRPr="00DE6460">
        <w:rPr>
          <w:rFonts w:ascii="Times New Roman" w:hAnsi="Times New Roman" w:cs="Times New Roman"/>
          <w:sz w:val="28"/>
          <w:szCs w:val="28"/>
          <w:lang w:val="en-US"/>
        </w:rPr>
        <w:t xml:space="preserve"> deposit (tantalum,</w:t>
      </w:r>
      <w:r w:rsidR="00A4623F" w:rsidRPr="00DE6460">
        <w:rPr>
          <w:rFonts w:ascii="Times New Roman" w:hAnsi="Times New Roman" w:cs="Times New Roman"/>
          <w:sz w:val="28"/>
          <w:szCs w:val="28"/>
          <w:lang w:val="en-US"/>
        </w:rPr>
        <w:t xml:space="preserve"> niobium, REE</w:t>
      </w:r>
      <w:r w:rsidR="00561232" w:rsidRPr="00DE6460">
        <w:rPr>
          <w:rFonts w:ascii="Times New Roman" w:hAnsi="Times New Roman" w:cs="Times New Roman"/>
          <w:sz w:val="28"/>
          <w:szCs w:val="28"/>
          <w:lang w:val="en-US"/>
        </w:rPr>
        <w:t>s</w:t>
      </w:r>
      <w:r w:rsidR="00A4623F"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the average</w:t>
      </w:r>
      <w:r w:rsidR="00A4623F" w:rsidRPr="00DE6460">
        <w:rPr>
          <w:rFonts w:ascii="Times New Roman" w:hAnsi="Times New Roman" w:cs="Times New Roman"/>
          <w:sz w:val="28"/>
          <w:szCs w:val="28"/>
          <w:lang w:val="en-US"/>
        </w:rPr>
        <w:t xml:space="preserve"> content is</w:t>
      </w:r>
      <w:r w:rsidRPr="00DE6460">
        <w:rPr>
          <w:rFonts w:ascii="Times New Roman" w:hAnsi="Times New Roman" w:cs="Times New Roman"/>
          <w:sz w:val="28"/>
          <w:szCs w:val="28"/>
          <w:lang w:val="en-US"/>
        </w:rPr>
        <w:t xml:space="preserve"> from 50 to 2 000 </w:t>
      </w:r>
      <w:r w:rsidR="00A4623F" w:rsidRPr="00DE6460">
        <w:rPr>
          <w:rFonts w:ascii="Times New Roman" w:hAnsi="Times New Roman" w:cs="Times New Roman"/>
          <w:sz w:val="28"/>
          <w:szCs w:val="28"/>
          <w:lang w:val="en-US"/>
        </w:rPr>
        <w:t>g</w:t>
      </w:r>
      <w:r w:rsidRPr="00DE6460">
        <w:rPr>
          <w:rFonts w:ascii="Times New Roman" w:hAnsi="Times New Roman" w:cs="Times New Roman"/>
          <w:sz w:val="28"/>
          <w:szCs w:val="28"/>
          <w:lang w:val="en-US"/>
        </w:rPr>
        <w:t>/</w:t>
      </w:r>
      <w:r w:rsidR="00A4623F" w:rsidRPr="00DE6460">
        <w:rPr>
          <w:rFonts w:ascii="Times New Roman" w:hAnsi="Times New Roman" w:cs="Times New Roman"/>
          <w:sz w:val="28"/>
          <w:szCs w:val="28"/>
          <w:lang w:val="en-US"/>
        </w:rPr>
        <w:t>t</w:t>
      </w:r>
      <w:r w:rsidRPr="00DE6460">
        <w:rPr>
          <w:rFonts w:ascii="Times New Roman" w:hAnsi="Times New Roman" w:cs="Times New Roman"/>
          <w:sz w:val="28"/>
          <w:szCs w:val="28"/>
          <w:lang w:val="en-US"/>
        </w:rPr>
        <w:t xml:space="preserve">; </w:t>
      </w:r>
      <w:r w:rsidR="00A4623F" w:rsidRPr="00DE6460">
        <w:rPr>
          <w:rFonts w:ascii="Times New Roman" w:hAnsi="Times New Roman" w:cs="Times New Roman"/>
          <w:sz w:val="28"/>
          <w:szCs w:val="28"/>
          <w:lang w:val="en-US"/>
        </w:rPr>
        <w:t>the ore occurrence Priozernoye</w:t>
      </w:r>
      <w:r w:rsidRPr="00DE6460">
        <w:rPr>
          <w:rFonts w:ascii="Times New Roman" w:hAnsi="Times New Roman" w:cs="Times New Roman"/>
          <w:sz w:val="28"/>
          <w:szCs w:val="28"/>
          <w:lang w:val="en-US"/>
        </w:rPr>
        <w:t xml:space="preserve"> (</w:t>
      </w:r>
      <w:r w:rsidR="00A4623F" w:rsidRPr="00DE6460">
        <w:rPr>
          <w:rFonts w:ascii="Times New Roman" w:hAnsi="Times New Roman" w:cs="Times New Roman"/>
          <w:sz w:val="28"/>
          <w:szCs w:val="28"/>
          <w:lang w:val="en-US"/>
        </w:rPr>
        <w:t>REE</w:t>
      </w:r>
      <w:r w:rsidR="00561232" w:rsidRPr="00DE6460">
        <w:rPr>
          <w:rFonts w:ascii="Times New Roman" w:hAnsi="Times New Roman" w:cs="Times New Roman"/>
          <w:sz w:val="28"/>
          <w:szCs w:val="28"/>
          <w:lang w:val="en-US"/>
        </w:rPr>
        <w:t>s</w:t>
      </w:r>
      <w:r w:rsidRPr="00DE6460">
        <w:rPr>
          <w:rFonts w:ascii="Times New Roman" w:hAnsi="Times New Roman" w:cs="Times New Roman"/>
          <w:sz w:val="28"/>
          <w:szCs w:val="28"/>
          <w:lang w:val="en-US"/>
        </w:rPr>
        <w:t xml:space="preserve">, </w:t>
      </w:r>
      <w:r w:rsidR="00A4623F" w:rsidRPr="00DE6460">
        <w:rPr>
          <w:rFonts w:ascii="Times New Roman" w:hAnsi="Times New Roman" w:cs="Times New Roman"/>
          <w:sz w:val="28"/>
          <w:szCs w:val="28"/>
          <w:lang w:val="en-US"/>
        </w:rPr>
        <w:t>beryllium</w:t>
      </w:r>
      <w:r w:rsidRPr="00DE6460">
        <w:rPr>
          <w:rFonts w:ascii="Times New Roman" w:hAnsi="Times New Roman" w:cs="Times New Roman"/>
          <w:sz w:val="28"/>
          <w:szCs w:val="28"/>
          <w:lang w:val="en-US"/>
        </w:rPr>
        <w:t xml:space="preserve">, tantalum, </w:t>
      </w:r>
      <w:r w:rsidR="00A4623F" w:rsidRPr="00DE6460">
        <w:rPr>
          <w:rFonts w:ascii="Times New Roman" w:hAnsi="Times New Roman" w:cs="Times New Roman"/>
          <w:sz w:val="28"/>
          <w:szCs w:val="28"/>
          <w:lang w:val="en-US"/>
        </w:rPr>
        <w:t>niobium</w:t>
      </w:r>
      <w:r w:rsidRPr="00DE6460">
        <w:rPr>
          <w:rFonts w:ascii="Times New Roman" w:hAnsi="Times New Roman" w:cs="Times New Roman"/>
          <w:sz w:val="28"/>
          <w:szCs w:val="28"/>
          <w:lang w:val="en-US"/>
        </w:rPr>
        <w:t>)</w:t>
      </w:r>
      <w:r w:rsidR="00A4623F" w:rsidRPr="00DE6460">
        <w:rPr>
          <w:rFonts w:ascii="Times New Roman" w:hAnsi="Times New Roman" w:cs="Times New Roman"/>
          <w:sz w:val="28"/>
          <w:szCs w:val="28"/>
          <w:lang w:val="en-US"/>
        </w:rPr>
        <w:t>, the average REE</w:t>
      </w:r>
      <w:r w:rsidR="00561232" w:rsidRPr="00DE6460">
        <w:rPr>
          <w:rFonts w:ascii="Times New Roman" w:hAnsi="Times New Roman" w:cs="Times New Roman"/>
          <w:sz w:val="28"/>
          <w:szCs w:val="28"/>
          <w:lang w:val="en-US"/>
        </w:rPr>
        <w:t>s</w:t>
      </w:r>
      <w:r w:rsidR="00A4623F" w:rsidRPr="00DE6460">
        <w:rPr>
          <w:rFonts w:ascii="Times New Roman" w:hAnsi="Times New Roman" w:cs="Times New Roman"/>
          <w:sz w:val="28"/>
          <w:szCs w:val="28"/>
          <w:lang w:val="en-US"/>
        </w:rPr>
        <w:t xml:space="preserve"> content of</w:t>
      </w:r>
      <w:r w:rsidRPr="00DE6460">
        <w:rPr>
          <w:rFonts w:ascii="Times New Roman" w:hAnsi="Times New Roman" w:cs="Times New Roman"/>
          <w:sz w:val="28"/>
          <w:szCs w:val="28"/>
          <w:lang w:val="en-US"/>
        </w:rPr>
        <w:t xml:space="preserve"> 8-100 </w:t>
      </w:r>
      <w:r w:rsidR="00A4623F" w:rsidRPr="00DE6460">
        <w:rPr>
          <w:rFonts w:ascii="Times New Roman" w:hAnsi="Times New Roman" w:cs="Times New Roman"/>
          <w:sz w:val="28"/>
          <w:szCs w:val="28"/>
          <w:lang w:val="en-US"/>
        </w:rPr>
        <w:t>g</w:t>
      </w:r>
      <w:r w:rsidRPr="00DE6460">
        <w:rPr>
          <w:rFonts w:ascii="Times New Roman" w:hAnsi="Times New Roman" w:cs="Times New Roman"/>
          <w:sz w:val="28"/>
          <w:szCs w:val="28"/>
          <w:lang w:val="en-US"/>
        </w:rPr>
        <w:t>/</w:t>
      </w:r>
      <w:r w:rsidR="00A4623F" w:rsidRPr="00DE6460">
        <w:rPr>
          <w:rFonts w:ascii="Times New Roman" w:hAnsi="Times New Roman" w:cs="Times New Roman"/>
          <w:sz w:val="28"/>
          <w:szCs w:val="28"/>
          <w:lang w:val="en-US"/>
        </w:rPr>
        <w:t>t</w:t>
      </w:r>
      <w:r w:rsidR="00E55EC1" w:rsidRPr="00DE6460">
        <w:rPr>
          <w:rFonts w:ascii="Times New Roman" w:hAnsi="Times New Roman" w:cs="Times New Roman"/>
          <w:sz w:val="28"/>
          <w:szCs w:val="28"/>
          <w:lang w:val="en-US"/>
        </w:rPr>
        <w:t>.</w:t>
      </w:r>
    </w:p>
    <w:p w:rsidR="00E55EC1" w:rsidRPr="00DE6460" w:rsidRDefault="00A4623F" w:rsidP="00AC7DA0">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In addition, deposits</w:t>
      </w:r>
      <w:r w:rsidR="00B5278B" w:rsidRPr="00DE6460">
        <w:rPr>
          <w:rFonts w:ascii="Times New Roman" w:hAnsi="Times New Roman" w:cs="Times New Roman"/>
          <w:sz w:val="28"/>
          <w:szCs w:val="28"/>
          <w:lang w:val="en-US"/>
        </w:rPr>
        <w:t xml:space="preserve"> Kadyrsky (tantalum, </w:t>
      </w:r>
      <w:r w:rsidRPr="00DE6460">
        <w:rPr>
          <w:rFonts w:ascii="Times New Roman" w:hAnsi="Times New Roman" w:cs="Times New Roman"/>
          <w:sz w:val="28"/>
          <w:szCs w:val="28"/>
          <w:lang w:val="en-US"/>
        </w:rPr>
        <w:t>niobium</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 xml:space="preserve">beryllium, lithium) with the average </w:t>
      </w:r>
      <w:r w:rsidR="00561232" w:rsidRPr="00DE6460">
        <w:rPr>
          <w:rFonts w:ascii="Times New Roman" w:hAnsi="Times New Roman" w:cs="Times New Roman"/>
          <w:sz w:val="28"/>
          <w:szCs w:val="28"/>
          <w:lang w:val="en-US"/>
        </w:rPr>
        <w:t xml:space="preserve">tantalum pentoxide </w:t>
      </w:r>
      <w:r w:rsidRPr="00DE6460">
        <w:rPr>
          <w:rFonts w:ascii="Times New Roman" w:hAnsi="Times New Roman" w:cs="Times New Roman"/>
          <w:sz w:val="28"/>
          <w:szCs w:val="28"/>
          <w:lang w:val="en-US"/>
        </w:rPr>
        <w:t xml:space="preserve">content </w:t>
      </w:r>
      <w:r w:rsidR="00B5278B" w:rsidRPr="00DE6460">
        <w:rPr>
          <w:rFonts w:ascii="Times New Roman" w:hAnsi="Times New Roman" w:cs="Times New Roman"/>
          <w:sz w:val="28"/>
          <w:szCs w:val="28"/>
          <w:lang w:val="en-US"/>
        </w:rPr>
        <w:t xml:space="preserve">from 80 to 200 </w:t>
      </w:r>
      <w:r w:rsidR="00561232" w:rsidRPr="00DE6460">
        <w:rPr>
          <w:rFonts w:ascii="Times New Roman" w:hAnsi="Times New Roman" w:cs="Times New Roman"/>
          <w:sz w:val="28"/>
          <w:szCs w:val="28"/>
          <w:lang w:val="en-US"/>
        </w:rPr>
        <w:t>g</w:t>
      </w:r>
      <w:r w:rsidR="00B5278B" w:rsidRPr="00DE6460">
        <w:rPr>
          <w:rFonts w:ascii="Times New Roman" w:hAnsi="Times New Roman" w:cs="Times New Roman"/>
          <w:sz w:val="28"/>
          <w:szCs w:val="28"/>
          <w:lang w:val="en-US"/>
        </w:rPr>
        <w:t>/</w:t>
      </w:r>
      <w:r w:rsidR="00561232" w:rsidRPr="00DE6460">
        <w:rPr>
          <w:rFonts w:ascii="Times New Roman" w:hAnsi="Times New Roman" w:cs="Times New Roman"/>
          <w:sz w:val="28"/>
          <w:szCs w:val="28"/>
          <w:lang w:val="en-US"/>
        </w:rPr>
        <w:t>t, Prodol’ny of the</w:t>
      </w:r>
      <w:r w:rsidR="00B5278B" w:rsidRPr="00DE6460">
        <w:rPr>
          <w:rFonts w:ascii="Times New Roman" w:hAnsi="Times New Roman" w:cs="Times New Roman"/>
          <w:sz w:val="28"/>
          <w:szCs w:val="28"/>
          <w:lang w:val="en-US"/>
        </w:rPr>
        <w:t xml:space="preserve"> </w:t>
      </w:r>
      <w:r w:rsidR="00561232" w:rsidRPr="00DE6460">
        <w:rPr>
          <w:rFonts w:ascii="Times New Roman" w:hAnsi="Times New Roman" w:cs="Times New Roman"/>
          <w:sz w:val="28"/>
          <w:szCs w:val="28"/>
          <w:lang w:val="en-US"/>
        </w:rPr>
        <w:t>Zolotonoshensky massif</w:t>
      </w:r>
      <w:r w:rsidR="00B5278B" w:rsidRPr="00DE6460">
        <w:rPr>
          <w:rFonts w:ascii="Times New Roman" w:hAnsi="Times New Roman" w:cs="Times New Roman"/>
          <w:sz w:val="28"/>
          <w:szCs w:val="28"/>
          <w:lang w:val="en-US"/>
        </w:rPr>
        <w:t xml:space="preserve"> (tantalum, </w:t>
      </w:r>
      <w:r w:rsidR="00561232" w:rsidRPr="00DE6460">
        <w:rPr>
          <w:rFonts w:ascii="Times New Roman" w:hAnsi="Times New Roman" w:cs="Times New Roman"/>
          <w:sz w:val="28"/>
          <w:szCs w:val="28"/>
          <w:lang w:val="en-US"/>
        </w:rPr>
        <w:t>niobium</w:t>
      </w:r>
      <w:r w:rsidR="00B5278B" w:rsidRPr="00DE6460">
        <w:rPr>
          <w:rFonts w:ascii="Times New Roman" w:hAnsi="Times New Roman" w:cs="Times New Roman"/>
          <w:sz w:val="28"/>
          <w:szCs w:val="28"/>
          <w:lang w:val="en-US"/>
        </w:rPr>
        <w:t xml:space="preserve">, </w:t>
      </w:r>
      <w:r w:rsidR="00561232" w:rsidRPr="00DE6460">
        <w:rPr>
          <w:rFonts w:ascii="Times New Roman" w:hAnsi="Times New Roman" w:cs="Times New Roman"/>
          <w:sz w:val="28"/>
          <w:szCs w:val="28"/>
          <w:lang w:val="en-US"/>
        </w:rPr>
        <w:t>REEs</w:t>
      </w:r>
      <w:r w:rsidR="00B5278B" w:rsidRPr="00DE6460">
        <w:rPr>
          <w:rFonts w:ascii="Times New Roman" w:hAnsi="Times New Roman" w:cs="Times New Roman"/>
          <w:sz w:val="28"/>
          <w:szCs w:val="28"/>
          <w:lang w:val="en-US"/>
        </w:rPr>
        <w:t xml:space="preserve">) with the average </w:t>
      </w:r>
      <w:r w:rsidR="00561232" w:rsidRPr="00DE6460">
        <w:rPr>
          <w:rFonts w:ascii="Times New Roman" w:hAnsi="Times New Roman" w:cs="Times New Roman"/>
          <w:sz w:val="28"/>
          <w:szCs w:val="28"/>
          <w:lang w:val="en-US"/>
        </w:rPr>
        <w:t xml:space="preserve">tantalum pentoxide content of </w:t>
      </w:r>
      <w:r w:rsidR="00B5278B" w:rsidRPr="00DE6460">
        <w:rPr>
          <w:rFonts w:ascii="Times New Roman" w:hAnsi="Times New Roman" w:cs="Times New Roman"/>
          <w:sz w:val="28"/>
          <w:szCs w:val="28"/>
          <w:lang w:val="en-US"/>
        </w:rPr>
        <w:t xml:space="preserve">200 </w:t>
      </w:r>
      <w:r w:rsidR="00561232" w:rsidRPr="00DE6460">
        <w:rPr>
          <w:rFonts w:ascii="Times New Roman" w:hAnsi="Times New Roman" w:cs="Times New Roman"/>
          <w:sz w:val="28"/>
          <w:szCs w:val="28"/>
          <w:lang w:val="en-US"/>
        </w:rPr>
        <w:t>g</w:t>
      </w:r>
      <w:r w:rsidR="00B5278B" w:rsidRPr="00DE6460">
        <w:rPr>
          <w:rFonts w:ascii="Times New Roman" w:hAnsi="Times New Roman" w:cs="Times New Roman"/>
          <w:sz w:val="28"/>
          <w:szCs w:val="28"/>
          <w:lang w:val="en-US"/>
        </w:rPr>
        <w:t>/</w:t>
      </w:r>
      <w:r w:rsidR="00561232" w:rsidRPr="00DE6460">
        <w:rPr>
          <w:rFonts w:ascii="Times New Roman" w:hAnsi="Times New Roman" w:cs="Times New Roman"/>
          <w:sz w:val="28"/>
          <w:szCs w:val="28"/>
          <w:lang w:val="en-US"/>
        </w:rPr>
        <w:t>t</w:t>
      </w:r>
      <w:r w:rsidRPr="00DE6460">
        <w:rPr>
          <w:rFonts w:ascii="Times New Roman" w:hAnsi="Times New Roman" w:cs="Times New Roman"/>
          <w:sz w:val="28"/>
          <w:szCs w:val="28"/>
          <w:lang w:val="en-US"/>
        </w:rPr>
        <w:t xml:space="preserve"> are </w:t>
      </w:r>
      <w:r w:rsidR="00561232" w:rsidRPr="00DE6460">
        <w:rPr>
          <w:rFonts w:ascii="Times New Roman" w:hAnsi="Times New Roman" w:cs="Times New Roman"/>
          <w:sz w:val="28"/>
          <w:szCs w:val="28"/>
          <w:lang w:val="en-US"/>
        </w:rPr>
        <w:t>also perspective</w:t>
      </w:r>
      <w:r w:rsidRPr="00DE6460">
        <w:rPr>
          <w:rFonts w:ascii="Times New Roman" w:hAnsi="Times New Roman" w:cs="Times New Roman"/>
          <w:sz w:val="28"/>
          <w:szCs w:val="28"/>
          <w:lang w:val="en-US"/>
        </w:rPr>
        <w:t xml:space="preserve"> for investigation and development</w:t>
      </w:r>
      <w:r w:rsidR="00561232" w:rsidRPr="00DE6460">
        <w:rPr>
          <w:rFonts w:ascii="Times New Roman" w:hAnsi="Times New Roman" w:cs="Times New Roman"/>
          <w:sz w:val="28"/>
          <w:szCs w:val="28"/>
          <w:lang w:val="en-US"/>
        </w:rPr>
        <w:t>.</w:t>
      </w:r>
    </w:p>
    <w:p w:rsidR="00D042AE" w:rsidRDefault="00561232" w:rsidP="001C5F40">
      <w:pPr>
        <w:autoSpaceDE w:val="0"/>
        <w:autoSpaceDN w:val="0"/>
        <w:adjustRightInd w:val="0"/>
        <w:spacing w:after="0" w:line="240" w:lineRule="auto"/>
        <w:ind w:firstLine="567"/>
        <w:jc w:val="both"/>
        <w:rPr>
          <w:rFonts w:ascii="Times New Roman" w:hAnsi="Times New Roman" w:cs="Times New Roman"/>
          <w:sz w:val="28"/>
          <w:szCs w:val="28"/>
          <w:lang w:val="en-US"/>
        </w:rPr>
      </w:pPr>
      <w:r w:rsidRPr="00DE6460">
        <w:rPr>
          <w:rFonts w:ascii="Times New Roman" w:hAnsi="Times New Roman" w:cs="Times New Roman"/>
          <w:sz w:val="28"/>
          <w:szCs w:val="28"/>
          <w:lang w:val="en-US"/>
        </w:rPr>
        <w:t xml:space="preserve">It should be noted the ore occurrence </w:t>
      </w:r>
      <w:r w:rsidR="00B5278B" w:rsidRPr="00DE6460">
        <w:rPr>
          <w:rFonts w:ascii="Times New Roman" w:hAnsi="Times New Roman" w:cs="Times New Roman"/>
          <w:sz w:val="28"/>
          <w:szCs w:val="28"/>
          <w:lang w:val="en-US"/>
        </w:rPr>
        <w:t>Novosvetlovsk</w:t>
      </w:r>
      <w:r w:rsidRPr="00DE6460">
        <w:rPr>
          <w:rFonts w:ascii="Times New Roman" w:hAnsi="Times New Roman" w:cs="Times New Roman"/>
          <w:sz w:val="28"/>
          <w:szCs w:val="28"/>
          <w:lang w:val="en-US"/>
        </w:rPr>
        <w:t>o</w:t>
      </w:r>
      <w:r w:rsidR="00B5278B"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e</w:t>
      </w:r>
      <w:r w:rsidR="00B5278B" w:rsidRPr="00DE6460">
        <w:rPr>
          <w:rFonts w:ascii="Times New Roman" w:hAnsi="Times New Roman" w:cs="Times New Roman"/>
          <w:sz w:val="28"/>
          <w:szCs w:val="28"/>
          <w:lang w:val="en-US"/>
        </w:rPr>
        <w:t xml:space="preserve"> (tantalum, </w:t>
      </w:r>
      <w:r w:rsidRPr="00DE6460">
        <w:rPr>
          <w:rFonts w:ascii="Times New Roman" w:hAnsi="Times New Roman" w:cs="Times New Roman"/>
          <w:sz w:val="28"/>
          <w:szCs w:val="28"/>
          <w:lang w:val="en-US"/>
        </w:rPr>
        <w:t>niobium</w:t>
      </w:r>
      <w:r w:rsidR="00B5278B"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 xml:space="preserve">REEs; the average content of yttrium REEs </w:t>
      </w:r>
      <w:r w:rsidR="002D4644" w:rsidRPr="00DE6460">
        <w:rPr>
          <w:rFonts w:ascii="Times New Roman" w:hAnsi="Times New Roman" w:cs="Times New Roman"/>
          <w:sz w:val="28"/>
          <w:szCs w:val="28"/>
          <w:lang w:val="en-US"/>
        </w:rPr>
        <w:t>is approximately</w:t>
      </w:r>
      <w:r w:rsidR="00B5278B" w:rsidRPr="00DE6460">
        <w:rPr>
          <w:rFonts w:ascii="Times New Roman" w:hAnsi="Times New Roman" w:cs="Times New Roman"/>
          <w:sz w:val="28"/>
          <w:szCs w:val="28"/>
          <w:lang w:val="en-US"/>
        </w:rPr>
        <w:t xml:space="preserve"> 6 000 </w:t>
      </w:r>
      <w:r w:rsidRPr="00DE6460">
        <w:rPr>
          <w:rFonts w:ascii="Times New Roman" w:hAnsi="Times New Roman" w:cs="Times New Roman"/>
          <w:sz w:val="28"/>
          <w:szCs w:val="28"/>
          <w:lang w:val="en-US"/>
        </w:rPr>
        <w:t>g</w:t>
      </w:r>
      <w:r w:rsidR="00B5278B" w:rsidRPr="00DE6460">
        <w:rPr>
          <w:rFonts w:ascii="Times New Roman" w:hAnsi="Times New Roman" w:cs="Times New Roman"/>
          <w:sz w:val="28"/>
          <w:szCs w:val="28"/>
          <w:lang w:val="en-US"/>
        </w:rPr>
        <w:t>/</w:t>
      </w:r>
      <w:r w:rsidRPr="00DE6460">
        <w:rPr>
          <w:rFonts w:ascii="Times New Roman" w:hAnsi="Times New Roman" w:cs="Times New Roman"/>
          <w:sz w:val="28"/>
          <w:szCs w:val="28"/>
          <w:lang w:val="en-US"/>
        </w:rPr>
        <w:t>t)</w:t>
      </w:r>
      <w:r w:rsidR="00B5278B" w:rsidRPr="00DE6460">
        <w:rPr>
          <w:rFonts w:ascii="Times New Roman" w:hAnsi="Times New Roman" w:cs="Times New Roman"/>
          <w:sz w:val="28"/>
          <w:szCs w:val="28"/>
          <w:lang w:val="en-US"/>
        </w:rPr>
        <w:t xml:space="preserve"> and also </w:t>
      </w:r>
      <w:r w:rsidRPr="00DE6460">
        <w:rPr>
          <w:rFonts w:ascii="Times New Roman" w:hAnsi="Times New Roman" w:cs="Times New Roman"/>
          <w:sz w:val="28"/>
          <w:szCs w:val="28"/>
          <w:lang w:val="en-US"/>
        </w:rPr>
        <w:t xml:space="preserve">the apatite </w:t>
      </w:r>
      <w:r w:rsidR="00B5278B" w:rsidRPr="00DE6460">
        <w:rPr>
          <w:rFonts w:ascii="Times New Roman" w:hAnsi="Times New Roman" w:cs="Times New Roman"/>
          <w:sz w:val="28"/>
          <w:szCs w:val="28"/>
          <w:lang w:val="en-US"/>
        </w:rPr>
        <w:t>deposit Barchinsk</w:t>
      </w:r>
      <w:r w:rsidRPr="00DE6460">
        <w:rPr>
          <w:rFonts w:ascii="Times New Roman" w:hAnsi="Times New Roman" w:cs="Times New Roman"/>
          <w:sz w:val="28"/>
          <w:szCs w:val="28"/>
          <w:lang w:val="en-US"/>
        </w:rPr>
        <w:t>o</w:t>
      </w:r>
      <w:r w:rsidR="00B5278B" w:rsidRPr="00DE6460">
        <w:rPr>
          <w:rFonts w:ascii="Times New Roman" w:hAnsi="Times New Roman" w:cs="Times New Roman"/>
          <w:sz w:val="28"/>
          <w:szCs w:val="28"/>
          <w:lang w:val="en-US"/>
        </w:rPr>
        <w:t>y</w:t>
      </w:r>
      <w:r w:rsidRPr="00DE6460">
        <w:rPr>
          <w:rFonts w:ascii="Times New Roman" w:hAnsi="Times New Roman" w:cs="Times New Roman"/>
          <w:sz w:val="28"/>
          <w:szCs w:val="28"/>
          <w:lang w:val="en-US"/>
        </w:rPr>
        <w:t>e (the yttrium REEs content in the apatite is</w:t>
      </w:r>
      <w:r w:rsidR="00B5278B" w:rsidRPr="00DE6460">
        <w:rPr>
          <w:rFonts w:ascii="Times New Roman" w:hAnsi="Times New Roman" w:cs="Times New Roman"/>
          <w:sz w:val="28"/>
          <w:szCs w:val="28"/>
          <w:lang w:val="en-US"/>
        </w:rPr>
        <w:t xml:space="preserve"> 60 % and </w:t>
      </w:r>
      <w:r w:rsidRPr="00DE6460">
        <w:rPr>
          <w:rFonts w:ascii="Times New Roman" w:hAnsi="Times New Roman" w:cs="Times New Roman"/>
          <w:sz w:val="28"/>
          <w:szCs w:val="28"/>
          <w:lang w:val="en-US"/>
        </w:rPr>
        <w:t>more)</w:t>
      </w:r>
      <w:r w:rsidR="00B5278B" w:rsidRPr="00DE6460">
        <w:rPr>
          <w:rFonts w:ascii="Times New Roman" w:hAnsi="Times New Roman" w:cs="Times New Roman"/>
          <w:sz w:val="28"/>
          <w:szCs w:val="28"/>
          <w:lang w:val="en-US"/>
        </w:rPr>
        <w:t>.</w:t>
      </w:r>
      <w:r w:rsidR="00D042AE" w:rsidRPr="00DE6460">
        <w:rPr>
          <w:rFonts w:ascii="Times New Roman" w:hAnsi="Times New Roman" w:cs="Times New Roman"/>
          <w:sz w:val="28"/>
          <w:szCs w:val="28"/>
          <w:lang w:val="en-US"/>
        </w:rPr>
        <w:t xml:space="preserve"> </w:t>
      </w:r>
    </w:p>
    <w:p w:rsidR="001C5F40" w:rsidRPr="00DE6460" w:rsidRDefault="001C5F40" w:rsidP="001C5F40">
      <w:pPr>
        <w:autoSpaceDE w:val="0"/>
        <w:autoSpaceDN w:val="0"/>
        <w:adjustRightInd w:val="0"/>
        <w:spacing w:after="0" w:line="240" w:lineRule="auto"/>
        <w:ind w:firstLine="567"/>
        <w:jc w:val="both"/>
        <w:rPr>
          <w:rFonts w:ascii="Times New Roman" w:hAnsi="Times New Roman" w:cs="Times New Roman"/>
          <w:sz w:val="28"/>
          <w:szCs w:val="28"/>
          <w:lang w:val="en-US"/>
        </w:rPr>
      </w:pPr>
    </w:p>
    <w:p w:rsidR="00C0279E" w:rsidRDefault="00C0279E" w:rsidP="001C5F40">
      <w:pPr>
        <w:pStyle w:val="1"/>
        <w:shd w:val="clear" w:color="auto" w:fill="FFFFFF"/>
        <w:spacing w:before="0" w:after="0"/>
        <w:jc w:val="center"/>
        <w:rPr>
          <w:rFonts w:ascii="Times New Roman" w:hAnsi="Times New Roman"/>
          <w:bCs w:val="0"/>
          <w:sz w:val="28"/>
          <w:szCs w:val="28"/>
          <w:lang w:val="en-US"/>
        </w:rPr>
      </w:pPr>
      <w:r w:rsidRPr="001C5F40">
        <w:rPr>
          <w:rFonts w:ascii="Times New Roman" w:hAnsi="Times New Roman"/>
          <w:bCs w:val="0"/>
          <w:sz w:val="28"/>
          <w:szCs w:val="28"/>
          <w:lang w:val="en-US"/>
        </w:rPr>
        <w:t>Uranium and Nuclear Power in Kazakhstan</w:t>
      </w:r>
    </w:p>
    <w:p w:rsidR="001C5F40" w:rsidRPr="001C5F40" w:rsidRDefault="001C5F40" w:rsidP="001C5F40">
      <w:pPr>
        <w:spacing w:after="0"/>
        <w:rPr>
          <w:lang w:val="en-US"/>
        </w:rPr>
      </w:pPr>
    </w:p>
    <w:p w:rsidR="00C0279E" w:rsidRPr="00C0279E" w:rsidRDefault="00C0279E" w:rsidP="00FA1C6F">
      <w:pPr>
        <w:numPr>
          <w:ilvl w:val="0"/>
          <w:numId w:val="18"/>
        </w:numPr>
        <w:shd w:val="clear" w:color="auto" w:fill="FFFFFF"/>
        <w:spacing w:after="0" w:line="240" w:lineRule="auto"/>
        <w:ind w:left="0" w:firstLine="567"/>
        <w:jc w:val="both"/>
        <w:rPr>
          <w:rFonts w:ascii="Times New Roman" w:hAnsi="Times New Roman" w:cs="Times New Roman"/>
          <w:b/>
          <w:sz w:val="28"/>
          <w:szCs w:val="28"/>
          <w:lang w:val="en-US"/>
        </w:rPr>
      </w:pPr>
      <w:r w:rsidRPr="00C0279E">
        <w:rPr>
          <w:rStyle w:val="a8"/>
          <w:rFonts w:ascii="Times New Roman" w:hAnsi="Times New Roman" w:cs="Times New Roman"/>
          <w:b w:val="0"/>
          <w:sz w:val="28"/>
          <w:szCs w:val="28"/>
          <w:lang w:val="en-US"/>
        </w:rPr>
        <w:t>Kazakhstan has 12% of the world's uranium resources and in 2018 produced about 21,700 tU.</w:t>
      </w:r>
    </w:p>
    <w:p w:rsidR="00C0279E" w:rsidRPr="00C0279E" w:rsidRDefault="00C0279E" w:rsidP="00FA1C6F">
      <w:pPr>
        <w:numPr>
          <w:ilvl w:val="0"/>
          <w:numId w:val="18"/>
        </w:numPr>
        <w:shd w:val="clear" w:color="auto" w:fill="FFFFFF"/>
        <w:spacing w:after="0" w:line="240" w:lineRule="auto"/>
        <w:ind w:left="0" w:firstLine="567"/>
        <w:jc w:val="both"/>
        <w:rPr>
          <w:rFonts w:ascii="Times New Roman" w:hAnsi="Times New Roman" w:cs="Times New Roman"/>
          <w:b/>
          <w:sz w:val="28"/>
          <w:szCs w:val="28"/>
          <w:lang w:val="en-US"/>
        </w:rPr>
      </w:pPr>
      <w:r w:rsidRPr="00C0279E">
        <w:rPr>
          <w:rStyle w:val="a8"/>
          <w:rFonts w:ascii="Times New Roman" w:hAnsi="Times New Roman" w:cs="Times New Roman"/>
          <w:b w:val="0"/>
          <w:sz w:val="28"/>
          <w:szCs w:val="28"/>
          <w:lang w:val="en-US"/>
        </w:rPr>
        <w:t>In 2009 it became the world's leading uranium producer, with almost 28% of world production, then 33% in 2010, rising to 41% in 2014, and 39% in 2015 and 2016.</w:t>
      </w:r>
    </w:p>
    <w:p w:rsidR="00C0279E" w:rsidRPr="00C0279E" w:rsidRDefault="00C0279E" w:rsidP="00FA1C6F">
      <w:pPr>
        <w:numPr>
          <w:ilvl w:val="0"/>
          <w:numId w:val="18"/>
        </w:numPr>
        <w:shd w:val="clear" w:color="auto" w:fill="FFFFFF"/>
        <w:spacing w:after="0" w:line="240" w:lineRule="auto"/>
        <w:ind w:left="0" w:firstLine="567"/>
        <w:jc w:val="both"/>
        <w:rPr>
          <w:rFonts w:ascii="Times New Roman" w:hAnsi="Times New Roman" w:cs="Times New Roman"/>
          <w:b/>
          <w:sz w:val="28"/>
          <w:szCs w:val="28"/>
          <w:lang w:val="en-US"/>
        </w:rPr>
      </w:pPr>
      <w:r w:rsidRPr="00C0279E">
        <w:rPr>
          <w:rStyle w:val="a8"/>
          <w:rFonts w:ascii="Times New Roman" w:hAnsi="Times New Roman" w:cs="Times New Roman"/>
          <w:b w:val="0"/>
          <w:sz w:val="28"/>
          <w:szCs w:val="28"/>
          <w:lang w:val="en-US"/>
        </w:rPr>
        <w:t>A single Russian nuclear power reactor operated from 1972 to 1999, generating electricity and desalinating water.</w:t>
      </w:r>
    </w:p>
    <w:p w:rsidR="00C0279E" w:rsidRPr="00C0279E" w:rsidRDefault="00C0279E" w:rsidP="00FA1C6F">
      <w:pPr>
        <w:numPr>
          <w:ilvl w:val="0"/>
          <w:numId w:val="18"/>
        </w:numPr>
        <w:shd w:val="clear" w:color="auto" w:fill="FFFFFF"/>
        <w:spacing w:after="0" w:line="240" w:lineRule="auto"/>
        <w:ind w:left="0" w:firstLine="567"/>
        <w:jc w:val="both"/>
        <w:rPr>
          <w:rFonts w:ascii="Times New Roman" w:hAnsi="Times New Roman" w:cs="Times New Roman"/>
          <w:b/>
          <w:sz w:val="28"/>
          <w:szCs w:val="28"/>
          <w:lang w:val="en-US"/>
        </w:rPr>
      </w:pPr>
      <w:r w:rsidRPr="00C0279E">
        <w:rPr>
          <w:rStyle w:val="a8"/>
          <w:rFonts w:ascii="Times New Roman" w:hAnsi="Times New Roman" w:cs="Times New Roman"/>
          <w:b w:val="0"/>
          <w:sz w:val="28"/>
          <w:szCs w:val="28"/>
          <w:lang w:val="en-US"/>
        </w:rPr>
        <w:t>Kazakhstan has a major plant making nuclear fuel pellets and aims eventually to sell value-added fuel rather than just uranium. A fuel fabrication plant is being built with 49% Chinese equity.</w:t>
      </w:r>
    </w:p>
    <w:p w:rsidR="00C0279E" w:rsidRPr="00C00119" w:rsidRDefault="00C0279E" w:rsidP="00FA1C6F">
      <w:pPr>
        <w:numPr>
          <w:ilvl w:val="0"/>
          <w:numId w:val="18"/>
        </w:numPr>
        <w:shd w:val="clear" w:color="auto" w:fill="FFFFFF"/>
        <w:spacing w:after="0" w:line="240" w:lineRule="auto"/>
        <w:ind w:left="0" w:firstLine="567"/>
        <w:jc w:val="both"/>
        <w:rPr>
          <w:rStyle w:val="a8"/>
          <w:rFonts w:ascii="Times New Roman" w:hAnsi="Times New Roman" w:cs="Times New Roman"/>
          <w:bCs w:val="0"/>
          <w:sz w:val="28"/>
          <w:szCs w:val="28"/>
          <w:lang w:val="en-US"/>
        </w:rPr>
      </w:pPr>
      <w:r w:rsidRPr="00C0279E">
        <w:rPr>
          <w:rStyle w:val="a8"/>
          <w:rFonts w:ascii="Times New Roman" w:hAnsi="Times New Roman" w:cs="Times New Roman"/>
          <w:b w:val="0"/>
          <w:sz w:val="28"/>
          <w:szCs w:val="28"/>
          <w:lang w:val="en-US"/>
        </w:rPr>
        <w:t>The government is committed to a high level of uranium exports, and plans in 2018 to complete a feasibility study for a reactor, probably to be sited at Kurchatov.</w:t>
      </w:r>
    </w:p>
    <w:p w:rsidR="00C00119" w:rsidRPr="00C0279E" w:rsidRDefault="00C00119" w:rsidP="00FA1C6F">
      <w:pPr>
        <w:shd w:val="clear" w:color="auto" w:fill="FFFFFF"/>
        <w:spacing w:after="0" w:line="240" w:lineRule="auto"/>
        <w:ind w:left="567"/>
        <w:jc w:val="both"/>
        <w:rPr>
          <w:rFonts w:ascii="Times New Roman" w:hAnsi="Times New Roman" w:cs="Times New Roman"/>
          <w:b/>
          <w:sz w:val="28"/>
          <w:szCs w:val="28"/>
          <w:lang w:val="en-US"/>
        </w:rPr>
      </w:pPr>
    </w:p>
    <w:p w:rsidR="00C0279E" w:rsidRDefault="00C0279E" w:rsidP="00FA1C6F">
      <w:pPr>
        <w:pStyle w:val="a5"/>
        <w:shd w:val="clear" w:color="auto" w:fill="FFFFFF"/>
        <w:spacing w:before="0" w:beforeAutospacing="0" w:after="0" w:afterAutospacing="0"/>
        <w:ind w:firstLine="567"/>
        <w:jc w:val="both"/>
        <w:rPr>
          <w:sz w:val="28"/>
          <w:szCs w:val="28"/>
          <w:lang w:val="en-US"/>
        </w:rPr>
      </w:pPr>
      <w:r w:rsidRPr="00C0279E">
        <w:rPr>
          <w:sz w:val="28"/>
          <w:szCs w:val="28"/>
          <w:lang w:val="en-US"/>
        </w:rPr>
        <w:t xml:space="preserve">Kazakhstan has been an important source of uranium for more than 50 years. Over 2001 to 2013 </w:t>
      </w:r>
      <w:r w:rsidR="00C00119">
        <w:rPr>
          <w:sz w:val="28"/>
          <w:szCs w:val="28"/>
          <w:lang w:val="en-US"/>
        </w:rPr>
        <w:t>its</w:t>
      </w:r>
      <w:r>
        <w:rPr>
          <w:sz w:val="28"/>
          <w:szCs w:val="28"/>
          <w:lang w:val="en-US"/>
        </w:rPr>
        <w:t xml:space="preserve"> </w:t>
      </w:r>
      <w:r w:rsidRPr="00C0279E">
        <w:rPr>
          <w:sz w:val="28"/>
          <w:szCs w:val="28"/>
          <w:lang w:val="en-US"/>
        </w:rPr>
        <w:t>production rose from 2022 to</w:t>
      </w:r>
      <w:r>
        <w:rPr>
          <w:sz w:val="28"/>
          <w:szCs w:val="28"/>
          <w:lang w:val="en-US"/>
        </w:rPr>
        <w:t xml:space="preserve"> about 22,550 tU per year</w:t>
      </w:r>
      <w:r w:rsidRPr="00C0279E">
        <w:rPr>
          <w:sz w:val="28"/>
          <w:szCs w:val="28"/>
          <w:lang w:val="en-US"/>
        </w:rPr>
        <w:t xml:space="preserve"> making Kazakhstan the world's leading uranium producer. Capacity is a</w:t>
      </w:r>
      <w:r>
        <w:rPr>
          <w:sz w:val="28"/>
          <w:szCs w:val="28"/>
          <w:lang w:val="en-US"/>
        </w:rPr>
        <w:t>bout</w:t>
      </w:r>
      <w:r w:rsidR="00C00119">
        <w:rPr>
          <w:sz w:val="28"/>
          <w:szCs w:val="28"/>
          <w:lang w:val="en-US"/>
        </w:rPr>
        <w:t xml:space="preserve"> </w:t>
      </w:r>
      <w:r w:rsidRPr="00C0279E">
        <w:rPr>
          <w:sz w:val="28"/>
          <w:szCs w:val="28"/>
          <w:lang w:val="en-US"/>
        </w:rPr>
        <w:t xml:space="preserve">25,000 tU/yr, but in October 2011 Kazatoprom announced a cap on production of 20,000 tU/yr, which was evidently disregarded. Of its 17 mine projects, five are wholly owned by Kazatomprom and 12 are joint ventures with foreign equity holders, and some of </w:t>
      </w:r>
      <w:r w:rsidRPr="00C0279E">
        <w:rPr>
          <w:sz w:val="28"/>
          <w:szCs w:val="28"/>
          <w:lang w:val="en-US"/>
        </w:rPr>
        <w:lastRenderedPageBreak/>
        <w:t xml:space="preserve">these are producing under nominal capacity. In 2017, 12,093 tU was attributable to Kazatomprom itself – 21% of </w:t>
      </w:r>
      <w:r>
        <w:rPr>
          <w:sz w:val="28"/>
          <w:szCs w:val="28"/>
          <w:lang w:val="en-US"/>
        </w:rPr>
        <w:t xml:space="preserve">the </w:t>
      </w:r>
      <w:r w:rsidRPr="00C0279E">
        <w:rPr>
          <w:sz w:val="28"/>
          <w:szCs w:val="28"/>
          <w:lang w:val="en-US"/>
        </w:rPr>
        <w:t xml:space="preserve">world production, putting it ahead of Cameco, followed by Orano and Uranium One. In January 2017 Kazatomprom said that </w:t>
      </w:r>
      <w:r>
        <w:rPr>
          <w:sz w:val="28"/>
          <w:szCs w:val="28"/>
          <w:lang w:val="en-US"/>
        </w:rPr>
        <w:t xml:space="preserve">the </w:t>
      </w:r>
      <w:r w:rsidRPr="00C0279E">
        <w:rPr>
          <w:sz w:val="28"/>
          <w:szCs w:val="28"/>
          <w:lang w:val="en-US"/>
        </w:rPr>
        <w:t>production would be reduced by about 10%, due to low prices; in December 2017 Kazatomprom announced that the reduction would be 20% from 2017 levels, enacted over a period of three years. The announced cuts amount to a product</w:t>
      </w:r>
      <w:r>
        <w:rPr>
          <w:sz w:val="28"/>
          <w:szCs w:val="28"/>
          <w:lang w:val="en-US"/>
        </w:rPr>
        <w:t>i</w:t>
      </w:r>
      <w:r w:rsidRPr="00C0279E">
        <w:rPr>
          <w:sz w:val="28"/>
          <w:szCs w:val="28"/>
          <w:lang w:val="en-US"/>
        </w:rPr>
        <w:t xml:space="preserve">on deferral of 11,000 tonnes of natural uranium. In 2018 production was reduced to 21,699 tU, from 23,321 tU in 2017. However in February 2019 the country's energy ministry announced that </w:t>
      </w:r>
      <w:r>
        <w:rPr>
          <w:sz w:val="28"/>
          <w:szCs w:val="28"/>
          <w:lang w:val="en-US"/>
        </w:rPr>
        <w:t xml:space="preserve">the </w:t>
      </w:r>
      <w:r w:rsidRPr="00C0279E">
        <w:rPr>
          <w:sz w:val="28"/>
          <w:szCs w:val="28"/>
          <w:lang w:val="en-US"/>
        </w:rPr>
        <w:t>2019's production target was set about 5% higher, at 22,742 tU.</w:t>
      </w:r>
    </w:p>
    <w:p w:rsidR="00EA018B" w:rsidRDefault="00EA018B" w:rsidP="00FA1C6F">
      <w:pPr>
        <w:pStyle w:val="a5"/>
        <w:shd w:val="clear" w:color="auto" w:fill="FFFFFF"/>
        <w:spacing w:before="0" w:beforeAutospacing="0" w:after="0" w:afterAutospacing="0"/>
        <w:ind w:firstLine="567"/>
        <w:jc w:val="both"/>
        <w:rPr>
          <w:sz w:val="28"/>
          <w:szCs w:val="28"/>
          <w:lang w:val="en-US"/>
        </w:rPr>
      </w:pPr>
    </w:p>
    <w:p w:rsidR="00EA018B" w:rsidRDefault="003F43A4" w:rsidP="00EA018B">
      <w:pPr>
        <w:pStyle w:val="a5"/>
        <w:shd w:val="clear" w:color="auto" w:fill="FFFFFF"/>
        <w:spacing w:before="0" w:beforeAutospacing="0" w:after="0" w:afterAutospacing="0"/>
        <w:ind w:firstLine="567"/>
        <w:jc w:val="center"/>
        <w:rPr>
          <w:sz w:val="28"/>
          <w:szCs w:val="28"/>
          <w:lang w:val="en-US"/>
        </w:rPr>
      </w:pPr>
      <w:r>
        <w:rPr>
          <w:noProof/>
        </w:rPr>
        <w:drawing>
          <wp:inline distT="0" distB="0" distL="0" distR="0">
            <wp:extent cx="4933950" cy="3133725"/>
            <wp:effectExtent l="19050" t="0" r="0" b="0"/>
            <wp:docPr id="60" name="Рисунок 60" descr="Самрук-Казына продал бумаги Казатомпрома на $128,2 млн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Самрук-Казына продал бумаги Казатомпрома на $128,2 млн "/>
                    <pic:cNvPicPr>
                      <a:picLocks noChangeAspect="1" noChangeArrowheads="1"/>
                    </pic:cNvPicPr>
                  </pic:nvPicPr>
                  <pic:blipFill>
                    <a:blip r:embed="rId33"/>
                    <a:srcRect/>
                    <a:stretch>
                      <a:fillRect/>
                    </a:stretch>
                  </pic:blipFill>
                  <pic:spPr bwMode="auto">
                    <a:xfrm>
                      <a:off x="0" y="0"/>
                      <a:ext cx="4933950" cy="3133725"/>
                    </a:xfrm>
                    <a:prstGeom prst="rect">
                      <a:avLst/>
                    </a:prstGeom>
                    <a:noFill/>
                    <a:ln w="9525">
                      <a:noFill/>
                      <a:miter lim="800000"/>
                      <a:headEnd/>
                      <a:tailEnd/>
                    </a:ln>
                  </pic:spPr>
                </pic:pic>
              </a:graphicData>
            </a:graphic>
          </wp:inline>
        </w:drawing>
      </w:r>
    </w:p>
    <w:p w:rsidR="00EA018B" w:rsidRDefault="00EA018B" w:rsidP="00EA018B">
      <w:pPr>
        <w:pStyle w:val="a5"/>
        <w:shd w:val="clear" w:color="auto" w:fill="FFFFFF"/>
        <w:spacing w:before="0" w:beforeAutospacing="0" w:after="0" w:afterAutospacing="0"/>
        <w:ind w:firstLine="567"/>
        <w:jc w:val="center"/>
        <w:rPr>
          <w:lang w:val="en-US"/>
        </w:rPr>
      </w:pPr>
    </w:p>
    <w:p w:rsidR="00EA018B" w:rsidRPr="00EA018B" w:rsidRDefault="00EA018B" w:rsidP="00EA018B">
      <w:pPr>
        <w:pStyle w:val="a5"/>
        <w:shd w:val="clear" w:color="auto" w:fill="FFFFFF"/>
        <w:spacing w:before="0" w:beforeAutospacing="0" w:after="0" w:afterAutospacing="0"/>
        <w:ind w:firstLine="567"/>
        <w:jc w:val="center"/>
        <w:rPr>
          <w:lang w:val="en-US"/>
        </w:rPr>
      </w:pPr>
      <w:r w:rsidRPr="00EA018B">
        <w:rPr>
          <w:lang w:val="en-US"/>
        </w:rPr>
        <w:t>Fig. 18 – Flag of NAC Kazatomprom</w:t>
      </w:r>
    </w:p>
    <w:p w:rsidR="00EA018B" w:rsidRDefault="00EA018B" w:rsidP="00C0279E">
      <w:pPr>
        <w:pStyle w:val="a5"/>
        <w:shd w:val="clear" w:color="auto" w:fill="FFFFFF"/>
        <w:spacing w:before="0" w:beforeAutospacing="0" w:after="0" w:afterAutospacing="0"/>
        <w:ind w:firstLine="567"/>
        <w:jc w:val="both"/>
        <w:rPr>
          <w:sz w:val="28"/>
          <w:szCs w:val="28"/>
          <w:lang w:val="en-US"/>
        </w:rPr>
      </w:pPr>
    </w:p>
    <w:p w:rsidR="00C0279E" w:rsidRPr="00C0279E" w:rsidRDefault="00C0279E" w:rsidP="00C0279E">
      <w:pPr>
        <w:pStyle w:val="a5"/>
        <w:shd w:val="clear" w:color="auto" w:fill="FFFFFF"/>
        <w:spacing w:before="0" w:beforeAutospacing="0" w:after="0" w:afterAutospacing="0"/>
        <w:ind w:firstLine="567"/>
        <w:jc w:val="both"/>
        <w:rPr>
          <w:sz w:val="28"/>
          <w:szCs w:val="28"/>
          <w:lang w:val="en-US"/>
        </w:rPr>
      </w:pPr>
      <w:r w:rsidRPr="00C0279E">
        <w:rPr>
          <w:sz w:val="28"/>
          <w:szCs w:val="28"/>
          <w:lang w:val="en-US"/>
        </w:rPr>
        <w:t>Kazakhstan has northern and southern electricity grids with some connection, and links to Russia and Kyrgystan and Uzbekistan</w:t>
      </w:r>
      <w:r>
        <w:rPr>
          <w:sz w:val="28"/>
          <w:szCs w:val="28"/>
          <w:lang w:val="en-US"/>
        </w:rPr>
        <w:t>,</w:t>
      </w:r>
      <w:r w:rsidRPr="00C0279E">
        <w:rPr>
          <w:sz w:val="28"/>
          <w:szCs w:val="28"/>
          <w:lang w:val="en-US"/>
        </w:rPr>
        <w:t xml:space="preserve"> respectively. Electricity production was 107 TWh in 2016, 71 TWh (66%) from coal, 22 TWh (21%) from natural gas, 12 TWh (11%) from hydro and 0.4 TWh from wind. There were virtually no imports or exports of electricity in 2016. At the end of 2016 capacity was 22 GWe with 18.8 GWe available. In 2012 the government's energy system development plan had 150 TWh/yr productions in 2030, with 4.5% of this from nuclear and 10% from renewables. The government planned investment in electricity production and grid of $7.8 billion by 2015, and foresees $64 billion by 2030.</w:t>
      </w:r>
    </w:p>
    <w:p w:rsidR="00C0279E" w:rsidRDefault="00C0279E" w:rsidP="00C0279E">
      <w:pPr>
        <w:pStyle w:val="a5"/>
        <w:shd w:val="clear" w:color="auto" w:fill="FFFFFF"/>
        <w:spacing w:before="0" w:beforeAutospacing="0" w:after="0" w:afterAutospacing="0"/>
        <w:ind w:firstLine="567"/>
        <w:jc w:val="both"/>
        <w:rPr>
          <w:sz w:val="28"/>
          <w:szCs w:val="28"/>
          <w:lang w:val="en-US"/>
        </w:rPr>
      </w:pPr>
      <w:r w:rsidRPr="00C0279E">
        <w:rPr>
          <w:sz w:val="28"/>
          <w:szCs w:val="28"/>
          <w:lang w:val="en-US"/>
        </w:rPr>
        <w:t>Future electricity demand will depend to some extent on the country’s role from 2019 in the Eurasian Economic Community energy market. Also the State Grid Corporation of China (SGCC) is planning transmission links from China. The state-owned Kazakhstan Electricity Grid Operating Company (KEGOC) was set up in 1997. The question of nuclear power in Kazakhstan has been discussed for many years, notably since 2006 with Russia, and a national nuclear strategy is expected in 2018.</w:t>
      </w:r>
    </w:p>
    <w:p w:rsidR="00FE2318" w:rsidRDefault="00FE2318" w:rsidP="00EA018B">
      <w:pPr>
        <w:pStyle w:val="a5"/>
        <w:shd w:val="clear" w:color="auto" w:fill="FFFFFF"/>
        <w:spacing w:before="0" w:beforeAutospacing="0" w:after="0" w:afterAutospacing="0"/>
        <w:ind w:firstLine="567"/>
        <w:jc w:val="center"/>
        <w:rPr>
          <w:sz w:val="28"/>
          <w:szCs w:val="28"/>
          <w:lang w:val="en-US"/>
        </w:rPr>
      </w:pPr>
      <w:r w:rsidRPr="00FE2318">
        <w:rPr>
          <w:noProof/>
          <w:sz w:val="28"/>
          <w:szCs w:val="28"/>
        </w:rPr>
        <w:lastRenderedPageBreak/>
        <w:drawing>
          <wp:inline distT="0" distB="0" distL="0" distR="0">
            <wp:extent cx="4152900" cy="2638425"/>
            <wp:effectExtent l="19050" t="0" r="0" b="0"/>
            <wp:docPr id="39" name="Рисунок 29"/>
            <wp:cNvGraphicFramePr/>
            <a:graphic xmlns:a="http://schemas.openxmlformats.org/drawingml/2006/main">
              <a:graphicData uri="http://schemas.openxmlformats.org/drawingml/2006/picture">
                <pic:pic xmlns:pic="http://schemas.openxmlformats.org/drawingml/2006/picture">
                  <pic:nvPicPr>
                    <pic:cNvPr id="5124" name="Picture 6"/>
                    <pic:cNvPicPr>
                      <a:picLocks noChangeAspect="1" noChangeArrowheads="1"/>
                    </pic:cNvPicPr>
                  </pic:nvPicPr>
                  <pic:blipFill>
                    <a:blip r:embed="rId34"/>
                    <a:srcRect/>
                    <a:stretch>
                      <a:fillRect/>
                    </a:stretch>
                  </pic:blipFill>
                  <pic:spPr bwMode="auto">
                    <a:xfrm>
                      <a:off x="0" y="0"/>
                      <a:ext cx="4152900" cy="2638425"/>
                    </a:xfrm>
                    <a:prstGeom prst="rect">
                      <a:avLst/>
                    </a:prstGeom>
                    <a:noFill/>
                    <a:ln w="9525">
                      <a:noFill/>
                      <a:miter lim="800000"/>
                      <a:headEnd/>
                      <a:tailEnd/>
                    </a:ln>
                  </pic:spPr>
                </pic:pic>
              </a:graphicData>
            </a:graphic>
          </wp:inline>
        </w:drawing>
      </w:r>
    </w:p>
    <w:p w:rsidR="00FE2318" w:rsidRDefault="00FE2318" w:rsidP="00C0279E">
      <w:pPr>
        <w:pStyle w:val="a5"/>
        <w:shd w:val="clear" w:color="auto" w:fill="FFFFFF"/>
        <w:spacing w:before="0" w:beforeAutospacing="0" w:after="0" w:afterAutospacing="0"/>
        <w:ind w:firstLine="567"/>
        <w:jc w:val="both"/>
        <w:rPr>
          <w:sz w:val="28"/>
          <w:szCs w:val="28"/>
          <w:lang w:val="en-US"/>
        </w:rPr>
      </w:pPr>
    </w:p>
    <w:p w:rsidR="00FE2318" w:rsidRPr="00EA018B" w:rsidRDefault="00EA018B" w:rsidP="00EA018B">
      <w:pPr>
        <w:pStyle w:val="a5"/>
        <w:shd w:val="clear" w:color="auto" w:fill="FFFFFF"/>
        <w:spacing w:before="0" w:beforeAutospacing="0" w:after="0" w:afterAutospacing="0"/>
        <w:jc w:val="center"/>
        <w:rPr>
          <w:lang w:val="en-US"/>
        </w:rPr>
      </w:pPr>
      <w:r w:rsidRPr="00EA018B">
        <w:rPr>
          <w:lang w:val="en-US"/>
        </w:rPr>
        <w:t>Fig.19 – Yellow cake</w:t>
      </w:r>
    </w:p>
    <w:p w:rsidR="00EA018B" w:rsidRPr="00C0279E" w:rsidRDefault="00EA018B" w:rsidP="00EA018B">
      <w:pPr>
        <w:pStyle w:val="a5"/>
        <w:shd w:val="clear" w:color="auto" w:fill="FFFFFF"/>
        <w:spacing w:before="0" w:beforeAutospacing="0" w:after="0" w:afterAutospacing="0"/>
        <w:jc w:val="center"/>
        <w:rPr>
          <w:sz w:val="28"/>
          <w:szCs w:val="28"/>
          <w:lang w:val="en-US"/>
        </w:rPr>
      </w:pPr>
    </w:p>
    <w:p w:rsidR="00C0279E" w:rsidRDefault="00C0279E" w:rsidP="00C0279E">
      <w:pPr>
        <w:pStyle w:val="a5"/>
        <w:shd w:val="clear" w:color="auto" w:fill="FFFFFF"/>
        <w:spacing w:before="0" w:beforeAutospacing="0" w:after="0" w:afterAutospacing="0"/>
        <w:ind w:firstLine="567"/>
        <w:jc w:val="both"/>
        <w:rPr>
          <w:sz w:val="28"/>
          <w:szCs w:val="28"/>
          <w:lang w:val="en-US"/>
        </w:rPr>
      </w:pPr>
      <w:r w:rsidRPr="00C0279E">
        <w:rPr>
          <w:sz w:val="28"/>
          <w:szCs w:val="28"/>
          <w:lang w:val="en-US"/>
        </w:rPr>
        <w:t>Kazatomprom is the national atomic company set up in 1997 and owned by the government. It controls all uranium exploration and mining as well as other nuclear-related activities, including imports and exports of nuclear materials. It announced in 2008 that it aimed to supply 30% of the world's uranium by 2015 (it produced 39% in fact), and through joint ventures: 12% of the uranium conversion market, 6% of enrichment, and 30% of the fuel fabrication market by then.</w:t>
      </w:r>
    </w:p>
    <w:p w:rsidR="001C5F40" w:rsidRPr="00C0279E" w:rsidRDefault="001C5F40" w:rsidP="001C5F40">
      <w:pPr>
        <w:pStyle w:val="a5"/>
        <w:shd w:val="clear" w:color="auto" w:fill="FFFFFF"/>
        <w:spacing w:before="0" w:beforeAutospacing="0" w:after="0" w:afterAutospacing="0"/>
        <w:ind w:firstLine="567"/>
        <w:jc w:val="both"/>
        <w:rPr>
          <w:sz w:val="28"/>
          <w:szCs w:val="28"/>
          <w:lang w:val="en-US"/>
        </w:rPr>
      </w:pPr>
      <w:r w:rsidRPr="00C0279E">
        <w:rPr>
          <w:sz w:val="28"/>
          <w:szCs w:val="28"/>
          <w:lang w:val="en-US"/>
        </w:rPr>
        <w:t>Prior to Kazatomprom’s establishment, other arrangements pertained for uranium development.  One of these was with Canada-based World-Wide Minerals Ltd (WWM), under a 1989 bilateral investment treaty between Canada and the USSR.*</w:t>
      </w:r>
    </w:p>
    <w:p w:rsidR="001C5F40" w:rsidRPr="00C0279E" w:rsidRDefault="001C5F40" w:rsidP="001C5F40">
      <w:pPr>
        <w:pStyle w:val="a5"/>
        <w:shd w:val="clear" w:color="auto" w:fill="FFFFFF"/>
        <w:spacing w:before="0" w:beforeAutospacing="0" w:after="0" w:afterAutospacing="0"/>
        <w:ind w:firstLine="567"/>
        <w:jc w:val="both"/>
        <w:rPr>
          <w:sz w:val="28"/>
          <w:szCs w:val="28"/>
          <w:lang w:val="en-US"/>
        </w:rPr>
      </w:pPr>
      <w:r w:rsidRPr="00C0279E">
        <w:rPr>
          <w:sz w:val="28"/>
          <w:szCs w:val="28"/>
          <w:lang w:val="en-US"/>
        </w:rPr>
        <w:t xml:space="preserve">* </w:t>
      </w:r>
      <w:r w:rsidRPr="00C00119">
        <w:rPr>
          <w:lang w:val="en-US"/>
        </w:rPr>
        <w:t>WWM invested heavily in the country over 1996-97, upgrading and operating the Tselinny (TGK) uranium mining and processing facilities at Stepnogorsk, with an option to acquire 90% equity in them as well as developing additional mines. WWM and subsidiaries entered into agreements with the Kazakh government, but claims that the government frustrated its endeavours, leading to a loss of more than $50 million and its exit from the country. In January 2016 an international arbitral tribunal upheld WWM’s claims under investor-state arbitration and dismissed Kazakh objections. WWM is seeking $5 billion settlement.</w:t>
      </w:r>
    </w:p>
    <w:p w:rsidR="001C5F40" w:rsidRPr="00C00119" w:rsidRDefault="001C5F40" w:rsidP="001C5F40">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t>International collaboration</w:t>
      </w:r>
    </w:p>
    <w:p w:rsidR="001C5F40" w:rsidRPr="00C00119" w:rsidRDefault="001C5F40" w:rsidP="001C5F40">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Kazatomprom has forged major strategic links with Russia, Japan and China, as well as taking a significant share in the international nuclear company Westinghouse. Canadian and French companies are involved with uranium mining and other aspects of the fuel cycle.</w:t>
      </w:r>
    </w:p>
    <w:p w:rsidR="001C5F40" w:rsidRPr="00C00119" w:rsidRDefault="001C5F40" w:rsidP="001C5F40">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t>Russia</w:t>
      </w:r>
    </w:p>
    <w:p w:rsidR="001C5F40" w:rsidRPr="00C00119" w:rsidRDefault="001C5F40" w:rsidP="001C5F40">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In July 2006 Russia and Kazakhstan (Kazatomprom) signed three 50:50 nuclear joint venture agreements totalling US$ 10 billion for new nuclear reactors, uranium production and enrichment. The first joint venture (JV) with Atomstroyexport is JV Atomniye Stantsii for development and marketing of innovative small and medium-sized reactors, starting with OKBM's VBER-300 as baseline for Kazakh units. Russia's Atomstroyexport expected to build the initial one.</w:t>
      </w:r>
    </w:p>
    <w:p w:rsidR="00E04439" w:rsidRDefault="00E04439" w:rsidP="00C0279E">
      <w:pPr>
        <w:pStyle w:val="a5"/>
        <w:shd w:val="clear" w:color="auto" w:fill="FFFFFF"/>
        <w:spacing w:before="0" w:beforeAutospacing="0" w:after="0" w:afterAutospacing="0"/>
        <w:ind w:firstLine="567"/>
        <w:jc w:val="both"/>
        <w:rPr>
          <w:sz w:val="28"/>
          <w:szCs w:val="28"/>
          <w:lang w:val="en-US"/>
        </w:rPr>
      </w:pPr>
    </w:p>
    <w:p w:rsidR="003F43A4" w:rsidRDefault="003F43A4" w:rsidP="00E04439">
      <w:pPr>
        <w:pStyle w:val="a5"/>
        <w:shd w:val="clear" w:color="auto" w:fill="FFFFFF"/>
        <w:spacing w:before="0" w:beforeAutospacing="0" w:after="0" w:afterAutospacing="0"/>
        <w:ind w:firstLine="567"/>
        <w:jc w:val="center"/>
        <w:rPr>
          <w:sz w:val="28"/>
          <w:szCs w:val="28"/>
          <w:lang w:val="en-US"/>
        </w:rPr>
      </w:pPr>
      <w:r>
        <w:rPr>
          <w:noProof/>
        </w:rPr>
        <w:lastRenderedPageBreak/>
        <w:drawing>
          <wp:inline distT="0" distB="0" distL="0" distR="0">
            <wp:extent cx="4000500" cy="2657475"/>
            <wp:effectExtent l="19050" t="0" r="0" b="0"/>
            <wp:docPr id="63" name="Рисунок 63" descr="В отношении «дочки» Казатомпрома начато расслед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В отношении «дочки» Казатомпрома начато расследование"/>
                    <pic:cNvPicPr>
                      <a:picLocks noChangeAspect="1" noChangeArrowheads="1"/>
                    </pic:cNvPicPr>
                  </pic:nvPicPr>
                  <pic:blipFill>
                    <a:blip r:embed="rId35"/>
                    <a:srcRect/>
                    <a:stretch>
                      <a:fillRect/>
                    </a:stretch>
                  </pic:blipFill>
                  <pic:spPr bwMode="auto">
                    <a:xfrm>
                      <a:off x="0" y="0"/>
                      <a:ext cx="4000500" cy="2657475"/>
                    </a:xfrm>
                    <a:prstGeom prst="rect">
                      <a:avLst/>
                    </a:prstGeom>
                    <a:noFill/>
                    <a:ln w="9525">
                      <a:noFill/>
                      <a:miter lim="800000"/>
                      <a:headEnd/>
                      <a:tailEnd/>
                    </a:ln>
                  </pic:spPr>
                </pic:pic>
              </a:graphicData>
            </a:graphic>
          </wp:inline>
        </w:drawing>
      </w:r>
    </w:p>
    <w:p w:rsidR="00E04439" w:rsidRDefault="00E04439" w:rsidP="00C0279E">
      <w:pPr>
        <w:pStyle w:val="a5"/>
        <w:shd w:val="clear" w:color="auto" w:fill="FFFFFF"/>
        <w:spacing w:before="0" w:beforeAutospacing="0" w:after="0" w:afterAutospacing="0"/>
        <w:ind w:firstLine="567"/>
        <w:jc w:val="both"/>
        <w:rPr>
          <w:rStyle w:val="a8"/>
          <w:rFonts w:ascii="Helvetica" w:hAnsi="Helvetica" w:cs="Helvetica"/>
          <w:color w:val="333333"/>
          <w:sz w:val="21"/>
          <w:szCs w:val="21"/>
          <w:shd w:val="clear" w:color="auto" w:fill="FFFFFF"/>
          <w:lang w:val="en-US"/>
        </w:rPr>
      </w:pPr>
    </w:p>
    <w:p w:rsidR="003F43A4" w:rsidRPr="00E04439" w:rsidRDefault="00E04439" w:rsidP="00E04439">
      <w:pPr>
        <w:pStyle w:val="a5"/>
        <w:shd w:val="clear" w:color="auto" w:fill="FFFFFF"/>
        <w:spacing w:before="0" w:beforeAutospacing="0" w:after="0" w:afterAutospacing="0"/>
        <w:ind w:firstLine="567"/>
        <w:jc w:val="center"/>
        <w:rPr>
          <w:rStyle w:val="a8"/>
          <w:b w:val="0"/>
          <w:color w:val="333333"/>
          <w:shd w:val="clear" w:color="auto" w:fill="FFFFFF"/>
          <w:lang w:val="en-US"/>
        </w:rPr>
      </w:pPr>
      <w:r w:rsidRPr="00E04439">
        <w:rPr>
          <w:rStyle w:val="a8"/>
          <w:b w:val="0"/>
          <w:color w:val="333333"/>
          <w:shd w:val="clear" w:color="auto" w:fill="FFFFFF"/>
          <w:lang w:val="en-US"/>
        </w:rPr>
        <w:t xml:space="preserve">Fig.20 – </w:t>
      </w:r>
      <w:r>
        <w:rPr>
          <w:rStyle w:val="a8"/>
          <w:b w:val="0"/>
          <w:color w:val="333333"/>
          <w:shd w:val="clear" w:color="auto" w:fill="FFFFFF"/>
          <w:lang w:val="en-US"/>
        </w:rPr>
        <w:t>LP “Mangistau atomic energy plant – Kazatomprom”</w:t>
      </w:r>
    </w:p>
    <w:p w:rsidR="00C0279E" w:rsidRPr="00C00119" w:rsidRDefault="00C0279E" w:rsidP="001C5F40">
      <w:pPr>
        <w:shd w:val="clear" w:color="auto" w:fill="FFFFFF"/>
        <w:spacing w:after="0" w:line="240" w:lineRule="auto"/>
        <w:jc w:val="both"/>
        <w:outlineLvl w:val="1"/>
        <w:rPr>
          <w:rFonts w:ascii="Times New Roman" w:eastAsia="Times New Roman" w:hAnsi="Times New Roman" w:cs="Times New Roman"/>
          <w:b/>
          <w:sz w:val="28"/>
          <w:szCs w:val="28"/>
          <w:lang w:val="en-US"/>
        </w:rPr>
      </w:pPr>
    </w:p>
    <w:p w:rsidR="00C0279E" w:rsidRPr="00C00119" w:rsidRDefault="00C0279E" w:rsidP="00C0279E">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The second JV with Tenex, confirmed in 2008, is for extending a small uranium enrichment plant at Angarsk in southern Siberia (this will also be the site of the first international enrichment centre, in which Kazatomprom has a 10% interest). It will eventually be capable of enriching the whole 6000 tonnes of uranium production from Russian mining JVs in Kazakhstan. See Fuel Cycle section below.</w:t>
      </w:r>
    </w:p>
    <w:p w:rsidR="00C0279E" w:rsidRPr="00C00119" w:rsidRDefault="00C0279E" w:rsidP="00C0279E">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The uranium exploration and mining JVs Akbastau and Karatau with Tenex started with Budenovskoye in the Stepnoye area of south Kazakhstan, which commenced production in 2008. These complemented the Zarechnoye JV 250 km to the south which was set up in June 2006. However, in 2009 and 2010 the 50% ARMZ equity in these three was traded for an eventual 51% share of Canadian-based Uranium One Inc, which subsequently became wholly-owned by ARMZ. Uranium One Holdings (U1H) is now the holding company for all Russian uranium mining interests in Kazakhstan (and its equity in an acid plant).</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In March 2011 Russia and Kazakhstan (Kazatomprom) signed stage II of this 2006 integrated cooperation program, involving uranium exploration and a feasibility study for a Kazakh nuclear power plant. Under this, and following JV development at Angarsk, Kazatomprom bought a 25% share of Russia's Novouralsk enrichment plant in 2013. (Separately, Kazatomprom has a 10% share in the International Uranium Enrichment Centre – IUEC – at Angarsk.)</w:t>
      </w:r>
    </w:p>
    <w:p w:rsidR="00672E31" w:rsidRDefault="00C0279E" w:rsidP="00672E31">
      <w:pPr>
        <w:shd w:val="clear" w:color="auto" w:fill="FFFFFF"/>
        <w:spacing w:after="0" w:line="240" w:lineRule="auto"/>
        <w:ind w:firstLine="567"/>
        <w:jc w:val="both"/>
        <w:outlineLvl w:val="1"/>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At the end of May 2014 several agreements were signed between Rosatom and NAC Kazatomprom. One was a MOU for construction of a nuclear power plant using VVER reactors and with capacity up to 1200 MWe. It also involved fuel fabrication and nuclear waste management. A second agreement related to uranium mining at Kharasan-1, Akdala and South Inkai, where ARMZ has equity through Uranium One. A third agreement was a Comprehensive Development Program for Russia-Kazakhstan Cooperation in the Peaceful Uses of Atomic Energy, for nuclear power and fuel cycle matters.</w:t>
      </w:r>
    </w:p>
    <w:p w:rsidR="001C5F40" w:rsidRPr="00C00119" w:rsidRDefault="001C5F40"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p>
    <w:p w:rsidR="00672E31" w:rsidRPr="00C00119" w:rsidRDefault="00672E31"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lastRenderedPageBreak/>
        <w:t>Japan</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In April 2007 a number of high-level agreements on energy cooperation were signed with Japan. These included some relating to uranium supply to Japan, and technical assistance to Kazakhstan in relation to fuel cycle developments and nuclear reactor construction. A further agreement on uranium supply and Japanese help in upgrading the Ulba fuel fabrication plant was signed in may 2008. Kazatomprom is keen to move from being a supplier of raw materials to selling its uranium as fabricated fuel assemblies. It said that it aimed to supply 40% of the Japanese market for both natural uranium and fabricated fuel from 2010 – about 4000 tU per year. Negotiations then commenced for a bilateral nuclear cooperation agreement between Kazakhstan and Japan. In May 2011 a high-level intergovernmental agreement on developing nuclear energy was signed.</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In August 2006 The Japan Bank for International Cooperation had signed an agreement with Kazatomprom to support and finance Japanese firms in developing Kazakh uranium resources to supply Japan's power generation. In April 2007 several Japanese companies – the Energy Asia consortium – bought 40% of the whole Kharasan mine project. Initially, Energy Asia comprised Marubeni 55%, Tepco 30%, Chubu 10% and Tohoku 5%. When Toshiba agreed to sell part of Westinghouse to Kazatomprom, it agreed to buy 9% of Kharasan from Marubeni (</w:t>
      </w:r>
      <w:r w:rsidRPr="00C00119">
        <w:rPr>
          <w:rFonts w:ascii="Times New Roman" w:eastAsia="Times New Roman" w:hAnsi="Times New Roman" w:cs="Times New Roman"/>
          <w:i/>
          <w:iCs/>
          <w:sz w:val="28"/>
          <w:szCs w:val="28"/>
          <w:lang w:val="en-US"/>
        </w:rPr>
        <w:t>i.e.</w:t>
      </w:r>
      <w:r w:rsidRPr="00C00119">
        <w:rPr>
          <w:rFonts w:ascii="Times New Roman" w:eastAsia="Times New Roman" w:hAnsi="Times New Roman" w:cs="Times New Roman"/>
          <w:sz w:val="28"/>
          <w:szCs w:val="28"/>
          <w:lang w:val="en-US"/>
        </w:rPr>
        <w:t> 22.5% of the Japanese stake). Then Kyushu Electric Power Co bought 2.5% of the Japanese stake, leaving Marubeni with 30%. The Energy Asia consortium share involved with both JVs (Kyzylkum and Baiken-U) became: Marubeni 30%, Tepco 30%, Toshiba 22.5%, Chubu 10%, Tohoku 5% and Kyushu 2.5%. In 2018 Kazatomprom bought a 40.05% share in Energy Asia (BVI) Ltd and a 16.02% share of Khorosan-U.</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 xml:space="preserve">In March 2009 three Japanese companies – Kansai, Sumitomo and Nuclear Fuel Industries – signed an agreement with Kazatomprom on uranium processing for Kansai plants. In March 2010 a joint venture with Sumitomo was set up: Summit Atom Rare Earth Company, and in June, Kazatomprom and Toshiba </w:t>
      </w:r>
      <w:r w:rsidRPr="00C00119">
        <w:rPr>
          <w:rFonts w:ascii="Times New Roman" w:eastAsia="Times New Roman" w:hAnsi="Times New Roman" w:cs="Times New Roman"/>
          <w:sz w:val="28"/>
          <w:szCs w:val="28"/>
        </w:rPr>
        <w:t>С</w:t>
      </w:r>
      <w:r w:rsidRPr="00C00119">
        <w:rPr>
          <w:rFonts w:ascii="Times New Roman" w:eastAsia="Times New Roman" w:hAnsi="Times New Roman" w:cs="Times New Roman"/>
          <w:sz w:val="28"/>
          <w:szCs w:val="28"/>
          <w:lang w:val="en-US"/>
        </w:rPr>
        <w:t>orp. agreed to set up a rare earth metals joint venture.</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In September 2010, based on an April 2007 agreement, Japan Atomic Power Co, Toshiba and Marubini signed a technical cooperation agreement with the National Nuclear Centre (NNC) to study the feasibility of building nuclear power capacity. A further agreement to this end was signed in February 2013, between Japan Atomic Power Co (JAPC) and Marubini Utility Services, with NNC (see section below). At the same time an agreement between NNC and the Japan Atomic Energy Agency (JAEA) with JAPC concerned mining and processing of uranium and rare earth minerals. In October 2015 a further agreement between Kazatomprom, JAPC and Marubini Utility Services was signed, to develop cooperation on construction and financing of a nuclear power plant, involving consultations, exchange of experience in public communications, organization of technical workshops and meetings of experts on security and the training of staff.</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In June 2012 and February 2013 R&amp;D agreements between NNC and JAEA were signed relating to the design, construction and operation of the Kazakhstan high-temperature gas-cooled reactor (HTR) of about 50 MW at Kurchatov. This is flagged as a national project.</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lastRenderedPageBreak/>
        <w:t>In June 2015 an agreement was signed between NNC and JAEA for stage 3 of a project to investigate sodium-cooled fast reactors in Kazakhstan.</w:t>
      </w:r>
    </w:p>
    <w:p w:rsidR="00672E31" w:rsidRPr="00C00119" w:rsidRDefault="00672E31"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t>China</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In December 2006 China Guangdong Nuclear Power Group (now China General Nuclear Corporation - CGN) signed a strategic cooperation agreement with Kazatomprom, in May 2007 an agreement on uranium supply and fuel fabrication, and in September 2007 agreements on Chinese participation in Kazakh uranium mining joint ventures and on Kazatomprom investment in China's nuclear power industry. This is a major strategic arrangement for both companies, with Kazatomprom to become the main uranium and nuclear fuel supplier to CGN (accounting for a large share of the new reactors being built in China). In October 2008 a further agreement was signed covering cooperation in uranium mining, fabrication of nuclear fuel for power reactors, long-term trade of natural uranium, generation of nuclear electricity and construction of nuclear power facilities. In December 2014 a further agreement was signed with similar scope but focused on establishing a joint venture in Kazakhstan for the production of 200 t/yr of fuel assemblies. In December 2015 a further agreement was signed on the fuel fabrication project, to be at the Ulba Metallurgical Plant. A CGN subsidiary, Sino-Kazakhstan Uranium Resources Investment Co, has invested in two Kazakh uranium mines, Irkol and Semizbai, through the Semizbai-U LLP joint venture. In 2015 CGN Mining Co bought the 49% Chinese equity in Semizbai-U.</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A framework strategic cooperation agreement was signed with China National Nuclear Corporation (CNNC) in September 2007 and this was followed in October 2008 with another on "long-term nuclear cooperation projects" under which CNNC was to invest in a</w:t>
      </w:r>
      <w:r w:rsidR="00672E31" w:rsidRPr="00C00119">
        <w:rPr>
          <w:rFonts w:ascii="Times New Roman" w:eastAsia="Times New Roman" w:hAnsi="Times New Roman" w:cs="Times New Roman"/>
          <w:sz w:val="28"/>
          <w:szCs w:val="28"/>
          <w:lang w:val="en-US"/>
        </w:rPr>
        <w:t>n</w:t>
      </w:r>
      <w:r w:rsidRPr="00C00119">
        <w:rPr>
          <w:rFonts w:ascii="Times New Roman" w:eastAsia="Times New Roman" w:hAnsi="Times New Roman" w:cs="Times New Roman"/>
          <w:sz w:val="28"/>
          <w:szCs w:val="28"/>
          <w:lang w:val="en-US"/>
        </w:rPr>
        <w:t xml:space="preserve"> uranium mine. Late in 2007 Kazatomprom signed an agreement with both GCNPC (now CGN) and CNNC for them to take a 49% stake in two uranium mine joint ventures and supply 2000 tU per year from them. In February 2011 CNNC signed a contract to buy 25,000 tU.</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Early in 2009 Kazatomprom signed an agreement with CGNPC for establishment of a specialized company for the construction of nuclear power plants in China, since Kazakh plans to work with Russia's Atomstroyexport developing and marketing innovative small and medium-sized reactors had been put on hold. In mid-2009 a feasibility study on this joint CGNPC project was underway, but no more has been heard since. In December 2015 both governments announced the establishment of a $2 billion fund for bilateral projects within the framework of the 'New Silk Road', now Belt &amp; Road Initiative (BRI), the new Chinese investment program. CGN is working with Kazatomprom to build the Ulba-FA fuel fabrication plant.</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In mid-2014 Kazatomprom said that 55% of Kazakh uranium production was exported to China.</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At the end of August 2015, among $23 billion of China-Russia deals, JSC Samruk-Kazyna, the national holding company owning NAC Kazatomprom, signed deals worth $5 billion with Chinese companies and Kazatomprom agreed on transit of its products via China to North America.</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lastRenderedPageBreak/>
        <w:t>In 2013 China agreed to a $5 billion stake in the new Kashagan oil project, trumping a bid from India, and underlining China’s Central Asian resource aspirations.</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The Samruk-Kazyna Wealth Fund, with assets of over $64 billion, plans initial public offerings in 2018, including one for Kazatomprom, to reduce its holdings in several state enterprises.</w:t>
      </w:r>
    </w:p>
    <w:p w:rsidR="00672E31" w:rsidRPr="00C00119" w:rsidRDefault="00672E31"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t>India</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In January 2009 Kazatomprom signed an agreement with India's Nuclear Power Corporation (NPCIL) to supply 2100 tonnes of uranium to India and undertake a feasibility study on building Indian PHWR reactors in Kazakhstan. NPCIL said that it represented "a mutual commitment to begin thorough discussions on long-term strategic relationship." Under this agreement, 300 tonnes of natural uranium will be supplied by Kazatomprom in the 2010-11 year.</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In April 2010 Kazakhstan signed a nuclear cooperation agreement with South Korea, paving the way for export of Korean SMART 100 MWe nuclear reactors and for joint projects to mine and export Kazakh uranium.</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In addition Kazakhstan has signed intergovernmental agreements on nuclear energy cooperation with the USA and Euratom.</w:t>
      </w:r>
    </w:p>
    <w:p w:rsidR="00672E31" w:rsidRPr="00C00119" w:rsidRDefault="00672E31"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t>South Korea</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The Kazakh Industry and Trade Ministry has held talks with South Korea's KEPCO, (Korea Electric Power Corporation) on uranium mining and nuclear power plant construction in Kazakhstan, apparently on KEPCO's initiative.</w:t>
      </w:r>
    </w:p>
    <w:p w:rsidR="00672E31" w:rsidRPr="00C00119" w:rsidRDefault="00672E31"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t>Toshiba</w:t>
      </w:r>
    </w:p>
    <w:p w:rsidR="00672E31" w:rsidRPr="00C00119" w:rsidRDefault="00C0279E" w:rsidP="00672E31">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At the corporate level, in 2007 Kazatomprom purchased a 10% share in Westinghouse. Toshiba had bought the company from BNFL for $5.4 billion early in 2006, and The Shaw Group then took 20% and IHI Corp. 3%. Toshiba originally envisaged holding only 51%, and this deal reduced its holding to 67%. The Kazatomprom link strengthened the company's upstream links for fuel supplies, and was to enhance its marketing of nuclear reactors (the vendor usually supplies the first core for a new reactor, and ongoing fuel services may be offered in addition). It also brought Kazatomprom more fully into the industry mainstream, with fuel fabrication in particular. However, in 2017 Kazatomprom exercised its option to require Toshiba to buy its share for $522 million</w:t>
      </w:r>
    </w:p>
    <w:p w:rsidR="007527EF" w:rsidRPr="00C00119" w:rsidRDefault="00C0279E" w:rsidP="007527EF">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sz w:val="28"/>
          <w:szCs w:val="28"/>
          <w:lang w:val="en-US"/>
        </w:rPr>
        <w:t>The Westinghouse link led to a decision to set up with Toshiba a nuclear energy institute in the northeastern town of Kurchatov, near Semipalatinsk, which is already a centre of R&amp;D activity. This was announced by Kazatomprom and the Kazakh prime minister in September 2008 and was to focus on skills development in all aspects of the nuclear fuel cycle as well as reactor technology. Other Japanese companies such as Toyota and Marubeni were expected to support the institute, especially in its rare earth metals department which aims to utilise present waste materials as the basis of a billion-dollar high-tech export industry. Three research reactors are operated by the Institute of Atomic Energy at Kurchatov.</w:t>
      </w:r>
    </w:p>
    <w:p w:rsidR="007527EF" w:rsidRPr="00C00119" w:rsidRDefault="007527EF" w:rsidP="007527EF">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p>
    <w:p w:rsidR="007527EF" w:rsidRPr="00C00119" w:rsidRDefault="007527EF" w:rsidP="007527EF">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t>Canada, Cameco</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May 2007 Canada's Cameco Corporation signed an agreement with Kazatomprom to investigate setting up a uranium conversion plant, using its technology, and also increasing uranium production at its 60% owned Inkai mine.</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May 2016 Cameco and Kazatomprom agreed to restructure the Inkai JV, extending it to 2045 but with Cameco becoming a minority owner, with 40%. Production is to be ramped up to 4000 tU per year by about 2021. The restructuring took effect from 1 January 2018.</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June 2008 Cameco and Kazatomprom announced the formation of a new company – Ulba Conversion LLP – to build a 12,000 t/yr uranium hexafluoride conversion plant at the Ulba Metallurgical Plant (UMZ) in Ust-Kamenogorsk. Cameco would provide the technology and hold 49% of the project. A preliminary feasibility study was undertaken jointly by Kazatomprom and UMZ, then the project was put on hold. In mid-2013 Cameco announced that subject to a feasibility study, construction of 6000 t/yr capacity would start in 2018, for 2020 operation. A May 2016 agreement grants Kazatomprom a five-year option to license Cameco's uranium conversion technology for constructing and operating a uranium conversion plant in Kazakhstan.</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December 2013, a prefeasibility study (PFS) for a uranium refinery in Kazakhstan was completed, to produce UO</w:t>
      </w:r>
      <w:r w:rsidRPr="00C00119">
        <w:rPr>
          <w:rFonts w:ascii="Times New Roman" w:eastAsia="Times New Roman" w:hAnsi="Times New Roman" w:cs="Times New Roman"/>
          <w:sz w:val="28"/>
          <w:szCs w:val="28"/>
          <w:vertAlign w:val="subscript"/>
          <w:lang w:val="en-US"/>
        </w:rPr>
        <w:t>3</w:t>
      </w:r>
      <w:r w:rsidRPr="00C00119">
        <w:rPr>
          <w:rFonts w:ascii="Times New Roman" w:eastAsia="Times New Roman" w:hAnsi="Times New Roman" w:cs="Times New Roman"/>
          <w:sz w:val="28"/>
          <w:szCs w:val="28"/>
          <w:lang w:val="en-US"/>
        </w:rPr>
        <w:t>for further processing in Canada. The project will require government approvals for the transfer of Cameco’s proprietary uranium refining technology from Canada. In January 2014 the government referred to the proposed plant as a ‘strategic goal’, and in May 2016 the two companies agreed to complete a feasibility study on a uranium refinery producing 6000 tU per year as UO</w:t>
      </w:r>
      <w:r w:rsidRPr="00C00119">
        <w:rPr>
          <w:rFonts w:ascii="Times New Roman" w:eastAsia="Times New Roman" w:hAnsi="Times New Roman" w:cs="Times New Roman"/>
          <w:sz w:val="28"/>
          <w:szCs w:val="28"/>
          <w:vertAlign w:val="subscript"/>
          <w:lang w:val="en-US"/>
        </w:rPr>
        <w:t>3</w:t>
      </w:r>
      <w:r w:rsidRPr="00C00119">
        <w:rPr>
          <w:rFonts w:ascii="Times New Roman" w:eastAsia="Times New Roman" w:hAnsi="Times New Roman" w:cs="Times New Roman"/>
          <w:sz w:val="28"/>
          <w:szCs w:val="28"/>
          <w:lang w:val="en-US"/>
        </w:rPr>
        <w:t>. This would initially be owned 71.67% by Kazatomprom and 28.33% by Cameco, and Cameco's interest in JV Inkai would increase from 40% to 42.5% on commissioning of the refinery. Should the refinery be built, Kazatomprom will also be given an option to obtain UF6 conversion services at Cameco's Port Hope facility and to receive other commercial support from Cameco, whose equity in both operations might increase slightly as a result.</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November 2013 Canada and Kazakhstan signed a nuclear cooperation agreement.</w:t>
      </w:r>
    </w:p>
    <w:p w:rsidR="007527EF" w:rsidRPr="00C00119" w:rsidRDefault="007527EF" w:rsidP="007527EF">
      <w:pPr>
        <w:shd w:val="clear" w:color="auto" w:fill="FFFFFF"/>
        <w:spacing w:after="0" w:line="240" w:lineRule="auto"/>
        <w:ind w:firstLine="567"/>
        <w:jc w:val="both"/>
        <w:outlineLvl w:val="2"/>
        <w:rPr>
          <w:rFonts w:ascii="Times New Roman" w:eastAsia="Times New Roman" w:hAnsi="Times New Roman" w:cs="Times New Roman"/>
          <w:sz w:val="28"/>
          <w:szCs w:val="28"/>
          <w:lang w:val="en-US"/>
        </w:rPr>
      </w:pPr>
    </w:p>
    <w:p w:rsidR="007527EF" w:rsidRPr="00C00119" w:rsidRDefault="007527EF" w:rsidP="007527EF">
      <w:pPr>
        <w:shd w:val="clear" w:color="auto" w:fill="FFFFFF"/>
        <w:spacing w:after="0" w:line="240" w:lineRule="auto"/>
        <w:ind w:firstLine="567"/>
        <w:jc w:val="both"/>
        <w:outlineLvl w:val="2"/>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t>USA, Centrus, Converdyn</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October 2015 Kazatomprom signed an agreement with Centrus Energy to help market Kazakh uranium in the USA.</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April 2016 Kazatomprom signed an agreement with US-based Converdyn so that Kazatomprom could offer uranium for sale in the form of natural UF</w:t>
      </w:r>
      <w:r w:rsidRPr="00C00119">
        <w:rPr>
          <w:rFonts w:ascii="Times New Roman" w:eastAsia="Times New Roman" w:hAnsi="Times New Roman" w:cs="Times New Roman"/>
          <w:sz w:val="28"/>
          <w:szCs w:val="28"/>
          <w:vertAlign w:val="subscript"/>
          <w:lang w:val="en-US"/>
        </w:rPr>
        <w:t>6</w:t>
      </w:r>
      <w:r w:rsidRPr="00C00119">
        <w:rPr>
          <w:rFonts w:ascii="Times New Roman" w:eastAsia="Times New Roman" w:hAnsi="Times New Roman" w:cs="Times New Roman"/>
          <w:sz w:val="28"/>
          <w:szCs w:val="28"/>
          <w:lang w:val="en-US"/>
        </w:rPr>
        <w:t>, and access new markets with an “integrated product offering”, giving customers “increased supply options”. This is simply a marketing alliance, complementary to the Cameco investment in Ulba.</w:t>
      </w:r>
    </w:p>
    <w:p w:rsidR="007527EF" w:rsidRPr="00C00119" w:rsidRDefault="007527EF" w:rsidP="00060414">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Also in April a Kazakh-US energy partnership agreement was signed, related to nuclear security and in particular the “conversion of Kazakhstan's research reactors and enforcemen</w:t>
      </w:r>
      <w:r w:rsidR="00060414">
        <w:rPr>
          <w:rFonts w:ascii="Times New Roman" w:eastAsia="Times New Roman" w:hAnsi="Times New Roman" w:cs="Times New Roman"/>
          <w:sz w:val="28"/>
          <w:szCs w:val="28"/>
          <w:lang w:val="en-US"/>
        </w:rPr>
        <w:t>t of physical nuclear security.”</w:t>
      </w:r>
    </w:p>
    <w:p w:rsidR="007527EF" w:rsidRPr="00C00119" w:rsidRDefault="007527EF" w:rsidP="007527EF">
      <w:pPr>
        <w:shd w:val="clear" w:color="auto" w:fill="FFFFFF"/>
        <w:spacing w:after="0" w:line="240" w:lineRule="auto"/>
        <w:ind w:firstLine="567"/>
        <w:jc w:val="both"/>
        <w:outlineLvl w:val="2"/>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lastRenderedPageBreak/>
        <w:t>Areva</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June 2008 Areva signed a strategic agreement (MOU) with Kazatomprom to expand the existing Katco joint venture from mining 1500 tU/yr to 4000 tU/yr (with Areva handling all sales), to draw on Areva's engineering expertise in a second JV (49% Areva) to install 1200 tonnes per year fuel fabrication capacity at the Ulba Metallurgical Plant, and in a third JV (51% Areva) to market fabricated fuel.</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October 2009 the two parties signed another agreement to establish the IFASTAR joint venture (Integrated Fuel Asia Star - 51% Areva) to establish the feasibility of marketing an integrated fuel supply for Asian customers (ie selling the enriched and fabricated fuel, not simply Kazakh uranium or Areva front-end services), and of building a 400 t/yr nuclear fuel fabrication line at the Ulba plant. IFASTAR is to be based in Paris, and would market the fuel.</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October 2010 an agreement was signed to set up a joint venture company (51% Kazatomprom) to build a 400 t/yr fuel fabrication plant based on an Areva design at the Ulba Metallurgical Plant, starting operation by 2014. In November 2011 a further agreement was signed in relation to the plant. In March 2016 Areva was awarded a contract for equipment and support to the Ulba-FA plant for the fabrication of 200 t/yr of fuel assemblies for China General Nuclear Corp (CGN) reactors. The plant is being built by a Kazatomprom-CGN joint venture.</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April 2017 a further agreement with Areva was signed to give the Katco joint venture a new long-term perspective, with the development o</w:t>
      </w:r>
      <w:r w:rsidR="001C5F40">
        <w:rPr>
          <w:rFonts w:ascii="Times New Roman" w:eastAsia="Times New Roman" w:hAnsi="Times New Roman" w:cs="Times New Roman"/>
          <w:sz w:val="28"/>
          <w:szCs w:val="28"/>
          <w:lang w:val="en-US"/>
        </w:rPr>
        <w:t>f the South Tortkuduk</w:t>
      </w:r>
      <w:r w:rsidRPr="00C00119">
        <w:rPr>
          <w:rFonts w:ascii="Times New Roman" w:eastAsia="Times New Roman" w:hAnsi="Times New Roman" w:cs="Times New Roman"/>
          <w:sz w:val="28"/>
          <w:szCs w:val="28"/>
          <w:lang w:val="en-US"/>
        </w:rPr>
        <w:t xml:space="preserve"> project.</w:t>
      </w:r>
    </w:p>
    <w:p w:rsidR="007527EF" w:rsidRPr="00C00119" w:rsidRDefault="007527EF" w:rsidP="007527EF">
      <w:pPr>
        <w:shd w:val="clear" w:color="auto" w:fill="FFFFFF"/>
        <w:spacing w:after="0" w:line="240" w:lineRule="auto"/>
        <w:ind w:firstLine="567"/>
        <w:jc w:val="both"/>
        <w:outlineLvl w:val="2"/>
        <w:rPr>
          <w:rFonts w:ascii="Times New Roman" w:eastAsia="Times New Roman" w:hAnsi="Times New Roman" w:cs="Times New Roman"/>
          <w:sz w:val="28"/>
          <w:szCs w:val="28"/>
          <w:lang w:val="en-US"/>
        </w:rPr>
      </w:pPr>
    </w:p>
    <w:p w:rsidR="007527EF" w:rsidRPr="00C00119" w:rsidRDefault="007527EF" w:rsidP="007527EF">
      <w:pPr>
        <w:shd w:val="clear" w:color="auto" w:fill="FFFFFF"/>
        <w:spacing w:after="0" w:line="240" w:lineRule="auto"/>
        <w:ind w:firstLine="567"/>
        <w:jc w:val="both"/>
        <w:outlineLvl w:val="2"/>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t>Iran</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March 2017 Kazatomprom contracted to supply 950 t of uranium concentrate to Iran over three years, subject to agreement by the UN Security Council.</w:t>
      </w: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7527EF" w:rsidRPr="00C00119"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b/>
          <w:sz w:val="28"/>
          <w:szCs w:val="28"/>
          <w:lang w:val="en-US"/>
        </w:rPr>
        <w:t>Mines</w:t>
      </w:r>
    </w:p>
    <w:p w:rsidR="00C0279E" w:rsidRDefault="007527EF"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At a corporate and project level in mining, the following table summarises international equity links:</w:t>
      </w:r>
    </w:p>
    <w:p w:rsidR="00E04439" w:rsidRPr="00C00119" w:rsidRDefault="00E04439" w:rsidP="007527EF">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6B0ECB" w:rsidRPr="00E04439" w:rsidRDefault="00E04439" w:rsidP="006B0ECB">
      <w:pPr>
        <w:shd w:val="clear" w:color="auto" w:fill="FFFFFF"/>
        <w:spacing w:after="0" w:line="240" w:lineRule="auto"/>
        <w:ind w:firstLine="567"/>
        <w:jc w:val="both"/>
        <w:rPr>
          <w:rFonts w:ascii="Times New Roman" w:eastAsia="Times New Roman" w:hAnsi="Times New Roman" w:cs="Times New Roman"/>
          <w:sz w:val="24"/>
          <w:szCs w:val="24"/>
          <w:lang w:val="en-US"/>
        </w:rPr>
      </w:pPr>
      <w:r w:rsidRPr="00E04439">
        <w:rPr>
          <w:rFonts w:ascii="Times New Roman" w:eastAsia="Times New Roman" w:hAnsi="Times New Roman" w:cs="Times New Roman"/>
          <w:sz w:val="24"/>
          <w:szCs w:val="24"/>
          <w:lang w:val="en-US"/>
        </w:rPr>
        <w:t>Table 7 – International equity links</w:t>
      </w:r>
    </w:p>
    <w:tbl>
      <w:tblPr>
        <w:tblW w:w="0" w:type="auto"/>
        <w:tblBorders>
          <w:top w:val="single" w:sz="8" w:space="0" w:color="1E9DD8"/>
          <w:left w:val="single" w:sz="8" w:space="0" w:color="1E9DD8"/>
          <w:bottom w:val="single" w:sz="8" w:space="0" w:color="1E9DD8"/>
          <w:right w:val="single" w:sz="8" w:space="0" w:color="1E9DD8"/>
        </w:tblBorders>
        <w:tblCellMar>
          <w:top w:w="15" w:type="dxa"/>
          <w:left w:w="15" w:type="dxa"/>
          <w:bottom w:w="15" w:type="dxa"/>
          <w:right w:w="15" w:type="dxa"/>
        </w:tblCellMar>
        <w:tblLook w:val="04A0"/>
      </w:tblPr>
      <w:tblGrid>
        <w:gridCol w:w="3219"/>
        <w:gridCol w:w="3443"/>
        <w:gridCol w:w="3176"/>
      </w:tblGrid>
      <w:tr w:rsidR="006B0ECB" w:rsidRPr="00A61F41" w:rsidTr="00927176">
        <w:trPr>
          <w:tblHeader/>
        </w:trPr>
        <w:tc>
          <w:tcPr>
            <w:tcW w:w="0" w:type="auto"/>
            <w:shd w:val="clear" w:color="auto" w:fill="1E9DD8"/>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color w:val="FFFFFF"/>
                <w:sz w:val="24"/>
                <w:szCs w:val="24"/>
              </w:rPr>
            </w:pPr>
            <w:r w:rsidRPr="00A63A58">
              <w:rPr>
                <w:rFonts w:ascii="Times New Roman" w:eastAsia="Times New Roman" w:hAnsi="Times New Roman" w:cs="Times New Roman"/>
                <w:color w:val="FFFFFF"/>
                <w:sz w:val="24"/>
                <w:szCs w:val="24"/>
              </w:rPr>
              <w:t>Company, project or mine</w:t>
            </w:r>
          </w:p>
        </w:tc>
        <w:tc>
          <w:tcPr>
            <w:tcW w:w="0" w:type="auto"/>
            <w:shd w:val="clear" w:color="auto" w:fill="1E9DD8"/>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color w:val="FFFFFF"/>
                <w:sz w:val="24"/>
                <w:szCs w:val="24"/>
              </w:rPr>
            </w:pPr>
            <w:r w:rsidRPr="00A63A58">
              <w:rPr>
                <w:rFonts w:ascii="Times New Roman" w:eastAsia="Times New Roman" w:hAnsi="Times New Roman" w:cs="Times New Roman"/>
                <w:color w:val="FFFFFF"/>
                <w:sz w:val="24"/>
                <w:szCs w:val="24"/>
              </w:rPr>
              <w:t>Foreign investor and share</w:t>
            </w:r>
          </w:p>
        </w:tc>
        <w:tc>
          <w:tcPr>
            <w:tcW w:w="0" w:type="auto"/>
            <w:shd w:val="clear" w:color="auto" w:fill="1E9DD8"/>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color w:val="FFFFFF"/>
                <w:sz w:val="24"/>
                <w:szCs w:val="24"/>
                <w:lang w:val="en-US"/>
              </w:rPr>
            </w:pPr>
            <w:r w:rsidRPr="00A63A58">
              <w:rPr>
                <w:rFonts w:ascii="Times New Roman" w:eastAsia="Times New Roman" w:hAnsi="Times New Roman" w:cs="Times New Roman"/>
                <w:color w:val="FFFFFF"/>
                <w:sz w:val="24"/>
                <w:szCs w:val="24"/>
                <w:lang w:val="en-US"/>
              </w:rPr>
              <w:t>Value of share or project if known</w:t>
            </w:r>
          </w:p>
        </w:tc>
      </w:tr>
      <w:tr w:rsidR="006B0ECB" w:rsidRPr="00A63A58" w:rsidTr="00927176">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Inkai JV (Inkai mines)</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Cameco 40%</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 </w:t>
            </w:r>
          </w:p>
        </w:tc>
      </w:tr>
      <w:tr w:rsidR="006B0ECB" w:rsidRPr="00A63A58" w:rsidTr="00927176">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Betpak Dala JV (South Inkai, Akdala mines)</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Uranium One 70%</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$350 million for 70% in 2005</w:t>
            </w:r>
          </w:p>
        </w:tc>
      </w:tr>
      <w:tr w:rsidR="006B0ECB" w:rsidRPr="00A63A58" w:rsidTr="00927176">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Appak JV (W.Mynkuduk)</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Sumitomo 25%, Kansai 10%</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$100 million total in 2006</w:t>
            </w:r>
          </w:p>
        </w:tc>
      </w:tr>
      <w:tr w:rsidR="006B0ECB" w:rsidRPr="00A61F41" w:rsidTr="00927176">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JV Karatau (Budenovskoye 2 deposit)</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Uranium One 50% (bought from ARMZ in 2009)</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117 million Uranium One shares (giving 19.9% ownership) + $90 million</w:t>
            </w:r>
          </w:p>
        </w:tc>
      </w:tr>
      <w:tr w:rsidR="006B0ECB" w:rsidRPr="00A61F41" w:rsidTr="00927176">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Akbastau JSC  (Budenovskoye 1, 3, 4 deposits)</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Uranium One 50% (bought from ARMZ in 2010)</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 </w:t>
            </w:r>
          </w:p>
        </w:tc>
      </w:tr>
      <w:tr w:rsidR="006B0ECB" w:rsidRPr="00A63A58" w:rsidTr="00927176">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Zhalpak</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CNNC 49%</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 </w:t>
            </w:r>
          </w:p>
        </w:tc>
      </w:tr>
      <w:tr w:rsidR="006B0ECB" w:rsidRPr="00A63A58" w:rsidTr="00927176">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 xml:space="preserve">Katco JV (Moinkum, </w:t>
            </w:r>
            <w:r w:rsidRPr="00A63A58">
              <w:rPr>
                <w:rFonts w:ascii="Times New Roman" w:eastAsia="Times New Roman" w:hAnsi="Times New Roman" w:cs="Times New Roman"/>
                <w:sz w:val="24"/>
                <w:szCs w:val="24"/>
                <w:lang w:val="en-US"/>
              </w:rPr>
              <w:lastRenderedPageBreak/>
              <w:t>Tortkuduk mines)</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lastRenderedPageBreak/>
              <w:t>Areva 51%</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$110 million in 2004</w:t>
            </w:r>
          </w:p>
        </w:tc>
      </w:tr>
      <w:tr w:rsidR="006B0ECB" w:rsidRPr="00A61F41" w:rsidTr="00927176">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lastRenderedPageBreak/>
              <w:t>Kyzylkum JV now Khorosan-U (Kharasan 1 mine)</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Uranium One 30%, Energy Asia (Japanese + 40.05% Kazatomprom) 20%</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$75 million in 2005 for 30%, $430 million total in 2007 (both mines)</w:t>
            </w:r>
          </w:p>
        </w:tc>
      </w:tr>
      <w:tr w:rsidR="006B0ECB" w:rsidRPr="00A61F41" w:rsidTr="00927176">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Baiken-U JV (Kharasan 2 mine)</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Energy Asia (Japanese + 40.05% Kazatomprom) 47.5%</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$430 million total in 2007 (both mines)</w:t>
            </w:r>
          </w:p>
        </w:tc>
      </w:tr>
      <w:tr w:rsidR="006B0ECB" w:rsidRPr="00A63A58" w:rsidTr="00927176">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Semizbai-U JV (Irkol, Semizbai mines)</w:t>
            </w:r>
          </w:p>
        </w:tc>
        <w:tc>
          <w:tcPr>
            <w:tcW w:w="0" w:type="auto"/>
            <w:shd w:val="clear" w:color="auto" w:fill="auto"/>
            <w:tcMar>
              <w:top w:w="40" w:type="dxa"/>
              <w:left w:w="100" w:type="dxa"/>
              <w:bottom w:w="40" w:type="dxa"/>
              <w:right w:w="100" w:type="dxa"/>
            </w:tcMar>
            <w:vAlign w:val="center"/>
            <w:hideMark/>
          </w:tcPr>
          <w:p w:rsidR="006B0ECB" w:rsidRPr="00C00119" w:rsidRDefault="006B0ECB" w:rsidP="00927176">
            <w:pPr>
              <w:spacing w:after="0" w:line="240" w:lineRule="auto"/>
              <w:rPr>
                <w:rFonts w:ascii="Times New Roman" w:eastAsia="Times New Roman" w:hAnsi="Times New Roman" w:cs="Times New Roman"/>
                <w:sz w:val="24"/>
                <w:szCs w:val="24"/>
              </w:rPr>
            </w:pPr>
            <w:r w:rsidRPr="00C00119">
              <w:rPr>
                <w:rFonts w:ascii="Times New Roman" w:eastAsia="Times New Roman" w:hAnsi="Times New Roman" w:cs="Times New Roman"/>
                <w:sz w:val="24"/>
                <w:szCs w:val="24"/>
              </w:rPr>
              <w:t>CGN 49%, also CNEIC</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 </w:t>
            </w:r>
          </w:p>
        </w:tc>
      </w:tr>
      <w:tr w:rsidR="006B0ECB" w:rsidRPr="00A63A58" w:rsidTr="00927176">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Zarechnoye JSC (Zarechnoye &amp; S.Zarechnoye mines)</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lang w:val="en-US"/>
              </w:rPr>
            </w:pPr>
            <w:r w:rsidRPr="00A63A58">
              <w:rPr>
                <w:rFonts w:ascii="Times New Roman" w:eastAsia="Times New Roman" w:hAnsi="Times New Roman" w:cs="Times New Roman"/>
                <w:sz w:val="24"/>
                <w:szCs w:val="24"/>
                <w:lang w:val="en-US"/>
              </w:rPr>
              <w:t>Uranium One 49.67% (bought from ARMZ in 2010), Krygyzstan 0.66%</w:t>
            </w:r>
          </w:p>
        </w:tc>
        <w:tc>
          <w:tcPr>
            <w:tcW w:w="0" w:type="auto"/>
            <w:shd w:val="clear" w:color="auto" w:fill="auto"/>
            <w:tcMar>
              <w:top w:w="40" w:type="dxa"/>
              <w:left w:w="100" w:type="dxa"/>
              <w:bottom w:w="40" w:type="dxa"/>
              <w:right w:w="100" w:type="dxa"/>
            </w:tcMar>
            <w:vAlign w:val="center"/>
            <w:hideMark/>
          </w:tcPr>
          <w:p w:rsidR="006B0ECB" w:rsidRPr="00A63A58" w:rsidRDefault="006B0ECB" w:rsidP="00927176">
            <w:pPr>
              <w:spacing w:after="0" w:line="240" w:lineRule="auto"/>
              <w:rPr>
                <w:rFonts w:ascii="Times New Roman" w:eastAsia="Times New Roman" w:hAnsi="Times New Roman" w:cs="Times New Roman"/>
                <w:sz w:val="24"/>
                <w:szCs w:val="24"/>
              </w:rPr>
            </w:pPr>
            <w:r w:rsidRPr="00A63A58">
              <w:rPr>
                <w:rFonts w:ascii="Times New Roman" w:eastAsia="Times New Roman" w:hAnsi="Times New Roman" w:cs="Times New Roman"/>
                <w:sz w:val="24"/>
                <w:szCs w:val="24"/>
              </w:rPr>
              <w:t>ARMZ paid $60 million total</w:t>
            </w:r>
          </w:p>
        </w:tc>
      </w:tr>
    </w:tbl>
    <w:p w:rsidR="00C00119" w:rsidRDefault="00C00119" w:rsidP="006B0ECB">
      <w:pPr>
        <w:shd w:val="clear" w:color="auto" w:fill="FFFFFF"/>
        <w:spacing w:after="0" w:line="240" w:lineRule="auto"/>
        <w:ind w:firstLine="567"/>
        <w:jc w:val="both"/>
        <w:rPr>
          <w:rFonts w:ascii="Times New Roman" w:eastAsia="Times New Roman" w:hAnsi="Times New Roman" w:cs="Times New Roman"/>
          <w:color w:val="333333"/>
          <w:sz w:val="28"/>
          <w:szCs w:val="28"/>
          <w:lang w:val="en-US"/>
        </w:rPr>
      </w:pPr>
    </w:p>
    <w:p w:rsidR="006B0ECB" w:rsidRPr="00C00119" w:rsidRDefault="006B0ECB" w:rsidP="006B0ECB">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Early in 2012 Kazatomprom announced that it would increase its share in mining activities nationally from 46% to 51% by buying out Japanese (and possibly some Uranium One) equity in the Kyzylkum and Baiken-U JVs, where it held 30% and 5% respectively. Both JVs are mining the Kharasan deposit in the western part of Syrdarya province. In 2014 Khorosan-U was set up by Kazatomprom to take over from Kyzylkum the mining of Kharasan 1 in JV with Energy Asia (36%) and Uranium One (30%). In 2018 Kazatomprom's ownership of the Baiken-U, Kyzylkum and Khorosan-U joint ventures became 52.5%, 50% and 50% respectively after it bought a 40.05% share in Energy Asia (BVI) Ltd and a 16.02% share of Khorosan-U.</w:t>
      </w:r>
    </w:p>
    <w:p w:rsidR="006B0ECB" w:rsidRPr="00C00119" w:rsidRDefault="006B0ECB" w:rsidP="006B0ECB">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2009 investigations were launched into how, and at what prices, certain Kazakh entities came to hold title to particular mineral deposits before those rights were sold to international investors, particularly some of those above. In June 2009 Kazatomprom reassured its foreign joint venture and equity partners in uranium mining, from Japan, Russia, Canada, France and China that existing arrangements with foreign partners would not be changed, despite criminal charges being laid against former Kazakh executives.</w:t>
      </w:r>
    </w:p>
    <w:p w:rsidR="006B0ECB" w:rsidRPr="00C00119" w:rsidRDefault="006B0ECB" w:rsidP="006B0ECB">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The transfer to Uranium One of ARMZ's half shares in Akbastau and Zarechnoye (valued at US$ 907.5 million) in 2010 involved payment by ARMZ of US$ 610 million in cash (at least US$ 479 million of which would be paid directly to shareholders – other than ARMZ – as a change of control premium) and ARMZ increasing its shareholding in Uranium One from 23% to at least 51.4% through a share issue. It subsequently took over the whole company.</w:t>
      </w:r>
    </w:p>
    <w:p w:rsidR="00C20D06" w:rsidRPr="00C00119" w:rsidRDefault="00C20D06" w:rsidP="00FE4695">
      <w:pPr>
        <w:shd w:val="clear" w:color="auto" w:fill="FFFFFF"/>
        <w:spacing w:after="0" w:line="240" w:lineRule="auto"/>
        <w:jc w:val="both"/>
        <w:outlineLvl w:val="2"/>
        <w:rPr>
          <w:rFonts w:ascii="Times New Roman" w:eastAsia="Times New Roman" w:hAnsi="Times New Roman" w:cs="Times New Roman"/>
          <w:sz w:val="28"/>
          <w:szCs w:val="28"/>
          <w:lang w:val="en-US"/>
        </w:rPr>
      </w:pPr>
    </w:p>
    <w:p w:rsidR="006B0ECB" w:rsidRPr="00C00119" w:rsidRDefault="006B0ECB" w:rsidP="006B0ECB">
      <w:pPr>
        <w:shd w:val="clear" w:color="auto" w:fill="FFFFFF"/>
        <w:spacing w:after="0" w:line="240" w:lineRule="auto"/>
        <w:ind w:firstLine="567"/>
        <w:jc w:val="both"/>
        <w:outlineLvl w:val="2"/>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t>Uranium trading</w:t>
      </w:r>
    </w:p>
    <w:p w:rsidR="00C20D06" w:rsidRPr="00C00119" w:rsidRDefault="006B0ECB" w:rsidP="00E04439">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In April 2017 Kazatomprom announced the formation of a Swiss-based trading subsidiary TH Kazatom, to bring greater liquidity to the uranium market from late in the year. It will buy and sell on the spot market as part of its corporate transformation to align its pricing mechanism with “the way our customers want to buy”, especially in European and US markets.</w:t>
      </w:r>
    </w:p>
    <w:p w:rsidR="00060414" w:rsidRDefault="00060414" w:rsidP="006B0ECB">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p>
    <w:p w:rsidR="006B0ECB" w:rsidRPr="00C00119" w:rsidRDefault="006B0ECB" w:rsidP="006B0ECB">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00119">
        <w:rPr>
          <w:rFonts w:ascii="Times New Roman" w:eastAsia="Times New Roman" w:hAnsi="Times New Roman" w:cs="Times New Roman"/>
          <w:b/>
          <w:sz w:val="28"/>
          <w:szCs w:val="28"/>
          <w:lang w:val="en-US"/>
        </w:rPr>
        <w:lastRenderedPageBreak/>
        <w:t>Uranium mining</w:t>
      </w:r>
    </w:p>
    <w:p w:rsidR="006B0ECB" w:rsidRPr="00C00119" w:rsidRDefault="006B0ECB" w:rsidP="006B0ECB">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Uranium exploration started in 1948 and econ</w:t>
      </w:r>
      <w:r w:rsidR="00C651BF">
        <w:rPr>
          <w:rFonts w:ascii="Times New Roman" w:eastAsia="Times New Roman" w:hAnsi="Times New Roman" w:cs="Times New Roman"/>
          <w:sz w:val="28"/>
          <w:szCs w:val="28"/>
          <w:lang w:val="en-US"/>
        </w:rPr>
        <w:t>omic mineralisation was found in</w:t>
      </w:r>
      <w:r w:rsidRPr="00C00119">
        <w:rPr>
          <w:rFonts w:ascii="Times New Roman" w:eastAsia="Times New Roman" w:hAnsi="Times New Roman" w:cs="Times New Roman"/>
          <w:sz w:val="28"/>
          <w:szCs w:val="28"/>
          <w:lang w:val="en-US"/>
        </w:rPr>
        <w:t xml:space="preserve"> several parts of the country and this supported various mines exploiting hard rock deposits. Some 50 uranium deposits are known, in six uranium provinces. Reasonably Assured Resources plus Inferred Resources to US$ 130/kgU were 679,000 tU in 2013.</w:t>
      </w:r>
    </w:p>
    <w:p w:rsidR="006B0ECB" w:rsidRPr="00C00119" w:rsidRDefault="006B0ECB" w:rsidP="006B0ECB">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 xml:space="preserve">In 1970 tests on </w:t>
      </w:r>
      <w:r w:rsidRPr="00ED7557">
        <w:rPr>
          <w:rFonts w:ascii="Times New Roman" w:eastAsia="Times New Roman" w:hAnsi="Times New Roman" w:cs="Times New Roman"/>
          <w:sz w:val="28"/>
          <w:szCs w:val="28"/>
          <w:lang w:val="en-US"/>
        </w:rPr>
        <w:t>in situ leach (ISL)</w:t>
      </w:r>
      <w:r w:rsidRPr="00C00119">
        <w:rPr>
          <w:rFonts w:ascii="Times New Roman" w:eastAsia="Times New Roman" w:hAnsi="Times New Roman" w:cs="Times New Roman"/>
          <w:sz w:val="28"/>
          <w:szCs w:val="28"/>
          <w:lang w:val="en-US"/>
        </w:rPr>
        <w:t xml:space="preserve"> mining commenced and were successful, which led to further exploration being focused on two sedimentary basins with ISL potential.</w:t>
      </w:r>
    </w:p>
    <w:p w:rsidR="006B0ECB" w:rsidRPr="00C00119" w:rsidRDefault="006B0ECB" w:rsidP="006B0ECB">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00119">
        <w:rPr>
          <w:rFonts w:ascii="Times New Roman" w:eastAsia="Times New Roman" w:hAnsi="Times New Roman" w:cs="Times New Roman"/>
          <w:sz w:val="28"/>
          <w:szCs w:val="28"/>
          <w:lang w:val="en-US"/>
        </w:rPr>
        <w:t>Up to 2000 twice as much uranium had been mined in hard rock deposits than sedimentary ISL, but almost all production is now from ISL. Uranium production dropped to one-quarter of its previous level 1991 to 1997, but has since increased greatly.</w:t>
      </w:r>
    </w:p>
    <w:p w:rsidR="00C20D06" w:rsidRPr="00C00119" w:rsidRDefault="00C20D06" w:rsidP="006B0ECB">
      <w:pPr>
        <w:shd w:val="clear" w:color="auto" w:fill="FFFFFF"/>
        <w:spacing w:after="0" w:line="240" w:lineRule="auto"/>
        <w:ind w:firstLine="567"/>
        <w:jc w:val="both"/>
        <w:rPr>
          <w:rFonts w:ascii="Times New Roman" w:eastAsia="Times New Roman" w:hAnsi="Times New Roman" w:cs="Times New Roman"/>
          <w:b/>
          <w:bCs/>
          <w:sz w:val="28"/>
          <w:szCs w:val="28"/>
          <w:lang w:val="en-US"/>
        </w:rPr>
      </w:pPr>
    </w:p>
    <w:p w:rsidR="00C20D06" w:rsidRPr="00E04439" w:rsidRDefault="00ED7557" w:rsidP="00E04439">
      <w:pPr>
        <w:shd w:val="clear" w:color="auto" w:fill="FFFFFF"/>
        <w:spacing w:after="0" w:line="240" w:lineRule="auto"/>
        <w:ind w:firstLine="567"/>
        <w:jc w:val="both"/>
        <w:rPr>
          <w:rFonts w:ascii="Times New Roman" w:eastAsia="Times New Roman" w:hAnsi="Times New Roman" w:cs="Times New Roman"/>
          <w:bCs/>
          <w:sz w:val="24"/>
          <w:szCs w:val="24"/>
          <w:lang w:val="en-US"/>
        </w:rPr>
      </w:pPr>
      <w:r w:rsidRPr="00E04439">
        <w:rPr>
          <w:rFonts w:ascii="Times New Roman" w:eastAsia="Times New Roman" w:hAnsi="Times New Roman" w:cs="Times New Roman"/>
          <w:bCs/>
          <w:sz w:val="24"/>
          <w:szCs w:val="24"/>
          <w:lang w:val="en-US"/>
        </w:rPr>
        <w:t>Table</w:t>
      </w:r>
      <w:r w:rsidR="00E04439" w:rsidRPr="00E04439">
        <w:rPr>
          <w:rFonts w:ascii="Times New Roman" w:eastAsia="Times New Roman" w:hAnsi="Times New Roman" w:cs="Times New Roman"/>
          <w:bCs/>
          <w:sz w:val="24"/>
          <w:szCs w:val="24"/>
          <w:lang w:val="en-US"/>
        </w:rPr>
        <w:t xml:space="preserve"> 8</w:t>
      </w:r>
      <w:r w:rsidRPr="00E04439">
        <w:rPr>
          <w:rFonts w:ascii="Times New Roman" w:eastAsia="Times New Roman" w:hAnsi="Times New Roman" w:cs="Times New Roman"/>
          <w:bCs/>
          <w:sz w:val="24"/>
          <w:szCs w:val="24"/>
          <w:lang w:val="en-US"/>
        </w:rPr>
        <w:t xml:space="preserve"> – </w:t>
      </w:r>
      <w:r w:rsidR="00E04439">
        <w:rPr>
          <w:rFonts w:ascii="Times New Roman" w:eastAsia="Times New Roman" w:hAnsi="Times New Roman" w:cs="Times New Roman"/>
          <w:bCs/>
          <w:sz w:val="24"/>
          <w:szCs w:val="24"/>
        </w:rPr>
        <w:t xml:space="preserve">Kazakh </w:t>
      </w:r>
      <w:r w:rsidR="00E04439">
        <w:rPr>
          <w:rFonts w:ascii="Times New Roman" w:eastAsia="Times New Roman" w:hAnsi="Times New Roman" w:cs="Times New Roman"/>
          <w:bCs/>
          <w:sz w:val="24"/>
          <w:szCs w:val="24"/>
          <w:lang w:val="en-US"/>
        </w:rPr>
        <w:t>u</w:t>
      </w:r>
      <w:r w:rsidR="00E04439">
        <w:rPr>
          <w:rFonts w:ascii="Times New Roman" w:eastAsia="Times New Roman" w:hAnsi="Times New Roman" w:cs="Times New Roman"/>
          <w:bCs/>
          <w:sz w:val="24"/>
          <w:szCs w:val="24"/>
        </w:rPr>
        <w:t xml:space="preserve">ranium </w:t>
      </w:r>
      <w:r w:rsidR="00E04439">
        <w:rPr>
          <w:rFonts w:ascii="Times New Roman" w:eastAsia="Times New Roman" w:hAnsi="Times New Roman" w:cs="Times New Roman"/>
          <w:bCs/>
          <w:sz w:val="24"/>
          <w:szCs w:val="24"/>
          <w:lang w:val="en-US"/>
        </w:rPr>
        <w:t>p</w:t>
      </w:r>
      <w:r w:rsidR="006B0ECB" w:rsidRPr="00E04439">
        <w:rPr>
          <w:rFonts w:ascii="Times New Roman" w:eastAsia="Times New Roman" w:hAnsi="Times New Roman" w:cs="Times New Roman"/>
          <w:bCs/>
          <w:sz w:val="24"/>
          <w:szCs w:val="24"/>
        </w:rPr>
        <w:t>roduction</w:t>
      </w:r>
    </w:p>
    <w:tbl>
      <w:tblPr>
        <w:tblW w:w="0" w:type="auto"/>
        <w:tblBorders>
          <w:top w:val="single" w:sz="8" w:space="0" w:color="1E9DD8"/>
          <w:left w:val="single" w:sz="8" w:space="0" w:color="1E9DD8"/>
          <w:bottom w:val="single" w:sz="8" w:space="0" w:color="1E9DD8"/>
          <w:right w:val="single" w:sz="8" w:space="0" w:color="1E9DD8"/>
        </w:tblBorders>
        <w:tblCellMar>
          <w:top w:w="15" w:type="dxa"/>
          <w:left w:w="15" w:type="dxa"/>
          <w:bottom w:w="15" w:type="dxa"/>
          <w:right w:w="15" w:type="dxa"/>
        </w:tblCellMar>
        <w:tblLook w:val="04A0"/>
      </w:tblPr>
      <w:tblGrid>
        <w:gridCol w:w="699"/>
        <w:gridCol w:w="539"/>
        <w:gridCol w:w="539"/>
        <w:gridCol w:w="540"/>
        <w:gridCol w:w="667"/>
        <w:gridCol w:w="667"/>
        <w:gridCol w:w="667"/>
        <w:gridCol w:w="667"/>
        <w:gridCol w:w="667"/>
        <w:gridCol w:w="667"/>
        <w:gridCol w:w="667"/>
        <w:gridCol w:w="667"/>
        <w:gridCol w:w="667"/>
        <w:gridCol w:w="667"/>
        <w:gridCol w:w="851"/>
      </w:tblGrid>
      <w:tr w:rsidR="00C20D06" w:rsidRPr="00D9317D" w:rsidTr="00927176">
        <w:trPr>
          <w:tblHeader/>
        </w:trPr>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Year</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2006</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2007</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2008</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2009</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2010</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2011</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2012</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2013</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2014</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2015</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2016</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2017</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2018</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2019</w:t>
            </w:r>
          </w:p>
        </w:tc>
      </w:tr>
      <w:tr w:rsidR="00C20D06" w:rsidRPr="00D9317D" w:rsidTr="00927176">
        <w:tc>
          <w:tcPr>
            <w:tcW w:w="0" w:type="auto"/>
            <w:tcBorders>
              <w:bottom w:val="single" w:sz="8" w:space="0" w:color="FFFFFF"/>
            </w:tcBorders>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Tonnes U</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5281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6637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8521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14,020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17,803</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19,450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21,317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22,451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23,127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23,607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24,586</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23,321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21,705</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22,742</w:t>
            </w:r>
            <w:r w:rsidRPr="00D9317D">
              <w:rPr>
                <w:rFonts w:ascii="Times New Roman" w:eastAsia="Times New Roman" w:hAnsi="Times New Roman" w:cs="Times New Roman"/>
                <w:sz w:val="24"/>
                <w:szCs w:val="24"/>
              </w:rPr>
              <w:br/>
              <w:t>(planned)</w:t>
            </w:r>
          </w:p>
        </w:tc>
      </w:tr>
    </w:tbl>
    <w:p w:rsidR="006B0ECB" w:rsidRPr="00E04439" w:rsidRDefault="00C20D06" w:rsidP="00E04439">
      <w:pPr>
        <w:shd w:val="clear" w:color="auto" w:fill="FFFFFF"/>
        <w:spacing w:line="240" w:lineRule="auto"/>
        <w:rPr>
          <w:rFonts w:ascii="Times New Roman" w:eastAsia="Times New Roman" w:hAnsi="Times New Roman" w:cs="Times New Roman"/>
          <w:color w:val="333333"/>
          <w:sz w:val="24"/>
          <w:szCs w:val="24"/>
          <w:lang w:val="en-US"/>
        </w:rPr>
      </w:pPr>
      <w:r w:rsidRPr="00C20D06">
        <w:rPr>
          <w:rFonts w:ascii="Times New Roman" w:eastAsia="Times New Roman" w:hAnsi="Times New Roman" w:cs="Times New Roman"/>
          <w:i/>
          <w:iCs/>
          <w:color w:val="333333"/>
          <w:sz w:val="24"/>
          <w:szCs w:val="24"/>
        </w:rPr>
        <w:t>Source: Kazatomprom</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In 2009 Kazakhstan became the world's leading uranium producer, with almost 28% of world production, then 33% in 2010 rising to 41% in 2014, and 39% in 2015 and 2016.</w:t>
      </w:r>
    </w:p>
    <w:p w:rsidR="00C20D06"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In January 2017, Kazatomprom announced a 10% cut in planned production for 2017. Then, in December 2017, it announced a 20% cut in planned production over three years, starting from January 2018. The company said that the revised production plan was to better align with demand. However in February 2019, the Kazakhstan Ministry of Energy announced that production would increase by 5% in 2019.</w:t>
      </w:r>
    </w:p>
    <w:p w:rsidR="00C20D06" w:rsidRDefault="000F6DB9" w:rsidP="000F6DB9">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The last surviving underground mines at Grachev and Vostok in the </w:t>
      </w:r>
      <w:r w:rsidRPr="00C651BF">
        <w:rPr>
          <w:rFonts w:ascii="Times New Roman" w:eastAsia="Times New Roman" w:hAnsi="Times New Roman" w:cs="Times New Roman"/>
          <w:b/>
          <w:bCs/>
          <w:sz w:val="28"/>
          <w:szCs w:val="28"/>
          <w:lang w:val="en-US"/>
        </w:rPr>
        <w:t>Northern province</w:t>
      </w:r>
      <w:r w:rsidRPr="00C651BF">
        <w:rPr>
          <w:rFonts w:ascii="Times New Roman" w:eastAsia="Times New Roman" w:hAnsi="Times New Roman" w:cs="Times New Roman"/>
          <w:sz w:val="28"/>
          <w:szCs w:val="28"/>
          <w:lang w:val="en-US"/>
        </w:rPr>
        <w:t> had been operating since 1958 and are now rather depleted. KazSabton operated them, having taken over from Tselinny Mining &amp; Chemical Co (TGK) in 1999. It treated the ore at the Stepnogorsk mill, yielding some 250 tU per year. Production from the Stepnogorsk Mining &amp; Chemical Complex plant at some 300 tU/yr has been the only non-ISL production, but the mine was reported to be shut down in 2015. The Semizbai ISL project is also in the Northern province, Akmola region, and Semizbai-U was formed in 2006 to mine it.</w:t>
      </w:r>
    </w:p>
    <w:p w:rsidR="001C5F40" w:rsidRPr="00C651BF" w:rsidRDefault="001C5F40" w:rsidP="000F6DB9">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C20D06" w:rsidRPr="000F6DB9" w:rsidRDefault="00817BE5" w:rsidP="000F6DB9">
      <w:pPr>
        <w:shd w:val="clear" w:color="auto" w:fill="FFFFFF"/>
        <w:spacing w:after="0" w:line="240" w:lineRule="auto"/>
        <w:ind w:firstLine="567"/>
        <w:jc w:val="both"/>
        <w:rPr>
          <w:rFonts w:ascii="Times New Roman" w:eastAsia="Times New Roman" w:hAnsi="Times New Roman" w:cs="Times New Roman"/>
          <w:sz w:val="24"/>
          <w:szCs w:val="24"/>
          <w:lang w:val="en-US"/>
        </w:rPr>
      </w:pPr>
      <w:r w:rsidRPr="00E04439">
        <w:rPr>
          <w:rFonts w:ascii="Times New Roman" w:eastAsia="Times New Roman" w:hAnsi="Times New Roman" w:cs="Times New Roman"/>
          <w:bCs/>
          <w:sz w:val="24"/>
          <w:szCs w:val="24"/>
          <w:lang w:val="en-US"/>
        </w:rPr>
        <w:t xml:space="preserve">Table </w:t>
      </w:r>
      <w:r w:rsidR="00E04439" w:rsidRPr="00E04439">
        <w:rPr>
          <w:rFonts w:ascii="Times New Roman" w:eastAsia="Times New Roman" w:hAnsi="Times New Roman" w:cs="Times New Roman"/>
          <w:bCs/>
          <w:sz w:val="24"/>
          <w:szCs w:val="24"/>
          <w:lang w:val="en-US"/>
        </w:rPr>
        <w:t xml:space="preserve">9 </w:t>
      </w:r>
      <w:r w:rsidRPr="00E04439">
        <w:rPr>
          <w:rFonts w:ascii="Times New Roman" w:eastAsia="Times New Roman" w:hAnsi="Times New Roman" w:cs="Times New Roman"/>
          <w:bCs/>
          <w:sz w:val="24"/>
          <w:szCs w:val="24"/>
          <w:lang w:val="en-US"/>
        </w:rPr>
        <w:t xml:space="preserve">– </w:t>
      </w:r>
      <w:r w:rsidR="00E04439">
        <w:rPr>
          <w:rFonts w:ascii="Times New Roman" w:eastAsia="Times New Roman" w:hAnsi="Times New Roman" w:cs="Times New Roman"/>
          <w:bCs/>
          <w:sz w:val="24"/>
          <w:szCs w:val="24"/>
          <w:lang w:val="en-US"/>
        </w:rPr>
        <w:t>Kazakh uranium p</w:t>
      </w:r>
      <w:r w:rsidR="00C20D06" w:rsidRPr="00E04439">
        <w:rPr>
          <w:rFonts w:ascii="Times New Roman" w:eastAsia="Times New Roman" w:hAnsi="Times New Roman" w:cs="Times New Roman"/>
          <w:bCs/>
          <w:sz w:val="24"/>
          <w:szCs w:val="24"/>
          <w:lang w:val="en-US"/>
        </w:rPr>
        <w:t xml:space="preserve">roduction by </w:t>
      </w:r>
      <w:r w:rsidR="00E04439">
        <w:rPr>
          <w:rFonts w:ascii="Times New Roman" w:eastAsia="Times New Roman" w:hAnsi="Times New Roman" w:cs="Times New Roman"/>
          <w:bCs/>
          <w:sz w:val="24"/>
          <w:szCs w:val="24"/>
          <w:lang w:val="en-US"/>
        </w:rPr>
        <w:t>m</w:t>
      </w:r>
      <w:r w:rsidR="00C20D06" w:rsidRPr="00E04439">
        <w:rPr>
          <w:rFonts w:ascii="Times New Roman" w:eastAsia="Times New Roman" w:hAnsi="Times New Roman" w:cs="Times New Roman"/>
          <w:bCs/>
          <w:sz w:val="24"/>
          <w:szCs w:val="24"/>
          <w:lang w:val="en-US"/>
        </w:rPr>
        <w:t>ines</w:t>
      </w:r>
      <w:r w:rsidR="00C20D06" w:rsidRPr="00817BE5">
        <w:rPr>
          <w:rFonts w:ascii="Times New Roman" w:eastAsia="Times New Roman" w:hAnsi="Times New Roman" w:cs="Times New Roman"/>
          <w:sz w:val="24"/>
          <w:szCs w:val="24"/>
          <w:lang w:val="en-US"/>
        </w:rPr>
        <w:t> (tonnes U)</w:t>
      </w:r>
    </w:p>
    <w:tbl>
      <w:tblPr>
        <w:tblW w:w="0" w:type="auto"/>
        <w:tblBorders>
          <w:top w:val="single" w:sz="8" w:space="0" w:color="1E9DD8"/>
          <w:left w:val="single" w:sz="8" w:space="0" w:color="1E9DD8"/>
          <w:bottom w:val="single" w:sz="8" w:space="0" w:color="1E9DD8"/>
          <w:right w:val="single" w:sz="8" w:space="0" w:color="1E9DD8"/>
        </w:tblBorders>
        <w:tblCellMar>
          <w:top w:w="15" w:type="dxa"/>
          <w:left w:w="15" w:type="dxa"/>
          <w:bottom w:w="15" w:type="dxa"/>
          <w:right w:w="15" w:type="dxa"/>
        </w:tblCellMar>
        <w:tblLook w:val="04A0"/>
      </w:tblPr>
      <w:tblGrid>
        <w:gridCol w:w="1476"/>
        <w:gridCol w:w="2522"/>
        <w:gridCol w:w="860"/>
        <w:gridCol w:w="860"/>
        <w:gridCol w:w="860"/>
        <w:gridCol w:w="860"/>
        <w:gridCol w:w="860"/>
        <w:gridCol w:w="860"/>
        <w:gridCol w:w="680"/>
      </w:tblGrid>
      <w:tr w:rsidR="00C20D06" w:rsidRPr="00D9317D" w:rsidTr="00927176">
        <w:trPr>
          <w:tblHeader/>
        </w:trPr>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Province and Group</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Mine</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2012</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2013</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2014</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2015</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2016</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2017</w:t>
            </w:r>
          </w:p>
        </w:tc>
        <w:tc>
          <w:tcPr>
            <w:tcW w:w="0" w:type="auto"/>
            <w:shd w:val="clear" w:color="auto" w:fill="1E9DD8"/>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color w:val="FFFFFF"/>
                <w:sz w:val="24"/>
                <w:szCs w:val="24"/>
              </w:rPr>
            </w:pPr>
            <w:r w:rsidRPr="00D9317D">
              <w:rPr>
                <w:rFonts w:ascii="Times New Roman" w:eastAsia="Times New Roman" w:hAnsi="Times New Roman" w:cs="Times New Roman"/>
                <w:color w:val="FFFFFF"/>
                <w:sz w:val="24"/>
                <w:szCs w:val="24"/>
              </w:rPr>
              <w:t>2018</w:t>
            </w:r>
          </w:p>
        </w:tc>
      </w:tr>
      <w:tr w:rsidR="00C20D06" w:rsidRPr="00D9317D" w:rsidTr="00927176">
        <w:tc>
          <w:tcPr>
            <w:tcW w:w="0" w:type="auto"/>
            <w:vMerge w:val="restart"/>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Chu-Sarysu, Eastern</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Tortkuduk &amp; northern Moinkum (Katco)</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3661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3558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4322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4007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4003</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3519</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lang w:val="en-US"/>
              </w:rPr>
            </w:pPr>
            <w:r w:rsidRPr="00D9317D">
              <w:rPr>
                <w:rFonts w:ascii="Times New Roman" w:eastAsia="Times New Roman" w:hAnsi="Times New Roman" w:cs="Times New Roman"/>
                <w:sz w:val="24"/>
                <w:szCs w:val="24"/>
                <w:lang w:val="en-US"/>
              </w:rPr>
              <w:t>Southern Moinkum &amp; Kanzhugan (Taukent/GRK)</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1075</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1129</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1174</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873</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781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616</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r>
      <w:tr w:rsidR="00C20D06" w:rsidRPr="00D9317D" w:rsidTr="00927176">
        <w:tc>
          <w:tcPr>
            <w:tcW w:w="0" w:type="auto"/>
            <w:vMerge w:val="restart"/>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Chu-Sarysu, Northern</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lang w:val="en-US"/>
              </w:rPr>
            </w:pPr>
            <w:r w:rsidRPr="00D9317D">
              <w:rPr>
                <w:rFonts w:ascii="Times New Roman" w:eastAsia="Times New Roman" w:hAnsi="Times New Roman" w:cs="Times New Roman"/>
                <w:sz w:val="24"/>
                <w:szCs w:val="24"/>
                <w:lang w:val="en-US"/>
              </w:rPr>
              <w:t>Uvanas &amp; Eastern Mynkuduk</w:t>
            </w:r>
            <w:r w:rsidRPr="00D9317D">
              <w:rPr>
                <w:rFonts w:ascii="Times New Roman" w:eastAsia="Times New Roman" w:hAnsi="Times New Roman" w:cs="Times New Roman"/>
                <w:sz w:val="24"/>
                <w:szCs w:val="24"/>
                <w:lang w:val="en-US"/>
              </w:rPr>
              <w:br/>
              <w:t>(Stepnoye-RU/GRK)</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1234</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1192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1154</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1341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1222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974</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lang w:val="en-US"/>
              </w:rPr>
            </w:pPr>
            <w:r w:rsidRPr="00D9317D">
              <w:rPr>
                <w:rFonts w:ascii="Times New Roman" w:eastAsia="Times New Roman" w:hAnsi="Times New Roman" w:cs="Times New Roman"/>
                <w:sz w:val="24"/>
                <w:szCs w:val="24"/>
                <w:lang w:val="en-US"/>
              </w:rPr>
              <w:t>Central Mynkuduk (Ken Dala.kz)</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1622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1800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1790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1770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1953</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1898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Western Mynkuduk (Appak)</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1003</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998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870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880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1004</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901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Inkai 1, 2, 3 (Inkai)</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1701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2047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1922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2418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2413</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2202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2654</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Inkai 4 (South Inkai)</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1870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2030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2002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2007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2058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2037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1617</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Akdala (Betpak Dala)</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1095</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1020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1007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1042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1000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900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800</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Budyonovskoye 1, 3 &amp; 4 (Akbastau)</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1203</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1499</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1594</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1630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1778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1941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1546</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Budyonovskoye 2 (Karatau)</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2135</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2115</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2084</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2064</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2108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2359</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2081</w:t>
            </w:r>
          </w:p>
        </w:tc>
      </w:tr>
      <w:tr w:rsidR="00C20D06" w:rsidRPr="00D9317D" w:rsidTr="00927176">
        <w:tc>
          <w:tcPr>
            <w:tcW w:w="0" w:type="auto"/>
            <w:vMerge w:val="restart"/>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Syrdarya, Western</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lang w:val="en-US"/>
              </w:rPr>
            </w:pPr>
            <w:r w:rsidRPr="00D9317D">
              <w:rPr>
                <w:rFonts w:ascii="Times New Roman" w:eastAsia="Times New Roman" w:hAnsi="Times New Roman" w:cs="Times New Roman"/>
                <w:sz w:val="24"/>
                <w:szCs w:val="24"/>
                <w:lang w:val="en-US"/>
              </w:rPr>
              <w:t>North and South Karamurun (GRK)</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1000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1000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941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956</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1015</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718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Irkol (Semizbai-U)</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750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750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700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781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700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678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lang w:val="en-US"/>
              </w:rPr>
            </w:pPr>
            <w:r w:rsidRPr="00D9317D">
              <w:rPr>
                <w:rFonts w:ascii="Times New Roman" w:eastAsia="Times New Roman" w:hAnsi="Times New Roman" w:cs="Times New Roman"/>
                <w:sz w:val="24"/>
                <w:szCs w:val="24"/>
                <w:lang w:val="en-US"/>
              </w:rPr>
              <w:t>Kharasan 1 (Kyzylkum, now Khorosan-U)</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583</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752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858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1095</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1354</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1564</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1601</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Kharasan 2 (Baiken-U)</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603</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888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1135</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1503</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1838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1762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r>
      <w:tr w:rsidR="00C20D06" w:rsidRPr="00D9317D" w:rsidTr="00927176">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Syrdarya, Southern</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Zarechnoye (Zarechnoye)</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942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931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876</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800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817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802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776</w:t>
            </w:r>
          </w:p>
        </w:tc>
      </w:tr>
      <w:tr w:rsidR="00C20D06" w:rsidRPr="00D9317D" w:rsidTr="00927176">
        <w:tc>
          <w:tcPr>
            <w:tcW w:w="0" w:type="auto"/>
            <w:vMerge w:val="restart"/>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Northern, Akmola region</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Semizbay (Semizbai-U)</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470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411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400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440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542</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450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r>
      <w:tr w:rsidR="00C20D06" w:rsidRPr="00D9317D" w:rsidTr="00927176">
        <w:tc>
          <w:tcPr>
            <w:tcW w:w="0" w:type="auto"/>
            <w:vMerge/>
            <w:shd w:val="clear" w:color="auto" w:fill="auto"/>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RU-1 (Vostok, Zvezdnoye)</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370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331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298</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0</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r>
      <w:tr w:rsidR="00C20D06" w:rsidRPr="00D9317D" w:rsidTr="00927176">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b/>
                <w:bCs/>
                <w:sz w:val="24"/>
                <w:szCs w:val="24"/>
              </w:rPr>
              <w:t>TOTAL</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21,317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22,451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23,127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23,607</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24,586</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23,321</w:t>
            </w:r>
          </w:p>
        </w:tc>
        <w:tc>
          <w:tcPr>
            <w:tcW w:w="0" w:type="auto"/>
            <w:shd w:val="clear" w:color="auto" w:fill="auto"/>
            <w:tcMar>
              <w:top w:w="40" w:type="dxa"/>
              <w:left w:w="100" w:type="dxa"/>
              <w:bottom w:w="40" w:type="dxa"/>
              <w:right w:w="100" w:type="dxa"/>
            </w:tcMar>
            <w:vAlign w:val="center"/>
            <w:hideMark/>
          </w:tcPr>
          <w:p w:rsidR="00C20D06" w:rsidRPr="00D9317D" w:rsidRDefault="00C20D06" w:rsidP="00927176">
            <w:pPr>
              <w:spacing w:after="0" w:line="240" w:lineRule="auto"/>
              <w:rPr>
                <w:rFonts w:ascii="Times New Roman" w:eastAsia="Times New Roman" w:hAnsi="Times New Roman" w:cs="Times New Roman"/>
                <w:sz w:val="24"/>
                <w:szCs w:val="24"/>
              </w:rPr>
            </w:pPr>
            <w:r w:rsidRPr="00D9317D">
              <w:rPr>
                <w:rFonts w:ascii="Times New Roman" w:eastAsia="Times New Roman" w:hAnsi="Times New Roman" w:cs="Times New Roman"/>
                <w:sz w:val="24"/>
                <w:szCs w:val="24"/>
              </w:rPr>
              <w:t> </w:t>
            </w:r>
          </w:p>
        </w:tc>
      </w:tr>
    </w:tbl>
    <w:p w:rsidR="00C20D06" w:rsidRDefault="00C20D06" w:rsidP="00C20D06">
      <w:pPr>
        <w:shd w:val="clear" w:color="auto" w:fill="FFFFFF"/>
        <w:spacing w:after="0" w:line="240" w:lineRule="auto"/>
        <w:ind w:firstLine="567"/>
        <w:jc w:val="both"/>
        <w:rPr>
          <w:rFonts w:ascii="Times New Roman" w:eastAsia="Times New Roman" w:hAnsi="Times New Roman" w:cs="Times New Roman"/>
          <w:color w:val="333333"/>
          <w:sz w:val="28"/>
          <w:szCs w:val="28"/>
          <w:lang w:val="en-US"/>
        </w:rPr>
      </w:pP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In the </w:t>
      </w:r>
      <w:r w:rsidRPr="00C651BF">
        <w:rPr>
          <w:rFonts w:ascii="Times New Roman" w:eastAsia="Times New Roman" w:hAnsi="Times New Roman" w:cs="Times New Roman"/>
          <w:b/>
          <w:bCs/>
          <w:sz w:val="28"/>
          <w:szCs w:val="28"/>
          <w:lang w:val="en-US"/>
        </w:rPr>
        <w:t>Balk</w:t>
      </w:r>
      <w:r w:rsidR="00000281">
        <w:rPr>
          <w:rFonts w:ascii="Times New Roman" w:eastAsia="Times New Roman" w:hAnsi="Times New Roman" w:cs="Times New Roman"/>
          <w:b/>
          <w:bCs/>
          <w:sz w:val="28"/>
          <w:szCs w:val="28"/>
          <w:lang w:val="en-US"/>
        </w:rPr>
        <w:t>h</w:t>
      </w:r>
      <w:r w:rsidRPr="00C651BF">
        <w:rPr>
          <w:rFonts w:ascii="Times New Roman" w:eastAsia="Times New Roman" w:hAnsi="Times New Roman" w:cs="Times New Roman"/>
          <w:b/>
          <w:bCs/>
          <w:sz w:val="28"/>
          <w:szCs w:val="28"/>
          <w:lang w:val="en-US"/>
        </w:rPr>
        <w:t>ash province</w:t>
      </w:r>
      <w:r w:rsidRPr="00C651BF">
        <w:rPr>
          <w:rFonts w:ascii="Times New Roman" w:eastAsia="Times New Roman" w:hAnsi="Times New Roman" w:cs="Times New Roman"/>
          <w:sz w:val="28"/>
          <w:szCs w:val="28"/>
          <w:lang w:val="en-US"/>
        </w:rPr>
        <w:t> some mining of volcanogenic deposits occurred during the Soviet era. In the </w:t>
      </w:r>
      <w:r w:rsidRPr="00C651BF">
        <w:rPr>
          <w:rFonts w:ascii="Times New Roman" w:eastAsia="Times New Roman" w:hAnsi="Times New Roman" w:cs="Times New Roman"/>
          <w:b/>
          <w:bCs/>
          <w:sz w:val="28"/>
          <w:szCs w:val="28"/>
          <w:lang w:val="en-US"/>
        </w:rPr>
        <w:t>Ili province</w:t>
      </w:r>
      <w:r w:rsidRPr="00C651BF">
        <w:rPr>
          <w:rFonts w:ascii="Times New Roman" w:eastAsia="Times New Roman" w:hAnsi="Times New Roman" w:cs="Times New Roman"/>
          <w:sz w:val="28"/>
          <w:szCs w:val="28"/>
          <w:lang w:val="en-US"/>
        </w:rPr>
        <w:t> east of this there is some uranium in coal deposits.</w:t>
      </w:r>
    </w:p>
    <w:p w:rsidR="001C5F40" w:rsidRDefault="00C20D06" w:rsidP="001C5F40">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In the </w:t>
      </w:r>
      <w:r w:rsidRPr="00C651BF">
        <w:rPr>
          <w:rFonts w:ascii="Times New Roman" w:eastAsia="Times New Roman" w:hAnsi="Times New Roman" w:cs="Times New Roman"/>
          <w:b/>
          <w:bCs/>
          <w:sz w:val="28"/>
          <w:szCs w:val="28"/>
          <w:lang w:val="en-US"/>
        </w:rPr>
        <w:t>Caspian province</w:t>
      </w:r>
      <w:r w:rsidRPr="00C651BF">
        <w:rPr>
          <w:rFonts w:ascii="Times New Roman" w:eastAsia="Times New Roman" w:hAnsi="Times New Roman" w:cs="Times New Roman"/>
          <w:sz w:val="28"/>
          <w:szCs w:val="28"/>
          <w:lang w:val="en-US"/>
        </w:rPr>
        <w:t xml:space="preserve"> the Prikaspisky Combine operated a major mining and processing complex on the Mangyshalk Peninsula in the 1960s and this led to the founding of Aktau. It was </w:t>
      </w:r>
      <w:r w:rsidR="00A129EF">
        <w:rPr>
          <w:rFonts w:ascii="Times New Roman" w:eastAsia="Times New Roman" w:hAnsi="Times New Roman" w:cs="Times New Roman"/>
          <w:sz w:val="28"/>
          <w:szCs w:val="28"/>
          <w:lang w:val="en-US"/>
        </w:rPr>
        <w:pgNum/>
      </w:r>
      <w:r w:rsidR="00A129EF">
        <w:rPr>
          <w:rFonts w:ascii="Times New Roman" w:eastAsia="Times New Roman" w:hAnsi="Times New Roman" w:cs="Times New Roman"/>
          <w:sz w:val="28"/>
          <w:szCs w:val="28"/>
          <w:lang w:val="en-US"/>
        </w:rPr>
        <w:t>rivatized</w:t>
      </w:r>
      <w:r w:rsidRPr="00C651BF">
        <w:rPr>
          <w:rFonts w:ascii="Times New Roman" w:eastAsia="Times New Roman" w:hAnsi="Times New Roman" w:cs="Times New Roman"/>
          <w:sz w:val="28"/>
          <w:szCs w:val="28"/>
          <w:lang w:val="en-US"/>
        </w:rPr>
        <w:t xml:space="preserve"> as Kaskor in 1992 and operations were ceased in 1994.</w:t>
      </w:r>
      <w:r w:rsidR="001C5F40" w:rsidRPr="001C5F40">
        <w:rPr>
          <w:rFonts w:ascii="Times New Roman" w:eastAsia="Times New Roman" w:hAnsi="Times New Roman" w:cs="Times New Roman"/>
          <w:sz w:val="28"/>
          <w:szCs w:val="28"/>
          <w:lang w:val="en-US"/>
        </w:rPr>
        <w:t xml:space="preserve"> </w:t>
      </w:r>
    </w:p>
    <w:p w:rsidR="001C5F40" w:rsidRPr="00C651BF" w:rsidRDefault="001C5F40" w:rsidP="001C5F40">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All except one of the operating and planned ISL mine groups are in the 40,000 square kilometre </w:t>
      </w:r>
      <w:r w:rsidRPr="00C651BF">
        <w:rPr>
          <w:rFonts w:ascii="Times New Roman" w:eastAsia="Times New Roman" w:hAnsi="Times New Roman" w:cs="Times New Roman"/>
          <w:b/>
          <w:bCs/>
          <w:sz w:val="28"/>
          <w:szCs w:val="28"/>
          <w:lang w:val="en-US"/>
        </w:rPr>
        <w:t>Chu-Sarysu province</w:t>
      </w:r>
      <w:r w:rsidRPr="00C651BF">
        <w:rPr>
          <w:rFonts w:ascii="Times New Roman" w:eastAsia="Times New Roman" w:hAnsi="Times New Roman" w:cs="Times New Roman"/>
          <w:sz w:val="28"/>
          <w:szCs w:val="28"/>
          <w:lang w:val="en-US"/>
        </w:rPr>
        <w:t> in the central south of the country and controlled by the state corporation Kazatomprom. Mines in the Stepnoye area have been operating since 1978, some in the Tsentralnoye area since 1982 – both in the </w:t>
      </w:r>
      <w:r w:rsidRPr="00C651BF">
        <w:rPr>
          <w:rFonts w:ascii="Times New Roman" w:eastAsia="Times New Roman" w:hAnsi="Times New Roman" w:cs="Times New Roman"/>
          <w:b/>
          <w:bCs/>
          <w:sz w:val="28"/>
          <w:szCs w:val="28"/>
          <w:lang w:val="en-US"/>
        </w:rPr>
        <w:t>Chu-Sarysu basin</w:t>
      </w:r>
      <w:r w:rsidRPr="00C651BF">
        <w:rPr>
          <w:rFonts w:ascii="Times New Roman" w:eastAsia="Times New Roman" w:hAnsi="Times New Roman" w:cs="Times New Roman"/>
          <w:sz w:val="28"/>
          <w:szCs w:val="28"/>
          <w:lang w:val="en-US"/>
        </w:rPr>
        <w:t xml:space="preserve">/uranium district, which has more than half the country's </w:t>
      </w:r>
      <w:r w:rsidRPr="00C651BF">
        <w:rPr>
          <w:rFonts w:ascii="Times New Roman" w:eastAsia="Times New Roman" w:hAnsi="Times New Roman" w:cs="Times New Roman"/>
          <w:sz w:val="28"/>
          <w:szCs w:val="28"/>
          <w:lang w:val="en-US"/>
        </w:rPr>
        <w:lastRenderedPageBreak/>
        <w:t>known resources. It is separated by the Karatau Mountains from the </w:t>
      </w:r>
      <w:r w:rsidRPr="00C651BF">
        <w:rPr>
          <w:rFonts w:ascii="Times New Roman" w:eastAsia="Times New Roman" w:hAnsi="Times New Roman" w:cs="Times New Roman"/>
          <w:b/>
          <w:bCs/>
          <w:sz w:val="28"/>
          <w:szCs w:val="28"/>
          <w:lang w:val="en-US"/>
        </w:rPr>
        <w:t>Syrdarya basin</w:t>
      </w:r>
      <w:r w:rsidRPr="00C651BF">
        <w:rPr>
          <w:rFonts w:ascii="Times New Roman" w:eastAsia="Times New Roman" w:hAnsi="Times New Roman" w:cs="Times New Roman"/>
          <w:sz w:val="28"/>
          <w:szCs w:val="28"/>
          <w:lang w:val="en-US"/>
        </w:rPr>
        <w:t>/uranium district to the south, where mines in the Western (No.6) area have operated since 1985. All have substantial resources.</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C20D06" w:rsidRPr="00547B6E" w:rsidRDefault="00C20D06" w:rsidP="00C20D06">
      <w:pPr>
        <w:shd w:val="clear" w:color="auto" w:fill="FFFFFF"/>
        <w:spacing w:after="0" w:line="240" w:lineRule="auto"/>
        <w:ind w:firstLine="567"/>
        <w:jc w:val="both"/>
        <w:rPr>
          <w:rFonts w:ascii="Times New Roman" w:eastAsia="Times New Roman" w:hAnsi="Times New Roman" w:cs="Times New Roman"/>
          <w:color w:val="333333"/>
          <w:sz w:val="28"/>
          <w:szCs w:val="28"/>
          <w:lang w:val="en-US"/>
        </w:rPr>
      </w:pPr>
      <w:r w:rsidRPr="00C20D06">
        <w:rPr>
          <w:rFonts w:ascii="Times New Roman" w:eastAsia="Times New Roman" w:hAnsi="Times New Roman" w:cs="Times New Roman"/>
          <w:noProof/>
          <w:color w:val="333333"/>
          <w:sz w:val="28"/>
          <w:szCs w:val="28"/>
        </w:rPr>
        <w:drawing>
          <wp:inline distT="0" distB="0" distL="0" distR="0">
            <wp:extent cx="5724525" cy="4991100"/>
            <wp:effectExtent l="19050" t="0" r="9525" b="0"/>
            <wp:docPr id="5" name="Рисунок 1" descr="Kazakh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azakh map"/>
                    <pic:cNvPicPr>
                      <a:picLocks noChangeAspect="1" noChangeArrowheads="1"/>
                    </pic:cNvPicPr>
                  </pic:nvPicPr>
                  <pic:blipFill>
                    <a:blip r:embed="rId36"/>
                    <a:srcRect/>
                    <a:stretch>
                      <a:fillRect/>
                    </a:stretch>
                  </pic:blipFill>
                  <pic:spPr bwMode="auto">
                    <a:xfrm>
                      <a:off x="0" y="0"/>
                      <a:ext cx="5730507" cy="4996316"/>
                    </a:xfrm>
                    <a:prstGeom prst="rect">
                      <a:avLst/>
                    </a:prstGeom>
                    <a:noFill/>
                    <a:ln w="9525">
                      <a:noFill/>
                      <a:miter lim="800000"/>
                      <a:headEnd/>
                      <a:tailEnd/>
                    </a:ln>
                  </pic:spPr>
                </pic:pic>
              </a:graphicData>
            </a:graphic>
          </wp:inline>
        </w:drawing>
      </w:r>
    </w:p>
    <w:p w:rsidR="00C20D06" w:rsidRPr="00C20D06" w:rsidRDefault="00C20D06" w:rsidP="00C20D06">
      <w:pPr>
        <w:shd w:val="clear" w:color="auto" w:fill="FFFFFF"/>
        <w:spacing w:after="0" w:line="240" w:lineRule="auto"/>
        <w:ind w:firstLine="567"/>
        <w:jc w:val="both"/>
        <w:rPr>
          <w:rFonts w:ascii="Times New Roman" w:eastAsia="Times New Roman" w:hAnsi="Times New Roman" w:cs="Times New Roman"/>
          <w:color w:val="333333"/>
          <w:sz w:val="28"/>
          <w:szCs w:val="28"/>
          <w:lang w:val="en-US"/>
        </w:rPr>
      </w:pPr>
    </w:p>
    <w:p w:rsidR="00C20D06" w:rsidRPr="000F6DB9" w:rsidRDefault="00A129EF" w:rsidP="00A129EF">
      <w:pPr>
        <w:shd w:val="clear" w:color="auto" w:fill="FFFFFF"/>
        <w:spacing w:line="240" w:lineRule="auto"/>
        <w:jc w:val="center"/>
        <w:rPr>
          <w:rFonts w:ascii="Times New Roman" w:eastAsia="Times New Roman" w:hAnsi="Times New Roman" w:cs="Times New Roman"/>
          <w:color w:val="333333"/>
          <w:sz w:val="24"/>
          <w:szCs w:val="24"/>
          <w:lang w:val="en-US"/>
        </w:rPr>
      </w:pPr>
      <w:r w:rsidRPr="000F6DB9">
        <w:rPr>
          <w:rFonts w:ascii="Times New Roman" w:eastAsia="Times New Roman" w:hAnsi="Times New Roman" w:cs="Times New Roman"/>
          <w:iCs/>
          <w:color w:val="333333"/>
          <w:sz w:val="24"/>
          <w:szCs w:val="24"/>
          <w:lang w:val="en-US"/>
        </w:rPr>
        <w:t>Fig.</w:t>
      </w:r>
      <w:r w:rsidR="000F6DB9" w:rsidRPr="000F6DB9">
        <w:rPr>
          <w:rFonts w:ascii="Times New Roman" w:eastAsia="Times New Roman" w:hAnsi="Times New Roman" w:cs="Times New Roman"/>
          <w:iCs/>
          <w:color w:val="333333"/>
          <w:sz w:val="24"/>
          <w:szCs w:val="24"/>
          <w:lang w:val="en-US"/>
        </w:rPr>
        <w:t xml:space="preserve">21 – </w:t>
      </w:r>
      <w:r w:rsidR="00C20D06" w:rsidRPr="000F6DB9">
        <w:rPr>
          <w:rFonts w:ascii="Times New Roman" w:eastAsia="Times New Roman" w:hAnsi="Times New Roman" w:cs="Times New Roman"/>
          <w:iCs/>
          <w:color w:val="333333"/>
          <w:sz w:val="24"/>
          <w:szCs w:val="24"/>
          <w:lang w:val="en-US"/>
        </w:rPr>
        <w:t>Map from Kazatomprom, 2007</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The ISL mines and projects in the two central southe</w:t>
      </w:r>
      <w:r w:rsidR="00C651BF">
        <w:rPr>
          <w:rFonts w:ascii="Times New Roman" w:eastAsia="Times New Roman" w:hAnsi="Times New Roman" w:cs="Times New Roman"/>
          <w:sz w:val="28"/>
          <w:szCs w:val="28"/>
          <w:lang w:val="en-US"/>
        </w:rPr>
        <w:t>rn provinces are in four groups</w:t>
      </w:r>
      <w:r w:rsidRPr="00C651BF">
        <w:rPr>
          <w:rFonts w:ascii="Times New Roman" w:eastAsia="Times New Roman" w:hAnsi="Times New Roman" w:cs="Times New Roman"/>
          <w:sz w:val="28"/>
          <w:szCs w:val="28"/>
          <w:lang w:val="en-US"/>
        </w:rPr>
        <w:t>. Production costs from these are understood to be low. Mining is at depths of 100-300 metres, though some orebodies extend to 800 metres.</w:t>
      </w:r>
      <w:r w:rsidRPr="00547B6E">
        <w:rPr>
          <w:rFonts w:ascii="Times New Roman" w:eastAsia="Times New Roman" w:hAnsi="Times New Roman" w:cs="Times New Roman"/>
          <w:color w:val="333333"/>
          <w:sz w:val="28"/>
          <w:szCs w:val="28"/>
          <w:lang w:val="en-US"/>
        </w:rPr>
        <w:t xml:space="preserve"> </w:t>
      </w:r>
      <w:r w:rsidRPr="00C651BF">
        <w:rPr>
          <w:rFonts w:ascii="Times New Roman" w:eastAsia="Times New Roman" w:hAnsi="Times New Roman" w:cs="Times New Roman"/>
          <w:sz w:val="28"/>
          <w:szCs w:val="28"/>
          <w:lang w:val="en-US"/>
        </w:rPr>
        <w:t>Uranium One in September 2007 was quoting "cash cost" figures of $8.00 to $10.50/lb for three mines it is involved with, though these may not include wellfield development and current figures are quoted below. A further feature of Kazakh uranium mining is that Kazatomprom plans to establish new mines in three years, compared with twice this time or more in the West, due to regulatory hurdles.</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 xml:space="preserve">Inkai is the largest ISL </w:t>
      </w:r>
      <w:r w:rsidR="00C651BF" w:rsidRPr="00C651BF">
        <w:rPr>
          <w:rFonts w:ascii="Times New Roman" w:eastAsia="Times New Roman" w:hAnsi="Times New Roman" w:cs="Times New Roman"/>
          <w:sz w:val="28"/>
          <w:szCs w:val="28"/>
          <w:lang w:val="en-US"/>
        </w:rPr>
        <w:t>mine</w:t>
      </w:r>
      <w:r w:rsidRPr="00C651BF">
        <w:rPr>
          <w:rFonts w:ascii="Times New Roman" w:eastAsia="Times New Roman" w:hAnsi="Times New Roman" w:cs="Times New Roman"/>
          <w:sz w:val="28"/>
          <w:szCs w:val="28"/>
          <w:lang w:val="en-US"/>
        </w:rPr>
        <w:t xml:space="preserve"> and Cameco's description of its operation is: Uranium occurs in sandstone aquifers as coatings on the sand grains at a depth of up to 300 metres. Uranium is largely insoluble in the native groundwater which is not potable due to naturally high concentrations of radionuclides and dissolved solids. Using a grid of injection and production wells, a mining solution containing an oxidant (sulfuric acid) is circulated through the orebody to dissolve the uranium. The </w:t>
      </w:r>
      <w:r w:rsidRPr="00C651BF">
        <w:rPr>
          <w:rFonts w:ascii="Times New Roman" w:eastAsia="Times New Roman" w:hAnsi="Times New Roman" w:cs="Times New Roman"/>
          <w:sz w:val="28"/>
          <w:szCs w:val="28"/>
          <w:lang w:val="en-US"/>
        </w:rPr>
        <w:lastRenderedPageBreak/>
        <w:t xml:space="preserve">uranium-bearing solution (generally containing less than 0.1% uranium) is then pumped to a surface processing facility where the uranium is removed using ion exchange resin. </w:t>
      </w:r>
      <w:r w:rsidRPr="00A129EF">
        <w:rPr>
          <w:rFonts w:ascii="Times New Roman" w:eastAsia="Times New Roman" w:hAnsi="Times New Roman" w:cs="Times New Roman"/>
          <w:sz w:val="28"/>
          <w:szCs w:val="28"/>
          <w:lang w:val="en-US"/>
        </w:rPr>
        <w:t>The water is re-oxidized</w:t>
      </w:r>
      <w:r w:rsidRPr="00C651BF">
        <w:rPr>
          <w:rFonts w:ascii="Times New Roman" w:eastAsia="Times New Roman" w:hAnsi="Times New Roman" w:cs="Times New Roman"/>
          <w:sz w:val="28"/>
          <w:szCs w:val="28"/>
          <w:lang w:val="en-US"/>
        </w:rPr>
        <w:t xml:space="preserve"> and re-injected into the orebody. The uranium is stripped from the resin, precipitated with hydrogen peroxide and then dried to form the final product, U3O8. This process is repeated to remove as much uranium as is economically feasible. When mining at the site is complete, the groundwater will be restored to its original quality.</w:t>
      </w:r>
    </w:p>
    <w:p w:rsidR="007D2D50" w:rsidRDefault="00C20D06" w:rsidP="007D2D50">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This is a closed loop recirculation system since the water from the production well is reintroduced in the injection wells. Slightly less water is injected than is pumped to the surface to ensure that fluids are confined to the ore zones intended for extraction. Monitor wells are installed above, below and around the target zones to check that mining fluids do not move outside a permitted mining area.</w:t>
      </w:r>
    </w:p>
    <w:p w:rsidR="00C20D06" w:rsidRPr="00C651BF" w:rsidRDefault="00C20D06" w:rsidP="00C20D06">
      <w:pPr>
        <w:shd w:val="clear" w:color="auto" w:fill="FFFFFF"/>
        <w:spacing w:after="0" w:line="240" w:lineRule="auto"/>
        <w:ind w:firstLine="567"/>
        <w:jc w:val="both"/>
        <w:outlineLvl w:val="2"/>
        <w:rPr>
          <w:rFonts w:ascii="Times New Roman" w:eastAsia="Times New Roman" w:hAnsi="Times New Roman" w:cs="Times New Roman"/>
          <w:b/>
          <w:sz w:val="28"/>
          <w:szCs w:val="28"/>
          <w:lang w:val="en-US"/>
        </w:rPr>
      </w:pPr>
      <w:r w:rsidRPr="00C651BF">
        <w:rPr>
          <w:rFonts w:ascii="Times New Roman" w:eastAsia="Times New Roman" w:hAnsi="Times New Roman" w:cs="Times New Roman"/>
          <w:b/>
          <w:sz w:val="28"/>
          <w:szCs w:val="28"/>
          <w:lang w:val="en-US"/>
        </w:rPr>
        <w:t>Health and environment</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Kazatomprom said that its enterprises in 2014 continued to ensure ecological safety at its mines, and 23 of the company's affiliates and subsidiaries have ecological management standards certification. More than KZT 1.19 billon ($11 million) was spent in 2014 on measures to reduce the environmental impact of uranium mining, including efficiency improvements to dust and gas collecting installations and water purification units.</w:t>
      </w:r>
    </w:p>
    <w:p w:rsidR="00C20D06" w:rsidRPr="007D2D50" w:rsidRDefault="00C20D06" w:rsidP="007D2D50">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Occupational safety and security at uranium production sites is monitored and in 2014 the number of detected violations of occupational and industrial safety requirements dropped by 28% compared with 2013.</w:t>
      </w:r>
      <w:bookmarkStart w:id="0" w:name="FrontEnd"/>
      <w:bookmarkEnd w:id="0"/>
    </w:p>
    <w:p w:rsidR="00C20D06" w:rsidRPr="00C651BF" w:rsidRDefault="00C20D06" w:rsidP="00C20D06">
      <w:pPr>
        <w:shd w:val="clear" w:color="auto" w:fill="FFFFFF"/>
        <w:spacing w:after="0" w:line="240" w:lineRule="auto"/>
        <w:ind w:firstLine="567"/>
        <w:jc w:val="both"/>
        <w:outlineLvl w:val="1"/>
        <w:rPr>
          <w:rFonts w:ascii="Times New Roman" w:eastAsia="Times New Roman" w:hAnsi="Times New Roman" w:cs="Times New Roman"/>
          <w:b/>
          <w:sz w:val="28"/>
          <w:szCs w:val="28"/>
          <w:lang w:val="en-US"/>
        </w:rPr>
      </w:pPr>
      <w:r w:rsidRPr="00C651BF">
        <w:rPr>
          <w:rFonts w:ascii="Times New Roman" w:eastAsia="Times New Roman" w:hAnsi="Times New Roman" w:cs="Times New Roman"/>
          <w:b/>
          <w:sz w:val="28"/>
          <w:szCs w:val="28"/>
          <w:lang w:val="en-US"/>
        </w:rPr>
        <w:t>Fuel cycle</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The internationally-significant </w:t>
      </w:r>
      <w:r w:rsidRPr="00C651BF">
        <w:rPr>
          <w:rFonts w:ascii="Times New Roman" w:eastAsia="Times New Roman" w:hAnsi="Times New Roman" w:cs="Times New Roman"/>
          <w:b/>
          <w:bCs/>
          <w:sz w:val="28"/>
          <w:szCs w:val="28"/>
          <w:lang w:val="en-US"/>
        </w:rPr>
        <w:t>Ulba Metallurgical Plant</w:t>
      </w:r>
      <w:r w:rsidRPr="00C651BF">
        <w:rPr>
          <w:rFonts w:ascii="Times New Roman" w:eastAsia="Times New Roman" w:hAnsi="Times New Roman" w:cs="Times New Roman"/>
          <w:sz w:val="28"/>
          <w:szCs w:val="28"/>
          <w:lang w:val="en-US"/>
        </w:rPr>
        <w:t> (</w:t>
      </w:r>
      <w:hyperlink r:id="rId37" w:tgtFrame="_blank" w:tooltip="Ulba Metallurgical Plant" w:history="1">
        <w:r w:rsidRPr="00C651BF">
          <w:rPr>
            <w:rFonts w:ascii="Times New Roman" w:eastAsia="Times New Roman" w:hAnsi="Times New Roman" w:cs="Times New Roman"/>
            <w:sz w:val="28"/>
            <w:szCs w:val="28"/>
            <w:lang w:val="en-US"/>
          </w:rPr>
          <w:t>UMP</w:t>
        </w:r>
      </w:hyperlink>
      <w:r w:rsidRPr="00C651BF">
        <w:rPr>
          <w:rFonts w:ascii="Times New Roman" w:eastAsia="Times New Roman" w:hAnsi="Times New Roman" w:cs="Times New Roman"/>
          <w:sz w:val="28"/>
          <w:szCs w:val="28"/>
          <w:lang w:val="en-US"/>
        </w:rPr>
        <w:t>) at Oskomen also known as Ust Kamenogorsk in the east of the country was commissioned in 1949. It has a variety of functions relevant to uranium. (It also prod</w:t>
      </w:r>
      <w:r w:rsidR="00E5610F">
        <w:rPr>
          <w:rFonts w:ascii="Times New Roman" w:eastAsia="Times New Roman" w:hAnsi="Times New Roman" w:cs="Times New Roman"/>
          <w:sz w:val="28"/>
          <w:szCs w:val="28"/>
          <w:lang w:val="en-US"/>
        </w:rPr>
        <w:t>uces beryllium, niobium and tant</w:t>
      </w:r>
      <w:r w:rsidRPr="00C651BF">
        <w:rPr>
          <w:rFonts w:ascii="Times New Roman" w:eastAsia="Times New Roman" w:hAnsi="Times New Roman" w:cs="Times New Roman"/>
          <w:sz w:val="28"/>
          <w:szCs w:val="28"/>
          <w:lang w:val="en-US"/>
        </w:rPr>
        <w:t>alum.)</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In June 2008 the formation of a new company – </w:t>
      </w:r>
      <w:r w:rsidRPr="00C651BF">
        <w:rPr>
          <w:rFonts w:ascii="Times New Roman" w:eastAsia="Times New Roman" w:hAnsi="Times New Roman" w:cs="Times New Roman"/>
          <w:b/>
          <w:bCs/>
          <w:sz w:val="28"/>
          <w:szCs w:val="28"/>
          <w:lang w:val="en-US"/>
        </w:rPr>
        <w:t>Ulba Conversion</w:t>
      </w:r>
      <w:r w:rsidRPr="00C651BF">
        <w:rPr>
          <w:rFonts w:ascii="Times New Roman" w:eastAsia="Times New Roman" w:hAnsi="Times New Roman" w:cs="Times New Roman"/>
          <w:sz w:val="28"/>
          <w:szCs w:val="28"/>
          <w:lang w:val="en-US"/>
        </w:rPr>
        <w:t> LLP – was announced, to build a 12,000 t/yr uranium hexafluoride conversion plant here, with Cameco providing the technology and holding 49% of the project. Ulba has produced HF since 1952, and the new conversion subsidiary would fit in with Russian JV enrichment arrangements. In May 2013 Cameco said that it expected construction of the plant with 6000 t/yr capacity to commence in 2018, with first production in 2020, subject to a feasibility study from 2014. This plant will produce UO</w:t>
      </w:r>
      <w:r w:rsidRPr="00C651BF">
        <w:rPr>
          <w:rFonts w:ascii="Times New Roman" w:eastAsia="Times New Roman" w:hAnsi="Times New Roman" w:cs="Times New Roman"/>
          <w:sz w:val="28"/>
          <w:szCs w:val="28"/>
          <w:vertAlign w:val="subscript"/>
          <w:lang w:val="en-US"/>
        </w:rPr>
        <w:t>3</w:t>
      </w:r>
      <w:r w:rsidRPr="00C651BF">
        <w:rPr>
          <w:rFonts w:ascii="Times New Roman" w:eastAsia="Times New Roman" w:hAnsi="Times New Roman" w:cs="Times New Roman"/>
          <w:sz w:val="28"/>
          <w:szCs w:val="28"/>
          <w:lang w:val="en-US"/>
        </w:rPr>
        <w:t> for conversion to UF</w:t>
      </w:r>
      <w:r w:rsidRPr="00C651BF">
        <w:rPr>
          <w:rFonts w:ascii="Times New Roman" w:eastAsia="Times New Roman" w:hAnsi="Times New Roman" w:cs="Times New Roman"/>
          <w:sz w:val="28"/>
          <w:szCs w:val="28"/>
          <w:vertAlign w:val="subscript"/>
          <w:lang w:val="en-US"/>
        </w:rPr>
        <w:t>6</w:t>
      </w:r>
      <w:r w:rsidRPr="00C651BF">
        <w:rPr>
          <w:rFonts w:ascii="Times New Roman" w:eastAsia="Times New Roman" w:hAnsi="Times New Roman" w:cs="Times New Roman"/>
          <w:sz w:val="28"/>
          <w:szCs w:val="28"/>
          <w:lang w:val="en-US"/>
        </w:rPr>
        <w:t> at Port Hope in Canada.</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Kazatomprom has a JV with Russia's TVEL for </w:t>
      </w:r>
      <w:r w:rsidRPr="00C651BF">
        <w:rPr>
          <w:rFonts w:ascii="Times New Roman" w:eastAsia="Times New Roman" w:hAnsi="Times New Roman" w:cs="Times New Roman"/>
          <w:b/>
          <w:bCs/>
          <w:sz w:val="28"/>
          <w:szCs w:val="28"/>
          <w:lang w:val="en-US"/>
        </w:rPr>
        <w:t>uranium enrichment</w:t>
      </w:r>
      <w:r w:rsidRPr="00C651BF">
        <w:rPr>
          <w:rFonts w:ascii="Times New Roman" w:eastAsia="Times New Roman" w:hAnsi="Times New Roman" w:cs="Times New Roman"/>
          <w:sz w:val="28"/>
          <w:szCs w:val="28"/>
          <w:lang w:val="en-US"/>
        </w:rPr>
        <w:t xml:space="preserve">, (agreed with Tenex in 2006 and set up in 2008). Initially this envisaged adding to the enrichment plant at Angarsk in southern Siberia where Russia has its main conversion plant and a small enrichment plant now being expanded to 4.2 million SWU/yr. Kazatomprom and Tenex agreed to finance a 5 million SWU/yr increment to this. Each party would contribute about US$ 1.6 billion and Kazatomprom would hold 50% equity. When this looked uneconomic due to surplus enrichment capacity, in March 2011 Russian equity in the JV was transferred from Tenex to TVEL and the Kazatomprom-TVEL JV Uranium Enrichment Centre (Closed Joint Stock Company UEC) was offered a share in the Urals Electrochemical Combine (Open Joint Stock </w:t>
      </w:r>
      <w:r w:rsidRPr="00C651BF">
        <w:rPr>
          <w:rFonts w:ascii="Times New Roman" w:eastAsia="Times New Roman" w:hAnsi="Times New Roman" w:cs="Times New Roman"/>
          <w:sz w:val="28"/>
          <w:szCs w:val="28"/>
          <w:lang w:val="en-US"/>
        </w:rPr>
        <w:lastRenderedPageBreak/>
        <w:t>Company UECC) which has a 10 million SWU/yr plant at Novouralsk instead. The Kazakh share in UEC would be 50%, related to the need to enrich 6000 tU/yr, and estimated to cost up to $500 million (though amount not disclosed). In the event the joint venture CJSC UEC took up a 25% share of UECC in September 2013 and became entitled to half its output – 5 million SWU/yr. In 2014 the UEC CJSC share was 4.99 million SWU, and in 2015 it was 5.11 million SWU. This is distinct from the International Uranium Enrichment Centre (IUEC).</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In September 2007 the joint stock company Angarsk International Uranium Enrichment Centre (</w:t>
      </w:r>
      <w:r w:rsidRPr="00C651BF">
        <w:rPr>
          <w:rFonts w:ascii="Times New Roman" w:eastAsia="Times New Roman" w:hAnsi="Times New Roman" w:cs="Times New Roman"/>
          <w:b/>
          <w:bCs/>
          <w:sz w:val="28"/>
          <w:szCs w:val="28"/>
          <w:lang w:val="en-US"/>
        </w:rPr>
        <w:t>IUEC</w:t>
      </w:r>
      <w:r w:rsidRPr="00C651BF">
        <w:rPr>
          <w:rFonts w:ascii="Times New Roman" w:eastAsia="Times New Roman" w:hAnsi="Times New Roman" w:cs="Times New Roman"/>
          <w:sz w:val="28"/>
          <w:szCs w:val="28"/>
          <w:lang w:val="en-US"/>
        </w:rPr>
        <w:t>) was registered with 10% Kazatomprom ownership and the balance Techsnabexport (Tenex). This share is being sold down to other partners – Ukraine confirmed 10% share in 2008, and Tenex is to hold only 51% eventually.</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Since 1973 Ulba has produced nuclear </w:t>
      </w:r>
      <w:r w:rsidRPr="00C651BF">
        <w:rPr>
          <w:rFonts w:ascii="Times New Roman" w:eastAsia="Times New Roman" w:hAnsi="Times New Roman" w:cs="Times New Roman"/>
          <w:b/>
          <w:bCs/>
          <w:sz w:val="28"/>
          <w:szCs w:val="28"/>
          <w:lang w:val="en-US"/>
        </w:rPr>
        <w:t>fuel pellets</w:t>
      </w:r>
      <w:r w:rsidRPr="00C651BF">
        <w:rPr>
          <w:rFonts w:ascii="Times New Roman" w:eastAsia="Times New Roman" w:hAnsi="Times New Roman" w:cs="Times New Roman"/>
          <w:sz w:val="28"/>
          <w:szCs w:val="28"/>
          <w:lang w:val="en-US"/>
        </w:rPr>
        <w:t> from Russian-enriched uranium which are used in Russian and Ukrainian VVER and RBMK reactors. Some of this product incorporates gadolinium and erbium burnable poisons. Other exports are to the USA and Asia. Ulba briefly produced fuel for submarines (from 1968) and satellite reactors. Since 1985 it has been able to handle reprocessed uranium, and it has been making fuel pellets incorporating this for western reactors, supplied through TVEL. It is a major supplier to China.</w:t>
      </w:r>
    </w:p>
    <w:p w:rsidR="00C20D06" w:rsidRPr="00F244B7" w:rsidRDefault="00C20D06" w:rsidP="00C20D06">
      <w:pPr>
        <w:shd w:val="clear" w:color="auto" w:fill="FFFFFF"/>
        <w:spacing w:after="0" w:line="240" w:lineRule="auto"/>
        <w:ind w:firstLine="567"/>
        <w:jc w:val="both"/>
        <w:rPr>
          <w:rFonts w:ascii="Times New Roman" w:eastAsia="Times New Roman" w:hAnsi="Times New Roman" w:cs="Times New Roman"/>
          <w:color w:val="333333"/>
          <w:sz w:val="28"/>
          <w:szCs w:val="28"/>
          <w:lang w:val="en-US"/>
        </w:rPr>
      </w:pPr>
    </w:p>
    <w:p w:rsidR="00C20D06" w:rsidRPr="00F244B7" w:rsidRDefault="00C20D06" w:rsidP="007D2D50">
      <w:pPr>
        <w:shd w:val="clear" w:color="auto" w:fill="FFFFFF"/>
        <w:spacing w:after="0" w:line="240" w:lineRule="auto"/>
        <w:ind w:firstLine="567"/>
        <w:jc w:val="center"/>
        <w:rPr>
          <w:rFonts w:ascii="Times New Roman" w:eastAsia="Times New Roman" w:hAnsi="Times New Roman" w:cs="Times New Roman"/>
          <w:color w:val="333333"/>
          <w:sz w:val="28"/>
          <w:szCs w:val="28"/>
        </w:rPr>
      </w:pPr>
      <w:r w:rsidRPr="00F244B7">
        <w:rPr>
          <w:rFonts w:ascii="Times New Roman" w:eastAsia="Times New Roman" w:hAnsi="Times New Roman" w:cs="Times New Roman"/>
          <w:noProof/>
          <w:color w:val="333333"/>
          <w:sz w:val="28"/>
          <w:szCs w:val="28"/>
        </w:rPr>
        <w:drawing>
          <wp:inline distT="0" distB="0" distL="0" distR="0">
            <wp:extent cx="4591050" cy="3057525"/>
            <wp:effectExtent l="19050" t="0" r="0" b="0"/>
            <wp:docPr id="6" name="Рисунок 5" descr="uranium-pellet-with-worker-(kazatompr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ranium-pellet-with-worker-(kazatomprom).jpg"/>
                    <pic:cNvPicPr>
                      <a:picLocks noChangeAspect="1" noChangeArrowheads="1"/>
                    </pic:cNvPicPr>
                  </pic:nvPicPr>
                  <pic:blipFill>
                    <a:blip r:embed="rId38"/>
                    <a:srcRect/>
                    <a:stretch>
                      <a:fillRect/>
                    </a:stretch>
                  </pic:blipFill>
                  <pic:spPr bwMode="auto">
                    <a:xfrm>
                      <a:off x="0" y="0"/>
                      <a:ext cx="4591050" cy="3057525"/>
                    </a:xfrm>
                    <a:prstGeom prst="rect">
                      <a:avLst/>
                    </a:prstGeom>
                    <a:noFill/>
                    <a:ln w="9525">
                      <a:noFill/>
                      <a:miter lim="800000"/>
                      <a:headEnd/>
                      <a:tailEnd/>
                    </a:ln>
                  </pic:spPr>
                </pic:pic>
              </a:graphicData>
            </a:graphic>
          </wp:inline>
        </w:drawing>
      </w:r>
    </w:p>
    <w:p w:rsidR="00C651BF" w:rsidRDefault="00C651BF" w:rsidP="00C20D06">
      <w:pPr>
        <w:shd w:val="clear" w:color="auto" w:fill="FFFFFF"/>
        <w:spacing w:after="0" w:line="240" w:lineRule="auto"/>
        <w:ind w:firstLine="567"/>
        <w:jc w:val="center"/>
        <w:rPr>
          <w:rFonts w:ascii="Times New Roman" w:eastAsia="Times New Roman" w:hAnsi="Times New Roman" w:cs="Times New Roman"/>
          <w:i/>
          <w:iCs/>
          <w:color w:val="333333"/>
          <w:sz w:val="24"/>
          <w:szCs w:val="24"/>
          <w:lang w:val="en-US"/>
        </w:rPr>
      </w:pPr>
    </w:p>
    <w:p w:rsidR="00C20D06" w:rsidRPr="007D2D50" w:rsidRDefault="00C20D06" w:rsidP="00C20D06">
      <w:pPr>
        <w:shd w:val="clear" w:color="auto" w:fill="FFFFFF"/>
        <w:spacing w:after="0" w:line="240" w:lineRule="auto"/>
        <w:ind w:firstLine="567"/>
        <w:jc w:val="center"/>
        <w:rPr>
          <w:rFonts w:ascii="Times New Roman" w:eastAsia="Times New Roman" w:hAnsi="Times New Roman" w:cs="Times New Roman"/>
          <w:sz w:val="24"/>
          <w:szCs w:val="24"/>
          <w:lang w:val="en-US"/>
        </w:rPr>
      </w:pPr>
      <w:r w:rsidRPr="007D2D50">
        <w:rPr>
          <w:rFonts w:ascii="Times New Roman" w:eastAsia="Times New Roman" w:hAnsi="Times New Roman" w:cs="Times New Roman"/>
          <w:iCs/>
          <w:sz w:val="24"/>
          <w:szCs w:val="24"/>
          <w:lang w:val="en-US"/>
        </w:rPr>
        <w:t>Fig.</w:t>
      </w:r>
      <w:r w:rsidR="007D2D50" w:rsidRPr="007D2D50">
        <w:rPr>
          <w:rFonts w:ascii="Times New Roman" w:eastAsia="Times New Roman" w:hAnsi="Times New Roman" w:cs="Times New Roman"/>
          <w:iCs/>
          <w:sz w:val="24"/>
          <w:szCs w:val="24"/>
          <w:lang w:val="en-US"/>
        </w:rPr>
        <w:t xml:space="preserve">22 – </w:t>
      </w:r>
      <w:r w:rsidRPr="007D2D50">
        <w:rPr>
          <w:rFonts w:ascii="Times New Roman" w:eastAsia="Times New Roman" w:hAnsi="Times New Roman" w:cs="Times New Roman"/>
          <w:iCs/>
          <w:sz w:val="24"/>
          <w:szCs w:val="24"/>
          <w:lang w:val="en-US"/>
        </w:rPr>
        <w:t>A worker poses with a uranium fuel pellet at Ulba (Kazatomprom)</w:t>
      </w:r>
    </w:p>
    <w:p w:rsidR="00C20D06" w:rsidRDefault="00C20D06" w:rsidP="00C20D06">
      <w:pPr>
        <w:shd w:val="clear" w:color="auto" w:fill="FFFFFF"/>
        <w:spacing w:after="0" w:line="240" w:lineRule="auto"/>
        <w:ind w:firstLine="567"/>
        <w:jc w:val="both"/>
        <w:rPr>
          <w:rFonts w:ascii="Times New Roman" w:eastAsia="Times New Roman" w:hAnsi="Times New Roman" w:cs="Times New Roman"/>
          <w:color w:val="333333"/>
          <w:sz w:val="28"/>
          <w:szCs w:val="28"/>
          <w:lang w:val="en-US"/>
        </w:rPr>
      </w:pP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Ulba Metallurgical Plant (UMP) is majority owned by Kazatomprom and 34% by Russia's TVEL and has major new investment under way. It has secured both ISO 9001 and ISO 14001 accreditation. In 2007 a technological assistance agreement was signed with Japan apparently in line with government announcements that it would move towards selling its uranium as fabricated fuel or at least fuel pellets rather than just raw material. (One agreement is on fabrication of nuclear fuel components, between Kazatomprom, Kansai Electric and Sumitomo Corp.) In 2010, UO</w:t>
      </w:r>
      <w:r w:rsidRPr="00E5610F">
        <w:rPr>
          <w:rFonts w:ascii="Times New Roman" w:eastAsia="Times New Roman" w:hAnsi="Times New Roman" w:cs="Times New Roman"/>
          <w:sz w:val="28"/>
          <w:szCs w:val="28"/>
          <w:vertAlign w:val="subscript"/>
          <w:lang w:val="en-US"/>
        </w:rPr>
        <w:t>2</w:t>
      </w:r>
      <w:r w:rsidRPr="00C651BF">
        <w:rPr>
          <w:rFonts w:ascii="Times New Roman" w:eastAsia="Times New Roman" w:hAnsi="Times New Roman" w:cs="Times New Roman"/>
          <w:sz w:val="28"/>
          <w:szCs w:val="28"/>
          <w:lang w:val="en-US"/>
        </w:rPr>
        <w:t xml:space="preserve"> powder </w:t>
      </w:r>
      <w:r w:rsidRPr="00C651BF">
        <w:rPr>
          <w:rFonts w:ascii="Times New Roman" w:eastAsia="Times New Roman" w:hAnsi="Times New Roman" w:cs="Times New Roman"/>
          <w:sz w:val="28"/>
          <w:szCs w:val="28"/>
          <w:lang w:val="en-US"/>
        </w:rPr>
        <w:lastRenderedPageBreak/>
        <w:t>for Japan was certified by Japan's Nuclear Fuel Industries, and fuel pellets for China by CNNC's China Jianzhong Nuclear Fuel.</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Kazatomprom has said that it aims to supply up to one third of the world fuel fabrication market by 2030, with China to be an early major customer. In June 2008 Areva signed a memorandum of understanding to provide engineering expertise to build a 1200 t/yr fuel fabrication plant as part of the Ulba complex, utilising fuel pellets from it. In October 2010 and November 2011 further agreements focused on a dedicated 400 t/yr line (51% owned by Kazatomprom, 49% Areva) specifically for fuel for French-designed reactors, including those in China. Another 800 t/yr line would be wholly owned by Kazatomprom. These plans with Areva appear to have stalled.</w:t>
      </w:r>
    </w:p>
    <w:p w:rsidR="00C20D06" w:rsidRPr="00C651BF" w:rsidRDefault="00C20D06" w:rsidP="00C20D0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In December 2014 Kazatomprom signed an agreement with China General Nuclear Corp (CGN) focused on establishing the Ulba-FA joint venture to build a fuel fabrication plant for the production of 200 t/yr of fuel assemblies at the Ulba Metallurgical Plant. In December 2015 and September 2016 further agreements on this were signed, with UMP to have 51% and CGN-URC 49% shares in the $147 million project. In March 2016 Areva was awarded a contract for equipment and support to the Ulba-FA plant for the fabrication of AFA 3G fuel assemblies for CGN reactors. In December 2016 construction of the plant by Kazatomprom and CGN began. It is due for completion in 2018, and first shipments to China are expected in 2020, at 200 t/yr (about 400 fuel assemblies).</w:t>
      </w:r>
    </w:p>
    <w:p w:rsidR="00DE6460" w:rsidRDefault="00C20D06" w:rsidP="00EE2186">
      <w:pPr>
        <w:shd w:val="clear" w:color="auto" w:fill="FFFFFF"/>
        <w:spacing w:after="0" w:line="240" w:lineRule="auto"/>
        <w:ind w:firstLine="567"/>
        <w:jc w:val="both"/>
        <w:rPr>
          <w:rFonts w:ascii="Times New Roman" w:eastAsia="Times New Roman" w:hAnsi="Times New Roman" w:cs="Times New Roman"/>
          <w:sz w:val="28"/>
          <w:szCs w:val="28"/>
          <w:lang w:val="en-US"/>
        </w:rPr>
      </w:pPr>
      <w:r w:rsidRPr="00C651BF">
        <w:rPr>
          <w:rFonts w:ascii="Times New Roman" w:eastAsia="Times New Roman" w:hAnsi="Times New Roman" w:cs="Times New Roman"/>
          <w:sz w:val="28"/>
          <w:szCs w:val="28"/>
          <w:lang w:val="en-US"/>
        </w:rPr>
        <w:t>Kazatomprom was also negotiating technology transfer agreements to enable it to supply fabricated fuel for Westinghouse reactors, related to its 10% stake in Westinghouse.</w:t>
      </w:r>
    </w:p>
    <w:p w:rsidR="00EE2186" w:rsidRPr="00EE2186" w:rsidRDefault="00EE2186" w:rsidP="00EE2186">
      <w:pPr>
        <w:shd w:val="clear" w:color="auto" w:fill="FFFFFF"/>
        <w:spacing w:after="0" w:line="240" w:lineRule="auto"/>
        <w:ind w:firstLine="567"/>
        <w:jc w:val="both"/>
        <w:rPr>
          <w:rFonts w:ascii="Times New Roman" w:eastAsia="Times New Roman" w:hAnsi="Times New Roman" w:cs="Times New Roman"/>
          <w:sz w:val="28"/>
          <w:szCs w:val="28"/>
          <w:lang w:val="en-US"/>
        </w:rPr>
      </w:pPr>
    </w:p>
    <w:p w:rsidR="00DE6460" w:rsidRPr="001C5F40" w:rsidRDefault="00060414" w:rsidP="00DE6460">
      <w:pPr>
        <w:autoSpaceDE w:val="0"/>
        <w:autoSpaceDN w:val="0"/>
        <w:adjustRightInd w:val="0"/>
        <w:spacing w:after="0" w:line="240" w:lineRule="auto"/>
        <w:ind w:firstLine="567"/>
        <w:jc w:val="center"/>
        <w:rPr>
          <w:rFonts w:ascii="Times New Roman" w:hAnsi="Times New Roman" w:cs="Times New Roman"/>
          <w:b/>
          <w:sz w:val="28"/>
          <w:szCs w:val="28"/>
          <w:lang w:val="en-US"/>
        </w:rPr>
      </w:pPr>
      <w:r>
        <w:rPr>
          <w:rFonts w:ascii="Times New Roman" w:hAnsi="Times New Roman" w:cs="Times New Roman"/>
          <w:b/>
          <w:sz w:val="28"/>
          <w:szCs w:val="28"/>
          <w:lang w:val="en-US"/>
        </w:rPr>
        <w:t>Uranium i</w:t>
      </w:r>
      <w:r w:rsidR="00D62F86" w:rsidRPr="001C5F40">
        <w:rPr>
          <w:rFonts w:ascii="Times New Roman" w:hAnsi="Times New Roman" w:cs="Times New Roman"/>
          <w:b/>
          <w:sz w:val="28"/>
          <w:szCs w:val="28"/>
          <w:lang w:val="en-US"/>
        </w:rPr>
        <w:t xml:space="preserve">n-situ leaching </w:t>
      </w:r>
      <w:r w:rsidR="009C3040" w:rsidRPr="001C5F40">
        <w:rPr>
          <w:rFonts w:ascii="Times New Roman" w:hAnsi="Times New Roman" w:cs="Times New Roman"/>
          <w:b/>
          <w:sz w:val="28"/>
          <w:szCs w:val="28"/>
          <w:lang w:val="en-US"/>
        </w:rPr>
        <w:t>technology</w:t>
      </w:r>
    </w:p>
    <w:p w:rsidR="00DE6460" w:rsidRPr="00DE6460" w:rsidRDefault="00DE6460" w:rsidP="00DE6460">
      <w:pPr>
        <w:autoSpaceDE w:val="0"/>
        <w:autoSpaceDN w:val="0"/>
        <w:adjustRightInd w:val="0"/>
        <w:spacing w:after="0" w:line="240" w:lineRule="auto"/>
        <w:ind w:firstLine="567"/>
        <w:jc w:val="center"/>
        <w:rPr>
          <w:rFonts w:ascii="Times New Roman" w:hAnsi="Times New Roman" w:cs="Times New Roman"/>
          <w:b/>
          <w:sz w:val="28"/>
          <w:szCs w:val="28"/>
          <w:lang w:val="en-US"/>
        </w:rPr>
      </w:pPr>
    </w:p>
    <w:p w:rsidR="00C322D3" w:rsidRPr="00C322D3" w:rsidRDefault="00C322D3" w:rsidP="00C322D3">
      <w:pPr>
        <w:pStyle w:val="a5"/>
        <w:shd w:val="clear" w:color="auto" w:fill="FFFFFF"/>
        <w:spacing w:before="0" w:beforeAutospacing="0" w:after="0" w:afterAutospacing="0"/>
        <w:ind w:firstLine="567"/>
        <w:jc w:val="both"/>
        <w:rPr>
          <w:sz w:val="28"/>
          <w:szCs w:val="28"/>
          <w:lang w:val="en-US"/>
        </w:rPr>
      </w:pPr>
      <w:r w:rsidRPr="009C3040">
        <w:rPr>
          <w:b/>
          <w:bCs/>
          <w:i/>
          <w:sz w:val="28"/>
          <w:szCs w:val="28"/>
          <w:lang w:val="en-US"/>
        </w:rPr>
        <w:t>In-situ leaching</w:t>
      </w:r>
      <w:r w:rsidRPr="00C322D3">
        <w:rPr>
          <w:sz w:val="28"/>
          <w:szCs w:val="28"/>
          <w:lang w:val="en-US"/>
        </w:rPr>
        <w:t> (ISL), also called </w:t>
      </w:r>
      <w:r w:rsidRPr="00C322D3">
        <w:rPr>
          <w:b/>
          <w:bCs/>
          <w:sz w:val="28"/>
          <w:szCs w:val="28"/>
          <w:lang w:val="en-US"/>
        </w:rPr>
        <w:t>in-situ recovery</w:t>
      </w:r>
      <w:r w:rsidRPr="00C322D3">
        <w:rPr>
          <w:sz w:val="28"/>
          <w:szCs w:val="28"/>
          <w:lang w:val="en-US"/>
        </w:rPr>
        <w:t> (ISR) or </w:t>
      </w:r>
      <w:r w:rsidRPr="00C322D3">
        <w:rPr>
          <w:b/>
          <w:bCs/>
          <w:sz w:val="28"/>
          <w:szCs w:val="28"/>
          <w:lang w:val="en-US"/>
        </w:rPr>
        <w:t>solution mining</w:t>
      </w:r>
      <w:r w:rsidRPr="00C322D3">
        <w:rPr>
          <w:sz w:val="28"/>
          <w:szCs w:val="28"/>
          <w:lang w:val="en-US"/>
        </w:rPr>
        <w:t xml:space="preserve">, is a </w:t>
      </w:r>
      <w:hyperlink r:id="rId39" w:tooltip="Mining" w:history="1">
        <w:r w:rsidRPr="00C322D3">
          <w:rPr>
            <w:rStyle w:val="af2"/>
            <w:color w:val="auto"/>
            <w:sz w:val="28"/>
            <w:szCs w:val="28"/>
            <w:u w:val="none"/>
            <w:lang w:val="en-US"/>
          </w:rPr>
          <w:t>mining</w:t>
        </w:r>
      </w:hyperlink>
      <w:r w:rsidRPr="00C322D3">
        <w:rPr>
          <w:sz w:val="28"/>
          <w:szCs w:val="28"/>
          <w:lang w:val="en-US"/>
        </w:rPr>
        <w:t> process used to recover minerals such as </w:t>
      </w:r>
      <w:hyperlink r:id="rId40" w:tooltip="Copper" w:history="1">
        <w:r w:rsidRPr="00C322D3">
          <w:rPr>
            <w:rStyle w:val="af2"/>
            <w:color w:val="auto"/>
            <w:sz w:val="28"/>
            <w:szCs w:val="28"/>
            <w:u w:val="none"/>
            <w:lang w:val="en-US"/>
          </w:rPr>
          <w:t>copper</w:t>
        </w:r>
      </w:hyperlink>
      <w:r w:rsidR="00476C37">
        <w:rPr>
          <w:sz w:val="28"/>
          <w:szCs w:val="28"/>
          <w:lang w:val="en-US"/>
        </w:rPr>
        <w:t xml:space="preserve"> </w:t>
      </w:r>
      <w:r w:rsidRPr="00C322D3">
        <w:rPr>
          <w:sz w:val="28"/>
          <w:szCs w:val="28"/>
          <w:lang w:val="en-US"/>
        </w:rPr>
        <w:t>and </w:t>
      </w:r>
      <w:hyperlink r:id="rId41" w:tooltip="Uranium" w:history="1">
        <w:r w:rsidRPr="00C322D3">
          <w:rPr>
            <w:rStyle w:val="af2"/>
            <w:color w:val="auto"/>
            <w:sz w:val="28"/>
            <w:szCs w:val="28"/>
            <w:u w:val="none"/>
            <w:lang w:val="en-US"/>
          </w:rPr>
          <w:t>uranium</w:t>
        </w:r>
      </w:hyperlink>
      <w:r w:rsidRPr="00C322D3">
        <w:rPr>
          <w:sz w:val="28"/>
          <w:szCs w:val="28"/>
          <w:lang w:val="en-US"/>
        </w:rPr>
        <w:t> through boreholes drilled into a deposit, </w:t>
      </w:r>
      <w:hyperlink r:id="rId42" w:anchor="Mining" w:tooltip="In situ" w:history="1">
        <w:r w:rsidRPr="00C322D3">
          <w:rPr>
            <w:rStyle w:val="af2"/>
            <w:i/>
            <w:iCs/>
            <w:color w:val="auto"/>
            <w:sz w:val="28"/>
            <w:szCs w:val="28"/>
            <w:u w:val="none"/>
            <w:lang w:val="en-US"/>
          </w:rPr>
          <w:t>in situ</w:t>
        </w:r>
      </w:hyperlink>
      <w:r w:rsidRPr="00C322D3">
        <w:rPr>
          <w:sz w:val="28"/>
          <w:szCs w:val="28"/>
          <w:lang w:val="en-US"/>
        </w:rPr>
        <w:t xml:space="preserve">. In situ leach works by artificially dissolving minerals occurring naturally in a solid state. </w:t>
      </w:r>
    </w:p>
    <w:p w:rsidR="001C5F40" w:rsidRDefault="00C322D3" w:rsidP="001C5F40">
      <w:pPr>
        <w:pStyle w:val="a5"/>
        <w:shd w:val="clear" w:color="auto" w:fill="FFFFFF"/>
        <w:spacing w:before="0" w:beforeAutospacing="0" w:after="0" w:afterAutospacing="0"/>
        <w:ind w:firstLine="567"/>
        <w:jc w:val="both"/>
        <w:rPr>
          <w:sz w:val="28"/>
          <w:szCs w:val="28"/>
          <w:lang w:val="en-US"/>
        </w:rPr>
      </w:pPr>
      <w:r w:rsidRPr="00C322D3">
        <w:rPr>
          <w:sz w:val="28"/>
          <w:szCs w:val="28"/>
          <w:lang w:val="en-US"/>
        </w:rPr>
        <w:t>The process initially involves the drilling of holes into the ore deposit. Explosive or </w:t>
      </w:r>
      <w:hyperlink r:id="rId43" w:tooltip="Hydraulic fracturing" w:history="1">
        <w:r w:rsidRPr="00C322D3">
          <w:rPr>
            <w:rStyle w:val="af2"/>
            <w:color w:val="auto"/>
            <w:sz w:val="28"/>
            <w:szCs w:val="28"/>
            <w:u w:val="none"/>
            <w:lang w:val="en-US"/>
          </w:rPr>
          <w:t>hydraulic fracturing</w:t>
        </w:r>
      </w:hyperlink>
      <w:r w:rsidRPr="00C322D3">
        <w:rPr>
          <w:sz w:val="28"/>
          <w:szCs w:val="28"/>
          <w:lang w:val="en-US"/>
        </w:rPr>
        <w:t> may be used to create open pathways in the deposit for solution to penetrate. Leaching solution is pumped into the deposit where it makes contact with the ore. The solution bearing the dissolved ore content is then pumped to the surface and processed. This process allows the extraction of metals and salts from an </w:t>
      </w:r>
      <w:hyperlink r:id="rId44" w:tooltip="Ore" w:history="1">
        <w:r w:rsidRPr="00C322D3">
          <w:rPr>
            <w:rStyle w:val="af2"/>
            <w:color w:val="auto"/>
            <w:sz w:val="28"/>
            <w:szCs w:val="28"/>
            <w:u w:val="none"/>
            <w:lang w:val="en-US"/>
          </w:rPr>
          <w:t>ore</w:t>
        </w:r>
      </w:hyperlink>
      <w:r w:rsidRPr="00C322D3">
        <w:rPr>
          <w:sz w:val="28"/>
          <w:szCs w:val="28"/>
          <w:lang w:val="en-US"/>
        </w:rPr>
        <w:t> body without the need for conventional </w:t>
      </w:r>
      <w:hyperlink r:id="rId45" w:tooltip="Mining" w:history="1">
        <w:r w:rsidRPr="00C322D3">
          <w:rPr>
            <w:rStyle w:val="af2"/>
            <w:color w:val="auto"/>
            <w:sz w:val="28"/>
            <w:szCs w:val="28"/>
            <w:u w:val="none"/>
            <w:lang w:val="en-US"/>
          </w:rPr>
          <w:t>mining</w:t>
        </w:r>
      </w:hyperlink>
      <w:r w:rsidRPr="00C322D3">
        <w:rPr>
          <w:sz w:val="28"/>
          <w:szCs w:val="28"/>
          <w:lang w:val="en-US"/>
        </w:rPr>
        <w:t> involving drill-and-blast, open-cut or </w:t>
      </w:r>
      <w:hyperlink r:id="rId46" w:tooltip="Sub-surface mining" w:history="1">
        <w:r w:rsidRPr="00C322D3">
          <w:rPr>
            <w:rStyle w:val="af2"/>
            <w:color w:val="auto"/>
            <w:sz w:val="28"/>
            <w:szCs w:val="28"/>
            <w:u w:val="none"/>
            <w:lang w:val="en-US"/>
          </w:rPr>
          <w:t>underground mining</w:t>
        </w:r>
      </w:hyperlink>
      <w:r w:rsidRPr="00C322D3">
        <w:rPr>
          <w:sz w:val="28"/>
          <w:szCs w:val="28"/>
          <w:lang w:val="en-US"/>
        </w:rPr>
        <w:t>.</w:t>
      </w:r>
      <w:r w:rsidR="001C5F40" w:rsidRPr="001C5F40">
        <w:rPr>
          <w:sz w:val="28"/>
          <w:szCs w:val="28"/>
          <w:lang w:val="en-US"/>
        </w:rPr>
        <w:t xml:space="preserve"> </w:t>
      </w:r>
    </w:p>
    <w:p w:rsidR="001C5F40" w:rsidRPr="00C322D3" w:rsidRDefault="001C5F40" w:rsidP="001C5F40">
      <w:pPr>
        <w:pStyle w:val="a5"/>
        <w:shd w:val="clear" w:color="auto" w:fill="FFFFFF"/>
        <w:spacing w:before="0" w:beforeAutospacing="0" w:after="0" w:afterAutospacing="0"/>
        <w:ind w:firstLine="567"/>
        <w:jc w:val="both"/>
        <w:rPr>
          <w:sz w:val="28"/>
          <w:szCs w:val="28"/>
          <w:lang w:val="en-US"/>
        </w:rPr>
      </w:pPr>
      <w:r w:rsidRPr="00C322D3">
        <w:rPr>
          <w:sz w:val="28"/>
          <w:szCs w:val="28"/>
          <w:lang w:val="en-US"/>
        </w:rPr>
        <w:t>In-situ leach mining involves pumping of a </w:t>
      </w:r>
      <w:hyperlink r:id="rId47" w:tooltip="Lixiviant" w:history="1">
        <w:r w:rsidRPr="00C322D3">
          <w:rPr>
            <w:rStyle w:val="af2"/>
            <w:color w:val="auto"/>
            <w:sz w:val="28"/>
            <w:szCs w:val="28"/>
            <w:u w:val="none"/>
            <w:lang w:val="en-US"/>
          </w:rPr>
          <w:t>lixiviant</w:t>
        </w:r>
      </w:hyperlink>
      <w:r w:rsidRPr="00C322D3">
        <w:rPr>
          <w:sz w:val="28"/>
          <w:szCs w:val="28"/>
          <w:lang w:val="en-US"/>
        </w:rPr>
        <w:t> into the ore body via a borehole, which circulates through the porous </w:t>
      </w:r>
      <w:hyperlink r:id="rId48" w:tooltip="Rock (geology)" w:history="1">
        <w:r w:rsidRPr="00C322D3">
          <w:rPr>
            <w:rStyle w:val="af2"/>
            <w:color w:val="auto"/>
            <w:sz w:val="28"/>
            <w:szCs w:val="28"/>
            <w:u w:val="none"/>
            <w:lang w:val="en-US"/>
          </w:rPr>
          <w:t>rock</w:t>
        </w:r>
      </w:hyperlink>
      <w:r w:rsidRPr="00C322D3">
        <w:rPr>
          <w:sz w:val="28"/>
          <w:szCs w:val="28"/>
          <w:lang w:val="en-US"/>
        </w:rPr>
        <w:t> dissolving the ore and is extracted via a second </w:t>
      </w:r>
      <w:hyperlink r:id="rId49" w:tooltip="Borehole" w:history="1">
        <w:r w:rsidRPr="00C322D3">
          <w:rPr>
            <w:rStyle w:val="af2"/>
            <w:color w:val="auto"/>
            <w:sz w:val="28"/>
            <w:szCs w:val="28"/>
            <w:u w:val="none"/>
            <w:lang w:val="en-US"/>
          </w:rPr>
          <w:t>borehole</w:t>
        </w:r>
      </w:hyperlink>
      <w:r w:rsidRPr="00C322D3">
        <w:rPr>
          <w:sz w:val="28"/>
          <w:szCs w:val="28"/>
          <w:lang w:val="en-US"/>
        </w:rPr>
        <w:t>.</w:t>
      </w:r>
    </w:p>
    <w:p w:rsidR="001C5F40" w:rsidRPr="00C322D3" w:rsidRDefault="001C5F40" w:rsidP="001C5F40">
      <w:pPr>
        <w:pStyle w:val="a5"/>
        <w:shd w:val="clear" w:color="auto" w:fill="FFFFFF"/>
        <w:spacing w:before="0" w:beforeAutospacing="0" w:after="0" w:afterAutospacing="0"/>
        <w:ind w:firstLine="567"/>
        <w:jc w:val="both"/>
        <w:rPr>
          <w:sz w:val="28"/>
          <w:szCs w:val="28"/>
          <w:lang w:val="en-US"/>
        </w:rPr>
      </w:pPr>
      <w:r w:rsidRPr="00C322D3">
        <w:rPr>
          <w:sz w:val="28"/>
          <w:szCs w:val="28"/>
          <w:lang w:val="en-US"/>
        </w:rPr>
        <w:t>The lixiviant varies according to the ore deposit: for salt deposits the leachate can be fresh water into which salts can readily dissolve. For copper, </w:t>
      </w:r>
      <w:hyperlink r:id="rId50" w:tooltip="Acid" w:history="1">
        <w:r w:rsidRPr="00C322D3">
          <w:rPr>
            <w:rStyle w:val="af2"/>
            <w:color w:val="auto"/>
            <w:sz w:val="28"/>
            <w:szCs w:val="28"/>
            <w:u w:val="none"/>
            <w:lang w:val="en-US"/>
          </w:rPr>
          <w:t>acids</w:t>
        </w:r>
      </w:hyperlink>
      <w:r w:rsidRPr="00C322D3">
        <w:rPr>
          <w:sz w:val="28"/>
          <w:szCs w:val="28"/>
          <w:lang w:val="en-US"/>
        </w:rPr>
        <w:t> are generally needed to enhance </w:t>
      </w:r>
      <w:hyperlink r:id="rId51" w:tooltip="Solubility" w:history="1">
        <w:r w:rsidRPr="00C322D3">
          <w:rPr>
            <w:rStyle w:val="af2"/>
            <w:color w:val="auto"/>
            <w:sz w:val="28"/>
            <w:szCs w:val="28"/>
            <w:u w:val="none"/>
            <w:lang w:val="en-US"/>
          </w:rPr>
          <w:t>solubility</w:t>
        </w:r>
      </w:hyperlink>
      <w:r w:rsidRPr="00C322D3">
        <w:rPr>
          <w:sz w:val="28"/>
          <w:szCs w:val="28"/>
          <w:lang w:val="en-US"/>
        </w:rPr>
        <w:t> of the ore minerals within the solution. For uranium ores, the lixiviant may be acid or </w:t>
      </w:r>
      <w:hyperlink r:id="rId52" w:history="1">
        <w:r w:rsidRPr="00C322D3">
          <w:rPr>
            <w:rStyle w:val="af2"/>
            <w:color w:val="auto"/>
            <w:sz w:val="28"/>
            <w:szCs w:val="28"/>
            <w:u w:val="none"/>
            <w:lang w:val="en-US"/>
          </w:rPr>
          <w:t>sodium bicarbonate</w:t>
        </w:r>
      </w:hyperlink>
      <w:r w:rsidRPr="00C322D3">
        <w:rPr>
          <w:sz w:val="28"/>
          <w:szCs w:val="28"/>
          <w:lang w:val="en-US"/>
        </w:rPr>
        <w:t>.</w:t>
      </w:r>
    </w:p>
    <w:p w:rsidR="00C322D3" w:rsidRDefault="00C322D3" w:rsidP="00C322D3">
      <w:pPr>
        <w:pStyle w:val="a5"/>
        <w:shd w:val="clear" w:color="auto" w:fill="FFFFFF"/>
        <w:spacing w:before="0" w:beforeAutospacing="0" w:after="0" w:afterAutospacing="0"/>
        <w:ind w:firstLine="567"/>
        <w:jc w:val="both"/>
        <w:rPr>
          <w:sz w:val="28"/>
          <w:szCs w:val="28"/>
          <w:lang w:val="en-US"/>
        </w:rPr>
      </w:pPr>
    </w:p>
    <w:p w:rsidR="003F43A4" w:rsidRPr="003F43A4" w:rsidRDefault="00DC4DEF" w:rsidP="00302D3E">
      <w:pPr>
        <w:spacing w:after="0" w:line="240" w:lineRule="auto"/>
        <w:jc w:val="center"/>
        <w:rPr>
          <w:rFonts w:ascii="Times New Roman" w:eastAsia="Times New Roman" w:hAnsi="Times New Roman" w:cs="Times New Roman"/>
          <w:sz w:val="24"/>
          <w:szCs w:val="24"/>
        </w:rPr>
      </w:pPr>
      <w:hyperlink r:id="rId53" w:history="1">
        <w:r w:rsidR="003F43A4" w:rsidRPr="00C743EF">
          <w:rPr>
            <w:rFonts w:ascii="Arial" w:eastAsia="Times New Roman" w:hAnsi="Arial" w:cs="Arial"/>
            <w:color w:val="0B0080"/>
            <w:sz w:val="20"/>
            <w:szCs w:val="20"/>
            <w:u w:val="single"/>
            <w:lang w:val="en-US"/>
          </w:rPr>
          <w:br/>
        </w:r>
        <w:r w:rsidR="003F43A4">
          <w:rPr>
            <w:noProof/>
          </w:rPr>
          <w:drawing>
            <wp:inline distT="0" distB="0" distL="0" distR="0">
              <wp:extent cx="4524375" cy="2743200"/>
              <wp:effectExtent l="19050" t="0" r="9525" b="0"/>
              <wp:docPr id="68" name="Рисунок 68" descr="http://large.stanford.edu/courses/2018/ph241/bashti1/images/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large.stanford.edu/courses/2018/ph241/bashti1/images/f1.png"/>
                      <pic:cNvPicPr>
                        <a:picLocks noChangeAspect="1" noChangeArrowheads="1"/>
                      </pic:cNvPicPr>
                    </pic:nvPicPr>
                    <pic:blipFill>
                      <a:blip r:embed="rId54"/>
                      <a:srcRect/>
                      <a:stretch>
                        <a:fillRect/>
                      </a:stretch>
                    </pic:blipFill>
                    <pic:spPr bwMode="auto">
                      <a:xfrm>
                        <a:off x="0" y="0"/>
                        <a:ext cx="4524375" cy="2743200"/>
                      </a:xfrm>
                      <a:prstGeom prst="rect">
                        <a:avLst/>
                      </a:prstGeom>
                      <a:noFill/>
                      <a:ln w="9525">
                        <a:noFill/>
                        <a:miter lim="800000"/>
                        <a:headEnd/>
                        <a:tailEnd/>
                      </a:ln>
                    </pic:spPr>
                  </pic:pic>
                </a:graphicData>
              </a:graphic>
            </wp:inline>
          </w:drawing>
        </w:r>
      </w:hyperlink>
    </w:p>
    <w:p w:rsidR="00302D3E" w:rsidRDefault="00302D3E" w:rsidP="003F43A4">
      <w:pPr>
        <w:spacing w:after="0" w:line="336" w:lineRule="atLeast"/>
        <w:rPr>
          <w:rFonts w:ascii="Arial" w:eastAsia="Times New Roman" w:hAnsi="Arial" w:cs="Arial"/>
          <w:color w:val="222222"/>
          <w:sz w:val="19"/>
          <w:szCs w:val="19"/>
          <w:lang w:val="en-US"/>
        </w:rPr>
      </w:pPr>
    </w:p>
    <w:p w:rsidR="003F43A4" w:rsidRPr="003F43A4" w:rsidRDefault="00302D3E" w:rsidP="00302D3E">
      <w:pPr>
        <w:spacing w:after="0" w:line="336" w:lineRule="atLeast"/>
        <w:jc w:val="center"/>
        <w:rPr>
          <w:rFonts w:ascii="Times New Roman" w:eastAsia="Times New Roman" w:hAnsi="Times New Roman" w:cs="Times New Roman"/>
          <w:color w:val="222222"/>
          <w:sz w:val="24"/>
          <w:szCs w:val="24"/>
          <w:lang w:val="en-US"/>
        </w:rPr>
      </w:pPr>
      <w:r w:rsidRPr="00302D3E">
        <w:rPr>
          <w:rFonts w:ascii="Times New Roman" w:eastAsia="Times New Roman" w:hAnsi="Times New Roman" w:cs="Times New Roman"/>
          <w:color w:val="222222"/>
          <w:sz w:val="24"/>
          <w:szCs w:val="24"/>
          <w:lang w:val="en-US"/>
        </w:rPr>
        <w:t xml:space="preserve">Fig.23 – </w:t>
      </w:r>
      <w:r w:rsidR="003F43A4" w:rsidRPr="003F43A4">
        <w:rPr>
          <w:rFonts w:ascii="Times New Roman" w:eastAsia="Times New Roman" w:hAnsi="Times New Roman" w:cs="Times New Roman"/>
          <w:color w:val="222222"/>
          <w:sz w:val="24"/>
          <w:szCs w:val="24"/>
          <w:lang w:val="en-US"/>
        </w:rPr>
        <w:t>Diagram of in-si</w:t>
      </w:r>
      <w:r>
        <w:rPr>
          <w:rFonts w:ascii="Times New Roman" w:eastAsia="Times New Roman" w:hAnsi="Times New Roman" w:cs="Times New Roman"/>
          <w:color w:val="222222"/>
          <w:sz w:val="24"/>
          <w:szCs w:val="24"/>
          <w:lang w:val="en-US"/>
        </w:rPr>
        <w:t>tu leaching for uranium</w:t>
      </w:r>
    </w:p>
    <w:p w:rsidR="003F43A4" w:rsidRPr="00C322D3" w:rsidRDefault="003F43A4" w:rsidP="00C322D3">
      <w:pPr>
        <w:pStyle w:val="a5"/>
        <w:shd w:val="clear" w:color="auto" w:fill="FFFFFF"/>
        <w:spacing w:before="0" w:beforeAutospacing="0" w:after="0" w:afterAutospacing="0"/>
        <w:ind w:firstLine="567"/>
        <w:jc w:val="both"/>
        <w:rPr>
          <w:sz w:val="28"/>
          <w:szCs w:val="28"/>
          <w:lang w:val="en-US"/>
        </w:rPr>
      </w:pPr>
    </w:p>
    <w:p w:rsidR="00476C37" w:rsidRDefault="00476C37" w:rsidP="00C322D3">
      <w:pPr>
        <w:pStyle w:val="a5"/>
        <w:shd w:val="clear" w:color="auto" w:fill="FFFFFF"/>
        <w:spacing w:before="0" w:beforeAutospacing="0" w:after="0" w:afterAutospacing="0"/>
        <w:ind w:firstLine="567"/>
        <w:jc w:val="both"/>
        <w:rPr>
          <w:sz w:val="28"/>
          <w:szCs w:val="28"/>
          <w:lang w:val="en-US"/>
        </w:rPr>
      </w:pPr>
      <w:r>
        <w:rPr>
          <w:sz w:val="28"/>
          <w:szCs w:val="28"/>
          <w:lang w:val="en-US"/>
        </w:rPr>
        <w:t>I</w:t>
      </w:r>
      <w:r w:rsidR="00C322D3" w:rsidRPr="00C322D3">
        <w:rPr>
          <w:sz w:val="28"/>
          <w:szCs w:val="28"/>
          <w:lang w:val="en-US"/>
        </w:rPr>
        <w:t>n-situ leach for uranium has expanded rapidly since the 1990s, and is now the predominant method for mining uranium, accounting for 45 percent of the uranium mined worldwide in 2012.</w:t>
      </w:r>
      <w:r w:rsidRPr="00C322D3">
        <w:rPr>
          <w:sz w:val="28"/>
          <w:szCs w:val="28"/>
          <w:lang w:val="en-US"/>
        </w:rPr>
        <w:t xml:space="preserve"> </w:t>
      </w:r>
    </w:p>
    <w:p w:rsidR="009C3040" w:rsidRPr="00C322D3" w:rsidRDefault="00C322D3" w:rsidP="009C3040">
      <w:pPr>
        <w:pStyle w:val="a5"/>
        <w:shd w:val="clear" w:color="auto" w:fill="FFFFFF"/>
        <w:spacing w:before="0" w:beforeAutospacing="0" w:after="0" w:afterAutospacing="0"/>
        <w:ind w:firstLine="567"/>
        <w:jc w:val="both"/>
        <w:rPr>
          <w:sz w:val="28"/>
          <w:szCs w:val="28"/>
          <w:lang w:val="en-US"/>
        </w:rPr>
      </w:pPr>
      <w:r w:rsidRPr="00C322D3">
        <w:rPr>
          <w:sz w:val="28"/>
          <w:szCs w:val="28"/>
          <w:lang w:val="en-US"/>
        </w:rPr>
        <w:t>Solutions used to dissolve </w:t>
      </w:r>
      <w:hyperlink r:id="rId55" w:tooltip="Uranium ore" w:history="1">
        <w:r w:rsidRPr="00C322D3">
          <w:rPr>
            <w:rStyle w:val="af2"/>
            <w:color w:val="auto"/>
            <w:sz w:val="28"/>
            <w:szCs w:val="28"/>
            <w:u w:val="none"/>
            <w:lang w:val="en-US"/>
          </w:rPr>
          <w:t>uranium ore</w:t>
        </w:r>
      </w:hyperlink>
      <w:r w:rsidR="00476C37" w:rsidRPr="009C3040">
        <w:rPr>
          <w:sz w:val="28"/>
          <w:szCs w:val="28"/>
          <w:lang w:val="en-US"/>
        </w:rPr>
        <w:t>s</w:t>
      </w:r>
      <w:r w:rsidRPr="00C322D3">
        <w:rPr>
          <w:sz w:val="28"/>
          <w:szCs w:val="28"/>
          <w:lang w:val="en-US"/>
        </w:rPr>
        <w:t> are either acid (</w:t>
      </w:r>
      <w:hyperlink r:id="rId56" w:tooltip="Sulfuric acid" w:history="1">
        <w:r w:rsidRPr="00C322D3">
          <w:rPr>
            <w:rStyle w:val="af2"/>
            <w:color w:val="auto"/>
            <w:sz w:val="28"/>
            <w:szCs w:val="28"/>
            <w:u w:val="none"/>
            <w:lang w:val="en-US"/>
          </w:rPr>
          <w:t>sulfuric acid</w:t>
        </w:r>
      </w:hyperlink>
      <w:r w:rsidRPr="00C322D3">
        <w:rPr>
          <w:sz w:val="28"/>
          <w:szCs w:val="28"/>
          <w:lang w:val="en-US"/>
        </w:rPr>
        <w:t> or less commonly </w:t>
      </w:r>
      <w:hyperlink r:id="rId57" w:tooltip="Nitric acid" w:history="1">
        <w:r w:rsidRPr="00C322D3">
          <w:rPr>
            <w:rStyle w:val="af2"/>
            <w:color w:val="auto"/>
            <w:sz w:val="28"/>
            <w:szCs w:val="28"/>
            <w:u w:val="none"/>
            <w:lang w:val="en-US"/>
          </w:rPr>
          <w:t>nitric acid</w:t>
        </w:r>
      </w:hyperlink>
      <w:r w:rsidRPr="00C322D3">
        <w:rPr>
          <w:sz w:val="28"/>
          <w:szCs w:val="28"/>
          <w:lang w:val="en-US"/>
        </w:rPr>
        <w:t>) or </w:t>
      </w:r>
      <w:hyperlink r:id="rId58" w:tooltip="Carbonate" w:history="1">
        <w:r w:rsidRPr="00C322D3">
          <w:rPr>
            <w:rStyle w:val="af2"/>
            <w:color w:val="auto"/>
            <w:sz w:val="28"/>
            <w:szCs w:val="28"/>
            <w:u w:val="none"/>
            <w:lang w:val="en-US"/>
          </w:rPr>
          <w:t>carbonate</w:t>
        </w:r>
      </w:hyperlink>
      <w:r w:rsidRPr="00C322D3">
        <w:rPr>
          <w:sz w:val="28"/>
          <w:szCs w:val="28"/>
          <w:lang w:val="en-US"/>
        </w:rPr>
        <w:t> (</w:t>
      </w:r>
      <w:hyperlink r:id="rId59" w:tooltip="Sodium bicarbonate" w:history="1">
        <w:r w:rsidRPr="00C322D3">
          <w:rPr>
            <w:rStyle w:val="af2"/>
            <w:color w:val="auto"/>
            <w:sz w:val="28"/>
            <w:szCs w:val="28"/>
            <w:u w:val="none"/>
            <w:lang w:val="en-US"/>
          </w:rPr>
          <w:t>sodium bicarbonate</w:t>
        </w:r>
      </w:hyperlink>
      <w:r w:rsidRPr="00C322D3">
        <w:rPr>
          <w:sz w:val="28"/>
          <w:szCs w:val="28"/>
          <w:lang w:val="en-US"/>
        </w:rPr>
        <w:t>, </w:t>
      </w:r>
      <w:hyperlink r:id="rId60" w:tooltip="Ammonium carbonate" w:history="1">
        <w:r w:rsidRPr="00C322D3">
          <w:rPr>
            <w:rStyle w:val="af2"/>
            <w:color w:val="auto"/>
            <w:sz w:val="28"/>
            <w:szCs w:val="28"/>
            <w:u w:val="none"/>
            <w:lang w:val="en-US"/>
          </w:rPr>
          <w:t>ammonium carbonate</w:t>
        </w:r>
      </w:hyperlink>
      <w:r w:rsidRPr="00C322D3">
        <w:rPr>
          <w:sz w:val="28"/>
          <w:szCs w:val="28"/>
          <w:lang w:val="en-US"/>
        </w:rPr>
        <w:t>, or dissolved </w:t>
      </w:r>
      <w:hyperlink r:id="rId61" w:tooltip="Carbon dioxide" w:history="1">
        <w:r w:rsidRPr="00C322D3">
          <w:rPr>
            <w:rStyle w:val="af2"/>
            <w:color w:val="auto"/>
            <w:sz w:val="28"/>
            <w:szCs w:val="28"/>
            <w:u w:val="none"/>
            <w:lang w:val="en-US"/>
          </w:rPr>
          <w:t>carbon dioxide</w:t>
        </w:r>
      </w:hyperlink>
      <w:r w:rsidRPr="00C322D3">
        <w:rPr>
          <w:sz w:val="28"/>
          <w:szCs w:val="28"/>
          <w:lang w:val="en-US"/>
        </w:rPr>
        <w:t>). Dissolved oxygen is sometimes added to the water to mobilize the uranium. ISL of uranium ores started in the </w:t>
      </w:r>
      <w:hyperlink r:id="rId62" w:tooltip="United States" w:history="1">
        <w:r w:rsidRPr="00C322D3">
          <w:rPr>
            <w:rStyle w:val="af2"/>
            <w:color w:val="auto"/>
            <w:sz w:val="28"/>
            <w:szCs w:val="28"/>
            <w:u w:val="none"/>
            <w:lang w:val="en-US"/>
          </w:rPr>
          <w:t>United States</w:t>
        </w:r>
      </w:hyperlink>
      <w:r w:rsidRPr="00C322D3">
        <w:rPr>
          <w:sz w:val="28"/>
          <w:szCs w:val="28"/>
          <w:lang w:val="en-US"/>
        </w:rPr>
        <w:t> and the </w:t>
      </w:r>
      <w:hyperlink r:id="rId63" w:tooltip="Soviet Union" w:history="1">
        <w:r w:rsidRPr="00C322D3">
          <w:rPr>
            <w:rStyle w:val="af2"/>
            <w:color w:val="auto"/>
            <w:sz w:val="28"/>
            <w:szCs w:val="28"/>
            <w:u w:val="none"/>
            <w:lang w:val="en-US"/>
          </w:rPr>
          <w:t>Soviet Union</w:t>
        </w:r>
      </w:hyperlink>
      <w:r w:rsidRPr="00C322D3">
        <w:rPr>
          <w:sz w:val="28"/>
          <w:szCs w:val="28"/>
          <w:lang w:val="en-US"/>
        </w:rPr>
        <w:t> in the early 1960s. The first uranium ISL in the US was in the </w:t>
      </w:r>
      <w:hyperlink r:id="rId64" w:tooltip="Shirley Basin (page does not exist)" w:history="1">
        <w:r w:rsidRPr="00C322D3">
          <w:rPr>
            <w:rStyle w:val="af2"/>
            <w:color w:val="auto"/>
            <w:sz w:val="28"/>
            <w:szCs w:val="28"/>
            <w:u w:val="none"/>
            <w:lang w:val="en-US"/>
          </w:rPr>
          <w:t>Shirley Basin</w:t>
        </w:r>
      </w:hyperlink>
      <w:r w:rsidRPr="00C322D3">
        <w:rPr>
          <w:sz w:val="28"/>
          <w:szCs w:val="28"/>
          <w:lang w:val="en-US"/>
        </w:rPr>
        <w:t> in the state of </w:t>
      </w:r>
      <w:hyperlink r:id="rId65" w:tooltip="Wyoming" w:history="1">
        <w:r w:rsidRPr="00C322D3">
          <w:rPr>
            <w:rStyle w:val="af2"/>
            <w:color w:val="auto"/>
            <w:sz w:val="28"/>
            <w:szCs w:val="28"/>
            <w:u w:val="none"/>
            <w:lang w:val="en-US"/>
          </w:rPr>
          <w:t>Wyoming</w:t>
        </w:r>
      </w:hyperlink>
      <w:r w:rsidRPr="00C322D3">
        <w:rPr>
          <w:sz w:val="28"/>
          <w:szCs w:val="28"/>
          <w:lang w:val="en-US"/>
        </w:rPr>
        <w:t>, which operated from 1961-1970 using sulfuric acid. Since 1970, all commercial-scale ISL mines in the US have used </w:t>
      </w:r>
      <w:hyperlink r:id="rId66" w:tooltip="Carbonate" w:history="1">
        <w:r w:rsidRPr="00C322D3">
          <w:rPr>
            <w:rStyle w:val="af2"/>
            <w:color w:val="auto"/>
            <w:sz w:val="28"/>
            <w:szCs w:val="28"/>
            <w:u w:val="none"/>
            <w:lang w:val="en-US"/>
          </w:rPr>
          <w:t>carbonate</w:t>
        </w:r>
      </w:hyperlink>
      <w:r w:rsidRPr="00C322D3">
        <w:rPr>
          <w:sz w:val="28"/>
          <w:szCs w:val="28"/>
          <w:lang w:val="en-US"/>
        </w:rPr>
        <w:t> solutions. ISL mining in Australia uses acid solutions.</w:t>
      </w:r>
      <w:r w:rsidR="009C3040" w:rsidRPr="00C322D3">
        <w:rPr>
          <w:sz w:val="28"/>
          <w:szCs w:val="28"/>
          <w:lang w:val="en-US"/>
        </w:rPr>
        <w:t xml:space="preserve"> </w:t>
      </w:r>
    </w:p>
    <w:p w:rsidR="00C322D3" w:rsidRPr="00E5610F" w:rsidRDefault="00C322D3" w:rsidP="00C322D3">
      <w:pPr>
        <w:shd w:val="clear" w:color="auto" w:fill="F8F9FA"/>
        <w:spacing w:after="0" w:line="240" w:lineRule="auto"/>
        <w:ind w:firstLine="567"/>
        <w:jc w:val="both"/>
        <w:rPr>
          <w:rFonts w:ascii="Times New Roman" w:hAnsi="Times New Roman" w:cs="Times New Roman"/>
          <w:b/>
          <w:i/>
          <w:sz w:val="28"/>
          <w:szCs w:val="28"/>
          <w:lang w:val="en-US"/>
        </w:rPr>
      </w:pPr>
      <w:r w:rsidRPr="00E5610F">
        <w:rPr>
          <w:rFonts w:ascii="Times New Roman" w:hAnsi="Times New Roman" w:cs="Times New Roman"/>
          <w:b/>
          <w:i/>
          <w:sz w:val="28"/>
          <w:szCs w:val="28"/>
          <w:lang w:val="en-US"/>
        </w:rPr>
        <w:t>Ion exchange resin beads</w:t>
      </w:r>
    </w:p>
    <w:p w:rsidR="00C322D3" w:rsidRPr="00C322D3" w:rsidRDefault="00C322D3" w:rsidP="00C322D3">
      <w:pPr>
        <w:pStyle w:val="a5"/>
        <w:shd w:val="clear" w:color="auto" w:fill="FFFFFF"/>
        <w:spacing w:before="0" w:beforeAutospacing="0" w:after="0" w:afterAutospacing="0"/>
        <w:ind w:firstLine="567"/>
        <w:jc w:val="both"/>
        <w:rPr>
          <w:sz w:val="28"/>
          <w:szCs w:val="28"/>
          <w:lang w:val="en-US"/>
        </w:rPr>
      </w:pPr>
      <w:r w:rsidRPr="00C322D3">
        <w:rPr>
          <w:sz w:val="28"/>
          <w:szCs w:val="28"/>
          <w:lang w:val="en-US"/>
        </w:rPr>
        <w:t>In-situ recovery involves the extraction of uranium-be</w:t>
      </w:r>
      <w:r w:rsidR="009C3040">
        <w:rPr>
          <w:sz w:val="28"/>
          <w:szCs w:val="28"/>
          <w:lang w:val="en-US"/>
        </w:rPr>
        <w:t>aring water (grading as low as 0.</w:t>
      </w:r>
      <w:r w:rsidRPr="00C322D3">
        <w:rPr>
          <w:sz w:val="28"/>
          <w:szCs w:val="28"/>
          <w:lang w:val="en-US"/>
        </w:rPr>
        <w:t xml:space="preserve">05% </w:t>
      </w:r>
      <w:r w:rsidR="009C3040">
        <w:rPr>
          <w:sz w:val="28"/>
          <w:szCs w:val="28"/>
          <w:lang w:val="en-US"/>
        </w:rPr>
        <w:t xml:space="preserve">of </w:t>
      </w:r>
      <w:r w:rsidRPr="00C322D3">
        <w:rPr>
          <w:sz w:val="28"/>
          <w:szCs w:val="28"/>
          <w:lang w:val="en-US"/>
        </w:rPr>
        <w:t>U</w:t>
      </w:r>
      <w:r w:rsidRPr="00C322D3">
        <w:rPr>
          <w:sz w:val="28"/>
          <w:szCs w:val="28"/>
          <w:vertAlign w:val="subscript"/>
          <w:lang w:val="en-US"/>
        </w:rPr>
        <w:t>3</w:t>
      </w:r>
      <w:r w:rsidRPr="00C322D3">
        <w:rPr>
          <w:sz w:val="28"/>
          <w:szCs w:val="28"/>
          <w:lang w:val="en-US"/>
        </w:rPr>
        <w:t>O</w:t>
      </w:r>
      <w:r w:rsidRPr="00C322D3">
        <w:rPr>
          <w:sz w:val="28"/>
          <w:szCs w:val="28"/>
          <w:vertAlign w:val="subscript"/>
          <w:lang w:val="en-US"/>
        </w:rPr>
        <w:t>8</w:t>
      </w:r>
      <w:r w:rsidRPr="00C322D3">
        <w:rPr>
          <w:sz w:val="28"/>
          <w:szCs w:val="28"/>
          <w:lang w:val="en-US"/>
        </w:rPr>
        <w:t>). The extracted uranium solution is then filtered through resin beads. Through an ion exchange process, the resin beads attract uranium from the solution. Uranium loaded resins are then transported to a processing plant, where U</w:t>
      </w:r>
      <w:r w:rsidRPr="00C322D3">
        <w:rPr>
          <w:sz w:val="28"/>
          <w:szCs w:val="28"/>
          <w:vertAlign w:val="subscript"/>
          <w:lang w:val="en-US"/>
        </w:rPr>
        <w:t>3</w:t>
      </w:r>
      <w:r w:rsidRPr="00C322D3">
        <w:rPr>
          <w:sz w:val="28"/>
          <w:szCs w:val="28"/>
          <w:lang w:val="en-US"/>
        </w:rPr>
        <w:t>O</w:t>
      </w:r>
      <w:r w:rsidRPr="00C322D3">
        <w:rPr>
          <w:sz w:val="28"/>
          <w:szCs w:val="28"/>
          <w:vertAlign w:val="subscript"/>
          <w:lang w:val="en-US"/>
        </w:rPr>
        <w:t>8</w:t>
      </w:r>
      <w:r w:rsidRPr="00C322D3">
        <w:rPr>
          <w:sz w:val="28"/>
          <w:szCs w:val="28"/>
          <w:lang w:val="en-US"/>
        </w:rPr>
        <w:t> is separated from the resin beads and </w:t>
      </w:r>
      <w:hyperlink r:id="rId67" w:tooltip="Yellowcake" w:history="1">
        <w:r w:rsidRPr="00C322D3">
          <w:rPr>
            <w:rStyle w:val="af2"/>
            <w:color w:val="auto"/>
            <w:sz w:val="28"/>
            <w:szCs w:val="28"/>
            <w:u w:val="none"/>
            <w:lang w:val="en-US"/>
          </w:rPr>
          <w:t>yellowcake</w:t>
        </w:r>
      </w:hyperlink>
      <w:r w:rsidRPr="00C322D3">
        <w:rPr>
          <w:sz w:val="28"/>
          <w:szCs w:val="28"/>
          <w:lang w:val="en-US"/>
        </w:rPr>
        <w:t> is produced. The resin beads can then be returned to the ion exchange facility where they are reused.</w:t>
      </w:r>
    </w:p>
    <w:p w:rsidR="00C322D3" w:rsidRPr="00D62F86" w:rsidRDefault="00C322D3" w:rsidP="00C322D3">
      <w:pPr>
        <w:shd w:val="clear" w:color="auto" w:fill="FFFFFF"/>
        <w:spacing w:after="0" w:line="240" w:lineRule="auto"/>
        <w:ind w:firstLine="567"/>
        <w:jc w:val="both"/>
        <w:rPr>
          <w:rFonts w:ascii="Times New Roman" w:eastAsia="Times New Roman" w:hAnsi="Times New Roman" w:cs="Times New Roman"/>
          <w:sz w:val="28"/>
          <w:szCs w:val="28"/>
          <w:lang w:val="en-US"/>
        </w:rPr>
      </w:pPr>
      <w:r w:rsidRPr="00D62F86">
        <w:rPr>
          <w:rFonts w:ascii="Times New Roman" w:eastAsia="Times New Roman" w:hAnsi="Times New Roman" w:cs="Times New Roman"/>
          <w:sz w:val="28"/>
          <w:szCs w:val="28"/>
          <w:lang w:val="en-US"/>
        </w:rPr>
        <w:t>The advantages of this technology are:</w:t>
      </w:r>
    </w:p>
    <w:p w:rsidR="00C322D3" w:rsidRPr="00D62F86" w:rsidRDefault="00C322D3" w:rsidP="00C322D3">
      <w:pPr>
        <w:numPr>
          <w:ilvl w:val="0"/>
          <w:numId w:val="19"/>
        </w:numPr>
        <w:shd w:val="clear" w:color="auto" w:fill="FFFFFF"/>
        <w:spacing w:after="0" w:line="240" w:lineRule="auto"/>
        <w:ind w:left="0" w:firstLine="567"/>
        <w:jc w:val="both"/>
        <w:rPr>
          <w:rFonts w:ascii="Times New Roman" w:eastAsia="Times New Roman" w:hAnsi="Times New Roman" w:cs="Times New Roman"/>
          <w:sz w:val="28"/>
          <w:szCs w:val="28"/>
          <w:lang w:val="en-US"/>
        </w:rPr>
      </w:pPr>
      <w:r w:rsidRPr="00D62F86">
        <w:rPr>
          <w:rFonts w:ascii="Times New Roman" w:eastAsia="Times New Roman" w:hAnsi="Times New Roman" w:cs="Times New Roman"/>
          <w:sz w:val="28"/>
          <w:szCs w:val="28"/>
          <w:lang w:val="en-US"/>
        </w:rPr>
        <w:t>Reduced hazards for the employees from</w:t>
      </w:r>
      <w:r w:rsidR="009C3040">
        <w:rPr>
          <w:rFonts w:ascii="Times New Roman" w:eastAsia="Times New Roman" w:hAnsi="Times New Roman" w:cs="Times New Roman"/>
          <w:sz w:val="28"/>
          <w:szCs w:val="28"/>
          <w:lang w:val="en-US"/>
        </w:rPr>
        <w:t xml:space="preserve"> accidents, dust, and radiation</w:t>
      </w:r>
    </w:p>
    <w:p w:rsidR="00C322D3" w:rsidRPr="00E5610F" w:rsidRDefault="00C322D3" w:rsidP="00E5610F">
      <w:pPr>
        <w:numPr>
          <w:ilvl w:val="0"/>
          <w:numId w:val="19"/>
        </w:numPr>
        <w:shd w:val="clear" w:color="auto" w:fill="FFFFFF"/>
        <w:spacing w:after="0" w:line="240" w:lineRule="auto"/>
        <w:ind w:left="0" w:firstLine="567"/>
        <w:jc w:val="both"/>
        <w:rPr>
          <w:rFonts w:ascii="Times New Roman" w:eastAsia="Times New Roman" w:hAnsi="Times New Roman" w:cs="Times New Roman"/>
          <w:sz w:val="28"/>
          <w:szCs w:val="28"/>
          <w:lang w:val="en-US"/>
        </w:rPr>
      </w:pPr>
      <w:r w:rsidRPr="00D62F86">
        <w:rPr>
          <w:rFonts w:ascii="Times New Roman" w:eastAsia="Times New Roman" w:hAnsi="Times New Roman" w:cs="Times New Roman"/>
          <w:sz w:val="28"/>
          <w:szCs w:val="28"/>
          <w:lang w:val="en-US"/>
        </w:rPr>
        <w:t>Low cost, no need for large uranium mill tailings deposits.</w:t>
      </w:r>
    </w:p>
    <w:p w:rsidR="00691204" w:rsidRDefault="00590A8C" w:rsidP="00DE6460">
      <w:pPr>
        <w:autoSpaceDE w:val="0"/>
        <w:autoSpaceDN w:val="0"/>
        <w:adjustRightInd w:val="0"/>
        <w:spacing w:after="0" w:line="240" w:lineRule="auto"/>
        <w:ind w:firstLine="567"/>
        <w:jc w:val="both"/>
        <w:rPr>
          <w:rFonts w:ascii="Times New Roman" w:hAnsi="Times New Roman" w:cs="Times New Roman"/>
          <w:sz w:val="28"/>
          <w:szCs w:val="28"/>
          <w:lang w:val="en-US"/>
        </w:rPr>
      </w:pPr>
      <w:r w:rsidRPr="00E5610F">
        <w:rPr>
          <w:rFonts w:ascii="Times New Roman" w:hAnsi="Times New Roman" w:cs="Times New Roman"/>
          <w:sz w:val="28"/>
          <w:szCs w:val="28"/>
          <w:lang w:val="en-US"/>
        </w:rPr>
        <w:t>In-situ leaching is</w:t>
      </w:r>
      <w:r w:rsidR="00DE6460" w:rsidRPr="00E5610F">
        <w:rPr>
          <w:rFonts w:ascii="Times New Roman" w:hAnsi="Times New Roman" w:cs="Times New Roman"/>
          <w:sz w:val="28"/>
          <w:szCs w:val="28"/>
          <w:lang w:val="en-US"/>
        </w:rPr>
        <w:t xml:space="preserve"> the purest</w:t>
      </w:r>
      <w:r w:rsidR="00DE6460" w:rsidRPr="00DE6460">
        <w:rPr>
          <w:rFonts w:ascii="Times New Roman" w:hAnsi="Times New Roman" w:cs="Times New Roman"/>
          <w:sz w:val="28"/>
          <w:szCs w:val="28"/>
          <w:lang w:val="en-US"/>
        </w:rPr>
        <w:t xml:space="preserve"> and cheap way of uranium mining. As </w:t>
      </w:r>
      <w:r w:rsidR="007D4BCA">
        <w:rPr>
          <w:rFonts w:ascii="Times New Roman" w:hAnsi="Times New Roman" w:cs="Times New Roman"/>
          <w:sz w:val="28"/>
          <w:szCs w:val="28"/>
          <w:lang w:val="en-US"/>
        </w:rPr>
        <w:t xml:space="preserve">opposed to traditional – opencast and underground – </w:t>
      </w:r>
      <w:r w:rsidR="00DE6460" w:rsidRPr="00DE6460">
        <w:rPr>
          <w:rFonts w:ascii="Times New Roman" w:hAnsi="Times New Roman" w:cs="Times New Roman"/>
          <w:sz w:val="28"/>
          <w:szCs w:val="28"/>
          <w:lang w:val="en-US"/>
        </w:rPr>
        <w:t xml:space="preserve">mining, at </w:t>
      </w:r>
      <w:r w:rsidR="007D4BCA">
        <w:rPr>
          <w:rFonts w:ascii="Times New Roman" w:hAnsi="Times New Roman" w:cs="Times New Roman"/>
          <w:sz w:val="28"/>
          <w:szCs w:val="28"/>
          <w:lang w:val="en-US"/>
        </w:rPr>
        <w:t xml:space="preserve">in-situ leaching </w:t>
      </w:r>
      <w:r w:rsidR="00DE6460" w:rsidRPr="00DE6460">
        <w:rPr>
          <w:rFonts w:ascii="Times New Roman" w:hAnsi="Times New Roman" w:cs="Times New Roman"/>
          <w:sz w:val="28"/>
          <w:szCs w:val="28"/>
          <w:lang w:val="en-US"/>
        </w:rPr>
        <w:t xml:space="preserve">there is no </w:t>
      </w:r>
      <w:r w:rsidR="007D4BCA">
        <w:rPr>
          <w:rFonts w:ascii="Times New Roman" w:hAnsi="Times New Roman" w:cs="Times New Roman"/>
          <w:sz w:val="28"/>
          <w:szCs w:val="28"/>
          <w:lang w:val="en-US"/>
        </w:rPr>
        <w:t>lifting of ores</w:t>
      </w:r>
      <w:r w:rsidR="00DE6460" w:rsidRPr="00DE6460">
        <w:rPr>
          <w:rFonts w:ascii="Times New Roman" w:hAnsi="Times New Roman" w:cs="Times New Roman"/>
          <w:sz w:val="28"/>
          <w:szCs w:val="28"/>
          <w:lang w:val="en-US"/>
        </w:rPr>
        <w:t xml:space="preserve"> on </w:t>
      </w:r>
      <w:r w:rsidR="007D4BCA">
        <w:rPr>
          <w:rFonts w:ascii="Times New Roman" w:hAnsi="Times New Roman" w:cs="Times New Roman"/>
          <w:sz w:val="28"/>
          <w:szCs w:val="28"/>
          <w:lang w:val="en-US"/>
        </w:rPr>
        <w:t>the</w:t>
      </w:r>
      <w:r w:rsidR="00DE6460" w:rsidRPr="00DE6460">
        <w:rPr>
          <w:rFonts w:ascii="Times New Roman" w:hAnsi="Times New Roman" w:cs="Times New Roman"/>
          <w:sz w:val="28"/>
          <w:szCs w:val="28"/>
          <w:lang w:val="en-US"/>
        </w:rPr>
        <w:t xml:space="preserve"> surface. </w:t>
      </w:r>
      <w:r w:rsidR="007D4BCA">
        <w:rPr>
          <w:rFonts w:ascii="Times New Roman" w:hAnsi="Times New Roman" w:cs="Times New Roman"/>
          <w:sz w:val="28"/>
          <w:szCs w:val="28"/>
          <w:lang w:val="en-US"/>
        </w:rPr>
        <w:t>A</w:t>
      </w:r>
      <w:r w:rsidR="00DE6460" w:rsidRPr="00DE6460">
        <w:rPr>
          <w:rFonts w:ascii="Times New Roman" w:hAnsi="Times New Roman" w:cs="Times New Roman"/>
          <w:sz w:val="28"/>
          <w:szCs w:val="28"/>
          <w:lang w:val="en-US"/>
        </w:rPr>
        <w:t xml:space="preserve">cid solutions work </w:t>
      </w:r>
      <w:r w:rsidR="007D4BCA">
        <w:rPr>
          <w:rFonts w:ascii="Times New Roman" w:hAnsi="Times New Roman" w:cs="Times New Roman"/>
          <w:sz w:val="28"/>
          <w:szCs w:val="28"/>
          <w:lang w:val="en-US"/>
        </w:rPr>
        <w:t>i</w:t>
      </w:r>
      <w:r w:rsidR="007D4BCA" w:rsidRPr="00DE6460">
        <w:rPr>
          <w:rFonts w:ascii="Times New Roman" w:hAnsi="Times New Roman" w:cs="Times New Roman"/>
          <w:sz w:val="28"/>
          <w:szCs w:val="28"/>
          <w:lang w:val="en-US"/>
        </w:rPr>
        <w:t xml:space="preserve">nstead of miners </w:t>
      </w:r>
      <w:r w:rsidR="00DE6460" w:rsidRPr="00DE6460">
        <w:rPr>
          <w:rFonts w:ascii="Times New Roman" w:hAnsi="Times New Roman" w:cs="Times New Roman"/>
          <w:sz w:val="28"/>
          <w:szCs w:val="28"/>
          <w:lang w:val="en-US"/>
        </w:rPr>
        <w:t xml:space="preserve">on </w:t>
      </w:r>
      <w:r w:rsidR="007D4BCA">
        <w:rPr>
          <w:rFonts w:ascii="Times New Roman" w:hAnsi="Times New Roman" w:cs="Times New Roman"/>
          <w:sz w:val="28"/>
          <w:szCs w:val="28"/>
          <w:lang w:val="en-US"/>
        </w:rPr>
        <w:t>the depth from 100 to 900 meters under the</w:t>
      </w:r>
      <w:r w:rsidR="00DE6460" w:rsidRPr="00DE6460">
        <w:rPr>
          <w:rFonts w:ascii="Times New Roman" w:hAnsi="Times New Roman" w:cs="Times New Roman"/>
          <w:sz w:val="28"/>
          <w:szCs w:val="28"/>
          <w:lang w:val="en-US"/>
        </w:rPr>
        <w:t xml:space="preserve"> ground depending on a</w:t>
      </w:r>
      <w:r w:rsidR="007D4BCA">
        <w:rPr>
          <w:rFonts w:ascii="Times New Roman" w:hAnsi="Times New Roman" w:cs="Times New Roman"/>
          <w:sz w:val="28"/>
          <w:szCs w:val="28"/>
          <w:lang w:val="en-US"/>
        </w:rPr>
        <w:t xml:space="preserve"> type of a deposit. A</w:t>
      </w:r>
      <w:r w:rsidR="00DE6460" w:rsidRPr="00DE6460">
        <w:rPr>
          <w:rFonts w:ascii="Times New Roman" w:hAnsi="Times New Roman" w:cs="Times New Roman"/>
          <w:sz w:val="28"/>
          <w:szCs w:val="28"/>
          <w:lang w:val="en-US"/>
        </w:rPr>
        <w:t xml:space="preserve"> special acid mix</w:t>
      </w:r>
      <w:r w:rsidR="007D4BCA">
        <w:rPr>
          <w:rFonts w:ascii="Times New Roman" w:hAnsi="Times New Roman" w:cs="Times New Roman"/>
          <w:sz w:val="28"/>
          <w:szCs w:val="28"/>
          <w:lang w:val="en-US"/>
        </w:rPr>
        <w:t>ture</w:t>
      </w:r>
      <w:r w:rsidR="00DE6460" w:rsidRPr="00DE6460">
        <w:rPr>
          <w:rFonts w:ascii="Times New Roman" w:hAnsi="Times New Roman" w:cs="Times New Roman"/>
          <w:sz w:val="28"/>
          <w:szCs w:val="28"/>
          <w:lang w:val="en-US"/>
        </w:rPr>
        <w:t xml:space="preserve"> through drilled holes is pumped in </w:t>
      </w:r>
      <w:r w:rsidR="007D4BCA">
        <w:rPr>
          <w:rFonts w:ascii="Times New Roman" w:hAnsi="Times New Roman" w:cs="Times New Roman"/>
          <w:sz w:val="28"/>
          <w:szCs w:val="28"/>
          <w:lang w:val="en-US"/>
        </w:rPr>
        <w:t>uranium-ore strata</w:t>
      </w:r>
      <w:r w:rsidR="00DE6460" w:rsidRPr="00DE6460">
        <w:rPr>
          <w:rFonts w:ascii="Times New Roman" w:hAnsi="Times New Roman" w:cs="Times New Roman"/>
          <w:sz w:val="28"/>
          <w:szCs w:val="28"/>
          <w:lang w:val="en-US"/>
        </w:rPr>
        <w:t xml:space="preserve"> and dissolve</w:t>
      </w:r>
      <w:r w:rsidR="007D4BCA">
        <w:rPr>
          <w:rFonts w:ascii="Times New Roman" w:hAnsi="Times New Roman" w:cs="Times New Roman"/>
          <w:sz w:val="28"/>
          <w:szCs w:val="28"/>
          <w:lang w:val="en-US"/>
        </w:rPr>
        <w:t>s</w:t>
      </w:r>
      <w:r w:rsidR="00DE6460" w:rsidRPr="00DE6460">
        <w:rPr>
          <w:rFonts w:ascii="Times New Roman" w:hAnsi="Times New Roman" w:cs="Times New Roman"/>
          <w:sz w:val="28"/>
          <w:szCs w:val="28"/>
          <w:lang w:val="en-US"/>
        </w:rPr>
        <w:t xml:space="preserve"> the </w:t>
      </w:r>
      <w:r w:rsidR="00DE6460" w:rsidRPr="00DE6460">
        <w:rPr>
          <w:rFonts w:ascii="Times New Roman" w:hAnsi="Times New Roman" w:cs="Times New Roman"/>
          <w:sz w:val="28"/>
          <w:szCs w:val="28"/>
          <w:lang w:val="en-US"/>
        </w:rPr>
        <w:lastRenderedPageBreak/>
        <w:t xml:space="preserve">uranium rock. </w:t>
      </w:r>
      <w:r w:rsidR="00D27658">
        <w:rPr>
          <w:rFonts w:ascii="Times New Roman" w:hAnsi="Times New Roman" w:cs="Times New Roman"/>
          <w:sz w:val="28"/>
          <w:szCs w:val="28"/>
          <w:lang w:val="en-US"/>
        </w:rPr>
        <w:t>Then</w:t>
      </w:r>
      <w:r w:rsidR="00DE6460" w:rsidRPr="00DE6460">
        <w:rPr>
          <w:rFonts w:ascii="Times New Roman" w:hAnsi="Times New Roman" w:cs="Times New Roman"/>
          <w:sz w:val="28"/>
          <w:szCs w:val="28"/>
          <w:lang w:val="en-US"/>
        </w:rPr>
        <w:t xml:space="preserve"> the </w:t>
      </w:r>
      <w:r w:rsidR="00D27658" w:rsidRPr="00DE6460">
        <w:rPr>
          <w:rFonts w:ascii="Times New Roman" w:hAnsi="Times New Roman" w:cs="Times New Roman"/>
          <w:sz w:val="28"/>
          <w:szCs w:val="28"/>
          <w:lang w:val="en-US"/>
        </w:rPr>
        <w:t xml:space="preserve">solution </w:t>
      </w:r>
      <w:r w:rsidR="00DE6460" w:rsidRPr="00DE6460">
        <w:rPr>
          <w:rFonts w:ascii="Times New Roman" w:hAnsi="Times New Roman" w:cs="Times New Roman"/>
          <w:sz w:val="28"/>
          <w:szCs w:val="28"/>
          <w:lang w:val="en-US"/>
        </w:rPr>
        <w:t>sat</w:t>
      </w:r>
      <w:r w:rsidR="00D27658">
        <w:rPr>
          <w:rFonts w:ascii="Times New Roman" w:hAnsi="Times New Roman" w:cs="Times New Roman"/>
          <w:sz w:val="28"/>
          <w:szCs w:val="28"/>
          <w:lang w:val="en-US"/>
        </w:rPr>
        <w:t>urated with uranium</w:t>
      </w:r>
      <w:r w:rsidR="00DE6460" w:rsidRPr="00DE6460">
        <w:rPr>
          <w:rFonts w:ascii="Times New Roman" w:hAnsi="Times New Roman" w:cs="Times New Roman"/>
          <w:sz w:val="28"/>
          <w:szCs w:val="28"/>
          <w:lang w:val="en-US"/>
        </w:rPr>
        <w:t xml:space="preserve"> </w:t>
      </w:r>
      <w:r w:rsidR="00D27658" w:rsidRPr="00DE6460">
        <w:rPr>
          <w:rFonts w:ascii="Times New Roman" w:hAnsi="Times New Roman" w:cs="Times New Roman"/>
          <w:sz w:val="28"/>
          <w:szCs w:val="28"/>
          <w:lang w:val="en-US"/>
        </w:rPr>
        <w:t xml:space="preserve">is pumped </w:t>
      </w:r>
      <w:r w:rsidR="00DE6460" w:rsidRPr="00DE6460">
        <w:rPr>
          <w:rFonts w:ascii="Times New Roman" w:hAnsi="Times New Roman" w:cs="Times New Roman"/>
          <w:sz w:val="28"/>
          <w:szCs w:val="28"/>
          <w:lang w:val="en-US"/>
        </w:rPr>
        <w:t xml:space="preserve">on special pipes in sorption columns where </w:t>
      </w:r>
      <w:r w:rsidR="00D27658">
        <w:rPr>
          <w:rFonts w:ascii="Times New Roman" w:hAnsi="Times New Roman" w:cs="Times New Roman"/>
          <w:sz w:val="28"/>
          <w:szCs w:val="28"/>
          <w:lang w:val="en-US"/>
        </w:rPr>
        <w:t xml:space="preserve">the </w:t>
      </w:r>
      <w:r w:rsidR="00DE6460" w:rsidRPr="00DE6460">
        <w:rPr>
          <w:rFonts w:ascii="Times New Roman" w:hAnsi="Times New Roman" w:cs="Times New Roman"/>
          <w:sz w:val="28"/>
          <w:szCs w:val="28"/>
          <w:lang w:val="en-US"/>
        </w:rPr>
        <w:t xml:space="preserve">uranium is </w:t>
      </w:r>
      <w:r w:rsidR="00D27658">
        <w:rPr>
          <w:rFonts w:ascii="Times New Roman" w:hAnsi="Times New Roman" w:cs="Times New Roman"/>
          <w:sz w:val="28"/>
          <w:szCs w:val="28"/>
          <w:lang w:val="en-US"/>
        </w:rPr>
        <w:t>extracted</w:t>
      </w:r>
      <w:r w:rsidR="00DE6460" w:rsidRPr="00DE6460">
        <w:rPr>
          <w:rFonts w:ascii="Times New Roman" w:hAnsi="Times New Roman" w:cs="Times New Roman"/>
          <w:sz w:val="28"/>
          <w:szCs w:val="28"/>
          <w:lang w:val="en-US"/>
        </w:rPr>
        <w:t xml:space="preserve">, and </w:t>
      </w:r>
      <w:r w:rsidR="00D27658">
        <w:rPr>
          <w:rFonts w:ascii="Times New Roman" w:hAnsi="Times New Roman" w:cs="Times New Roman"/>
          <w:sz w:val="28"/>
          <w:szCs w:val="28"/>
          <w:lang w:val="en-US"/>
        </w:rPr>
        <w:t xml:space="preserve">the </w:t>
      </w:r>
      <w:r w:rsidR="00DE6460" w:rsidRPr="00DE6460">
        <w:rPr>
          <w:rFonts w:ascii="Times New Roman" w:hAnsi="Times New Roman" w:cs="Times New Roman"/>
          <w:sz w:val="28"/>
          <w:szCs w:val="28"/>
          <w:lang w:val="en-US"/>
        </w:rPr>
        <w:t xml:space="preserve">acid is </w:t>
      </w:r>
      <w:r w:rsidR="00D27658">
        <w:rPr>
          <w:rFonts w:ascii="Times New Roman" w:hAnsi="Times New Roman" w:cs="Times New Roman"/>
          <w:sz w:val="28"/>
          <w:szCs w:val="28"/>
          <w:lang w:val="en-US"/>
        </w:rPr>
        <w:t>again injected into</w:t>
      </w:r>
      <w:r w:rsidR="00DE6460" w:rsidRPr="00DE6460">
        <w:rPr>
          <w:rFonts w:ascii="Times New Roman" w:hAnsi="Times New Roman" w:cs="Times New Roman"/>
          <w:sz w:val="28"/>
          <w:szCs w:val="28"/>
          <w:lang w:val="en-US"/>
        </w:rPr>
        <w:t xml:space="preserve"> </w:t>
      </w:r>
      <w:r w:rsidR="00D27658">
        <w:rPr>
          <w:rFonts w:ascii="Times New Roman" w:hAnsi="Times New Roman" w:cs="Times New Roman"/>
          <w:sz w:val="28"/>
          <w:szCs w:val="28"/>
          <w:lang w:val="en-US"/>
        </w:rPr>
        <w:t>the</w:t>
      </w:r>
      <w:r w:rsidR="00DE6460" w:rsidRPr="00DE6460">
        <w:rPr>
          <w:rFonts w:ascii="Times New Roman" w:hAnsi="Times New Roman" w:cs="Times New Roman"/>
          <w:sz w:val="28"/>
          <w:szCs w:val="28"/>
          <w:lang w:val="en-US"/>
        </w:rPr>
        <w:t xml:space="preserve"> ground for </w:t>
      </w:r>
      <w:r w:rsidR="00D27658">
        <w:rPr>
          <w:rFonts w:ascii="Times New Roman" w:hAnsi="Times New Roman" w:cs="Times New Roman"/>
          <w:sz w:val="28"/>
          <w:szCs w:val="28"/>
          <w:lang w:val="en-US"/>
        </w:rPr>
        <w:t>the subsequent</w:t>
      </w:r>
      <w:r w:rsidR="00DE6460" w:rsidRPr="00DE6460">
        <w:rPr>
          <w:rFonts w:ascii="Times New Roman" w:hAnsi="Times New Roman" w:cs="Times New Roman"/>
          <w:sz w:val="28"/>
          <w:szCs w:val="28"/>
          <w:lang w:val="en-US"/>
        </w:rPr>
        <w:t xml:space="preserve"> work. It is </w:t>
      </w:r>
      <w:r w:rsidR="00691204">
        <w:rPr>
          <w:rFonts w:ascii="Times New Roman" w:hAnsi="Times New Roman" w:cs="Times New Roman"/>
          <w:sz w:val="28"/>
          <w:szCs w:val="28"/>
          <w:lang w:val="en-US"/>
        </w:rPr>
        <w:t>so-called a</w:t>
      </w:r>
      <w:r w:rsidR="00DE6460" w:rsidRPr="00DE6460">
        <w:rPr>
          <w:rFonts w:ascii="Times New Roman" w:hAnsi="Times New Roman" w:cs="Times New Roman"/>
          <w:sz w:val="28"/>
          <w:szCs w:val="28"/>
          <w:lang w:val="en-US"/>
        </w:rPr>
        <w:t xml:space="preserve"> closed cycle. </w:t>
      </w:r>
    </w:p>
    <w:p w:rsidR="00DE6460" w:rsidRPr="00DE6460" w:rsidRDefault="00691204" w:rsidP="00DE6460">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In-situ leaching is</w:t>
      </w:r>
      <w:r w:rsidR="00DE6460" w:rsidRPr="00DE6460">
        <w:rPr>
          <w:rFonts w:ascii="Times New Roman" w:hAnsi="Times New Roman" w:cs="Times New Roman"/>
          <w:sz w:val="28"/>
          <w:szCs w:val="28"/>
          <w:lang w:val="en-US"/>
        </w:rPr>
        <w:t xml:space="preserve"> the most effective way of uranium mining. On power consumption and capital expenses it is cheaper </w:t>
      </w:r>
      <w:r>
        <w:rPr>
          <w:rFonts w:ascii="Times New Roman" w:hAnsi="Times New Roman" w:cs="Times New Roman"/>
          <w:sz w:val="28"/>
          <w:szCs w:val="28"/>
          <w:lang w:val="en-US"/>
        </w:rPr>
        <w:t xml:space="preserve">in ten times </w:t>
      </w:r>
      <w:r w:rsidR="00DE6460" w:rsidRPr="00DE6460">
        <w:rPr>
          <w:rFonts w:ascii="Times New Roman" w:hAnsi="Times New Roman" w:cs="Times New Roman"/>
          <w:sz w:val="28"/>
          <w:szCs w:val="28"/>
          <w:lang w:val="en-US"/>
        </w:rPr>
        <w:t xml:space="preserve">than other ways. First, it does not change a geological structure of </w:t>
      </w:r>
      <w:r w:rsidR="00625309">
        <w:rPr>
          <w:rFonts w:ascii="Times New Roman" w:hAnsi="Times New Roman" w:cs="Times New Roman"/>
          <w:sz w:val="28"/>
          <w:szCs w:val="28"/>
          <w:lang w:val="en-US"/>
        </w:rPr>
        <w:t>the e</w:t>
      </w:r>
      <w:r>
        <w:rPr>
          <w:rFonts w:ascii="Times New Roman" w:hAnsi="Times New Roman" w:cs="Times New Roman"/>
          <w:sz w:val="28"/>
          <w:szCs w:val="28"/>
          <w:lang w:val="en-US"/>
        </w:rPr>
        <w:t>arth interior;</w:t>
      </w:r>
      <w:r w:rsidR="00625309">
        <w:rPr>
          <w:rFonts w:ascii="Times New Roman" w:hAnsi="Times New Roman" w:cs="Times New Roman"/>
          <w:sz w:val="28"/>
          <w:szCs w:val="28"/>
          <w:lang w:val="en-US"/>
        </w:rPr>
        <w:t xml:space="preserve"> the ground on the </w:t>
      </w:r>
      <w:r w:rsidR="00DE6460" w:rsidRPr="00DE6460">
        <w:rPr>
          <w:rFonts w:ascii="Times New Roman" w:hAnsi="Times New Roman" w:cs="Times New Roman"/>
          <w:sz w:val="28"/>
          <w:szCs w:val="28"/>
          <w:lang w:val="en-US"/>
        </w:rPr>
        <w:t>surface</w:t>
      </w:r>
      <w:r w:rsidR="00625309">
        <w:rPr>
          <w:rFonts w:ascii="Times New Roman" w:hAnsi="Times New Roman" w:cs="Times New Roman"/>
          <w:sz w:val="28"/>
          <w:szCs w:val="28"/>
          <w:lang w:val="en-US"/>
        </w:rPr>
        <w:t xml:space="preserve"> is not taken; only uranium is extracted</w:t>
      </w:r>
      <w:r w:rsidR="00DE6460" w:rsidRPr="00DE6460">
        <w:rPr>
          <w:rFonts w:ascii="Times New Roman" w:hAnsi="Times New Roman" w:cs="Times New Roman"/>
          <w:sz w:val="28"/>
          <w:szCs w:val="28"/>
          <w:lang w:val="en-US"/>
        </w:rPr>
        <w:t xml:space="preserve">. </w:t>
      </w:r>
      <w:r w:rsidR="00625309">
        <w:rPr>
          <w:rFonts w:ascii="Times New Roman" w:hAnsi="Times New Roman" w:cs="Times New Roman"/>
          <w:sz w:val="28"/>
          <w:szCs w:val="28"/>
          <w:lang w:val="en-US"/>
        </w:rPr>
        <w:t>O</w:t>
      </w:r>
      <w:r w:rsidR="00DE6460" w:rsidRPr="00DE6460">
        <w:rPr>
          <w:rFonts w:ascii="Times New Roman" w:hAnsi="Times New Roman" w:cs="Times New Roman"/>
          <w:sz w:val="28"/>
          <w:szCs w:val="28"/>
          <w:lang w:val="en-US"/>
        </w:rPr>
        <w:t xml:space="preserve">nly 5 % of radio-activity </w:t>
      </w:r>
      <w:r w:rsidR="00625309">
        <w:rPr>
          <w:rFonts w:ascii="Times New Roman" w:hAnsi="Times New Roman" w:cs="Times New Roman"/>
          <w:sz w:val="28"/>
          <w:szCs w:val="28"/>
          <w:lang w:val="en-US"/>
        </w:rPr>
        <w:t>is lifted</w:t>
      </w:r>
      <w:r w:rsidR="00DE6460" w:rsidRPr="00DE6460">
        <w:rPr>
          <w:rFonts w:ascii="Times New Roman" w:hAnsi="Times New Roman" w:cs="Times New Roman"/>
          <w:sz w:val="28"/>
          <w:szCs w:val="28"/>
          <w:lang w:val="en-US"/>
        </w:rPr>
        <w:t xml:space="preserve"> on </w:t>
      </w:r>
      <w:r w:rsidR="00625309">
        <w:rPr>
          <w:rFonts w:ascii="Times New Roman" w:hAnsi="Times New Roman" w:cs="Times New Roman"/>
          <w:sz w:val="28"/>
          <w:szCs w:val="28"/>
          <w:lang w:val="en-US"/>
        </w:rPr>
        <w:t xml:space="preserve">the </w:t>
      </w:r>
      <w:r w:rsidR="00DE6460" w:rsidRPr="00DE6460">
        <w:rPr>
          <w:rFonts w:ascii="Times New Roman" w:hAnsi="Times New Roman" w:cs="Times New Roman"/>
          <w:sz w:val="28"/>
          <w:szCs w:val="28"/>
          <w:lang w:val="en-US"/>
        </w:rPr>
        <w:t xml:space="preserve">surface. At traditional </w:t>
      </w:r>
      <w:r w:rsidR="00625309">
        <w:rPr>
          <w:rFonts w:ascii="Times New Roman" w:hAnsi="Times New Roman" w:cs="Times New Roman"/>
          <w:sz w:val="28"/>
          <w:szCs w:val="28"/>
          <w:lang w:val="en-US"/>
        </w:rPr>
        <w:t>extraction technologies</w:t>
      </w:r>
      <w:r w:rsidR="00DE6460" w:rsidRPr="00DE6460">
        <w:rPr>
          <w:rFonts w:ascii="Times New Roman" w:hAnsi="Times New Roman" w:cs="Times New Roman"/>
          <w:sz w:val="28"/>
          <w:szCs w:val="28"/>
          <w:lang w:val="en-US"/>
        </w:rPr>
        <w:t xml:space="preserve"> all 100 % of </w:t>
      </w:r>
      <w:r w:rsidR="00625309">
        <w:rPr>
          <w:rFonts w:ascii="Times New Roman" w:hAnsi="Times New Roman" w:cs="Times New Roman"/>
          <w:sz w:val="28"/>
          <w:szCs w:val="28"/>
          <w:lang w:val="en-US"/>
        </w:rPr>
        <w:t>radio-activity is taken out on the</w:t>
      </w:r>
      <w:r w:rsidR="00DE6460" w:rsidRPr="00DE6460">
        <w:rPr>
          <w:rFonts w:ascii="Times New Roman" w:hAnsi="Times New Roman" w:cs="Times New Roman"/>
          <w:sz w:val="28"/>
          <w:szCs w:val="28"/>
          <w:lang w:val="en-US"/>
        </w:rPr>
        <w:t xml:space="preserve"> surface together with </w:t>
      </w:r>
      <w:r w:rsidR="00625309">
        <w:rPr>
          <w:rFonts w:ascii="Times New Roman" w:hAnsi="Times New Roman" w:cs="Times New Roman"/>
          <w:sz w:val="28"/>
          <w:szCs w:val="28"/>
          <w:lang w:val="en-US"/>
        </w:rPr>
        <w:t>the</w:t>
      </w:r>
      <w:r w:rsidR="00DE6460" w:rsidRPr="00DE6460">
        <w:rPr>
          <w:rFonts w:ascii="Times New Roman" w:hAnsi="Times New Roman" w:cs="Times New Roman"/>
          <w:sz w:val="28"/>
          <w:szCs w:val="28"/>
          <w:lang w:val="en-US"/>
        </w:rPr>
        <w:t xml:space="preserve"> ground. </w:t>
      </w:r>
      <w:r w:rsidR="00625309">
        <w:rPr>
          <w:rFonts w:ascii="Times New Roman" w:hAnsi="Times New Roman" w:cs="Times New Roman"/>
          <w:sz w:val="28"/>
          <w:szCs w:val="28"/>
          <w:lang w:val="en-US"/>
        </w:rPr>
        <w:t xml:space="preserve">Consequently, </w:t>
      </w:r>
      <w:r w:rsidR="00DE6460" w:rsidRPr="00DE6460">
        <w:rPr>
          <w:rFonts w:ascii="Times New Roman" w:hAnsi="Times New Roman" w:cs="Times New Roman"/>
          <w:sz w:val="28"/>
          <w:szCs w:val="28"/>
          <w:lang w:val="en-US"/>
        </w:rPr>
        <w:t xml:space="preserve">uranium-mining </w:t>
      </w:r>
      <w:r w:rsidR="00625309">
        <w:rPr>
          <w:rFonts w:ascii="Times New Roman" w:hAnsi="Times New Roman" w:cs="Times New Roman"/>
          <w:sz w:val="28"/>
          <w:szCs w:val="28"/>
          <w:lang w:val="en-US"/>
        </w:rPr>
        <w:t>enterprisers are reluctant</w:t>
      </w:r>
      <w:r w:rsidR="00DE6460" w:rsidRPr="00DE6460">
        <w:rPr>
          <w:rFonts w:ascii="Times New Roman" w:hAnsi="Times New Roman" w:cs="Times New Roman"/>
          <w:sz w:val="28"/>
          <w:szCs w:val="28"/>
          <w:lang w:val="en-US"/>
        </w:rPr>
        <w:t xml:space="preserve"> to </w:t>
      </w:r>
      <w:r w:rsidR="00625309">
        <w:rPr>
          <w:rFonts w:ascii="Times New Roman" w:hAnsi="Times New Roman" w:cs="Times New Roman"/>
          <w:sz w:val="28"/>
          <w:szCs w:val="28"/>
          <w:lang w:val="en-US"/>
        </w:rPr>
        <w:t>bear</w:t>
      </w:r>
      <w:r w:rsidR="00DE6460" w:rsidRPr="00DE6460">
        <w:rPr>
          <w:rFonts w:ascii="Times New Roman" w:hAnsi="Times New Roman" w:cs="Times New Roman"/>
          <w:sz w:val="28"/>
          <w:szCs w:val="28"/>
          <w:lang w:val="en-US"/>
        </w:rPr>
        <w:t xml:space="preserve"> additional costs </w:t>
      </w:r>
      <w:r w:rsidR="00625309">
        <w:rPr>
          <w:rFonts w:ascii="Times New Roman" w:hAnsi="Times New Roman" w:cs="Times New Roman"/>
          <w:sz w:val="28"/>
          <w:szCs w:val="28"/>
          <w:lang w:val="en-US"/>
        </w:rPr>
        <w:t>for</w:t>
      </w:r>
      <w:r w:rsidR="00DE6460" w:rsidRPr="00DE6460">
        <w:rPr>
          <w:rFonts w:ascii="Times New Roman" w:hAnsi="Times New Roman" w:cs="Times New Roman"/>
          <w:sz w:val="28"/>
          <w:szCs w:val="28"/>
          <w:lang w:val="en-US"/>
        </w:rPr>
        <w:t xml:space="preserve"> organization of protective measures on safety of workers and recycling of </w:t>
      </w:r>
      <w:r w:rsidR="00625309">
        <w:rPr>
          <w:rFonts w:ascii="Times New Roman" w:hAnsi="Times New Roman" w:cs="Times New Roman"/>
          <w:sz w:val="28"/>
          <w:szCs w:val="28"/>
          <w:lang w:val="en-US"/>
        </w:rPr>
        <w:t>the</w:t>
      </w:r>
      <w:r w:rsidR="00DE6460" w:rsidRPr="00DE6460">
        <w:rPr>
          <w:rFonts w:ascii="Times New Roman" w:hAnsi="Times New Roman" w:cs="Times New Roman"/>
          <w:sz w:val="28"/>
          <w:szCs w:val="28"/>
          <w:lang w:val="en-US"/>
        </w:rPr>
        <w:t xml:space="preserve"> ground. For comparison, employees</w:t>
      </w:r>
      <w:r w:rsidR="00625309">
        <w:rPr>
          <w:rFonts w:ascii="Times New Roman" w:hAnsi="Times New Roman" w:cs="Times New Roman"/>
          <w:sz w:val="28"/>
          <w:szCs w:val="28"/>
          <w:lang w:val="en-US"/>
        </w:rPr>
        <w:t xml:space="preserve"> of</w:t>
      </w:r>
      <w:r w:rsidR="00DE6460" w:rsidRPr="00DE6460">
        <w:rPr>
          <w:rFonts w:ascii="Times New Roman" w:hAnsi="Times New Roman" w:cs="Times New Roman"/>
          <w:sz w:val="28"/>
          <w:szCs w:val="28"/>
          <w:lang w:val="en-US"/>
        </w:rPr>
        <w:t xml:space="preserve"> </w:t>
      </w:r>
      <w:r w:rsidR="00625309">
        <w:rPr>
          <w:rFonts w:ascii="Times New Roman" w:hAnsi="Times New Roman" w:cs="Times New Roman"/>
          <w:sz w:val="28"/>
          <w:szCs w:val="28"/>
          <w:lang w:val="en-US"/>
        </w:rPr>
        <w:t>“</w:t>
      </w:r>
      <w:r w:rsidR="00625309" w:rsidRPr="00DE6460">
        <w:rPr>
          <w:rFonts w:ascii="Times New Roman" w:hAnsi="Times New Roman" w:cs="Times New Roman"/>
          <w:sz w:val="28"/>
          <w:szCs w:val="28"/>
          <w:lang w:val="en-US"/>
        </w:rPr>
        <w:t>Kazatomprom</w:t>
      </w:r>
      <w:r w:rsidR="00625309">
        <w:rPr>
          <w:rFonts w:ascii="Times New Roman" w:hAnsi="Times New Roman" w:cs="Times New Roman"/>
          <w:sz w:val="28"/>
          <w:szCs w:val="28"/>
          <w:lang w:val="en-US"/>
        </w:rPr>
        <w:t>”</w:t>
      </w:r>
      <w:r w:rsidR="00625309" w:rsidRPr="00DE6460">
        <w:rPr>
          <w:rFonts w:ascii="Times New Roman" w:hAnsi="Times New Roman" w:cs="Times New Roman"/>
          <w:sz w:val="28"/>
          <w:szCs w:val="28"/>
          <w:lang w:val="en-US"/>
        </w:rPr>
        <w:t xml:space="preserve"> </w:t>
      </w:r>
      <w:r w:rsidR="00DE6460" w:rsidRPr="00DE6460">
        <w:rPr>
          <w:rFonts w:ascii="Times New Roman" w:hAnsi="Times New Roman" w:cs="Times New Roman"/>
          <w:sz w:val="28"/>
          <w:szCs w:val="28"/>
          <w:lang w:val="en-US"/>
        </w:rPr>
        <w:t xml:space="preserve">working on </w:t>
      </w:r>
      <w:r w:rsidR="00625309">
        <w:rPr>
          <w:rFonts w:ascii="Times New Roman" w:hAnsi="Times New Roman" w:cs="Times New Roman"/>
          <w:sz w:val="28"/>
          <w:szCs w:val="28"/>
          <w:lang w:val="en-US"/>
        </w:rPr>
        <w:t xml:space="preserve">the </w:t>
      </w:r>
      <w:r w:rsidR="00DE6460" w:rsidRPr="00DE6460">
        <w:rPr>
          <w:rFonts w:ascii="Times New Roman" w:hAnsi="Times New Roman" w:cs="Times New Roman"/>
          <w:sz w:val="28"/>
          <w:szCs w:val="28"/>
          <w:lang w:val="en-US"/>
        </w:rPr>
        <w:t>mines receive the irradiation doze</w:t>
      </w:r>
      <w:r w:rsidR="000060AC">
        <w:rPr>
          <w:rFonts w:ascii="Times New Roman" w:hAnsi="Times New Roman" w:cs="Times New Roman"/>
          <w:sz w:val="28"/>
          <w:szCs w:val="28"/>
          <w:lang w:val="en-US"/>
        </w:rPr>
        <w:t>,</w:t>
      </w:r>
      <w:r w:rsidR="00DE6460" w:rsidRPr="00DE6460">
        <w:rPr>
          <w:rFonts w:ascii="Times New Roman" w:hAnsi="Times New Roman" w:cs="Times New Roman"/>
          <w:sz w:val="28"/>
          <w:szCs w:val="28"/>
          <w:lang w:val="en-US"/>
        </w:rPr>
        <w:t xml:space="preserve"> whi</w:t>
      </w:r>
      <w:r w:rsidR="000060AC">
        <w:rPr>
          <w:rFonts w:ascii="Times New Roman" w:hAnsi="Times New Roman" w:cs="Times New Roman"/>
          <w:sz w:val="28"/>
          <w:szCs w:val="28"/>
          <w:lang w:val="en-US"/>
        </w:rPr>
        <w:t>ch does not exceed the</w:t>
      </w:r>
      <w:r w:rsidR="00DE6460" w:rsidRPr="00DE6460">
        <w:rPr>
          <w:rFonts w:ascii="Times New Roman" w:hAnsi="Times New Roman" w:cs="Times New Roman"/>
          <w:sz w:val="28"/>
          <w:szCs w:val="28"/>
          <w:lang w:val="en-US"/>
        </w:rPr>
        <w:t xml:space="preserve"> level of natural background (5 mZv </w:t>
      </w:r>
      <w:r w:rsidR="000060AC">
        <w:rPr>
          <w:rFonts w:ascii="Times New Roman" w:hAnsi="Times New Roman" w:cs="Times New Roman"/>
          <w:sz w:val="28"/>
          <w:szCs w:val="28"/>
          <w:lang w:val="en-US"/>
        </w:rPr>
        <w:t xml:space="preserve">per a </w:t>
      </w:r>
      <w:r w:rsidR="00DE6460" w:rsidRPr="00DE6460">
        <w:rPr>
          <w:rFonts w:ascii="Times New Roman" w:hAnsi="Times New Roman" w:cs="Times New Roman"/>
          <w:sz w:val="28"/>
          <w:szCs w:val="28"/>
          <w:lang w:val="en-US"/>
        </w:rPr>
        <w:t>year). This parameter is twice below th</w:t>
      </w:r>
      <w:r w:rsidR="000060AC">
        <w:rPr>
          <w:rFonts w:ascii="Times New Roman" w:hAnsi="Times New Roman" w:cs="Times New Roman"/>
          <w:sz w:val="28"/>
          <w:szCs w:val="28"/>
          <w:lang w:val="en-US"/>
        </w:rPr>
        <w:t>e</w:t>
      </w:r>
      <w:r w:rsidR="00DE6460" w:rsidRPr="00DE6460">
        <w:rPr>
          <w:rFonts w:ascii="Times New Roman" w:hAnsi="Times New Roman" w:cs="Times New Roman"/>
          <w:sz w:val="28"/>
          <w:szCs w:val="28"/>
          <w:lang w:val="en-US"/>
        </w:rPr>
        <w:t xml:space="preserve"> norms established by radioactive safety</w:t>
      </w:r>
      <w:r w:rsidR="000060AC">
        <w:rPr>
          <w:rFonts w:ascii="Times New Roman" w:hAnsi="Times New Roman" w:cs="Times New Roman"/>
          <w:sz w:val="28"/>
          <w:szCs w:val="28"/>
          <w:lang w:val="en-US"/>
        </w:rPr>
        <w:t xml:space="preserve"> regulations for</w:t>
      </w:r>
      <w:r w:rsidR="00DE6460" w:rsidRPr="00DE6460">
        <w:rPr>
          <w:rFonts w:ascii="Times New Roman" w:hAnsi="Times New Roman" w:cs="Times New Roman"/>
          <w:sz w:val="28"/>
          <w:szCs w:val="28"/>
          <w:lang w:val="en-US"/>
        </w:rPr>
        <w:t xml:space="preserve"> Kazakhstan</w:t>
      </w:r>
      <w:r w:rsidR="000060AC">
        <w:rPr>
          <w:rFonts w:ascii="Times New Roman" w:hAnsi="Times New Roman" w:cs="Times New Roman"/>
          <w:sz w:val="28"/>
          <w:szCs w:val="28"/>
          <w:lang w:val="en-US"/>
        </w:rPr>
        <w:t xml:space="preserve"> enterprisers – </w:t>
      </w:r>
      <w:r w:rsidR="00DE6460" w:rsidRPr="00DE6460">
        <w:rPr>
          <w:rFonts w:ascii="Times New Roman" w:hAnsi="Times New Roman" w:cs="Times New Roman"/>
          <w:sz w:val="28"/>
          <w:szCs w:val="28"/>
          <w:lang w:val="en-US"/>
        </w:rPr>
        <w:t xml:space="preserve">20 mZv </w:t>
      </w:r>
      <w:r w:rsidR="000060AC">
        <w:rPr>
          <w:rFonts w:ascii="Times New Roman" w:hAnsi="Times New Roman" w:cs="Times New Roman"/>
          <w:sz w:val="28"/>
          <w:szCs w:val="28"/>
          <w:lang w:val="en-US"/>
        </w:rPr>
        <w:t xml:space="preserve">per a </w:t>
      </w:r>
      <w:r w:rsidR="00DE6460" w:rsidRPr="00DE6460">
        <w:rPr>
          <w:rFonts w:ascii="Times New Roman" w:hAnsi="Times New Roman" w:cs="Times New Roman"/>
          <w:sz w:val="28"/>
          <w:szCs w:val="28"/>
          <w:lang w:val="en-US"/>
        </w:rPr>
        <w:t>year.</w:t>
      </w:r>
    </w:p>
    <w:p w:rsidR="00E5610F" w:rsidRPr="00E5610F" w:rsidRDefault="000060AC" w:rsidP="00E5610F">
      <w:pPr>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The manufacturing technology o</w:t>
      </w:r>
      <w:r w:rsidR="00DE6460" w:rsidRPr="00DE6460">
        <w:rPr>
          <w:rFonts w:ascii="Times New Roman" w:hAnsi="Times New Roman" w:cs="Times New Roman"/>
          <w:sz w:val="28"/>
          <w:szCs w:val="28"/>
          <w:lang w:val="en-US"/>
        </w:rPr>
        <w:t xml:space="preserve">n </w:t>
      </w:r>
      <w:r>
        <w:rPr>
          <w:rFonts w:ascii="Times New Roman" w:hAnsi="Times New Roman" w:cs="Times New Roman"/>
          <w:sz w:val="28"/>
          <w:szCs w:val="28"/>
          <w:lang w:val="en-US"/>
        </w:rPr>
        <w:t>ISL mines</w:t>
      </w:r>
      <w:r w:rsidR="00DE6460" w:rsidRPr="00DE6460">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does not include </w:t>
      </w:r>
      <w:r w:rsidR="00DE6460" w:rsidRPr="00DE6460">
        <w:rPr>
          <w:rFonts w:ascii="Times New Roman" w:hAnsi="Times New Roman" w:cs="Times New Roman"/>
          <w:sz w:val="28"/>
          <w:szCs w:val="28"/>
          <w:lang w:val="en-US"/>
        </w:rPr>
        <w:t>construction of stor</w:t>
      </w:r>
      <w:r>
        <w:rPr>
          <w:rFonts w:ascii="Times New Roman" w:hAnsi="Times New Roman" w:cs="Times New Roman"/>
          <w:sz w:val="28"/>
          <w:szCs w:val="28"/>
          <w:lang w:val="en-US"/>
        </w:rPr>
        <w:t>ages for</w:t>
      </w:r>
      <w:r w:rsidR="00DE6460" w:rsidRPr="00DE6460">
        <w:rPr>
          <w:rFonts w:ascii="Times New Roman" w:hAnsi="Times New Roman" w:cs="Times New Roman"/>
          <w:sz w:val="28"/>
          <w:szCs w:val="28"/>
          <w:lang w:val="en-US"/>
        </w:rPr>
        <w:t xml:space="preserve"> </w:t>
      </w:r>
      <w:r w:rsidRPr="00DE6460">
        <w:rPr>
          <w:rFonts w:ascii="Times New Roman" w:hAnsi="Times New Roman" w:cs="Times New Roman"/>
          <w:sz w:val="28"/>
          <w:szCs w:val="28"/>
          <w:lang w:val="en-US"/>
        </w:rPr>
        <w:t xml:space="preserve">high </w:t>
      </w:r>
      <w:r>
        <w:rPr>
          <w:rFonts w:ascii="Times New Roman" w:hAnsi="Times New Roman" w:cs="Times New Roman"/>
          <w:sz w:val="28"/>
          <w:szCs w:val="28"/>
          <w:lang w:val="en-US"/>
        </w:rPr>
        <w:t xml:space="preserve">radioactive </w:t>
      </w:r>
      <w:r w:rsidR="00DE6460" w:rsidRPr="00DE6460">
        <w:rPr>
          <w:rFonts w:ascii="Times New Roman" w:hAnsi="Times New Roman" w:cs="Times New Roman"/>
          <w:sz w:val="28"/>
          <w:szCs w:val="28"/>
          <w:lang w:val="en-US"/>
        </w:rPr>
        <w:t xml:space="preserve">waste products. It is unequivocally established, that the natural environment on </w:t>
      </w:r>
      <w:r>
        <w:rPr>
          <w:rFonts w:ascii="Times New Roman" w:hAnsi="Times New Roman" w:cs="Times New Roman"/>
          <w:sz w:val="28"/>
          <w:szCs w:val="28"/>
          <w:lang w:val="en-US"/>
        </w:rPr>
        <w:t xml:space="preserve">the </w:t>
      </w:r>
      <w:r w:rsidR="00DE6460" w:rsidRPr="00DE6460">
        <w:rPr>
          <w:rFonts w:ascii="Times New Roman" w:hAnsi="Times New Roman" w:cs="Times New Roman"/>
          <w:sz w:val="28"/>
          <w:szCs w:val="28"/>
          <w:lang w:val="en-US"/>
        </w:rPr>
        <w:t xml:space="preserve">uranium deposits of Southern Kazakhstan </w:t>
      </w:r>
      <w:r>
        <w:rPr>
          <w:rFonts w:ascii="Times New Roman" w:hAnsi="Times New Roman" w:cs="Times New Roman"/>
          <w:sz w:val="28"/>
          <w:szCs w:val="28"/>
          <w:lang w:val="en-US"/>
        </w:rPr>
        <w:t>has</w:t>
      </w:r>
      <w:r w:rsidR="00DE6460" w:rsidRPr="00DE6460">
        <w:rPr>
          <w:rFonts w:ascii="Times New Roman" w:hAnsi="Times New Roman" w:cs="Times New Roman"/>
          <w:sz w:val="28"/>
          <w:szCs w:val="28"/>
          <w:lang w:val="en-US"/>
        </w:rPr>
        <w:t xml:space="preserve"> the unique </w:t>
      </w:r>
      <w:r>
        <w:rPr>
          <w:rFonts w:ascii="Times New Roman" w:hAnsi="Times New Roman" w:cs="Times New Roman"/>
          <w:sz w:val="28"/>
          <w:szCs w:val="28"/>
          <w:lang w:val="en-US"/>
        </w:rPr>
        <w:t xml:space="preserve">ability to </w:t>
      </w:r>
      <w:r w:rsidR="00DE6460" w:rsidRPr="00DE6460">
        <w:rPr>
          <w:rFonts w:ascii="Times New Roman" w:hAnsi="Times New Roman" w:cs="Times New Roman"/>
          <w:sz w:val="28"/>
          <w:szCs w:val="28"/>
          <w:lang w:val="en-US"/>
        </w:rPr>
        <w:t>gradual self-restoration</w:t>
      </w:r>
      <w:r w:rsidR="00667E66">
        <w:rPr>
          <w:rFonts w:ascii="Times New Roman" w:hAnsi="Times New Roman" w:cs="Times New Roman"/>
          <w:sz w:val="28"/>
          <w:szCs w:val="28"/>
          <w:lang w:val="en-US"/>
        </w:rPr>
        <w:t>. The used a</w:t>
      </w:r>
      <w:r w:rsidR="00DE6460" w:rsidRPr="00DE6460">
        <w:rPr>
          <w:rFonts w:ascii="Times New Roman" w:hAnsi="Times New Roman" w:cs="Times New Roman"/>
          <w:sz w:val="28"/>
          <w:szCs w:val="28"/>
          <w:lang w:val="en-US"/>
        </w:rPr>
        <w:t>cid changes only acid</w:t>
      </w:r>
      <w:r w:rsidR="00667E66">
        <w:rPr>
          <w:rFonts w:ascii="Times New Roman" w:hAnsi="Times New Roman" w:cs="Times New Roman"/>
          <w:sz w:val="28"/>
          <w:szCs w:val="28"/>
          <w:lang w:val="en-US"/>
        </w:rPr>
        <w:t>ity of</w:t>
      </w:r>
      <w:r w:rsidR="00DE6460" w:rsidRPr="00DE6460">
        <w:rPr>
          <w:rFonts w:ascii="Times New Roman" w:hAnsi="Times New Roman" w:cs="Times New Roman"/>
          <w:sz w:val="28"/>
          <w:szCs w:val="28"/>
          <w:lang w:val="en-US"/>
        </w:rPr>
        <w:t xml:space="preserve"> </w:t>
      </w:r>
      <w:r w:rsidR="00667E66" w:rsidRPr="00DE6460">
        <w:rPr>
          <w:rFonts w:ascii="Times New Roman" w:hAnsi="Times New Roman" w:cs="Times New Roman"/>
          <w:sz w:val="28"/>
          <w:szCs w:val="28"/>
          <w:lang w:val="en-US"/>
        </w:rPr>
        <w:t xml:space="preserve">the </w:t>
      </w:r>
      <w:r w:rsidR="00DE6460" w:rsidRPr="00DE6460">
        <w:rPr>
          <w:rFonts w:ascii="Times New Roman" w:hAnsi="Times New Roman" w:cs="Times New Roman"/>
          <w:sz w:val="28"/>
          <w:szCs w:val="28"/>
          <w:lang w:val="en-US"/>
        </w:rPr>
        <w:t xml:space="preserve">environment. </w:t>
      </w:r>
      <w:r w:rsidR="00667E66">
        <w:rPr>
          <w:rFonts w:ascii="Times New Roman" w:hAnsi="Times New Roman" w:cs="Times New Roman"/>
          <w:sz w:val="28"/>
          <w:szCs w:val="28"/>
          <w:lang w:val="en-US"/>
        </w:rPr>
        <w:t>The acid mixtures developed by “</w:t>
      </w:r>
      <w:r w:rsidR="00DE6460" w:rsidRPr="00DE6460">
        <w:rPr>
          <w:rFonts w:ascii="Times New Roman" w:hAnsi="Times New Roman" w:cs="Times New Roman"/>
          <w:sz w:val="28"/>
          <w:szCs w:val="28"/>
          <w:lang w:val="en-US"/>
        </w:rPr>
        <w:t>Kazatomprom</w:t>
      </w:r>
      <w:r w:rsidR="00667E66">
        <w:rPr>
          <w:rFonts w:ascii="Times New Roman" w:hAnsi="Times New Roman" w:cs="Times New Roman"/>
          <w:sz w:val="28"/>
          <w:szCs w:val="28"/>
          <w:lang w:val="en-US"/>
        </w:rPr>
        <w:t>”</w:t>
      </w:r>
      <w:r w:rsidR="00DE6460" w:rsidRPr="00DE6460">
        <w:rPr>
          <w:rFonts w:ascii="Times New Roman" w:hAnsi="Times New Roman" w:cs="Times New Roman"/>
          <w:sz w:val="28"/>
          <w:szCs w:val="28"/>
          <w:lang w:val="en-US"/>
        </w:rPr>
        <w:t xml:space="preserve"> dissolve only u</w:t>
      </w:r>
      <w:r w:rsidR="00667E66">
        <w:rPr>
          <w:rFonts w:ascii="Times New Roman" w:hAnsi="Times New Roman" w:cs="Times New Roman"/>
          <w:sz w:val="28"/>
          <w:szCs w:val="28"/>
          <w:lang w:val="en-US"/>
        </w:rPr>
        <w:t>ranium and does not form</w:t>
      </w:r>
      <w:r w:rsidR="00DE6460" w:rsidRPr="00DE6460">
        <w:rPr>
          <w:rFonts w:ascii="Times New Roman" w:hAnsi="Times New Roman" w:cs="Times New Roman"/>
          <w:sz w:val="28"/>
          <w:szCs w:val="28"/>
          <w:lang w:val="en-US"/>
        </w:rPr>
        <w:t xml:space="preserve"> additional radioactive waste products.</w:t>
      </w:r>
    </w:p>
    <w:p w:rsidR="00E5610F" w:rsidRPr="006666C9" w:rsidRDefault="00E5610F" w:rsidP="006666C9">
      <w:pPr>
        <w:shd w:val="clear" w:color="auto" w:fill="FFFFFF"/>
        <w:spacing w:after="0" w:line="240" w:lineRule="auto"/>
        <w:ind w:firstLine="567"/>
        <w:jc w:val="both"/>
        <w:rPr>
          <w:rFonts w:ascii="Times New Roman" w:hAnsi="Times New Roman" w:cs="Times New Roman"/>
          <w:color w:val="222222"/>
          <w:sz w:val="28"/>
          <w:szCs w:val="28"/>
          <w:lang w:val="en-US"/>
        </w:rPr>
      </w:pPr>
    </w:p>
    <w:p w:rsidR="00476C37" w:rsidRPr="006666C9" w:rsidRDefault="00C8188D" w:rsidP="006666C9">
      <w:pPr>
        <w:shd w:val="clear" w:color="auto" w:fill="FFFFFF"/>
        <w:spacing w:after="0" w:line="240" w:lineRule="auto"/>
        <w:jc w:val="center"/>
        <w:rPr>
          <w:rFonts w:ascii="Times New Roman" w:hAnsi="Times New Roman" w:cs="Times New Roman"/>
          <w:b/>
          <w:sz w:val="28"/>
          <w:szCs w:val="28"/>
          <w:lang w:val="en-US"/>
        </w:rPr>
      </w:pPr>
      <w:r w:rsidRPr="00302D3E">
        <w:rPr>
          <w:rFonts w:ascii="Times New Roman" w:hAnsi="Times New Roman" w:cs="Times New Roman"/>
          <w:b/>
          <w:sz w:val="28"/>
          <w:szCs w:val="28"/>
          <w:lang w:val="en-US"/>
        </w:rPr>
        <w:t>Kazakhstan o</w:t>
      </w:r>
      <w:r w:rsidR="00476C37" w:rsidRPr="00302D3E">
        <w:rPr>
          <w:rFonts w:ascii="Times New Roman" w:hAnsi="Times New Roman" w:cs="Times New Roman"/>
          <w:b/>
          <w:sz w:val="28"/>
          <w:szCs w:val="28"/>
          <w:lang w:val="en-US"/>
        </w:rPr>
        <w:t>il and gas</w:t>
      </w:r>
      <w:r w:rsidR="00302D3E" w:rsidRPr="00302D3E">
        <w:rPr>
          <w:rFonts w:ascii="Times New Roman" w:hAnsi="Times New Roman" w:cs="Times New Roman"/>
          <w:b/>
          <w:sz w:val="28"/>
          <w:szCs w:val="28"/>
          <w:lang w:val="en-US"/>
        </w:rPr>
        <w:t xml:space="preserve"> reserves</w:t>
      </w:r>
      <w:r w:rsidR="00476C37" w:rsidRPr="00302D3E">
        <w:rPr>
          <w:rFonts w:ascii="Times New Roman" w:hAnsi="Times New Roman" w:cs="Times New Roman"/>
          <w:b/>
          <w:sz w:val="28"/>
          <w:szCs w:val="28"/>
          <w:lang w:val="en-US"/>
        </w:rPr>
        <w:t xml:space="preserve"> </w:t>
      </w:r>
    </w:p>
    <w:p w:rsidR="006666C9" w:rsidRPr="00C8188D" w:rsidRDefault="006666C9" w:rsidP="006666C9">
      <w:pPr>
        <w:spacing w:after="0" w:line="240" w:lineRule="auto"/>
        <w:jc w:val="both"/>
        <w:rPr>
          <w:rFonts w:ascii="Times New Roman" w:hAnsi="Times New Roman" w:cs="Times New Roman"/>
          <w:b/>
          <w:sz w:val="28"/>
          <w:szCs w:val="28"/>
          <w:lang w:val="en-US"/>
        </w:rPr>
      </w:pP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302D3E">
        <w:rPr>
          <w:rFonts w:ascii="Times New Roman" w:hAnsi="Times New Roman" w:cs="Times New Roman"/>
          <w:b/>
          <w:i/>
          <w:sz w:val="28"/>
          <w:szCs w:val="28"/>
          <w:lang w:val="en-US"/>
        </w:rPr>
        <w:t xml:space="preserve">   </w:t>
      </w:r>
      <w:r w:rsidR="00302D3E" w:rsidRPr="00302D3E">
        <w:rPr>
          <w:rFonts w:ascii="Times New Roman" w:hAnsi="Times New Roman" w:cs="Times New Roman"/>
          <w:b/>
          <w:i/>
          <w:sz w:val="28"/>
          <w:szCs w:val="28"/>
          <w:lang w:val="en-US"/>
        </w:rPr>
        <w:t>Origin.</w:t>
      </w:r>
      <w:r w:rsidR="00302D3E">
        <w:rPr>
          <w:rFonts w:ascii="Times New Roman" w:hAnsi="Times New Roman" w:cs="Times New Roman"/>
          <w:sz w:val="28"/>
          <w:szCs w:val="28"/>
          <w:lang w:val="en-US"/>
        </w:rPr>
        <w:t xml:space="preserve"> </w:t>
      </w:r>
      <w:r w:rsidRPr="006666C9">
        <w:rPr>
          <w:rFonts w:ascii="Times New Roman" w:hAnsi="Times New Roman" w:cs="Times New Roman"/>
          <w:sz w:val="28"/>
          <w:szCs w:val="28"/>
          <w:lang w:val="en-US"/>
        </w:rPr>
        <w:t xml:space="preserve">Kazakhstan has a group </w:t>
      </w:r>
      <w:r w:rsidR="00FE4695">
        <w:rPr>
          <w:rFonts w:ascii="Times New Roman" w:hAnsi="Times New Roman" w:cs="Times New Roman"/>
          <w:sz w:val="28"/>
          <w:szCs w:val="28"/>
          <w:lang w:val="en-US"/>
        </w:rPr>
        <w:t>of sedimentary basins which differ</w:t>
      </w:r>
      <w:r w:rsidRPr="006666C9">
        <w:rPr>
          <w:rFonts w:ascii="Times New Roman" w:hAnsi="Times New Roman" w:cs="Times New Roman"/>
          <w:sz w:val="28"/>
          <w:szCs w:val="28"/>
          <w:lang w:val="en-US"/>
        </w:rPr>
        <w:t xml:space="preserve"> in </w:t>
      </w:r>
      <w:r w:rsidR="00FE4695">
        <w:rPr>
          <w:rFonts w:ascii="Times New Roman" w:hAnsi="Times New Roman" w:cs="Times New Roman"/>
          <w:sz w:val="28"/>
          <w:szCs w:val="28"/>
          <w:lang w:val="en-US"/>
        </w:rPr>
        <w:t xml:space="preserve">a geological structure, a </w:t>
      </w:r>
      <w:r w:rsidRPr="006666C9">
        <w:rPr>
          <w:rFonts w:ascii="Times New Roman" w:hAnsi="Times New Roman" w:cs="Times New Roman"/>
          <w:sz w:val="28"/>
          <w:szCs w:val="28"/>
          <w:lang w:val="en-US"/>
        </w:rPr>
        <w:t>stratigraphic rang</w:t>
      </w:r>
      <w:r w:rsidR="00FE4695">
        <w:rPr>
          <w:rFonts w:ascii="Times New Roman" w:hAnsi="Times New Roman" w:cs="Times New Roman"/>
          <w:sz w:val="28"/>
          <w:szCs w:val="28"/>
          <w:lang w:val="en-US"/>
        </w:rPr>
        <w:t>e of the platform mantle, and</w:t>
      </w:r>
      <w:r w:rsidRPr="006666C9">
        <w:rPr>
          <w:rFonts w:ascii="Times New Roman" w:hAnsi="Times New Roman" w:cs="Times New Roman"/>
          <w:sz w:val="28"/>
          <w:szCs w:val="28"/>
          <w:lang w:val="en-US"/>
        </w:rPr>
        <w:t xml:space="preserve"> oil and gas potentials.</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The s</w:t>
      </w:r>
      <w:r w:rsidRPr="006666C9">
        <w:rPr>
          <w:rFonts w:ascii="Times New Roman" w:hAnsi="Times New Roman" w:cs="Times New Roman"/>
          <w:sz w:val="28"/>
          <w:szCs w:val="28"/>
          <w:lang w:val="en-US"/>
        </w:rPr>
        <w:t>edimentary basins found in the western regions of the country include the Precaspian basin, which has a thick Mesozoic-Cenozoic and Upper Paleozoic platform mantle; and the Mangyshlak-Usturt basin, which consists primarily of Jurassic-Paleocene sediments and contains a transitional Lower Mesozoic (Upper Paleozoic) structural floor.</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The southeastern and eastern regions of Kazakhstan include the Priaralsky, Syrdarinsky and South Turgai Jurassic-Paleocene sedimentary basins, as well as a group of intermontane basins of different ages (Shu-Sarysu, Zaisan, Alakol and Ili basins).</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 xml:space="preserve">The northern regions cover only </w:t>
      </w:r>
      <w:r>
        <w:rPr>
          <w:rFonts w:ascii="Times New Roman" w:hAnsi="Times New Roman" w:cs="Times New Roman"/>
          <w:sz w:val="28"/>
          <w:szCs w:val="28"/>
          <w:lang w:val="en-US"/>
        </w:rPr>
        <w:t xml:space="preserve">a </w:t>
      </w:r>
      <w:r w:rsidRPr="006666C9">
        <w:rPr>
          <w:rFonts w:ascii="Times New Roman" w:hAnsi="Times New Roman" w:cs="Times New Roman"/>
          <w:sz w:val="28"/>
          <w:szCs w:val="28"/>
          <w:lang w:val="en-US"/>
        </w:rPr>
        <w:t>part of the west Siberian sedimentary basin.</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To date, economic oil and gas reserves have been delineated only in the Precaspian, Mangyshlak-Usturt, Shu-Sarysu and South Turgai sedimentary basins while prospecting works have started in the prospective Priaralsky region.</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6666C9">
        <w:rPr>
          <w:rFonts w:ascii="Times New Roman" w:hAnsi="Times New Roman" w:cs="Times New Roman"/>
          <w:sz w:val="28"/>
          <w:szCs w:val="28"/>
          <w:lang w:val="en-US"/>
        </w:rPr>
        <w:t xml:space="preserve"> stratigraphic range of proven oil and gas pote</w:t>
      </w:r>
      <w:r>
        <w:rPr>
          <w:rFonts w:ascii="Times New Roman" w:hAnsi="Times New Roman" w:cs="Times New Roman"/>
          <w:sz w:val="28"/>
          <w:szCs w:val="28"/>
          <w:lang w:val="en-US"/>
        </w:rPr>
        <w:t xml:space="preserve">ntials in the Precaspian basin </w:t>
      </w:r>
      <w:r w:rsidRPr="006666C9">
        <w:rPr>
          <w:rFonts w:ascii="Times New Roman" w:hAnsi="Times New Roman" w:cs="Times New Roman"/>
          <w:sz w:val="28"/>
          <w:szCs w:val="28"/>
          <w:lang w:val="en-US"/>
        </w:rPr>
        <w:t xml:space="preserve">covers the Middle and Upper Devonian; the Lower, Middle and Upper Carboniferous; the Lower and Upper Permian; the Triassic, Jurassic, Cretaceous, Paleocene and Neogene. Productive formations in the north Usturt basin are Middle to Upper Jurassic and Paleocene in age, while similar formations found in the </w:t>
      </w:r>
      <w:r w:rsidRPr="006666C9">
        <w:rPr>
          <w:rFonts w:ascii="Times New Roman" w:hAnsi="Times New Roman" w:cs="Times New Roman"/>
          <w:sz w:val="28"/>
          <w:szCs w:val="28"/>
          <w:lang w:val="en-US"/>
        </w:rPr>
        <w:lastRenderedPageBreak/>
        <w:t xml:space="preserve">Buzachi are of Jurassic and Lower Cretaceous ages. Within the limits of the south Mangyshlak basin, oil and gas have been found in the Triassic; in the Lower, Middle and Upper Jurassic; in the Cretaceous, Paleocene, and partially Paleozoic. Oil-and-gas-bearing formations in the </w:t>
      </w:r>
      <w:smartTag w:uri="urn:schemas-microsoft-com:office:smarttags" w:element="place">
        <w:r w:rsidRPr="006666C9">
          <w:rPr>
            <w:rFonts w:ascii="Times New Roman" w:hAnsi="Times New Roman" w:cs="Times New Roman"/>
            <w:sz w:val="28"/>
            <w:szCs w:val="28"/>
            <w:lang w:val="en-US"/>
          </w:rPr>
          <w:t>South Turgai</w:t>
        </w:r>
      </w:smartTag>
      <w:r w:rsidRPr="006666C9">
        <w:rPr>
          <w:rFonts w:ascii="Times New Roman" w:hAnsi="Times New Roman" w:cs="Times New Roman"/>
          <w:sz w:val="28"/>
          <w:szCs w:val="28"/>
          <w:lang w:val="en-US"/>
        </w:rPr>
        <w:t xml:space="preserve"> basin are Jurassic and Lower Cretaceous in age, and are locally restricted to the weathering crusts of the Paleozoic basement. Oil fields are absent in the Shu-Sarysu basin, while gas deposits are confined the Upper Devonian, Lower Carboniferous and Lower Permian.</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Looking at the abo</w:t>
      </w:r>
      <w:r>
        <w:rPr>
          <w:rFonts w:ascii="Times New Roman" w:hAnsi="Times New Roman" w:cs="Times New Roman"/>
          <w:sz w:val="28"/>
          <w:szCs w:val="28"/>
          <w:lang w:val="en-US"/>
        </w:rPr>
        <w:t>ve, it implies that Kazakhstan</w:t>
      </w:r>
      <w:r w:rsidRPr="006666C9">
        <w:rPr>
          <w:rFonts w:ascii="Times New Roman" w:hAnsi="Times New Roman" w:cs="Times New Roman"/>
          <w:sz w:val="28"/>
          <w:szCs w:val="28"/>
          <w:lang w:val="en-US"/>
        </w:rPr>
        <w:t xml:space="preserve"> sedimentary basin</w:t>
      </w:r>
      <w:r>
        <w:rPr>
          <w:rFonts w:ascii="Times New Roman" w:hAnsi="Times New Roman" w:cs="Times New Roman"/>
          <w:sz w:val="28"/>
          <w:szCs w:val="28"/>
          <w:lang w:val="en-US"/>
        </w:rPr>
        <w:t>s</w:t>
      </w:r>
      <w:r w:rsidRPr="006666C9">
        <w:rPr>
          <w:rFonts w:ascii="Times New Roman" w:hAnsi="Times New Roman" w:cs="Times New Roman"/>
          <w:sz w:val="28"/>
          <w:szCs w:val="28"/>
          <w:lang w:val="en-US"/>
        </w:rPr>
        <w:t xml:space="preserve"> have different geological conditions and a wide stratigraphic range of oil and gas, especially in the Precaspian basin. </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 xml:space="preserve">Using the adopted scheme of oil and gas geological zonation, </w:t>
      </w:r>
      <w:r>
        <w:rPr>
          <w:rFonts w:ascii="Times New Roman" w:hAnsi="Times New Roman" w:cs="Times New Roman"/>
          <w:sz w:val="28"/>
          <w:szCs w:val="28"/>
          <w:lang w:val="en-US"/>
        </w:rPr>
        <w:t xml:space="preserve">these </w:t>
      </w:r>
      <w:r w:rsidRPr="006666C9">
        <w:rPr>
          <w:rFonts w:ascii="Times New Roman" w:hAnsi="Times New Roman" w:cs="Times New Roman"/>
          <w:sz w:val="28"/>
          <w:szCs w:val="28"/>
          <w:lang w:val="en-US"/>
        </w:rPr>
        <w:t>sedimentary basins have been grouped into the following oil-and-gas-bearing (OGP) and gas-and-heli</w:t>
      </w:r>
      <w:r>
        <w:rPr>
          <w:rFonts w:ascii="Times New Roman" w:hAnsi="Times New Roman" w:cs="Times New Roman"/>
          <w:sz w:val="28"/>
          <w:szCs w:val="28"/>
          <w:lang w:val="en-US"/>
        </w:rPr>
        <w:t>um-bearing (GHP) provinces: Precaspian, N</w:t>
      </w:r>
      <w:r w:rsidRPr="006666C9">
        <w:rPr>
          <w:rFonts w:ascii="Times New Roman" w:hAnsi="Times New Roman" w:cs="Times New Roman"/>
          <w:sz w:val="28"/>
          <w:szCs w:val="28"/>
          <w:lang w:val="en-US"/>
        </w:rPr>
        <w:t>orth</w:t>
      </w:r>
      <w:r>
        <w:rPr>
          <w:rFonts w:ascii="Times New Roman" w:hAnsi="Times New Roman" w:cs="Times New Roman"/>
          <w:sz w:val="28"/>
          <w:szCs w:val="28"/>
          <w:lang w:val="en-US"/>
        </w:rPr>
        <w:t>en</w:t>
      </w:r>
      <w:r w:rsidRPr="006666C9">
        <w:rPr>
          <w:rFonts w:ascii="Times New Roman" w:hAnsi="Times New Roman" w:cs="Times New Roman"/>
          <w:sz w:val="28"/>
          <w:szCs w:val="28"/>
          <w:lang w:val="en-US"/>
        </w:rPr>
        <w:t xml:space="preserve"> Caucasus-Mangyshlak, Turan, Central Kazakhstan, East Kazakhstan and, partially, West Siberian provinces.</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 xml:space="preserve">The Precaspian (GHP) province is associated with the Precaspian basin. Its south-southeastern boundary has been established in the zone where the reflections of the seismic horizon </w:t>
      </w:r>
      <w:r w:rsidRPr="006666C9">
        <w:rPr>
          <w:rFonts w:ascii="Times New Roman" w:hAnsi="Times New Roman" w:cs="Times New Roman"/>
          <w:sz w:val="28"/>
          <w:szCs w:val="28"/>
        </w:rPr>
        <w:t>П</w:t>
      </w:r>
      <w:r w:rsidRPr="006666C9">
        <w:rPr>
          <w:rFonts w:ascii="Times New Roman" w:hAnsi="Times New Roman" w:cs="Times New Roman"/>
          <w:sz w:val="28"/>
          <w:szCs w:val="28"/>
          <w:vertAlign w:val="subscript"/>
          <w:lang w:val="en-US"/>
        </w:rPr>
        <w:t>3</w:t>
      </w:r>
      <w:r w:rsidRPr="006666C9">
        <w:rPr>
          <w:rFonts w:ascii="Times New Roman" w:hAnsi="Times New Roman" w:cs="Times New Roman"/>
          <w:sz w:val="28"/>
          <w:szCs w:val="28"/>
          <w:lang w:val="en-US"/>
        </w:rPr>
        <w:t xml:space="preserve"> become extinct; this has accounted for why the northern part of the Buzachi uplift and the boundaries of Northern Usturt have been recognized as belonging to the Precaspian basin.</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The North Caucasus-Mangyshlak (OGP) province includes the Mangyshlak-Buzachi, South Mangyshlak and Central Caspian oil-and-gas-bearing districts within the limits of the republic.</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The Turan (OGP) province covers the North Usturt, South Turgai and Central Aral oil-and-gas-bearing and potential oil-and-gas-bearing districts as well as the Sredne-Syrdarinsky basin which offers little prospects for oil and gas exploration.</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The Central Kazakhstan gas-and-helium-bearing province encompasses the Shu-Sarysu gas-and-helium-bearing district as well as the Tengiz basin that has little exploration potentials.</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The quoted scheme of oil and gas geological zonation is based on available geological-geophysical materials and, despite the controversies over the boundaries of a number of provinces, may be used in resolving practical issues related to oil and gas exploration in the immediate future.</w:t>
      </w:r>
    </w:p>
    <w:p w:rsidR="006666C9" w:rsidRPr="006666C9" w:rsidRDefault="006666C9" w:rsidP="006666C9">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Based on the division of Kazakhstan’s territory into oil-and-gas-bearing zones, the West Kazakhstan district includes two oil-and-gas-bearing zones: the Northwestern edge zone where oil and gas are found in subsaline and intrasaline layers; and the Central Precaspian internal zone where oil and gas as well as potential zones are associated with supersaline formations. The Northwestern oil-and-gas-bearing regions (the External near-edge, the Edge and the Internal near-edge zones) where the following zones of oil-gas accumulation have been established: Chinarev, Prigranichnaya, Karpov; Teplov-Tokarev, Darin-Derkul, Mezhstupnaya; Karashiganak-Koblandinskaya.</w:t>
      </w:r>
    </w:p>
    <w:p w:rsidR="00302D3E" w:rsidRDefault="006666C9" w:rsidP="00302D3E">
      <w:pPr>
        <w:spacing w:after="0" w:line="240" w:lineRule="auto"/>
        <w:ind w:right="-1" w:firstLine="567"/>
        <w:jc w:val="both"/>
        <w:rPr>
          <w:rFonts w:ascii="Times New Roman" w:hAnsi="Times New Roman" w:cs="Times New Roman"/>
          <w:sz w:val="28"/>
          <w:szCs w:val="28"/>
          <w:lang w:val="en-US"/>
        </w:rPr>
      </w:pPr>
      <w:r w:rsidRPr="006666C9">
        <w:rPr>
          <w:rFonts w:ascii="Times New Roman" w:hAnsi="Times New Roman" w:cs="Times New Roman"/>
          <w:sz w:val="28"/>
          <w:szCs w:val="28"/>
          <w:lang w:val="en-US"/>
        </w:rPr>
        <w:t xml:space="preserve">Zones of oil-and-gas accumulations are associated with specific lithologic-stratigraphic complexes and structural elements, and play different role on the oil and gas balance of the region. The largest hydrocarbon (HC) reserves have been delineated in the Internal oil-and-gas-bearing near-edge zone within the limits of the </w:t>
      </w:r>
      <w:r w:rsidRPr="006666C9">
        <w:rPr>
          <w:rFonts w:ascii="Times New Roman" w:hAnsi="Times New Roman" w:cs="Times New Roman"/>
          <w:sz w:val="28"/>
          <w:szCs w:val="28"/>
          <w:lang w:val="en-US"/>
        </w:rPr>
        <w:lastRenderedPageBreak/>
        <w:t>Karashiganak-Koblandinsky zone of oil-gas accumulation where they are associated with Karachiganak – the only large oil-gas-condensa</w:t>
      </w:r>
      <w:r w:rsidR="00C8188D">
        <w:rPr>
          <w:rFonts w:ascii="Times New Roman" w:hAnsi="Times New Roman" w:cs="Times New Roman"/>
          <w:sz w:val="28"/>
          <w:szCs w:val="28"/>
          <w:lang w:val="en-US"/>
        </w:rPr>
        <w:t>te field delineated here so far.</w:t>
      </w:r>
    </w:p>
    <w:p w:rsidR="00476C37" w:rsidRPr="00E5610F" w:rsidRDefault="00302D3E" w:rsidP="00302D3E">
      <w:pPr>
        <w:spacing w:after="0" w:line="240" w:lineRule="auto"/>
        <w:ind w:right="-1" w:firstLine="567"/>
        <w:jc w:val="both"/>
        <w:rPr>
          <w:rFonts w:ascii="Times New Roman" w:hAnsi="Times New Roman" w:cs="Times New Roman"/>
          <w:sz w:val="28"/>
          <w:szCs w:val="28"/>
          <w:lang w:val="en-US"/>
        </w:rPr>
      </w:pPr>
      <w:r w:rsidRPr="00302D3E">
        <w:rPr>
          <w:rFonts w:ascii="Times New Roman" w:hAnsi="Times New Roman" w:cs="Times New Roman"/>
          <w:b/>
          <w:i/>
          <w:sz w:val="28"/>
          <w:szCs w:val="28"/>
          <w:lang w:val="en-US"/>
        </w:rPr>
        <w:t>Reserves.</w:t>
      </w:r>
      <w:r>
        <w:rPr>
          <w:rFonts w:ascii="Times New Roman" w:hAnsi="Times New Roman" w:cs="Times New Roman"/>
          <w:sz w:val="28"/>
          <w:szCs w:val="28"/>
          <w:lang w:val="en-US"/>
        </w:rPr>
        <w:t xml:space="preserve"> </w:t>
      </w:r>
      <w:r w:rsidR="00476C37" w:rsidRPr="00E5610F">
        <w:rPr>
          <w:rFonts w:ascii="Times New Roman" w:hAnsi="Times New Roman" w:cs="Times New Roman"/>
          <w:sz w:val="28"/>
          <w:szCs w:val="28"/>
          <w:lang w:val="en-US"/>
        </w:rPr>
        <w:t>Among the countries of the former Soviet union, Kazakhstan possesses the largest deposits of liquid hydrocarbons after Russia. According to data of the State commission on mineral</w:t>
      </w:r>
      <w:r w:rsidR="006E6BC4" w:rsidRPr="006E6BC4">
        <w:rPr>
          <w:rFonts w:ascii="Times New Roman" w:hAnsi="Times New Roman" w:cs="Times New Roman"/>
          <w:sz w:val="28"/>
          <w:szCs w:val="28"/>
          <w:lang w:val="en-US"/>
        </w:rPr>
        <w:t xml:space="preserve"> </w:t>
      </w:r>
      <w:r w:rsidR="006E6BC4">
        <w:rPr>
          <w:rFonts w:ascii="Times New Roman" w:hAnsi="Times New Roman" w:cs="Times New Roman"/>
          <w:sz w:val="28"/>
          <w:szCs w:val="28"/>
          <w:lang w:val="en-US"/>
        </w:rPr>
        <w:t>reserves</w:t>
      </w:r>
      <w:r w:rsidR="00476C37" w:rsidRPr="00E5610F">
        <w:rPr>
          <w:rFonts w:ascii="Times New Roman" w:hAnsi="Times New Roman" w:cs="Times New Roman"/>
          <w:sz w:val="28"/>
          <w:szCs w:val="28"/>
          <w:lang w:val="en-US"/>
        </w:rPr>
        <w:t xml:space="preserve"> of the Republic </w:t>
      </w:r>
      <w:r w:rsidR="006E6BC4">
        <w:rPr>
          <w:rFonts w:ascii="Times New Roman" w:hAnsi="Times New Roman" w:cs="Times New Roman"/>
          <w:sz w:val="28"/>
          <w:szCs w:val="28"/>
          <w:lang w:val="en-US"/>
        </w:rPr>
        <w:t xml:space="preserve">of </w:t>
      </w:r>
      <w:r w:rsidR="00476C37" w:rsidRPr="00E5610F">
        <w:rPr>
          <w:rFonts w:ascii="Times New Roman" w:hAnsi="Times New Roman" w:cs="Times New Roman"/>
          <w:sz w:val="28"/>
          <w:szCs w:val="28"/>
          <w:lang w:val="en-US"/>
        </w:rPr>
        <w:t xml:space="preserve">Kazakhstan, </w:t>
      </w:r>
      <w:r w:rsidR="006E6BC4">
        <w:rPr>
          <w:rFonts w:ascii="Times New Roman" w:hAnsi="Times New Roman" w:cs="Times New Roman"/>
          <w:sz w:val="28"/>
          <w:szCs w:val="28"/>
          <w:lang w:val="en-US"/>
        </w:rPr>
        <w:t>mineable</w:t>
      </w:r>
      <w:r w:rsidR="00476C37" w:rsidRPr="00E5610F">
        <w:rPr>
          <w:rFonts w:ascii="Times New Roman" w:hAnsi="Times New Roman" w:cs="Times New Roman"/>
          <w:sz w:val="28"/>
          <w:szCs w:val="28"/>
          <w:lang w:val="en-US"/>
        </w:rPr>
        <w:t xml:space="preserve"> </w:t>
      </w:r>
      <w:r w:rsidR="006E6BC4">
        <w:rPr>
          <w:rFonts w:ascii="Times New Roman" w:hAnsi="Times New Roman" w:cs="Times New Roman"/>
          <w:sz w:val="28"/>
          <w:szCs w:val="28"/>
          <w:lang w:val="en-US"/>
        </w:rPr>
        <w:t xml:space="preserve">reserves of </w:t>
      </w:r>
      <w:r w:rsidR="00476C37" w:rsidRPr="00E5610F">
        <w:rPr>
          <w:rFonts w:ascii="Times New Roman" w:hAnsi="Times New Roman" w:cs="Times New Roman"/>
          <w:sz w:val="28"/>
          <w:szCs w:val="28"/>
          <w:lang w:val="en-US"/>
        </w:rPr>
        <w:t xml:space="preserve">oil in the country are </w:t>
      </w:r>
      <w:r w:rsidR="0003402B">
        <w:rPr>
          <w:rFonts w:ascii="Times New Roman" w:hAnsi="Times New Roman" w:cs="Times New Roman"/>
          <w:sz w:val="28"/>
          <w:szCs w:val="28"/>
          <w:lang w:val="en-US"/>
        </w:rPr>
        <w:t>evaluated</w:t>
      </w:r>
      <w:r w:rsidR="00476C37" w:rsidRPr="00E5610F">
        <w:rPr>
          <w:rFonts w:ascii="Times New Roman" w:hAnsi="Times New Roman" w:cs="Times New Roman"/>
          <w:sz w:val="28"/>
          <w:szCs w:val="28"/>
          <w:lang w:val="en-US"/>
        </w:rPr>
        <w:t xml:space="preserve"> in 4,1 bi</w:t>
      </w:r>
      <w:r w:rsidR="006E6BC4">
        <w:rPr>
          <w:rFonts w:ascii="Times New Roman" w:hAnsi="Times New Roman" w:cs="Times New Roman"/>
          <w:sz w:val="28"/>
          <w:szCs w:val="28"/>
          <w:lang w:val="en-US"/>
        </w:rPr>
        <w:t>llion tons (30 billion barrels)</w:t>
      </w:r>
      <w:r w:rsidR="0003402B">
        <w:rPr>
          <w:rFonts w:ascii="Times New Roman" w:hAnsi="Times New Roman" w:cs="Times New Roman"/>
          <w:sz w:val="28"/>
          <w:szCs w:val="28"/>
          <w:lang w:val="en-US"/>
        </w:rPr>
        <w:t xml:space="preserve"> including deposits on</w:t>
      </w:r>
      <w:r w:rsidR="00476C37" w:rsidRPr="00E5610F">
        <w:rPr>
          <w:rFonts w:ascii="Times New Roman" w:hAnsi="Times New Roman" w:cs="Times New Roman"/>
          <w:sz w:val="28"/>
          <w:szCs w:val="28"/>
          <w:lang w:val="en-US"/>
        </w:rPr>
        <w:t xml:space="preserve"> land (more than 4 billion tons). </w:t>
      </w:r>
      <w:r w:rsidR="0003402B">
        <w:rPr>
          <w:rFonts w:ascii="Times New Roman" w:hAnsi="Times New Roman" w:cs="Times New Roman"/>
          <w:sz w:val="28"/>
          <w:szCs w:val="28"/>
          <w:lang w:val="en-US"/>
        </w:rPr>
        <w:t>G</w:t>
      </w:r>
      <w:r w:rsidR="00476C37" w:rsidRPr="00E5610F">
        <w:rPr>
          <w:rFonts w:ascii="Times New Roman" w:hAnsi="Times New Roman" w:cs="Times New Roman"/>
          <w:sz w:val="28"/>
          <w:szCs w:val="28"/>
          <w:lang w:val="en-US"/>
        </w:rPr>
        <w:t>as condensate</w:t>
      </w:r>
      <w:r w:rsidR="0003402B">
        <w:rPr>
          <w:rFonts w:ascii="Times New Roman" w:hAnsi="Times New Roman" w:cs="Times New Roman"/>
          <w:sz w:val="28"/>
          <w:szCs w:val="28"/>
          <w:lang w:val="en-US"/>
        </w:rPr>
        <w:t xml:space="preserve"> reserves</w:t>
      </w:r>
      <w:r w:rsidR="00476C37" w:rsidRPr="00E5610F">
        <w:rPr>
          <w:rFonts w:ascii="Times New Roman" w:hAnsi="Times New Roman" w:cs="Times New Roman"/>
          <w:sz w:val="28"/>
          <w:szCs w:val="28"/>
          <w:lang w:val="en-US"/>
        </w:rPr>
        <w:t xml:space="preserve"> are </w:t>
      </w:r>
      <w:r w:rsidR="0003402B">
        <w:rPr>
          <w:rFonts w:ascii="Times New Roman" w:hAnsi="Times New Roman" w:cs="Times New Roman"/>
          <w:sz w:val="28"/>
          <w:szCs w:val="28"/>
          <w:lang w:val="en-US"/>
        </w:rPr>
        <w:t xml:space="preserve">assessed </w:t>
      </w:r>
      <w:r w:rsidR="00476C37" w:rsidRPr="00E5610F">
        <w:rPr>
          <w:rFonts w:ascii="Times New Roman" w:hAnsi="Times New Roman" w:cs="Times New Roman"/>
          <w:sz w:val="28"/>
          <w:szCs w:val="28"/>
          <w:lang w:val="en-US"/>
        </w:rPr>
        <w:t>in 300 million tons.</w:t>
      </w:r>
    </w:p>
    <w:p w:rsidR="00476C37" w:rsidRPr="00E5610F" w:rsidRDefault="00476C37" w:rsidP="00420CF1">
      <w:pPr>
        <w:shd w:val="clear" w:color="auto" w:fill="FFFFFF"/>
        <w:spacing w:after="0" w:line="240" w:lineRule="auto"/>
        <w:ind w:firstLine="567"/>
        <w:jc w:val="both"/>
        <w:rPr>
          <w:rFonts w:ascii="Times New Roman" w:hAnsi="Times New Roman" w:cs="Times New Roman"/>
          <w:sz w:val="28"/>
          <w:szCs w:val="28"/>
          <w:lang w:val="en-US"/>
        </w:rPr>
      </w:pPr>
      <w:r w:rsidRPr="00E5610F">
        <w:rPr>
          <w:rFonts w:ascii="Times New Roman" w:hAnsi="Times New Roman" w:cs="Times New Roman"/>
          <w:sz w:val="28"/>
          <w:szCs w:val="28"/>
          <w:lang w:val="en-US"/>
        </w:rPr>
        <w:t>According to</w:t>
      </w:r>
      <w:r w:rsidR="0003402B">
        <w:rPr>
          <w:rFonts w:ascii="Times New Roman" w:hAnsi="Times New Roman" w:cs="Times New Roman"/>
          <w:sz w:val="28"/>
          <w:szCs w:val="28"/>
          <w:lang w:val="en-US"/>
        </w:rPr>
        <w:t xml:space="preserve"> the data of</w:t>
      </w:r>
      <w:r w:rsidRPr="00E5610F">
        <w:rPr>
          <w:rFonts w:ascii="Times New Roman" w:hAnsi="Times New Roman" w:cs="Times New Roman"/>
          <w:sz w:val="28"/>
          <w:szCs w:val="28"/>
          <w:lang w:val="en-US"/>
        </w:rPr>
        <w:t xml:space="preserve"> Ministry of oil</w:t>
      </w:r>
      <w:r w:rsidR="0003402B">
        <w:rPr>
          <w:rFonts w:ascii="Times New Roman" w:hAnsi="Times New Roman" w:cs="Times New Roman"/>
          <w:sz w:val="28"/>
          <w:szCs w:val="28"/>
          <w:lang w:val="en-US"/>
        </w:rPr>
        <w:t xml:space="preserve"> and gas of</w:t>
      </w:r>
      <w:r w:rsidRPr="00E5610F">
        <w:rPr>
          <w:rFonts w:ascii="Times New Roman" w:hAnsi="Times New Roman" w:cs="Times New Roman"/>
          <w:sz w:val="28"/>
          <w:szCs w:val="28"/>
          <w:lang w:val="en-US"/>
        </w:rPr>
        <w:t xml:space="preserve"> the Republic </w:t>
      </w:r>
      <w:r w:rsidR="0003402B">
        <w:rPr>
          <w:rFonts w:ascii="Times New Roman" w:hAnsi="Times New Roman" w:cs="Times New Roman"/>
          <w:sz w:val="28"/>
          <w:szCs w:val="28"/>
          <w:lang w:val="en-US"/>
        </w:rPr>
        <w:t xml:space="preserve">of </w:t>
      </w:r>
      <w:r w:rsidRPr="00E5610F">
        <w:rPr>
          <w:rFonts w:ascii="Times New Roman" w:hAnsi="Times New Roman" w:cs="Times New Roman"/>
          <w:sz w:val="28"/>
          <w:szCs w:val="28"/>
          <w:lang w:val="en-US"/>
        </w:rPr>
        <w:t xml:space="preserve">Kazakhstan the proved </w:t>
      </w:r>
      <w:r w:rsidR="0003402B">
        <w:rPr>
          <w:rFonts w:ascii="Times New Roman" w:hAnsi="Times New Roman" w:cs="Times New Roman"/>
          <w:sz w:val="28"/>
          <w:szCs w:val="28"/>
          <w:lang w:val="en-US"/>
        </w:rPr>
        <w:t>reserves of oil and</w:t>
      </w:r>
      <w:r w:rsidRPr="00E5610F">
        <w:rPr>
          <w:rFonts w:ascii="Times New Roman" w:hAnsi="Times New Roman" w:cs="Times New Roman"/>
          <w:sz w:val="28"/>
          <w:szCs w:val="28"/>
          <w:lang w:val="en-US"/>
        </w:rPr>
        <w:t xml:space="preserve"> gas condensate in the country reach 39,8 billion barrels (approximately 5,3 bil</w:t>
      </w:r>
      <w:r w:rsidR="0003402B">
        <w:rPr>
          <w:rFonts w:ascii="Times New Roman" w:hAnsi="Times New Roman" w:cs="Times New Roman"/>
          <w:sz w:val="28"/>
          <w:szCs w:val="28"/>
          <w:lang w:val="en-US"/>
        </w:rPr>
        <w:t>lion tons). At preservation of the</w:t>
      </w:r>
      <w:r w:rsidRPr="00E5610F">
        <w:rPr>
          <w:rFonts w:ascii="Times New Roman" w:hAnsi="Times New Roman" w:cs="Times New Roman"/>
          <w:sz w:val="28"/>
          <w:szCs w:val="28"/>
          <w:lang w:val="en-US"/>
        </w:rPr>
        <w:t xml:space="preserve"> current </w:t>
      </w:r>
      <w:r w:rsidR="0003402B" w:rsidRPr="00E5610F">
        <w:rPr>
          <w:rFonts w:ascii="Times New Roman" w:hAnsi="Times New Roman" w:cs="Times New Roman"/>
          <w:sz w:val="28"/>
          <w:szCs w:val="28"/>
          <w:lang w:val="en-US"/>
        </w:rPr>
        <w:t xml:space="preserve">production </w:t>
      </w:r>
      <w:r w:rsidR="0003402B">
        <w:rPr>
          <w:rFonts w:ascii="Times New Roman" w:hAnsi="Times New Roman" w:cs="Times New Roman"/>
          <w:sz w:val="28"/>
          <w:szCs w:val="28"/>
          <w:lang w:val="en-US"/>
        </w:rPr>
        <w:t>level</w:t>
      </w:r>
      <w:r w:rsidRPr="00E5610F">
        <w:rPr>
          <w:rFonts w:ascii="Times New Roman" w:hAnsi="Times New Roman" w:cs="Times New Roman"/>
          <w:sz w:val="28"/>
          <w:szCs w:val="28"/>
          <w:lang w:val="en-US"/>
        </w:rPr>
        <w:t xml:space="preserve"> and invariable volume of </w:t>
      </w:r>
      <w:r w:rsidR="0003402B">
        <w:rPr>
          <w:rFonts w:ascii="Times New Roman" w:hAnsi="Times New Roman" w:cs="Times New Roman"/>
          <w:sz w:val="28"/>
          <w:szCs w:val="28"/>
          <w:lang w:val="en-US"/>
        </w:rPr>
        <w:t>the reserves</w:t>
      </w:r>
      <w:r w:rsidRPr="00E5610F">
        <w:rPr>
          <w:rFonts w:ascii="Times New Roman" w:hAnsi="Times New Roman" w:cs="Times New Roman"/>
          <w:sz w:val="28"/>
          <w:szCs w:val="28"/>
          <w:lang w:val="en-US"/>
        </w:rPr>
        <w:t xml:space="preserve"> the oil </w:t>
      </w:r>
      <w:r w:rsidR="0003402B" w:rsidRPr="00E5610F">
        <w:rPr>
          <w:rFonts w:ascii="Times New Roman" w:hAnsi="Times New Roman" w:cs="Times New Roman"/>
          <w:sz w:val="28"/>
          <w:szCs w:val="28"/>
          <w:lang w:val="en-US"/>
        </w:rPr>
        <w:t xml:space="preserve">and gas </w:t>
      </w:r>
      <w:r w:rsidR="0003402B">
        <w:rPr>
          <w:rFonts w:ascii="Times New Roman" w:hAnsi="Times New Roman" w:cs="Times New Roman"/>
          <w:sz w:val="28"/>
          <w:szCs w:val="28"/>
          <w:lang w:val="en-US"/>
        </w:rPr>
        <w:t>extraction</w:t>
      </w:r>
      <w:r w:rsidRPr="00E5610F">
        <w:rPr>
          <w:rFonts w:ascii="Times New Roman" w:hAnsi="Times New Roman" w:cs="Times New Roman"/>
          <w:sz w:val="28"/>
          <w:szCs w:val="28"/>
          <w:lang w:val="en-US"/>
        </w:rPr>
        <w:t xml:space="preserve"> in the country can last within 70 years.</w:t>
      </w:r>
    </w:p>
    <w:p w:rsidR="00476C37" w:rsidRPr="00E5610F" w:rsidRDefault="00476C37" w:rsidP="00420CF1">
      <w:pPr>
        <w:shd w:val="clear" w:color="auto" w:fill="FFFFFF"/>
        <w:spacing w:after="0" w:line="240" w:lineRule="auto"/>
        <w:ind w:firstLine="567"/>
        <w:jc w:val="both"/>
        <w:rPr>
          <w:rFonts w:ascii="Times New Roman" w:hAnsi="Times New Roman" w:cs="Times New Roman"/>
          <w:sz w:val="28"/>
          <w:szCs w:val="28"/>
          <w:lang w:val="en-US"/>
        </w:rPr>
      </w:pPr>
      <w:r w:rsidRPr="00E5610F">
        <w:rPr>
          <w:rFonts w:ascii="Times New Roman" w:hAnsi="Times New Roman" w:cs="Times New Roman"/>
          <w:sz w:val="28"/>
          <w:szCs w:val="28"/>
          <w:lang w:val="en-US"/>
        </w:rPr>
        <w:t>According to</w:t>
      </w:r>
      <w:r w:rsidR="006666C9">
        <w:rPr>
          <w:rFonts w:ascii="Times New Roman" w:hAnsi="Times New Roman" w:cs="Times New Roman"/>
          <w:sz w:val="28"/>
          <w:szCs w:val="28"/>
          <w:lang w:val="en-US"/>
        </w:rPr>
        <w:t xml:space="preserve"> data of </w:t>
      </w:r>
      <w:r w:rsidR="00260CC4">
        <w:rPr>
          <w:rFonts w:ascii="Times New Roman" w:hAnsi="Times New Roman" w:cs="Times New Roman"/>
          <w:i/>
          <w:sz w:val="28"/>
          <w:szCs w:val="28"/>
          <w:lang w:val="en-US"/>
        </w:rPr>
        <w:t>Oil&amp;</w:t>
      </w:r>
      <w:r w:rsidRPr="00260CC4">
        <w:rPr>
          <w:rFonts w:ascii="Times New Roman" w:hAnsi="Times New Roman" w:cs="Times New Roman"/>
          <w:i/>
          <w:sz w:val="28"/>
          <w:szCs w:val="28"/>
          <w:lang w:val="en-US"/>
        </w:rPr>
        <w:t>Gas Journal</w:t>
      </w:r>
      <w:r w:rsidRPr="00E5610F">
        <w:rPr>
          <w:rFonts w:ascii="Times New Roman" w:hAnsi="Times New Roman" w:cs="Times New Roman"/>
          <w:sz w:val="28"/>
          <w:szCs w:val="28"/>
          <w:lang w:val="en-US"/>
        </w:rPr>
        <w:t xml:space="preserve">, </w:t>
      </w:r>
      <w:r w:rsidR="006666C9" w:rsidRPr="006666C9">
        <w:rPr>
          <w:rFonts w:ascii="Times New Roman" w:hAnsi="Times New Roman" w:cs="Times New Roman"/>
          <w:sz w:val="28"/>
          <w:szCs w:val="28"/>
          <w:lang w:val="en-US"/>
        </w:rPr>
        <w:t>in January, 2014</w:t>
      </w:r>
      <w:r w:rsidR="006666C9" w:rsidRPr="00E5610F">
        <w:rPr>
          <w:rFonts w:ascii="Times New Roman" w:hAnsi="Times New Roman" w:cs="Times New Roman"/>
          <w:sz w:val="28"/>
          <w:szCs w:val="28"/>
          <w:lang w:val="en-US"/>
        </w:rPr>
        <w:t xml:space="preserve"> </w:t>
      </w:r>
      <w:r w:rsidR="00260CC4" w:rsidRPr="00E5610F">
        <w:rPr>
          <w:rFonts w:ascii="Times New Roman" w:hAnsi="Times New Roman" w:cs="Times New Roman"/>
          <w:sz w:val="28"/>
          <w:szCs w:val="28"/>
          <w:lang w:val="en-US"/>
        </w:rPr>
        <w:t xml:space="preserve">Kazakhstan </w:t>
      </w:r>
      <w:r w:rsidRPr="00E5610F">
        <w:rPr>
          <w:rFonts w:ascii="Times New Roman" w:hAnsi="Times New Roman" w:cs="Times New Roman"/>
          <w:sz w:val="28"/>
          <w:szCs w:val="28"/>
          <w:lang w:val="en-US"/>
        </w:rPr>
        <w:t>on oil</w:t>
      </w:r>
      <w:r w:rsidR="006666C9">
        <w:rPr>
          <w:rFonts w:ascii="Times New Roman" w:hAnsi="Times New Roman" w:cs="Times New Roman"/>
          <w:sz w:val="28"/>
          <w:szCs w:val="28"/>
          <w:lang w:val="en-US"/>
        </w:rPr>
        <w:t xml:space="preserve"> reserves was the</w:t>
      </w:r>
      <w:r w:rsidRPr="00E5610F">
        <w:rPr>
          <w:rFonts w:ascii="Times New Roman" w:hAnsi="Times New Roman" w:cs="Times New Roman"/>
          <w:sz w:val="28"/>
          <w:szCs w:val="28"/>
          <w:lang w:val="en-US"/>
        </w:rPr>
        <w:t xml:space="preserve"> 12</w:t>
      </w:r>
      <w:r w:rsidR="006666C9" w:rsidRPr="006666C9">
        <w:rPr>
          <w:rFonts w:ascii="Times New Roman" w:hAnsi="Times New Roman" w:cs="Times New Roman"/>
          <w:sz w:val="28"/>
          <w:szCs w:val="28"/>
          <w:vertAlign w:val="superscript"/>
          <w:lang w:val="en-US"/>
        </w:rPr>
        <w:t>th</w:t>
      </w:r>
      <w:r w:rsidR="006666C9">
        <w:rPr>
          <w:rFonts w:ascii="Times New Roman" w:hAnsi="Times New Roman" w:cs="Times New Roman"/>
          <w:sz w:val="28"/>
          <w:szCs w:val="28"/>
          <w:lang w:val="en-US"/>
        </w:rPr>
        <w:t xml:space="preserve"> </w:t>
      </w:r>
      <w:r w:rsidR="00552386">
        <w:rPr>
          <w:rFonts w:ascii="Times New Roman" w:hAnsi="Times New Roman" w:cs="Times New Roman"/>
          <w:sz w:val="28"/>
          <w:szCs w:val="28"/>
          <w:lang w:val="en-US"/>
        </w:rPr>
        <w:t xml:space="preserve">in the world: </w:t>
      </w:r>
      <w:r w:rsidRPr="00E5610F">
        <w:rPr>
          <w:rFonts w:ascii="Times New Roman" w:hAnsi="Times New Roman" w:cs="Times New Roman"/>
          <w:sz w:val="28"/>
          <w:szCs w:val="28"/>
          <w:lang w:val="en-US"/>
        </w:rPr>
        <w:t>30 billion barrels, or 4,1 billion tons that makes 1,8 % of world's reserves.</w:t>
      </w:r>
    </w:p>
    <w:p w:rsidR="00476C37" w:rsidRPr="00E5610F" w:rsidRDefault="00476C37" w:rsidP="00420CF1">
      <w:pPr>
        <w:shd w:val="clear" w:color="auto" w:fill="FFFFFF"/>
        <w:spacing w:after="0" w:line="240" w:lineRule="auto"/>
        <w:ind w:firstLine="567"/>
        <w:jc w:val="both"/>
        <w:rPr>
          <w:rFonts w:ascii="Times New Roman" w:hAnsi="Times New Roman" w:cs="Times New Roman"/>
          <w:sz w:val="28"/>
          <w:szCs w:val="28"/>
          <w:lang w:val="en-US"/>
        </w:rPr>
      </w:pPr>
      <w:r w:rsidRPr="00E5610F">
        <w:rPr>
          <w:rFonts w:ascii="Times New Roman" w:hAnsi="Times New Roman" w:cs="Times New Roman"/>
          <w:sz w:val="28"/>
          <w:szCs w:val="28"/>
          <w:lang w:val="en-US"/>
        </w:rPr>
        <w:t>According to</w:t>
      </w:r>
      <w:r w:rsidR="00552386">
        <w:rPr>
          <w:rFonts w:ascii="Times New Roman" w:hAnsi="Times New Roman" w:cs="Times New Roman"/>
          <w:sz w:val="28"/>
          <w:szCs w:val="28"/>
          <w:lang w:val="en-US"/>
        </w:rPr>
        <w:t xml:space="preserve"> data of</w:t>
      </w:r>
      <w:r w:rsidRPr="00E5610F">
        <w:rPr>
          <w:rFonts w:ascii="Times New Roman" w:hAnsi="Times New Roman" w:cs="Times New Roman"/>
          <w:sz w:val="28"/>
          <w:szCs w:val="28"/>
          <w:lang w:val="en-US"/>
        </w:rPr>
        <w:t xml:space="preserve"> Ministry of oil</w:t>
      </w:r>
      <w:r w:rsidR="00552386">
        <w:rPr>
          <w:rFonts w:ascii="Times New Roman" w:hAnsi="Times New Roman" w:cs="Times New Roman"/>
          <w:sz w:val="28"/>
          <w:szCs w:val="28"/>
          <w:lang w:val="en-US"/>
        </w:rPr>
        <w:t xml:space="preserve"> and gas of the</w:t>
      </w:r>
      <w:r w:rsidRPr="00E5610F">
        <w:rPr>
          <w:rFonts w:ascii="Times New Roman" w:hAnsi="Times New Roman" w:cs="Times New Roman"/>
          <w:sz w:val="28"/>
          <w:szCs w:val="28"/>
          <w:lang w:val="en-US"/>
        </w:rPr>
        <w:t xml:space="preserve"> Republic </w:t>
      </w:r>
      <w:r w:rsidR="00552386">
        <w:rPr>
          <w:rFonts w:ascii="Times New Roman" w:hAnsi="Times New Roman" w:cs="Times New Roman"/>
          <w:sz w:val="28"/>
          <w:szCs w:val="28"/>
          <w:lang w:val="en-US"/>
        </w:rPr>
        <w:t xml:space="preserve">of </w:t>
      </w:r>
      <w:r w:rsidRPr="00E5610F">
        <w:rPr>
          <w:rFonts w:ascii="Times New Roman" w:hAnsi="Times New Roman" w:cs="Times New Roman"/>
          <w:sz w:val="28"/>
          <w:szCs w:val="28"/>
          <w:lang w:val="en-US"/>
        </w:rPr>
        <w:t>Kazakhstan</w:t>
      </w:r>
      <w:r w:rsidR="00552386">
        <w:rPr>
          <w:rFonts w:ascii="Times New Roman" w:hAnsi="Times New Roman" w:cs="Times New Roman"/>
          <w:sz w:val="28"/>
          <w:szCs w:val="28"/>
          <w:lang w:val="en-US"/>
        </w:rPr>
        <w:t xml:space="preserve"> the</w:t>
      </w:r>
      <w:r w:rsidRPr="00E5610F">
        <w:rPr>
          <w:rFonts w:ascii="Times New Roman" w:hAnsi="Times New Roman" w:cs="Times New Roman"/>
          <w:sz w:val="28"/>
          <w:szCs w:val="28"/>
          <w:lang w:val="en-US"/>
        </w:rPr>
        <w:t xml:space="preserve"> </w:t>
      </w:r>
      <w:r w:rsidR="00552386">
        <w:rPr>
          <w:rFonts w:ascii="Times New Roman" w:hAnsi="Times New Roman" w:cs="Times New Roman"/>
          <w:sz w:val="28"/>
          <w:szCs w:val="28"/>
          <w:lang w:val="en-US"/>
        </w:rPr>
        <w:t>reserves</w:t>
      </w:r>
      <w:r w:rsidRPr="00E5610F">
        <w:rPr>
          <w:rFonts w:ascii="Times New Roman" w:hAnsi="Times New Roman" w:cs="Times New Roman"/>
          <w:sz w:val="28"/>
          <w:szCs w:val="28"/>
          <w:lang w:val="en-US"/>
        </w:rPr>
        <w:t xml:space="preserve"> of hydrocarbons</w:t>
      </w:r>
      <w:r w:rsidR="00552386">
        <w:rPr>
          <w:rFonts w:ascii="Times New Roman" w:hAnsi="Times New Roman" w:cs="Times New Roman"/>
          <w:sz w:val="28"/>
          <w:szCs w:val="28"/>
          <w:lang w:val="en-US"/>
        </w:rPr>
        <w:t xml:space="preserve"> in</w:t>
      </w:r>
      <w:r w:rsidRPr="00E5610F">
        <w:rPr>
          <w:rFonts w:ascii="Times New Roman" w:hAnsi="Times New Roman" w:cs="Times New Roman"/>
          <w:sz w:val="28"/>
          <w:szCs w:val="28"/>
          <w:lang w:val="en-US"/>
        </w:rPr>
        <w:t xml:space="preserve"> Kazakhsta</w:t>
      </w:r>
      <w:r w:rsidR="00552386">
        <w:rPr>
          <w:rFonts w:ascii="Times New Roman" w:hAnsi="Times New Roman" w:cs="Times New Roman"/>
          <w:sz w:val="28"/>
          <w:szCs w:val="28"/>
          <w:lang w:val="en-US"/>
        </w:rPr>
        <w:t>n can double at the expense of prospecting</w:t>
      </w:r>
      <w:r w:rsidRPr="00E5610F">
        <w:rPr>
          <w:rFonts w:ascii="Times New Roman" w:hAnsi="Times New Roman" w:cs="Times New Roman"/>
          <w:sz w:val="28"/>
          <w:szCs w:val="28"/>
          <w:lang w:val="en-US"/>
        </w:rPr>
        <w:t xml:space="preserve"> of deep-laying horizons of the Near-Caspian hollow. </w:t>
      </w:r>
      <w:r w:rsidR="00552386">
        <w:rPr>
          <w:rFonts w:ascii="Times New Roman" w:hAnsi="Times New Roman" w:cs="Times New Roman"/>
          <w:sz w:val="28"/>
          <w:szCs w:val="28"/>
          <w:lang w:val="en-US"/>
        </w:rPr>
        <w:t xml:space="preserve">At present, the </w:t>
      </w:r>
      <w:r w:rsidR="00A94B89">
        <w:rPr>
          <w:rFonts w:ascii="Times New Roman" w:hAnsi="Times New Roman" w:cs="Times New Roman"/>
          <w:sz w:val="28"/>
          <w:szCs w:val="28"/>
          <w:lang w:val="en-US"/>
        </w:rPr>
        <w:t xml:space="preserve">geological </w:t>
      </w:r>
      <w:r w:rsidR="00552386">
        <w:rPr>
          <w:rFonts w:ascii="Times New Roman" w:hAnsi="Times New Roman" w:cs="Times New Roman"/>
          <w:sz w:val="28"/>
          <w:szCs w:val="28"/>
          <w:lang w:val="en-US"/>
        </w:rPr>
        <w:t>prospecting and investigation were carried out only in,</w:t>
      </w:r>
      <w:r w:rsidRPr="00E5610F">
        <w:rPr>
          <w:rFonts w:ascii="Times New Roman" w:hAnsi="Times New Roman" w:cs="Times New Roman"/>
          <w:sz w:val="28"/>
          <w:szCs w:val="28"/>
          <w:lang w:val="en-US"/>
        </w:rPr>
        <w:t xml:space="preserve"> so-called</w:t>
      </w:r>
      <w:r w:rsidR="00552386">
        <w:rPr>
          <w:rFonts w:ascii="Times New Roman" w:hAnsi="Times New Roman" w:cs="Times New Roman"/>
          <w:sz w:val="28"/>
          <w:szCs w:val="28"/>
          <w:lang w:val="en-US"/>
        </w:rPr>
        <w:t>,</w:t>
      </w:r>
      <w:r w:rsidRPr="00E5610F">
        <w:rPr>
          <w:rFonts w:ascii="Times New Roman" w:hAnsi="Times New Roman" w:cs="Times New Roman"/>
          <w:sz w:val="28"/>
          <w:szCs w:val="28"/>
          <w:lang w:val="en-US"/>
        </w:rPr>
        <w:t xml:space="preserve"> pre</w:t>
      </w:r>
      <w:r w:rsidR="00A94B89">
        <w:rPr>
          <w:rFonts w:ascii="Times New Roman" w:hAnsi="Times New Roman" w:cs="Times New Roman"/>
          <w:sz w:val="28"/>
          <w:szCs w:val="28"/>
          <w:lang w:val="en-US"/>
        </w:rPr>
        <w:t>-edge</w:t>
      </w:r>
      <w:r w:rsidRPr="00E5610F">
        <w:rPr>
          <w:rFonts w:ascii="Times New Roman" w:hAnsi="Times New Roman" w:cs="Times New Roman"/>
          <w:sz w:val="28"/>
          <w:szCs w:val="28"/>
          <w:lang w:val="en-US"/>
        </w:rPr>
        <w:t xml:space="preserve"> zones of this </w:t>
      </w:r>
      <w:r w:rsidR="00A94B89">
        <w:rPr>
          <w:rFonts w:ascii="Times New Roman" w:hAnsi="Times New Roman" w:cs="Times New Roman"/>
          <w:sz w:val="28"/>
          <w:szCs w:val="28"/>
          <w:lang w:val="en-US"/>
        </w:rPr>
        <w:t>basin</w:t>
      </w:r>
      <w:r w:rsidRPr="00E5610F">
        <w:rPr>
          <w:rFonts w:ascii="Times New Roman" w:hAnsi="Times New Roman" w:cs="Times New Roman"/>
          <w:sz w:val="28"/>
          <w:szCs w:val="28"/>
          <w:lang w:val="en-US"/>
        </w:rPr>
        <w:t>.</w:t>
      </w:r>
    </w:p>
    <w:p w:rsidR="00476C37" w:rsidRPr="00E5610F" w:rsidRDefault="00476C37" w:rsidP="00420CF1">
      <w:pPr>
        <w:shd w:val="clear" w:color="auto" w:fill="FFFFFF"/>
        <w:spacing w:after="0" w:line="240" w:lineRule="auto"/>
        <w:ind w:firstLine="567"/>
        <w:jc w:val="both"/>
        <w:rPr>
          <w:rFonts w:ascii="Times New Roman" w:hAnsi="Times New Roman" w:cs="Times New Roman"/>
          <w:sz w:val="28"/>
          <w:szCs w:val="28"/>
          <w:lang w:val="en-US"/>
        </w:rPr>
      </w:pPr>
      <w:r w:rsidRPr="00E5610F">
        <w:rPr>
          <w:rFonts w:ascii="Times New Roman" w:hAnsi="Times New Roman" w:cs="Times New Roman"/>
          <w:sz w:val="28"/>
          <w:szCs w:val="28"/>
          <w:lang w:val="en-US"/>
        </w:rPr>
        <w:t>Kazakhstan</w:t>
      </w:r>
      <w:r w:rsidR="00A94B89">
        <w:rPr>
          <w:rFonts w:ascii="Times New Roman" w:hAnsi="Times New Roman" w:cs="Times New Roman"/>
          <w:sz w:val="28"/>
          <w:szCs w:val="28"/>
          <w:lang w:val="en-US"/>
        </w:rPr>
        <w:t xml:space="preserve"> has</w:t>
      </w:r>
      <w:r w:rsidRPr="00E5610F">
        <w:rPr>
          <w:rFonts w:ascii="Times New Roman" w:hAnsi="Times New Roman" w:cs="Times New Roman"/>
          <w:sz w:val="28"/>
          <w:szCs w:val="28"/>
          <w:lang w:val="en-US"/>
        </w:rPr>
        <w:t xml:space="preserve"> 15 sedimentary</w:t>
      </w:r>
      <w:r w:rsidR="00A94B89">
        <w:rPr>
          <w:rFonts w:ascii="Times New Roman" w:hAnsi="Times New Roman" w:cs="Times New Roman"/>
          <w:sz w:val="28"/>
          <w:szCs w:val="28"/>
          <w:lang w:val="en-US"/>
        </w:rPr>
        <w:t xml:space="preserve"> basins;</w:t>
      </w:r>
      <w:r w:rsidRPr="00E5610F">
        <w:rPr>
          <w:rFonts w:ascii="Times New Roman" w:hAnsi="Times New Roman" w:cs="Times New Roman"/>
          <w:sz w:val="28"/>
          <w:szCs w:val="28"/>
          <w:lang w:val="en-US"/>
        </w:rPr>
        <w:t xml:space="preserve"> five of </w:t>
      </w:r>
      <w:r w:rsidR="00A94B89">
        <w:rPr>
          <w:rFonts w:ascii="Times New Roman" w:hAnsi="Times New Roman" w:cs="Times New Roman"/>
          <w:sz w:val="28"/>
          <w:szCs w:val="28"/>
          <w:lang w:val="en-US"/>
        </w:rPr>
        <w:t>them</w:t>
      </w:r>
      <w:r w:rsidRPr="00E5610F">
        <w:rPr>
          <w:rFonts w:ascii="Times New Roman" w:hAnsi="Times New Roman" w:cs="Times New Roman"/>
          <w:sz w:val="28"/>
          <w:szCs w:val="28"/>
          <w:lang w:val="en-US"/>
        </w:rPr>
        <w:t xml:space="preserve"> are </w:t>
      </w:r>
      <w:r w:rsidR="00A94B89">
        <w:rPr>
          <w:rFonts w:ascii="Times New Roman" w:hAnsi="Times New Roman" w:cs="Times New Roman"/>
          <w:sz w:val="28"/>
          <w:szCs w:val="28"/>
          <w:lang w:val="en-US"/>
        </w:rPr>
        <w:t>used for commercial purposes (</w:t>
      </w:r>
      <w:r w:rsidRPr="00E5610F">
        <w:rPr>
          <w:rFonts w:ascii="Times New Roman" w:hAnsi="Times New Roman" w:cs="Times New Roman"/>
          <w:sz w:val="28"/>
          <w:szCs w:val="28"/>
          <w:lang w:val="en-US"/>
        </w:rPr>
        <w:t>the</w:t>
      </w:r>
      <w:r w:rsidR="00A94B89">
        <w:rPr>
          <w:rFonts w:ascii="Times New Roman" w:hAnsi="Times New Roman" w:cs="Times New Roman"/>
          <w:sz w:val="28"/>
          <w:szCs w:val="28"/>
          <w:lang w:val="en-US"/>
        </w:rPr>
        <w:t>y contain</w:t>
      </w:r>
      <w:r w:rsidRPr="00E5610F">
        <w:rPr>
          <w:rFonts w:ascii="Times New Roman" w:hAnsi="Times New Roman" w:cs="Times New Roman"/>
          <w:sz w:val="28"/>
          <w:szCs w:val="28"/>
          <w:lang w:val="en-US"/>
        </w:rPr>
        <w:t xml:space="preserve"> more than 65 % of </w:t>
      </w:r>
      <w:r w:rsidR="00A94B89">
        <w:rPr>
          <w:rFonts w:ascii="Times New Roman" w:hAnsi="Times New Roman" w:cs="Times New Roman"/>
          <w:sz w:val="28"/>
          <w:szCs w:val="28"/>
          <w:lang w:val="en-US"/>
        </w:rPr>
        <w:t xml:space="preserve">the </w:t>
      </w:r>
      <w:r w:rsidRPr="00E5610F">
        <w:rPr>
          <w:rFonts w:ascii="Times New Roman" w:hAnsi="Times New Roman" w:cs="Times New Roman"/>
          <w:sz w:val="28"/>
          <w:szCs w:val="28"/>
          <w:lang w:val="en-US"/>
        </w:rPr>
        <w:t xml:space="preserve">oil </w:t>
      </w:r>
      <w:r w:rsidR="00A94B89">
        <w:rPr>
          <w:rFonts w:ascii="Times New Roman" w:hAnsi="Times New Roman" w:cs="Times New Roman"/>
          <w:sz w:val="28"/>
          <w:szCs w:val="28"/>
          <w:lang w:val="en-US"/>
        </w:rPr>
        <w:t>extracted in</w:t>
      </w:r>
      <w:r w:rsidR="00A94B89" w:rsidRPr="00E5610F">
        <w:rPr>
          <w:rFonts w:ascii="Times New Roman" w:hAnsi="Times New Roman" w:cs="Times New Roman"/>
          <w:sz w:val="28"/>
          <w:szCs w:val="28"/>
          <w:lang w:val="en-US"/>
        </w:rPr>
        <w:t xml:space="preserve"> </w:t>
      </w:r>
      <w:r w:rsidRPr="00E5610F">
        <w:rPr>
          <w:rFonts w:ascii="Times New Roman" w:hAnsi="Times New Roman" w:cs="Times New Roman"/>
          <w:sz w:val="28"/>
          <w:szCs w:val="28"/>
          <w:lang w:val="en-US"/>
        </w:rPr>
        <w:t>the country).</w:t>
      </w:r>
    </w:p>
    <w:p w:rsidR="00A94B89" w:rsidRDefault="00476C37" w:rsidP="00302D3E">
      <w:pPr>
        <w:shd w:val="clear" w:color="auto" w:fill="FFFFFF"/>
        <w:spacing w:after="0" w:line="240" w:lineRule="auto"/>
        <w:ind w:firstLine="567"/>
        <w:jc w:val="both"/>
        <w:rPr>
          <w:rFonts w:ascii="Times New Roman" w:hAnsi="Times New Roman" w:cs="Times New Roman"/>
          <w:sz w:val="28"/>
          <w:szCs w:val="28"/>
          <w:lang w:val="en-US"/>
        </w:rPr>
      </w:pPr>
      <w:r w:rsidRPr="00E5610F">
        <w:rPr>
          <w:rFonts w:ascii="Times New Roman" w:hAnsi="Times New Roman" w:cs="Times New Roman"/>
          <w:sz w:val="28"/>
          <w:szCs w:val="28"/>
          <w:lang w:val="en-US"/>
        </w:rPr>
        <w:t xml:space="preserve">The subsequent increase in </w:t>
      </w:r>
      <w:r w:rsidR="00A94B89">
        <w:rPr>
          <w:rFonts w:ascii="Times New Roman" w:hAnsi="Times New Roman" w:cs="Times New Roman"/>
          <w:sz w:val="28"/>
          <w:szCs w:val="28"/>
          <w:lang w:val="en-US"/>
        </w:rPr>
        <w:t xml:space="preserve">the Kazakhstan </w:t>
      </w:r>
      <w:r w:rsidRPr="00E5610F">
        <w:rPr>
          <w:rFonts w:ascii="Times New Roman" w:hAnsi="Times New Roman" w:cs="Times New Roman"/>
          <w:sz w:val="28"/>
          <w:szCs w:val="28"/>
          <w:lang w:val="en-US"/>
        </w:rPr>
        <w:t xml:space="preserve">resource base can be </w:t>
      </w:r>
      <w:r w:rsidR="00A94B89">
        <w:rPr>
          <w:rFonts w:ascii="Times New Roman" w:hAnsi="Times New Roman" w:cs="Times New Roman"/>
          <w:sz w:val="28"/>
          <w:szCs w:val="28"/>
          <w:lang w:val="en-US"/>
        </w:rPr>
        <w:t>realized due to</w:t>
      </w:r>
      <w:r w:rsidRPr="00E5610F">
        <w:rPr>
          <w:rFonts w:ascii="Times New Roman" w:hAnsi="Times New Roman" w:cs="Times New Roman"/>
          <w:sz w:val="28"/>
          <w:szCs w:val="28"/>
          <w:lang w:val="en-US"/>
        </w:rPr>
        <w:t xml:space="preserve"> development of shelf deposits. T</w:t>
      </w:r>
      <w:r w:rsidR="00A94B89">
        <w:rPr>
          <w:rFonts w:ascii="Times New Roman" w:hAnsi="Times New Roman" w:cs="Times New Roman"/>
          <w:sz w:val="28"/>
          <w:szCs w:val="28"/>
          <w:lang w:val="en-US"/>
        </w:rPr>
        <w:t>he t</w:t>
      </w:r>
      <w:r w:rsidRPr="00E5610F">
        <w:rPr>
          <w:rFonts w:ascii="Times New Roman" w:hAnsi="Times New Roman" w:cs="Times New Roman"/>
          <w:sz w:val="28"/>
          <w:szCs w:val="28"/>
          <w:lang w:val="en-US"/>
        </w:rPr>
        <w:t>raditional oil-</w:t>
      </w:r>
      <w:r w:rsidR="00A94B89">
        <w:rPr>
          <w:rFonts w:ascii="Times New Roman" w:hAnsi="Times New Roman" w:cs="Times New Roman"/>
          <w:sz w:val="28"/>
          <w:szCs w:val="28"/>
          <w:lang w:val="en-US"/>
        </w:rPr>
        <w:t xml:space="preserve">producing </w:t>
      </w:r>
      <w:r w:rsidRPr="00E5610F">
        <w:rPr>
          <w:rFonts w:ascii="Times New Roman" w:hAnsi="Times New Roman" w:cs="Times New Roman"/>
          <w:sz w:val="28"/>
          <w:szCs w:val="28"/>
          <w:lang w:val="en-US"/>
        </w:rPr>
        <w:t xml:space="preserve">regions of the country cannot compensate </w:t>
      </w:r>
      <w:r w:rsidR="00A94B89">
        <w:rPr>
          <w:rFonts w:ascii="Times New Roman" w:hAnsi="Times New Roman" w:cs="Times New Roman"/>
          <w:sz w:val="28"/>
          <w:szCs w:val="28"/>
          <w:lang w:val="en-US"/>
        </w:rPr>
        <w:t>the cutback in</w:t>
      </w:r>
      <w:r w:rsidRPr="00E5610F">
        <w:rPr>
          <w:rFonts w:ascii="Times New Roman" w:hAnsi="Times New Roman" w:cs="Times New Roman"/>
          <w:sz w:val="28"/>
          <w:szCs w:val="28"/>
          <w:lang w:val="en-US"/>
        </w:rPr>
        <w:t xml:space="preserve"> production in the future.</w:t>
      </w:r>
    </w:p>
    <w:p w:rsidR="00302D3E" w:rsidRPr="00302D3E" w:rsidRDefault="00302D3E" w:rsidP="00302D3E">
      <w:pPr>
        <w:shd w:val="clear" w:color="auto" w:fill="FFFFFF"/>
        <w:spacing w:after="0" w:line="240" w:lineRule="auto"/>
        <w:ind w:firstLine="567"/>
        <w:jc w:val="both"/>
        <w:rPr>
          <w:rFonts w:ascii="Times New Roman" w:hAnsi="Times New Roman" w:cs="Times New Roman"/>
          <w:sz w:val="28"/>
          <w:szCs w:val="28"/>
          <w:lang w:val="en-US"/>
        </w:rPr>
      </w:pPr>
    </w:p>
    <w:p w:rsidR="005450AA" w:rsidRDefault="005450AA" w:rsidP="005450AA">
      <w:pPr>
        <w:pStyle w:val="a5"/>
        <w:shd w:val="clear" w:color="auto" w:fill="FFFFFF"/>
        <w:spacing w:before="0" w:beforeAutospacing="0" w:after="0" w:afterAutospacing="0"/>
        <w:ind w:firstLine="567"/>
        <w:jc w:val="both"/>
        <w:rPr>
          <w:b/>
          <w:sz w:val="28"/>
          <w:szCs w:val="28"/>
          <w:lang w:val="en-US"/>
        </w:rPr>
      </w:pPr>
      <w:r w:rsidRPr="005450AA">
        <w:rPr>
          <w:b/>
          <w:sz w:val="28"/>
          <w:szCs w:val="28"/>
          <w:lang w:val="en-US"/>
        </w:rPr>
        <w:t>Kazakhstan oil companies</w:t>
      </w:r>
    </w:p>
    <w:p w:rsidR="00E6523D" w:rsidRDefault="005450AA" w:rsidP="00E6523D">
      <w:pPr>
        <w:pStyle w:val="a5"/>
        <w:shd w:val="clear" w:color="auto" w:fill="FFFFFF"/>
        <w:spacing w:before="0" w:beforeAutospacing="0" w:after="0" w:afterAutospacing="0"/>
        <w:ind w:firstLine="567"/>
        <w:jc w:val="both"/>
        <w:rPr>
          <w:b/>
          <w:sz w:val="28"/>
          <w:szCs w:val="28"/>
          <w:lang w:val="en-US"/>
        </w:rPr>
      </w:pPr>
      <w:r>
        <w:rPr>
          <w:sz w:val="28"/>
          <w:szCs w:val="28"/>
          <w:lang w:val="en-US"/>
        </w:rPr>
        <w:t>There are many oil companies</w:t>
      </w:r>
      <w:r w:rsidRPr="005450AA">
        <w:rPr>
          <w:sz w:val="28"/>
          <w:szCs w:val="28"/>
          <w:lang w:val="en-US"/>
        </w:rPr>
        <w:t xml:space="preserve"> </w:t>
      </w:r>
      <w:r>
        <w:rPr>
          <w:sz w:val="28"/>
          <w:szCs w:val="28"/>
          <w:lang w:val="en-US"/>
        </w:rPr>
        <w:t xml:space="preserve">in the Kazakhstan territory – from large transnational corporations to small private companies. The largest companies are </w:t>
      </w:r>
      <w:r w:rsidR="009C3308">
        <w:rPr>
          <w:sz w:val="28"/>
          <w:szCs w:val="28"/>
          <w:lang w:val="en-US"/>
        </w:rPr>
        <w:t>TengizS</w:t>
      </w:r>
      <w:r w:rsidRPr="00E6523D">
        <w:rPr>
          <w:sz w:val="28"/>
          <w:szCs w:val="28"/>
          <w:lang w:val="en-US"/>
        </w:rPr>
        <w:t>hevroil, Karachagan</w:t>
      </w:r>
      <w:r w:rsidR="009C3308">
        <w:rPr>
          <w:sz w:val="28"/>
          <w:szCs w:val="28"/>
          <w:lang w:val="en-US"/>
        </w:rPr>
        <w:t>ak, Petroleum Operating, NC KazMunayGas, CNPC AktubeMunayG</w:t>
      </w:r>
      <w:r w:rsidRPr="00E6523D">
        <w:rPr>
          <w:sz w:val="28"/>
          <w:szCs w:val="28"/>
          <w:lang w:val="en-US"/>
        </w:rPr>
        <w:t>as</w:t>
      </w:r>
      <w:r>
        <w:rPr>
          <w:sz w:val="28"/>
          <w:szCs w:val="28"/>
          <w:lang w:val="en-US"/>
        </w:rPr>
        <w:t xml:space="preserve"> and others.</w:t>
      </w:r>
    </w:p>
    <w:p w:rsidR="00302D3E" w:rsidRDefault="005450AA" w:rsidP="001C5F40">
      <w:pPr>
        <w:pStyle w:val="a5"/>
        <w:shd w:val="clear" w:color="auto" w:fill="FFFFFF"/>
        <w:spacing w:before="0" w:beforeAutospacing="0" w:after="0" w:afterAutospacing="0"/>
        <w:ind w:firstLine="567"/>
        <w:jc w:val="both"/>
        <w:rPr>
          <w:sz w:val="28"/>
          <w:szCs w:val="28"/>
          <w:lang w:val="en-US"/>
        </w:rPr>
      </w:pPr>
      <w:r w:rsidRPr="005450AA">
        <w:rPr>
          <w:sz w:val="28"/>
          <w:szCs w:val="28"/>
          <w:lang w:val="en-US"/>
        </w:rPr>
        <w:t>Oil mining in Kazakhstan in 2008</w:t>
      </w:r>
      <w:r>
        <w:rPr>
          <w:sz w:val="28"/>
          <w:szCs w:val="28"/>
          <w:lang w:val="en-US"/>
        </w:rPr>
        <w:t xml:space="preserve"> made 70 mil</w:t>
      </w:r>
      <w:r w:rsidR="00625CE3">
        <w:rPr>
          <w:sz w:val="28"/>
          <w:szCs w:val="28"/>
          <w:lang w:val="en-US"/>
        </w:rPr>
        <w:t xml:space="preserve"> tones including Tengiz – </w:t>
      </w:r>
      <w:r w:rsidR="00C8188D" w:rsidRPr="00625CE3">
        <w:rPr>
          <w:sz w:val="28"/>
          <w:szCs w:val="28"/>
          <w:lang w:val="en-US"/>
        </w:rPr>
        <w:t>17,3</w:t>
      </w:r>
      <w:r w:rsidR="00625CE3">
        <w:rPr>
          <w:sz w:val="28"/>
          <w:szCs w:val="28"/>
          <w:lang w:val="en-US"/>
        </w:rPr>
        <w:t xml:space="preserve"> mil</w:t>
      </w:r>
      <w:r w:rsidR="00C8188D" w:rsidRPr="00625CE3">
        <w:rPr>
          <w:sz w:val="28"/>
          <w:szCs w:val="28"/>
          <w:lang w:val="en-US"/>
        </w:rPr>
        <w:t>, </w:t>
      </w:r>
      <w:r w:rsidR="00625CE3">
        <w:rPr>
          <w:sz w:val="28"/>
          <w:szCs w:val="28"/>
          <w:lang w:val="en-US"/>
        </w:rPr>
        <w:t xml:space="preserve">Karashaganak – </w:t>
      </w:r>
      <w:r w:rsidR="00C8188D" w:rsidRPr="00625CE3">
        <w:rPr>
          <w:sz w:val="28"/>
          <w:szCs w:val="28"/>
          <w:lang w:val="en-US"/>
        </w:rPr>
        <w:t>11 </w:t>
      </w:r>
      <w:r w:rsidR="00625CE3">
        <w:rPr>
          <w:sz w:val="28"/>
          <w:szCs w:val="28"/>
          <w:lang w:val="en-US"/>
        </w:rPr>
        <w:t>mil</w:t>
      </w:r>
      <w:r w:rsidR="00C8188D" w:rsidRPr="00625CE3">
        <w:rPr>
          <w:sz w:val="28"/>
          <w:szCs w:val="28"/>
          <w:lang w:val="en-US"/>
        </w:rPr>
        <w:t>, </w:t>
      </w:r>
      <w:r w:rsidR="00625CE3">
        <w:rPr>
          <w:sz w:val="28"/>
          <w:szCs w:val="28"/>
          <w:lang w:val="en-US"/>
        </w:rPr>
        <w:t>Uzen’ –</w:t>
      </w:r>
      <w:r w:rsidR="00C8188D" w:rsidRPr="00625CE3">
        <w:rPr>
          <w:sz w:val="28"/>
          <w:szCs w:val="28"/>
          <w:lang w:val="en-US"/>
        </w:rPr>
        <w:t xml:space="preserve"> 6,5 </w:t>
      </w:r>
      <w:r w:rsidR="00625CE3">
        <w:rPr>
          <w:sz w:val="28"/>
          <w:szCs w:val="28"/>
          <w:lang w:val="en-US"/>
        </w:rPr>
        <w:t>mil</w:t>
      </w:r>
      <w:r w:rsidR="00C8188D" w:rsidRPr="00625CE3">
        <w:rPr>
          <w:sz w:val="28"/>
          <w:szCs w:val="28"/>
          <w:lang w:val="en-US"/>
        </w:rPr>
        <w:t>, </w:t>
      </w:r>
      <w:r w:rsidR="00625CE3">
        <w:rPr>
          <w:sz w:val="28"/>
          <w:szCs w:val="28"/>
          <w:lang w:val="en-US"/>
        </w:rPr>
        <w:t>Zhanazhol –</w:t>
      </w:r>
      <w:r w:rsidR="00C8188D" w:rsidRPr="00625CE3">
        <w:rPr>
          <w:sz w:val="28"/>
          <w:szCs w:val="28"/>
          <w:lang w:val="en-US"/>
        </w:rPr>
        <w:t xml:space="preserve"> 6,3</w:t>
      </w:r>
      <w:r w:rsidR="00625CE3">
        <w:rPr>
          <w:sz w:val="28"/>
          <w:szCs w:val="28"/>
          <w:lang w:val="en-US"/>
        </w:rPr>
        <w:t xml:space="preserve"> mil</w:t>
      </w:r>
      <w:r w:rsidR="00C8188D" w:rsidRPr="00625CE3">
        <w:rPr>
          <w:sz w:val="28"/>
          <w:szCs w:val="28"/>
          <w:lang w:val="en-US"/>
        </w:rPr>
        <w:t>, </w:t>
      </w:r>
      <w:r w:rsidR="00625CE3">
        <w:rPr>
          <w:sz w:val="28"/>
          <w:szCs w:val="28"/>
          <w:lang w:val="en-US"/>
        </w:rPr>
        <w:t>Kumkol’ –</w:t>
      </w:r>
      <w:r w:rsidR="00C8188D" w:rsidRPr="00625CE3">
        <w:rPr>
          <w:sz w:val="28"/>
          <w:szCs w:val="28"/>
          <w:lang w:val="en-US"/>
        </w:rPr>
        <w:t xml:space="preserve"> 5,8</w:t>
      </w:r>
      <w:r w:rsidR="00625CE3">
        <w:rPr>
          <w:sz w:val="28"/>
          <w:szCs w:val="28"/>
          <w:lang w:val="en-US"/>
        </w:rPr>
        <w:t xml:space="preserve"> mil</w:t>
      </w:r>
      <w:r w:rsidR="00C8188D" w:rsidRPr="00625CE3">
        <w:rPr>
          <w:sz w:val="28"/>
          <w:szCs w:val="28"/>
          <w:lang w:val="en-US"/>
        </w:rPr>
        <w:t>, </w:t>
      </w:r>
      <w:r w:rsidR="00625CE3">
        <w:rPr>
          <w:sz w:val="28"/>
          <w:szCs w:val="28"/>
          <w:lang w:val="en-US"/>
        </w:rPr>
        <w:t xml:space="preserve">Kalamkas – </w:t>
      </w:r>
      <w:r w:rsidR="00C8188D" w:rsidRPr="00625CE3">
        <w:rPr>
          <w:sz w:val="28"/>
          <w:szCs w:val="28"/>
          <w:lang w:val="en-US"/>
        </w:rPr>
        <w:t>4,2 </w:t>
      </w:r>
      <w:r w:rsidR="00625CE3">
        <w:rPr>
          <w:sz w:val="28"/>
          <w:szCs w:val="28"/>
          <w:lang w:val="en-US"/>
        </w:rPr>
        <w:t>mil</w:t>
      </w:r>
      <w:r w:rsidR="00C8188D" w:rsidRPr="00625CE3">
        <w:rPr>
          <w:sz w:val="28"/>
          <w:szCs w:val="28"/>
          <w:lang w:val="en-US"/>
        </w:rPr>
        <w:t>, </w:t>
      </w:r>
      <w:r w:rsidR="00625CE3">
        <w:rPr>
          <w:sz w:val="28"/>
          <w:szCs w:val="28"/>
          <w:lang w:val="en-US"/>
        </w:rPr>
        <w:t xml:space="preserve">Karazhanbas – </w:t>
      </w:r>
      <w:r w:rsidR="00C8188D" w:rsidRPr="00625CE3">
        <w:rPr>
          <w:sz w:val="28"/>
          <w:szCs w:val="28"/>
          <w:lang w:val="en-US"/>
        </w:rPr>
        <w:t>2 </w:t>
      </w:r>
      <w:r w:rsidR="00625CE3">
        <w:rPr>
          <w:sz w:val="28"/>
          <w:szCs w:val="28"/>
          <w:lang w:val="en-US"/>
        </w:rPr>
        <w:t>mil</w:t>
      </w:r>
      <w:r w:rsidR="00C8188D" w:rsidRPr="00625CE3">
        <w:rPr>
          <w:sz w:val="28"/>
          <w:szCs w:val="28"/>
          <w:lang w:val="en-US"/>
        </w:rPr>
        <w:t>, </w:t>
      </w:r>
      <w:r w:rsidR="00625CE3">
        <w:rPr>
          <w:sz w:val="28"/>
          <w:szCs w:val="28"/>
          <w:lang w:val="en-US"/>
        </w:rPr>
        <w:t>Kenkiyak-nadsolevoy –</w:t>
      </w:r>
      <w:r w:rsidR="00C8188D" w:rsidRPr="00625CE3">
        <w:rPr>
          <w:sz w:val="28"/>
          <w:szCs w:val="28"/>
          <w:lang w:val="en-US"/>
        </w:rPr>
        <w:t xml:space="preserve"> 2</w:t>
      </w:r>
      <w:r w:rsidR="00625CE3">
        <w:rPr>
          <w:sz w:val="28"/>
          <w:szCs w:val="28"/>
          <w:lang w:val="en-US"/>
        </w:rPr>
        <w:t xml:space="preserve"> mil</w:t>
      </w:r>
      <w:r w:rsidR="00C8188D" w:rsidRPr="00625CE3">
        <w:rPr>
          <w:sz w:val="28"/>
          <w:szCs w:val="28"/>
          <w:lang w:val="en-US"/>
        </w:rPr>
        <w:t>, </w:t>
      </w:r>
      <w:r w:rsidR="00625CE3">
        <w:rPr>
          <w:sz w:val="28"/>
          <w:szCs w:val="28"/>
          <w:lang w:val="en-US"/>
        </w:rPr>
        <w:t>Severnoye Buzachi –</w:t>
      </w:r>
      <w:r w:rsidR="00C8188D" w:rsidRPr="00625CE3">
        <w:rPr>
          <w:sz w:val="28"/>
          <w:szCs w:val="28"/>
          <w:lang w:val="en-US"/>
        </w:rPr>
        <w:t xml:space="preserve"> 1,8</w:t>
      </w:r>
      <w:r w:rsidR="00625CE3">
        <w:rPr>
          <w:sz w:val="28"/>
          <w:szCs w:val="28"/>
          <w:lang w:val="en-US"/>
        </w:rPr>
        <w:t xml:space="preserve"> mil</w:t>
      </w:r>
      <w:r w:rsidR="00C8188D" w:rsidRPr="00625CE3">
        <w:rPr>
          <w:sz w:val="28"/>
          <w:szCs w:val="28"/>
          <w:lang w:val="en-US"/>
        </w:rPr>
        <w:t>, </w:t>
      </w:r>
      <w:r w:rsidR="00625CE3">
        <w:rPr>
          <w:sz w:val="28"/>
          <w:szCs w:val="28"/>
          <w:lang w:val="en-US"/>
        </w:rPr>
        <w:t>Zhetybay –</w:t>
      </w:r>
      <w:r w:rsidR="00C8188D" w:rsidRPr="00625CE3">
        <w:rPr>
          <w:sz w:val="28"/>
          <w:szCs w:val="28"/>
          <w:lang w:val="en-US"/>
        </w:rPr>
        <w:t xml:space="preserve"> 1,2</w:t>
      </w:r>
      <w:r w:rsidR="00625CE3">
        <w:rPr>
          <w:sz w:val="28"/>
          <w:szCs w:val="28"/>
          <w:lang w:val="en-US"/>
        </w:rPr>
        <w:t xml:space="preserve"> mil</w:t>
      </w:r>
      <w:r w:rsidR="00C8188D" w:rsidRPr="00625CE3">
        <w:rPr>
          <w:sz w:val="28"/>
          <w:szCs w:val="28"/>
          <w:lang w:val="en-US"/>
        </w:rPr>
        <w:t>, </w:t>
      </w:r>
      <w:r w:rsidR="00625CE3">
        <w:rPr>
          <w:sz w:val="28"/>
          <w:szCs w:val="28"/>
          <w:lang w:val="en-US"/>
        </w:rPr>
        <w:t>Karakuduk –</w:t>
      </w:r>
      <w:r w:rsidR="00C8188D" w:rsidRPr="00625CE3">
        <w:rPr>
          <w:sz w:val="28"/>
          <w:szCs w:val="28"/>
          <w:lang w:val="en-US"/>
        </w:rPr>
        <w:t xml:space="preserve"> 1,2</w:t>
      </w:r>
      <w:r w:rsidR="00625CE3">
        <w:rPr>
          <w:sz w:val="28"/>
          <w:szCs w:val="28"/>
          <w:lang w:val="en-US"/>
        </w:rPr>
        <w:t xml:space="preserve"> mil</w:t>
      </w:r>
      <w:r w:rsidR="00C8188D" w:rsidRPr="00625CE3">
        <w:rPr>
          <w:sz w:val="28"/>
          <w:szCs w:val="28"/>
          <w:lang w:val="en-US"/>
        </w:rPr>
        <w:t>, </w:t>
      </w:r>
      <w:r w:rsidR="00625CE3">
        <w:rPr>
          <w:sz w:val="28"/>
          <w:szCs w:val="28"/>
          <w:lang w:val="en-US"/>
        </w:rPr>
        <w:t>Alibekmola –</w:t>
      </w:r>
      <w:r w:rsidR="00C8188D" w:rsidRPr="00625CE3">
        <w:rPr>
          <w:sz w:val="28"/>
          <w:szCs w:val="28"/>
          <w:lang w:val="en-US"/>
        </w:rPr>
        <w:t xml:space="preserve"> 0,4 </w:t>
      </w:r>
      <w:r w:rsidR="00625CE3">
        <w:rPr>
          <w:sz w:val="28"/>
          <w:szCs w:val="28"/>
          <w:lang w:val="en-US"/>
        </w:rPr>
        <w:t>mil</w:t>
      </w:r>
      <w:r w:rsidR="00C8188D" w:rsidRPr="00625CE3">
        <w:rPr>
          <w:sz w:val="28"/>
          <w:szCs w:val="28"/>
          <w:lang w:val="en-US"/>
        </w:rPr>
        <w:t>, </w:t>
      </w:r>
      <w:r w:rsidR="00625CE3">
        <w:rPr>
          <w:sz w:val="28"/>
          <w:szCs w:val="28"/>
          <w:lang w:val="en-US"/>
        </w:rPr>
        <w:t>Kozhasay –</w:t>
      </w:r>
      <w:r w:rsidR="00C8188D" w:rsidRPr="00625CE3">
        <w:rPr>
          <w:sz w:val="28"/>
          <w:szCs w:val="28"/>
          <w:lang w:val="en-US"/>
        </w:rPr>
        <w:t xml:space="preserve"> 0,3 </w:t>
      </w:r>
      <w:r w:rsidR="00625CE3">
        <w:rPr>
          <w:sz w:val="28"/>
          <w:szCs w:val="28"/>
          <w:lang w:val="en-US"/>
        </w:rPr>
        <w:t>mil</w:t>
      </w:r>
      <w:r w:rsidR="00C8188D" w:rsidRPr="00625CE3">
        <w:rPr>
          <w:sz w:val="28"/>
          <w:szCs w:val="28"/>
          <w:lang w:val="en-US"/>
        </w:rPr>
        <w:t>, </w:t>
      </w:r>
      <w:r w:rsidR="00625CE3">
        <w:rPr>
          <w:sz w:val="28"/>
          <w:szCs w:val="28"/>
          <w:lang w:val="en-US"/>
        </w:rPr>
        <w:t>Asar –</w:t>
      </w:r>
      <w:r w:rsidR="00C8188D" w:rsidRPr="00625CE3">
        <w:rPr>
          <w:sz w:val="28"/>
          <w:szCs w:val="28"/>
          <w:lang w:val="en-US"/>
        </w:rPr>
        <w:t xml:space="preserve"> 0,2</w:t>
      </w:r>
      <w:r w:rsidR="00625CE3">
        <w:rPr>
          <w:sz w:val="28"/>
          <w:szCs w:val="28"/>
          <w:lang w:val="en-US"/>
        </w:rPr>
        <w:t xml:space="preserve"> mil</w:t>
      </w:r>
      <w:r w:rsidR="00C8188D" w:rsidRPr="00625CE3">
        <w:rPr>
          <w:sz w:val="28"/>
          <w:szCs w:val="28"/>
          <w:lang w:val="en-US"/>
        </w:rPr>
        <w:t>, </w:t>
      </w:r>
      <w:r w:rsidR="00625CE3">
        <w:rPr>
          <w:sz w:val="28"/>
          <w:szCs w:val="28"/>
          <w:lang w:val="en-US"/>
        </w:rPr>
        <w:t>Tasbulat –</w:t>
      </w:r>
      <w:r w:rsidR="00C8188D" w:rsidRPr="00625CE3">
        <w:rPr>
          <w:sz w:val="28"/>
          <w:szCs w:val="28"/>
          <w:lang w:val="en-US"/>
        </w:rPr>
        <w:t xml:space="preserve"> 0,1 </w:t>
      </w:r>
      <w:r w:rsidR="00625CE3">
        <w:rPr>
          <w:sz w:val="28"/>
          <w:szCs w:val="28"/>
          <w:lang w:val="en-US"/>
        </w:rPr>
        <w:t>mil and others.</w:t>
      </w:r>
    </w:p>
    <w:p w:rsidR="00060414" w:rsidRPr="00302D3E" w:rsidRDefault="00060414" w:rsidP="001C5F40">
      <w:pPr>
        <w:pStyle w:val="a5"/>
        <w:shd w:val="clear" w:color="auto" w:fill="FFFFFF"/>
        <w:spacing w:before="0" w:beforeAutospacing="0" w:after="0" w:afterAutospacing="0"/>
        <w:ind w:firstLine="567"/>
        <w:jc w:val="both"/>
        <w:rPr>
          <w:sz w:val="28"/>
          <w:szCs w:val="28"/>
          <w:lang w:val="en-US"/>
        </w:rPr>
      </w:pPr>
    </w:p>
    <w:p w:rsidR="00E6781B" w:rsidRDefault="00E6781B" w:rsidP="00E6781B">
      <w:pPr>
        <w:pStyle w:val="a5"/>
        <w:shd w:val="clear" w:color="auto" w:fill="FFFFFF"/>
        <w:spacing w:before="0" w:beforeAutospacing="0" w:after="0" w:afterAutospacing="0"/>
        <w:ind w:firstLine="567"/>
        <w:jc w:val="both"/>
        <w:rPr>
          <w:b/>
          <w:sz w:val="28"/>
          <w:szCs w:val="28"/>
          <w:lang w:val="en-US"/>
        </w:rPr>
      </w:pPr>
      <w:r w:rsidRPr="00E6781B">
        <w:rPr>
          <w:b/>
          <w:sz w:val="28"/>
          <w:szCs w:val="28"/>
          <w:lang w:val="en-US"/>
        </w:rPr>
        <w:t>A share of oil companies on the Kazakhstan market</w:t>
      </w:r>
    </w:p>
    <w:p w:rsidR="00631D43" w:rsidRDefault="006559EA" w:rsidP="00631D43">
      <w:pPr>
        <w:pStyle w:val="a5"/>
        <w:shd w:val="clear" w:color="auto" w:fill="FFFFFF"/>
        <w:spacing w:before="0" w:beforeAutospacing="0" w:after="0" w:afterAutospacing="0"/>
        <w:ind w:firstLine="567"/>
        <w:jc w:val="both"/>
        <w:rPr>
          <w:sz w:val="28"/>
          <w:szCs w:val="28"/>
          <w:lang w:val="en-US"/>
        </w:rPr>
      </w:pPr>
      <w:r>
        <w:rPr>
          <w:b/>
          <w:i/>
          <w:sz w:val="28"/>
          <w:szCs w:val="28"/>
          <w:lang w:val="en-US"/>
        </w:rPr>
        <w:t>KazMunayG</w:t>
      </w:r>
      <w:r w:rsidR="00E6781B" w:rsidRPr="00E6523D">
        <w:rPr>
          <w:b/>
          <w:i/>
          <w:sz w:val="28"/>
          <w:szCs w:val="28"/>
          <w:lang w:val="en-US"/>
        </w:rPr>
        <w:t>as</w:t>
      </w:r>
      <w:r w:rsidR="00E6523D">
        <w:rPr>
          <w:b/>
          <w:sz w:val="28"/>
          <w:szCs w:val="28"/>
          <w:lang w:val="en-US"/>
        </w:rPr>
        <w:t xml:space="preserve"> </w:t>
      </w:r>
      <w:r w:rsidR="00E6523D" w:rsidRPr="00E6523D">
        <w:rPr>
          <w:sz w:val="28"/>
          <w:szCs w:val="28"/>
          <w:lang w:val="en-US"/>
        </w:rPr>
        <w:t>is</w:t>
      </w:r>
      <w:r w:rsidR="00E6523D">
        <w:rPr>
          <w:b/>
          <w:sz w:val="28"/>
          <w:szCs w:val="28"/>
          <w:lang w:val="en-US"/>
        </w:rPr>
        <w:t xml:space="preserve"> </w:t>
      </w:r>
      <w:r w:rsidR="002B0AD1">
        <w:rPr>
          <w:sz w:val="28"/>
          <w:szCs w:val="28"/>
          <w:lang w:val="en-US"/>
        </w:rPr>
        <w:t xml:space="preserve">a Kazakhstan national oil-gas company on mining, exploration, processing and transportation of petroleum. </w:t>
      </w:r>
      <w:r w:rsidR="00E6781B" w:rsidRPr="002B0AD1">
        <w:rPr>
          <w:b/>
          <w:sz w:val="28"/>
          <w:szCs w:val="28"/>
          <w:lang w:val="en-US"/>
        </w:rPr>
        <w:t xml:space="preserve"> </w:t>
      </w:r>
      <w:r w:rsidR="00C8188D" w:rsidRPr="002B0AD1">
        <w:rPr>
          <w:rFonts w:ascii="Arial" w:hAnsi="Arial" w:cs="Arial"/>
          <w:color w:val="222222"/>
          <w:sz w:val="28"/>
          <w:szCs w:val="28"/>
          <w:lang w:val="en-US"/>
        </w:rPr>
        <w:t xml:space="preserve"> </w:t>
      </w:r>
      <w:r w:rsidR="002B0AD1" w:rsidRPr="002B0AD1">
        <w:rPr>
          <w:sz w:val="28"/>
          <w:szCs w:val="28"/>
          <w:lang w:val="en-US"/>
        </w:rPr>
        <w:t xml:space="preserve">The credit side of </w:t>
      </w:r>
      <w:r>
        <w:rPr>
          <w:i/>
          <w:sz w:val="28"/>
          <w:szCs w:val="28"/>
          <w:lang w:val="en-US"/>
        </w:rPr>
        <w:t>KazM</w:t>
      </w:r>
      <w:r w:rsidR="002B0AD1" w:rsidRPr="00E6523D">
        <w:rPr>
          <w:i/>
          <w:sz w:val="28"/>
          <w:szCs w:val="28"/>
          <w:lang w:val="en-US"/>
        </w:rPr>
        <w:t>unay</w:t>
      </w:r>
      <w:r>
        <w:rPr>
          <w:i/>
          <w:sz w:val="28"/>
          <w:szCs w:val="28"/>
          <w:lang w:val="en-US"/>
        </w:rPr>
        <w:t>G</w:t>
      </w:r>
      <w:r w:rsidR="002B0AD1" w:rsidRPr="00E6523D">
        <w:rPr>
          <w:i/>
          <w:sz w:val="28"/>
          <w:szCs w:val="28"/>
          <w:lang w:val="en-US"/>
        </w:rPr>
        <w:t>as</w:t>
      </w:r>
      <w:r w:rsidR="002B0AD1" w:rsidRPr="002B0AD1">
        <w:rPr>
          <w:sz w:val="28"/>
          <w:szCs w:val="28"/>
          <w:lang w:val="en-US"/>
        </w:rPr>
        <w:t xml:space="preserve"> includes</w:t>
      </w:r>
      <w:r w:rsidR="002B0AD1">
        <w:rPr>
          <w:sz w:val="28"/>
          <w:szCs w:val="28"/>
          <w:lang w:val="en-US"/>
        </w:rPr>
        <w:t xml:space="preserve"> exploration and mining of </w:t>
      </w:r>
      <w:r>
        <w:rPr>
          <w:i/>
          <w:sz w:val="28"/>
          <w:szCs w:val="28"/>
          <w:lang w:val="en-US"/>
        </w:rPr>
        <w:t>KazM</w:t>
      </w:r>
      <w:r w:rsidR="002B0AD1" w:rsidRPr="00E6523D">
        <w:rPr>
          <w:i/>
          <w:sz w:val="28"/>
          <w:szCs w:val="28"/>
          <w:lang w:val="en-US"/>
        </w:rPr>
        <w:t>unay</w:t>
      </w:r>
      <w:r>
        <w:rPr>
          <w:i/>
          <w:sz w:val="28"/>
          <w:szCs w:val="28"/>
          <w:lang w:val="en-US"/>
        </w:rPr>
        <w:t>Gas, KazakhO</w:t>
      </w:r>
      <w:r w:rsidR="002B0AD1" w:rsidRPr="00E6523D">
        <w:rPr>
          <w:i/>
          <w:sz w:val="28"/>
          <w:szCs w:val="28"/>
          <w:lang w:val="en-US"/>
        </w:rPr>
        <w:t>il-Aktyube</w:t>
      </w:r>
      <w:r w:rsidR="002B0AD1">
        <w:rPr>
          <w:sz w:val="28"/>
          <w:szCs w:val="28"/>
          <w:lang w:val="en-US"/>
        </w:rPr>
        <w:t xml:space="preserve"> (67 %), </w:t>
      </w:r>
      <w:r w:rsidR="002B0AD1" w:rsidRPr="00E6523D">
        <w:rPr>
          <w:i/>
          <w:sz w:val="28"/>
          <w:szCs w:val="28"/>
          <w:lang w:val="en-US"/>
        </w:rPr>
        <w:t>Mangistau</w:t>
      </w:r>
      <w:r>
        <w:rPr>
          <w:i/>
          <w:sz w:val="28"/>
          <w:szCs w:val="28"/>
          <w:lang w:val="en-US"/>
        </w:rPr>
        <w:t>M</w:t>
      </w:r>
      <w:r w:rsidR="002B0AD1" w:rsidRPr="00E6523D">
        <w:rPr>
          <w:i/>
          <w:sz w:val="28"/>
          <w:szCs w:val="28"/>
          <w:lang w:val="en-US"/>
        </w:rPr>
        <w:t>unay</w:t>
      </w:r>
      <w:r>
        <w:rPr>
          <w:i/>
          <w:sz w:val="28"/>
          <w:szCs w:val="28"/>
          <w:lang w:val="en-US"/>
        </w:rPr>
        <w:t>G</w:t>
      </w:r>
      <w:r w:rsidR="002B0AD1" w:rsidRPr="00E6523D">
        <w:rPr>
          <w:i/>
          <w:sz w:val="28"/>
          <w:szCs w:val="28"/>
          <w:lang w:val="en-US"/>
        </w:rPr>
        <w:t>as</w:t>
      </w:r>
      <w:r w:rsidR="002B0AD1">
        <w:rPr>
          <w:sz w:val="28"/>
          <w:szCs w:val="28"/>
          <w:lang w:val="en-US"/>
        </w:rPr>
        <w:t xml:space="preserve"> (50 %), </w:t>
      </w:r>
      <w:r w:rsidR="002B0AD1" w:rsidRPr="00E6523D">
        <w:rPr>
          <w:i/>
          <w:sz w:val="28"/>
          <w:szCs w:val="28"/>
          <w:lang w:val="en-US"/>
        </w:rPr>
        <w:t>Tengiz</w:t>
      </w:r>
      <w:r>
        <w:rPr>
          <w:i/>
          <w:sz w:val="28"/>
          <w:szCs w:val="28"/>
          <w:lang w:val="en-US"/>
        </w:rPr>
        <w:t>S</w:t>
      </w:r>
      <w:r w:rsidR="002B0AD1" w:rsidRPr="00E6523D">
        <w:rPr>
          <w:i/>
          <w:sz w:val="28"/>
          <w:szCs w:val="28"/>
          <w:lang w:val="en-US"/>
        </w:rPr>
        <w:t>hevroil</w:t>
      </w:r>
      <w:r w:rsidR="002B0AD1">
        <w:rPr>
          <w:sz w:val="28"/>
          <w:szCs w:val="28"/>
          <w:lang w:val="en-US"/>
        </w:rPr>
        <w:t xml:space="preserve"> (20 %),</w:t>
      </w:r>
      <w:r w:rsidR="00E6523D">
        <w:rPr>
          <w:sz w:val="28"/>
          <w:szCs w:val="28"/>
          <w:lang w:val="en-US"/>
        </w:rPr>
        <w:t xml:space="preserve"> </w:t>
      </w:r>
      <w:r>
        <w:rPr>
          <w:i/>
          <w:sz w:val="28"/>
          <w:szCs w:val="28"/>
          <w:lang w:val="en-US"/>
        </w:rPr>
        <w:lastRenderedPageBreak/>
        <w:t>KazM</w:t>
      </w:r>
      <w:r w:rsidR="002B0AD1" w:rsidRPr="00E6523D">
        <w:rPr>
          <w:i/>
          <w:sz w:val="28"/>
          <w:szCs w:val="28"/>
          <w:lang w:val="en-US"/>
        </w:rPr>
        <w:t>unay</w:t>
      </w:r>
      <w:r>
        <w:rPr>
          <w:i/>
          <w:sz w:val="28"/>
          <w:szCs w:val="28"/>
          <w:lang w:val="en-US"/>
        </w:rPr>
        <w:t>T</w:t>
      </w:r>
      <w:r w:rsidR="002B0AD1" w:rsidRPr="00E6523D">
        <w:rPr>
          <w:i/>
          <w:sz w:val="28"/>
          <w:szCs w:val="28"/>
          <w:lang w:val="en-US"/>
        </w:rPr>
        <w:t>eniz</w:t>
      </w:r>
      <w:r w:rsidR="002B0AD1">
        <w:rPr>
          <w:sz w:val="28"/>
          <w:szCs w:val="28"/>
          <w:lang w:val="en-US"/>
        </w:rPr>
        <w:t xml:space="preserve"> (20 %), </w:t>
      </w:r>
      <w:r w:rsidR="002B0AD1" w:rsidRPr="00E6523D">
        <w:rPr>
          <w:i/>
          <w:sz w:val="28"/>
          <w:szCs w:val="28"/>
          <w:lang w:val="en-US"/>
        </w:rPr>
        <w:t>Kashagan</w:t>
      </w:r>
      <w:r w:rsidR="002B0AD1">
        <w:rPr>
          <w:sz w:val="28"/>
          <w:szCs w:val="28"/>
          <w:lang w:val="en-US"/>
        </w:rPr>
        <w:t xml:space="preserve"> (16,81 %), </w:t>
      </w:r>
      <w:r w:rsidR="002B0AD1" w:rsidRPr="00E6523D">
        <w:rPr>
          <w:i/>
          <w:sz w:val="28"/>
          <w:szCs w:val="28"/>
          <w:lang w:val="en-US"/>
        </w:rPr>
        <w:t>PetroKazakhstan</w:t>
      </w:r>
      <w:r w:rsidR="002B0AD1">
        <w:rPr>
          <w:sz w:val="28"/>
          <w:szCs w:val="28"/>
          <w:lang w:val="en-US"/>
        </w:rPr>
        <w:t xml:space="preserve"> (33 %) and others. The </w:t>
      </w:r>
      <w:r>
        <w:rPr>
          <w:i/>
          <w:sz w:val="28"/>
          <w:szCs w:val="28"/>
          <w:lang w:val="en-US"/>
        </w:rPr>
        <w:t>KazMunayG</w:t>
      </w:r>
      <w:r w:rsidR="00631D43" w:rsidRPr="00E6523D">
        <w:rPr>
          <w:i/>
          <w:sz w:val="28"/>
          <w:szCs w:val="28"/>
          <w:lang w:val="en-US"/>
        </w:rPr>
        <w:t>as</w:t>
      </w:r>
      <w:r w:rsidR="00631D43">
        <w:rPr>
          <w:sz w:val="28"/>
          <w:szCs w:val="28"/>
          <w:lang w:val="en-US"/>
        </w:rPr>
        <w:t xml:space="preserve"> </w:t>
      </w:r>
      <w:r w:rsidR="002B0AD1">
        <w:rPr>
          <w:sz w:val="28"/>
          <w:szCs w:val="28"/>
          <w:lang w:val="en-US"/>
        </w:rPr>
        <w:t xml:space="preserve">total </w:t>
      </w:r>
      <w:r w:rsidR="00631D43">
        <w:rPr>
          <w:sz w:val="28"/>
          <w:szCs w:val="28"/>
          <w:lang w:val="en-US"/>
        </w:rPr>
        <w:t xml:space="preserve">oil mining in Kazakhstan in 2008 made 18,7 mil t. </w:t>
      </w:r>
    </w:p>
    <w:p w:rsidR="00C8188D" w:rsidRDefault="00631D43" w:rsidP="00631D43">
      <w:pPr>
        <w:pStyle w:val="a5"/>
        <w:shd w:val="clear" w:color="auto" w:fill="FFFFFF"/>
        <w:spacing w:before="0" w:beforeAutospacing="0" w:after="0" w:afterAutospacing="0"/>
        <w:ind w:firstLine="567"/>
        <w:jc w:val="both"/>
        <w:rPr>
          <w:sz w:val="28"/>
          <w:szCs w:val="28"/>
          <w:lang w:val="en-US"/>
        </w:rPr>
      </w:pPr>
      <w:r w:rsidRPr="00AC2FEF">
        <w:rPr>
          <w:b/>
          <w:i/>
          <w:sz w:val="28"/>
          <w:szCs w:val="28"/>
          <w:lang w:val="en-US"/>
        </w:rPr>
        <w:t>Kazakhstan oil companies</w:t>
      </w:r>
      <w:r w:rsidRPr="00631D43">
        <w:rPr>
          <w:sz w:val="28"/>
          <w:szCs w:val="28"/>
          <w:lang w:val="en-US"/>
        </w:rPr>
        <w:t xml:space="preserve"> – </w:t>
      </w:r>
      <w:r w:rsidRPr="00E6523D">
        <w:rPr>
          <w:i/>
          <w:sz w:val="28"/>
          <w:szCs w:val="28"/>
          <w:lang w:val="en-US"/>
        </w:rPr>
        <w:t>Caspian Tristar</w:t>
      </w:r>
      <w:r w:rsidRPr="00631D43">
        <w:rPr>
          <w:sz w:val="28"/>
          <w:szCs w:val="28"/>
          <w:lang w:val="en-US"/>
        </w:rPr>
        <w:t xml:space="preserve"> </w:t>
      </w:r>
      <w:r w:rsidR="00C8188D" w:rsidRPr="00631D43">
        <w:rPr>
          <w:sz w:val="28"/>
          <w:szCs w:val="28"/>
          <w:lang w:val="en-US"/>
        </w:rPr>
        <w:t>(</w:t>
      </w:r>
      <w:r w:rsidRPr="00631D43">
        <w:rPr>
          <w:sz w:val="28"/>
          <w:szCs w:val="28"/>
          <w:lang w:val="en-US"/>
        </w:rPr>
        <w:t>Myortvy Kultuk – 50 %</w:t>
      </w:r>
      <w:r w:rsidR="00C8188D" w:rsidRPr="00631D43">
        <w:rPr>
          <w:sz w:val="28"/>
          <w:szCs w:val="28"/>
          <w:lang w:val="en-US"/>
        </w:rPr>
        <w:t>), </w:t>
      </w:r>
      <w:hyperlink r:id="rId68" w:tooltip="Aday Petroleum (страница отсутствует)" w:history="1">
        <w:r w:rsidR="00C8188D" w:rsidRPr="00E6523D">
          <w:rPr>
            <w:rStyle w:val="af2"/>
            <w:i/>
            <w:color w:val="auto"/>
            <w:sz w:val="28"/>
            <w:szCs w:val="28"/>
            <w:u w:val="none"/>
            <w:lang w:val="en-US"/>
          </w:rPr>
          <w:t>Aday Petroleum</w:t>
        </w:r>
      </w:hyperlink>
      <w:r w:rsidR="00C8188D" w:rsidRPr="00631D43">
        <w:rPr>
          <w:sz w:val="28"/>
          <w:szCs w:val="28"/>
          <w:lang w:val="en-US"/>
        </w:rPr>
        <w:t> (</w:t>
      </w:r>
      <w:r>
        <w:rPr>
          <w:sz w:val="28"/>
          <w:szCs w:val="28"/>
          <w:lang w:val="en-US"/>
        </w:rPr>
        <w:t>Aday</w:t>
      </w:r>
      <w:r w:rsidR="00C8188D" w:rsidRPr="00631D43">
        <w:rPr>
          <w:sz w:val="28"/>
          <w:szCs w:val="28"/>
          <w:lang w:val="en-US"/>
        </w:rPr>
        <w:t>), </w:t>
      </w:r>
      <w:r w:rsidR="006559EA">
        <w:rPr>
          <w:i/>
          <w:sz w:val="28"/>
          <w:szCs w:val="28"/>
          <w:lang w:val="en-US"/>
        </w:rPr>
        <w:t>ZhalgiztyubeM</w:t>
      </w:r>
      <w:r w:rsidRPr="00E6523D">
        <w:rPr>
          <w:i/>
          <w:sz w:val="28"/>
          <w:szCs w:val="28"/>
          <w:lang w:val="en-US"/>
        </w:rPr>
        <w:t>unay</w:t>
      </w:r>
      <w:r>
        <w:rPr>
          <w:sz w:val="28"/>
          <w:szCs w:val="28"/>
          <w:lang w:val="en-US"/>
        </w:rPr>
        <w:t xml:space="preserve"> </w:t>
      </w:r>
      <w:r w:rsidR="00C8188D" w:rsidRPr="00631D43">
        <w:rPr>
          <w:sz w:val="28"/>
          <w:szCs w:val="28"/>
          <w:lang w:val="en-US"/>
        </w:rPr>
        <w:t>(</w:t>
      </w:r>
      <w:r>
        <w:rPr>
          <w:sz w:val="28"/>
          <w:szCs w:val="28"/>
          <w:lang w:val="en-US"/>
        </w:rPr>
        <w:t>Zhalgiztyube</w:t>
      </w:r>
      <w:r w:rsidR="00C8188D" w:rsidRPr="00631D43">
        <w:rPr>
          <w:sz w:val="28"/>
          <w:szCs w:val="28"/>
          <w:lang w:val="en-US"/>
        </w:rPr>
        <w:t>),</w:t>
      </w:r>
      <w:r>
        <w:rPr>
          <w:sz w:val="28"/>
          <w:szCs w:val="28"/>
          <w:lang w:val="en-US"/>
        </w:rPr>
        <w:t xml:space="preserve"> </w:t>
      </w:r>
      <w:r w:rsidRPr="00E6523D">
        <w:rPr>
          <w:i/>
          <w:sz w:val="28"/>
          <w:szCs w:val="28"/>
          <w:lang w:val="en-US"/>
        </w:rPr>
        <w:t>Aral</w:t>
      </w:r>
      <w:r>
        <w:rPr>
          <w:sz w:val="28"/>
          <w:szCs w:val="28"/>
          <w:lang w:val="en-US"/>
        </w:rPr>
        <w:t xml:space="preserve"> (Arys)</w:t>
      </w:r>
      <w:r w:rsidR="00C8188D" w:rsidRPr="00631D43">
        <w:rPr>
          <w:sz w:val="28"/>
          <w:szCs w:val="28"/>
          <w:lang w:val="en-US"/>
        </w:rPr>
        <w:t>,</w:t>
      </w:r>
      <w:r>
        <w:rPr>
          <w:sz w:val="28"/>
          <w:szCs w:val="28"/>
          <w:lang w:val="en-US"/>
        </w:rPr>
        <w:t xml:space="preserve"> </w:t>
      </w:r>
      <w:r w:rsidR="006559EA">
        <w:rPr>
          <w:i/>
          <w:sz w:val="28"/>
          <w:szCs w:val="28"/>
          <w:lang w:val="en-US"/>
        </w:rPr>
        <w:t>TolkynN</w:t>
      </w:r>
      <w:r w:rsidRPr="00E6523D">
        <w:rPr>
          <w:i/>
          <w:sz w:val="28"/>
          <w:szCs w:val="28"/>
          <w:lang w:val="en-US"/>
        </w:rPr>
        <w:t>efte</w:t>
      </w:r>
      <w:r w:rsidR="006559EA">
        <w:rPr>
          <w:i/>
          <w:sz w:val="28"/>
          <w:szCs w:val="28"/>
          <w:lang w:val="en-US"/>
        </w:rPr>
        <w:t>G</w:t>
      </w:r>
      <w:r w:rsidRPr="00E6523D">
        <w:rPr>
          <w:i/>
          <w:sz w:val="28"/>
          <w:szCs w:val="28"/>
          <w:lang w:val="en-US"/>
        </w:rPr>
        <w:t xml:space="preserve">as </w:t>
      </w:r>
      <w:r>
        <w:rPr>
          <w:sz w:val="28"/>
          <w:szCs w:val="28"/>
          <w:lang w:val="en-US"/>
        </w:rPr>
        <w:t>(Tolkyn)</w:t>
      </w:r>
      <w:r w:rsidR="00C8188D" w:rsidRPr="00631D43">
        <w:rPr>
          <w:sz w:val="28"/>
          <w:szCs w:val="28"/>
          <w:lang w:val="en-US"/>
        </w:rPr>
        <w:t>, </w:t>
      </w:r>
      <w:r w:rsidRPr="00E6523D">
        <w:rPr>
          <w:i/>
          <w:sz w:val="28"/>
          <w:szCs w:val="28"/>
          <w:lang w:val="en-US"/>
        </w:rPr>
        <w:t>Kaz</w:t>
      </w:r>
      <w:r w:rsidR="006559EA">
        <w:rPr>
          <w:i/>
          <w:sz w:val="28"/>
          <w:szCs w:val="28"/>
          <w:lang w:val="en-US"/>
        </w:rPr>
        <w:t>PolM</w:t>
      </w:r>
      <w:r w:rsidRPr="00E6523D">
        <w:rPr>
          <w:i/>
          <w:sz w:val="28"/>
          <w:szCs w:val="28"/>
          <w:lang w:val="en-US"/>
        </w:rPr>
        <w:t>unay</w:t>
      </w:r>
      <w:r>
        <w:rPr>
          <w:sz w:val="28"/>
          <w:szCs w:val="28"/>
          <w:lang w:val="en-US"/>
        </w:rPr>
        <w:t xml:space="preserve"> (Borankol)</w:t>
      </w:r>
      <w:r w:rsidR="00C8188D" w:rsidRPr="00631D43">
        <w:rPr>
          <w:sz w:val="28"/>
          <w:szCs w:val="28"/>
          <w:lang w:val="en-US"/>
        </w:rPr>
        <w:t>,</w:t>
      </w:r>
      <w:r>
        <w:rPr>
          <w:sz w:val="28"/>
          <w:szCs w:val="28"/>
          <w:lang w:val="en-US"/>
        </w:rPr>
        <w:t xml:space="preserve"> </w:t>
      </w:r>
      <w:r w:rsidR="006559EA">
        <w:rPr>
          <w:i/>
          <w:sz w:val="28"/>
          <w:szCs w:val="28"/>
          <w:lang w:val="en-US"/>
        </w:rPr>
        <w:t>KhazarM</w:t>
      </w:r>
      <w:r w:rsidRPr="00E6523D">
        <w:rPr>
          <w:i/>
          <w:sz w:val="28"/>
          <w:szCs w:val="28"/>
          <w:lang w:val="en-US"/>
        </w:rPr>
        <w:t>unay</w:t>
      </w:r>
      <w:r w:rsidR="00C8188D" w:rsidRPr="00631D43">
        <w:rPr>
          <w:sz w:val="28"/>
          <w:szCs w:val="28"/>
          <w:lang w:val="en-US"/>
        </w:rPr>
        <w:t> </w:t>
      </w:r>
      <w:r>
        <w:rPr>
          <w:sz w:val="28"/>
          <w:szCs w:val="28"/>
          <w:lang w:val="en-US"/>
        </w:rPr>
        <w:t>(Severnoye Pridorozhnoye)</w:t>
      </w:r>
      <w:r w:rsidR="00C8188D" w:rsidRPr="00631D43">
        <w:rPr>
          <w:sz w:val="28"/>
          <w:szCs w:val="28"/>
          <w:lang w:val="en-US"/>
        </w:rPr>
        <w:t>,</w:t>
      </w:r>
      <w:r>
        <w:rPr>
          <w:sz w:val="28"/>
          <w:szCs w:val="28"/>
          <w:lang w:val="en-US"/>
        </w:rPr>
        <w:t xml:space="preserve"> </w:t>
      </w:r>
      <w:r w:rsidRPr="00E6523D">
        <w:rPr>
          <w:i/>
          <w:sz w:val="28"/>
          <w:szCs w:val="28"/>
          <w:lang w:val="en-US"/>
        </w:rPr>
        <w:t>ANAKO</w:t>
      </w:r>
      <w:r>
        <w:rPr>
          <w:sz w:val="28"/>
          <w:szCs w:val="28"/>
          <w:lang w:val="en-US"/>
        </w:rPr>
        <w:t xml:space="preserve"> (Kyrykmyltyk</w:t>
      </w:r>
      <w:r w:rsidR="008901DB">
        <w:rPr>
          <w:sz w:val="28"/>
          <w:szCs w:val="28"/>
          <w:lang w:val="en-US"/>
        </w:rPr>
        <w:t xml:space="preserve"> – </w:t>
      </w:r>
      <w:r w:rsidR="00C8188D" w:rsidRPr="00631D43">
        <w:rPr>
          <w:sz w:val="28"/>
          <w:szCs w:val="28"/>
          <w:lang w:val="en-US"/>
        </w:rPr>
        <w:t>81 %), </w:t>
      </w:r>
      <w:r w:rsidR="008901DB" w:rsidRPr="00E6523D">
        <w:rPr>
          <w:i/>
          <w:sz w:val="28"/>
          <w:szCs w:val="28"/>
          <w:lang w:val="en-US"/>
        </w:rPr>
        <w:t>Yemir</w:t>
      </w:r>
      <w:r w:rsidR="006559EA">
        <w:rPr>
          <w:i/>
          <w:sz w:val="28"/>
          <w:szCs w:val="28"/>
          <w:lang w:val="en-US"/>
        </w:rPr>
        <w:t>O</w:t>
      </w:r>
      <w:r w:rsidR="008901DB" w:rsidRPr="00E6523D">
        <w:rPr>
          <w:i/>
          <w:sz w:val="28"/>
          <w:szCs w:val="28"/>
          <w:lang w:val="en-US"/>
        </w:rPr>
        <w:t xml:space="preserve">il </w:t>
      </w:r>
      <w:r w:rsidR="008901DB">
        <w:rPr>
          <w:sz w:val="28"/>
          <w:szCs w:val="28"/>
          <w:lang w:val="en-US"/>
        </w:rPr>
        <w:t>(Yemir)</w:t>
      </w:r>
      <w:r w:rsidR="00C8188D" w:rsidRPr="00631D43">
        <w:rPr>
          <w:sz w:val="28"/>
          <w:szCs w:val="28"/>
          <w:lang w:val="en-US"/>
        </w:rPr>
        <w:t>,</w:t>
      </w:r>
      <w:r w:rsidR="008901DB">
        <w:rPr>
          <w:sz w:val="28"/>
          <w:szCs w:val="28"/>
          <w:lang w:val="en-US"/>
        </w:rPr>
        <w:t xml:space="preserve"> </w:t>
      </w:r>
      <w:r w:rsidR="008901DB" w:rsidRPr="00E6523D">
        <w:rPr>
          <w:i/>
          <w:sz w:val="28"/>
          <w:szCs w:val="28"/>
          <w:lang w:val="en-US"/>
        </w:rPr>
        <w:t>Aydan Munay</w:t>
      </w:r>
      <w:r w:rsidR="008901DB">
        <w:rPr>
          <w:sz w:val="28"/>
          <w:szCs w:val="28"/>
          <w:lang w:val="en-US"/>
        </w:rPr>
        <w:t xml:space="preserve"> (Blinovskoye)</w:t>
      </w:r>
      <w:r w:rsidR="00C8188D" w:rsidRPr="00631D43">
        <w:rPr>
          <w:sz w:val="28"/>
          <w:szCs w:val="28"/>
          <w:lang w:val="en-US"/>
        </w:rPr>
        <w:t>,</w:t>
      </w:r>
      <w:r w:rsidR="008901DB">
        <w:rPr>
          <w:sz w:val="28"/>
          <w:szCs w:val="28"/>
          <w:lang w:val="en-US"/>
        </w:rPr>
        <w:t xml:space="preserve"> </w:t>
      </w:r>
      <w:r w:rsidR="008901DB" w:rsidRPr="00E6523D">
        <w:rPr>
          <w:i/>
          <w:sz w:val="28"/>
          <w:szCs w:val="28"/>
          <w:lang w:val="en-US"/>
        </w:rPr>
        <w:t xml:space="preserve">NC Kol’zhan </w:t>
      </w:r>
      <w:r w:rsidR="008901DB">
        <w:rPr>
          <w:sz w:val="28"/>
          <w:szCs w:val="28"/>
          <w:lang w:val="en-US"/>
        </w:rPr>
        <w:t>(Tuzkol’, Northwest Kyzylkiya)</w:t>
      </w:r>
      <w:r w:rsidR="00C8188D" w:rsidRPr="008901DB">
        <w:rPr>
          <w:sz w:val="28"/>
          <w:szCs w:val="28"/>
          <w:lang w:val="en-US"/>
        </w:rPr>
        <w:t>,</w:t>
      </w:r>
      <w:r w:rsidR="008901DB">
        <w:rPr>
          <w:sz w:val="28"/>
          <w:szCs w:val="28"/>
          <w:lang w:val="en-US"/>
        </w:rPr>
        <w:t xml:space="preserve"> </w:t>
      </w:r>
      <w:r w:rsidR="008901DB" w:rsidRPr="00E6523D">
        <w:rPr>
          <w:i/>
          <w:sz w:val="28"/>
          <w:szCs w:val="28"/>
          <w:lang w:val="en-US"/>
        </w:rPr>
        <w:t>Galaz</w:t>
      </w:r>
      <w:hyperlink r:id="rId69" w:tooltip="Галаз и К (страница отсутствует)" w:history="1"/>
      <w:r w:rsidR="008901DB" w:rsidRPr="00E6523D">
        <w:rPr>
          <w:i/>
          <w:sz w:val="28"/>
          <w:szCs w:val="28"/>
          <w:lang w:val="en-US"/>
        </w:rPr>
        <w:t>&amp;K</w:t>
      </w:r>
      <w:r w:rsidR="00C8188D" w:rsidRPr="00631D43">
        <w:rPr>
          <w:sz w:val="28"/>
          <w:szCs w:val="28"/>
          <w:lang w:val="en-US"/>
        </w:rPr>
        <w:t> </w:t>
      </w:r>
      <w:r w:rsidR="008901DB">
        <w:rPr>
          <w:sz w:val="28"/>
          <w:szCs w:val="28"/>
          <w:lang w:val="en-US"/>
        </w:rPr>
        <w:t>(Northwest Konys)</w:t>
      </w:r>
      <w:r w:rsidR="00C8188D" w:rsidRPr="008901DB">
        <w:rPr>
          <w:sz w:val="28"/>
          <w:szCs w:val="28"/>
          <w:lang w:val="en-US"/>
        </w:rPr>
        <w:t>,</w:t>
      </w:r>
      <w:r w:rsidR="008901DB">
        <w:rPr>
          <w:sz w:val="28"/>
          <w:szCs w:val="28"/>
          <w:lang w:val="en-US"/>
        </w:rPr>
        <w:t xml:space="preserve"> </w:t>
      </w:r>
      <w:r w:rsidR="008901DB" w:rsidRPr="00E6523D">
        <w:rPr>
          <w:i/>
          <w:sz w:val="28"/>
          <w:szCs w:val="28"/>
          <w:lang w:val="en-US"/>
        </w:rPr>
        <w:t>Aktau Tranzit</w:t>
      </w:r>
      <w:r w:rsidR="008901DB">
        <w:rPr>
          <w:sz w:val="28"/>
          <w:szCs w:val="28"/>
          <w:lang w:val="en-US"/>
        </w:rPr>
        <w:t xml:space="preserve"> (Zhangurshi, Tyubejik)</w:t>
      </w:r>
      <w:r w:rsidR="00C8188D" w:rsidRPr="008901DB">
        <w:rPr>
          <w:sz w:val="28"/>
          <w:szCs w:val="28"/>
          <w:lang w:val="en-US"/>
        </w:rPr>
        <w:t>,</w:t>
      </w:r>
      <w:r w:rsidR="008901DB">
        <w:rPr>
          <w:sz w:val="28"/>
          <w:szCs w:val="28"/>
          <w:lang w:val="en-US"/>
        </w:rPr>
        <w:t xml:space="preserve"> </w:t>
      </w:r>
      <w:r w:rsidR="006559EA">
        <w:rPr>
          <w:i/>
          <w:sz w:val="28"/>
          <w:szCs w:val="28"/>
          <w:lang w:val="en-US"/>
        </w:rPr>
        <w:t>KazN</w:t>
      </w:r>
      <w:r w:rsidR="008901DB" w:rsidRPr="00E6523D">
        <w:rPr>
          <w:i/>
          <w:sz w:val="28"/>
          <w:szCs w:val="28"/>
          <w:lang w:val="en-US"/>
        </w:rPr>
        <w:t>efte</w:t>
      </w:r>
      <w:r w:rsidR="006559EA">
        <w:rPr>
          <w:i/>
          <w:sz w:val="28"/>
          <w:szCs w:val="28"/>
          <w:lang w:val="en-US"/>
        </w:rPr>
        <w:t>C</w:t>
      </w:r>
      <w:r w:rsidR="008901DB" w:rsidRPr="00E6523D">
        <w:rPr>
          <w:i/>
          <w:sz w:val="28"/>
          <w:szCs w:val="28"/>
          <w:lang w:val="en-US"/>
        </w:rPr>
        <w:t>him-Kopa</w:t>
      </w:r>
      <w:r w:rsidR="008901DB">
        <w:rPr>
          <w:sz w:val="28"/>
          <w:szCs w:val="28"/>
          <w:lang w:val="en-US"/>
        </w:rPr>
        <w:t xml:space="preserve"> (Tagan Yuzhny) and others.</w:t>
      </w:r>
    </w:p>
    <w:p w:rsidR="00AC2FEF" w:rsidRDefault="008901DB" w:rsidP="008901DB">
      <w:pPr>
        <w:pStyle w:val="a5"/>
        <w:shd w:val="clear" w:color="auto" w:fill="FFFFFF"/>
        <w:spacing w:before="0" w:beforeAutospacing="0" w:after="0" w:afterAutospacing="0"/>
        <w:ind w:firstLine="567"/>
        <w:jc w:val="both"/>
        <w:rPr>
          <w:sz w:val="28"/>
          <w:szCs w:val="28"/>
          <w:lang w:val="en-US"/>
        </w:rPr>
      </w:pPr>
      <w:r w:rsidRPr="00AC2FEF">
        <w:rPr>
          <w:b/>
          <w:i/>
          <w:sz w:val="28"/>
          <w:szCs w:val="28"/>
          <w:lang w:val="en-US"/>
        </w:rPr>
        <w:t>Russian oil companies in Kazakhstan</w:t>
      </w:r>
      <w:r>
        <w:rPr>
          <w:sz w:val="28"/>
          <w:szCs w:val="28"/>
          <w:lang w:val="en-US"/>
        </w:rPr>
        <w:t xml:space="preserve"> are </w:t>
      </w:r>
      <w:r w:rsidRPr="00E6523D">
        <w:rPr>
          <w:i/>
          <w:sz w:val="28"/>
          <w:szCs w:val="28"/>
          <w:lang w:val="en-US"/>
        </w:rPr>
        <w:t>Lukoil</w:t>
      </w:r>
      <w:r w:rsidRPr="00E6523D">
        <w:rPr>
          <w:sz w:val="28"/>
          <w:szCs w:val="28"/>
          <w:lang w:val="en-US"/>
        </w:rPr>
        <w:t xml:space="preserve"> and </w:t>
      </w:r>
      <w:r w:rsidR="006559EA">
        <w:rPr>
          <w:i/>
          <w:sz w:val="28"/>
          <w:szCs w:val="28"/>
          <w:lang w:val="en-US"/>
        </w:rPr>
        <w:t>RosN</w:t>
      </w:r>
      <w:r w:rsidRPr="00E6523D">
        <w:rPr>
          <w:i/>
          <w:sz w:val="28"/>
          <w:szCs w:val="28"/>
          <w:lang w:val="en-US"/>
        </w:rPr>
        <w:t>eft</w:t>
      </w:r>
      <w:r w:rsidRPr="00E6523D">
        <w:rPr>
          <w:sz w:val="28"/>
          <w:szCs w:val="28"/>
          <w:lang w:val="en-US"/>
        </w:rPr>
        <w:t xml:space="preserve">. The credit side of </w:t>
      </w:r>
      <w:r w:rsidRPr="00E6523D">
        <w:rPr>
          <w:i/>
          <w:sz w:val="28"/>
          <w:szCs w:val="28"/>
          <w:lang w:val="en-US"/>
        </w:rPr>
        <w:t>Lukoil</w:t>
      </w:r>
      <w:r w:rsidRPr="00E6523D">
        <w:rPr>
          <w:sz w:val="28"/>
          <w:szCs w:val="28"/>
          <w:lang w:val="en-US"/>
        </w:rPr>
        <w:t>: Tengiz (2,5 %), Karashyganak (1</w:t>
      </w:r>
      <w:r>
        <w:rPr>
          <w:sz w:val="28"/>
          <w:szCs w:val="28"/>
          <w:lang w:val="en-US"/>
        </w:rPr>
        <w:t xml:space="preserve">5 %), Severnoye Buzachi (25 %), Karakuduk (62,5 %), Arman (50 %), Kumkol’ Severny (33 %), Kozhasay (33 %), Alibekmola (50 %), Tyub-Karagan (50 %), Atashskiy (50 %), </w:t>
      </w:r>
      <w:r w:rsidR="00AC2FEF">
        <w:rPr>
          <w:sz w:val="28"/>
          <w:szCs w:val="28"/>
          <w:lang w:val="en-US"/>
        </w:rPr>
        <w:t>Zhambay Yuzhny (12,5 %).</w:t>
      </w:r>
    </w:p>
    <w:p w:rsidR="008901DB" w:rsidRDefault="006559EA" w:rsidP="008901DB">
      <w:pPr>
        <w:pStyle w:val="a5"/>
        <w:shd w:val="clear" w:color="auto" w:fill="FFFFFF"/>
        <w:spacing w:before="0" w:beforeAutospacing="0" w:after="0" w:afterAutospacing="0"/>
        <w:ind w:firstLine="567"/>
        <w:jc w:val="both"/>
        <w:rPr>
          <w:sz w:val="28"/>
          <w:szCs w:val="28"/>
          <w:lang w:val="en-US"/>
        </w:rPr>
      </w:pPr>
      <w:r>
        <w:rPr>
          <w:i/>
          <w:sz w:val="28"/>
          <w:szCs w:val="28"/>
          <w:lang w:val="en-US"/>
        </w:rPr>
        <w:t>RosN</w:t>
      </w:r>
      <w:r w:rsidR="00AC2FEF" w:rsidRPr="008358D2">
        <w:rPr>
          <w:i/>
          <w:sz w:val="28"/>
          <w:szCs w:val="28"/>
          <w:lang w:val="en-US"/>
        </w:rPr>
        <w:t>eft</w:t>
      </w:r>
      <w:r w:rsidR="00AC2FEF" w:rsidRPr="00E864F2">
        <w:rPr>
          <w:sz w:val="28"/>
          <w:szCs w:val="28"/>
          <w:lang w:val="en-US"/>
        </w:rPr>
        <w:t xml:space="preserve">: </w:t>
      </w:r>
      <w:r w:rsidR="00AC2FEF">
        <w:rPr>
          <w:sz w:val="28"/>
          <w:szCs w:val="28"/>
          <w:lang w:val="en-US"/>
        </w:rPr>
        <w:t>Kurmangazy</w:t>
      </w:r>
      <w:r w:rsidR="00AC2FEF" w:rsidRPr="00E864F2">
        <w:rPr>
          <w:sz w:val="28"/>
          <w:szCs w:val="28"/>
          <w:lang w:val="en-US"/>
        </w:rPr>
        <w:t xml:space="preserve"> (50 %).</w:t>
      </w:r>
      <w:r w:rsidR="008901DB" w:rsidRPr="00E864F2">
        <w:rPr>
          <w:sz w:val="28"/>
          <w:szCs w:val="28"/>
          <w:lang w:val="en-US"/>
        </w:rPr>
        <w:t xml:space="preserve">  </w:t>
      </w:r>
    </w:p>
    <w:p w:rsidR="008901DB" w:rsidRDefault="00AC2FEF" w:rsidP="00AC2FEF">
      <w:pPr>
        <w:pStyle w:val="a5"/>
        <w:shd w:val="clear" w:color="auto" w:fill="FFFFFF"/>
        <w:spacing w:before="0" w:beforeAutospacing="0" w:after="0" w:afterAutospacing="0"/>
        <w:ind w:firstLine="567"/>
        <w:jc w:val="both"/>
        <w:rPr>
          <w:sz w:val="28"/>
          <w:szCs w:val="28"/>
          <w:lang w:val="en-US"/>
        </w:rPr>
      </w:pPr>
      <w:r>
        <w:rPr>
          <w:sz w:val="28"/>
          <w:szCs w:val="28"/>
          <w:lang w:val="en-US"/>
        </w:rPr>
        <w:t>The total petroleum extraction of all Russian companies in Kazakhstan in 2008 made 4,166 mil t.</w:t>
      </w:r>
    </w:p>
    <w:p w:rsidR="00AC2FEF" w:rsidRDefault="00573661" w:rsidP="00AC2FEF">
      <w:pPr>
        <w:pStyle w:val="a5"/>
        <w:shd w:val="clear" w:color="auto" w:fill="FFFFFF"/>
        <w:spacing w:before="0" w:beforeAutospacing="0" w:after="0" w:afterAutospacing="0"/>
        <w:ind w:firstLine="567"/>
        <w:jc w:val="both"/>
        <w:rPr>
          <w:sz w:val="28"/>
          <w:szCs w:val="28"/>
          <w:lang w:val="en-US"/>
        </w:rPr>
      </w:pPr>
      <w:r w:rsidRPr="00573661">
        <w:rPr>
          <w:b/>
          <w:i/>
          <w:sz w:val="28"/>
          <w:szCs w:val="28"/>
          <w:lang w:val="en-US"/>
        </w:rPr>
        <w:t>American and European companies in Kazakhstan</w:t>
      </w:r>
      <w:r>
        <w:rPr>
          <w:sz w:val="28"/>
          <w:szCs w:val="28"/>
          <w:lang w:val="en-US"/>
        </w:rPr>
        <w:t xml:space="preserve">: </w:t>
      </w:r>
      <w:r w:rsidRPr="008358D2">
        <w:rPr>
          <w:i/>
          <w:sz w:val="28"/>
          <w:szCs w:val="28"/>
          <w:lang w:val="en-US"/>
        </w:rPr>
        <w:t>Chevron</w:t>
      </w:r>
      <w:r>
        <w:rPr>
          <w:sz w:val="28"/>
          <w:szCs w:val="28"/>
          <w:lang w:val="en-US"/>
        </w:rPr>
        <w:t xml:space="preserve"> (Tengiz – 50 %, Kashagan – 16,81 %, Karashyganak – 20 %); </w:t>
      </w:r>
      <w:r w:rsidRPr="008358D2">
        <w:rPr>
          <w:i/>
          <w:sz w:val="28"/>
          <w:szCs w:val="28"/>
          <w:lang w:val="en-US"/>
        </w:rPr>
        <w:t>Eni</w:t>
      </w:r>
      <w:r>
        <w:rPr>
          <w:sz w:val="28"/>
          <w:szCs w:val="28"/>
          <w:lang w:val="en-US"/>
        </w:rPr>
        <w:t xml:space="preserve"> (Karashyganak – 25 %, Kashagan – 16,81 %); </w:t>
      </w:r>
      <w:r w:rsidRPr="008358D2">
        <w:rPr>
          <w:i/>
          <w:sz w:val="28"/>
          <w:szCs w:val="28"/>
          <w:lang w:val="en-US"/>
        </w:rPr>
        <w:t>Total</w:t>
      </w:r>
      <w:r>
        <w:rPr>
          <w:sz w:val="28"/>
          <w:szCs w:val="28"/>
          <w:lang w:val="en-US"/>
        </w:rPr>
        <w:t xml:space="preserve"> (Kashagan – 16,81 %); </w:t>
      </w:r>
      <w:r w:rsidRPr="008358D2">
        <w:rPr>
          <w:i/>
          <w:sz w:val="28"/>
          <w:szCs w:val="28"/>
          <w:lang w:val="en-US"/>
        </w:rPr>
        <w:t>ExxonMobil</w:t>
      </w:r>
      <w:r>
        <w:rPr>
          <w:sz w:val="28"/>
          <w:szCs w:val="28"/>
          <w:lang w:val="en-US"/>
        </w:rPr>
        <w:t xml:space="preserve"> (Tengiz – 25 %, Kashagan – 16,81 %); </w:t>
      </w:r>
      <w:r w:rsidRPr="008358D2">
        <w:rPr>
          <w:i/>
          <w:sz w:val="28"/>
          <w:szCs w:val="28"/>
          <w:lang w:val="en-US"/>
        </w:rPr>
        <w:t>Royal Dutch Shell</w:t>
      </w:r>
      <w:r>
        <w:rPr>
          <w:sz w:val="28"/>
          <w:szCs w:val="28"/>
          <w:lang w:val="en-US"/>
        </w:rPr>
        <w:t xml:space="preserve"> (Kashagan – 16,81 %, Arman – 50 %); </w:t>
      </w:r>
      <w:r w:rsidRPr="008358D2">
        <w:rPr>
          <w:i/>
          <w:sz w:val="28"/>
          <w:szCs w:val="28"/>
          <w:lang w:val="en-US"/>
        </w:rPr>
        <w:t>British Gas</w:t>
      </w:r>
      <w:r>
        <w:rPr>
          <w:sz w:val="28"/>
          <w:szCs w:val="28"/>
          <w:lang w:val="en-US"/>
        </w:rPr>
        <w:t xml:space="preserve"> (Karashyganak – 20 %); </w:t>
      </w:r>
      <w:r w:rsidRPr="008358D2">
        <w:rPr>
          <w:i/>
          <w:sz w:val="28"/>
          <w:szCs w:val="28"/>
          <w:lang w:val="en-US"/>
        </w:rPr>
        <w:t>Repsol YPF</w:t>
      </w:r>
      <w:r>
        <w:rPr>
          <w:sz w:val="28"/>
          <w:szCs w:val="28"/>
          <w:lang w:val="en-US"/>
        </w:rPr>
        <w:t xml:space="preserve"> (Zhambay Yuzhny – 25 %); </w:t>
      </w:r>
      <w:r w:rsidRPr="008358D2">
        <w:rPr>
          <w:i/>
          <w:sz w:val="28"/>
          <w:szCs w:val="28"/>
          <w:lang w:val="en-US"/>
        </w:rPr>
        <w:t>Petrom</w:t>
      </w:r>
      <w:r>
        <w:rPr>
          <w:sz w:val="28"/>
          <w:szCs w:val="28"/>
          <w:lang w:val="en-US"/>
        </w:rPr>
        <w:t xml:space="preserve"> (Tasbulat, Aktas, Turkmenoy); </w:t>
      </w:r>
      <w:r w:rsidR="000B15F4" w:rsidRPr="008358D2">
        <w:rPr>
          <w:i/>
          <w:sz w:val="28"/>
          <w:szCs w:val="28"/>
          <w:lang w:val="en-US"/>
        </w:rPr>
        <w:t>Maersk Oil</w:t>
      </w:r>
      <w:r w:rsidR="000B15F4">
        <w:rPr>
          <w:sz w:val="28"/>
          <w:szCs w:val="28"/>
          <w:lang w:val="en-US"/>
        </w:rPr>
        <w:t xml:space="preserve"> (Dunga); </w:t>
      </w:r>
      <w:r w:rsidR="000B15F4" w:rsidRPr="008358D2">
        <w:rPr>
          <w:i/>
          <w:sz w:val="28"/>
          <w:szCs w:val="28"/>
          <w:lang w:val="en-US"/>
        </w:rPr>
        <w:t>Jupiter Energy</w:t>
      </w:r>
      <w:r w:rsidR="000B15F4">
        <w:rPr>
          <w:sz w:val="28"/>
          <w:szCs w:val="28"/>
          <w:lang w:val="en-US"/>
        </w:rPr>
        <w:t xml:space="preserve"> (Vostochny Akkar); </w:t>
      </w:r>
      <w:r w:rsidR="000B15F4" w:rsidRPr="008358D2">
        <w:rPr>
          <w:i/>
          <w:sz w:val="28"/>
          <w:szCs w:val="28"/>
          <w:lang w:val="en-US"/>
        </w:rPr>
        <w:t>LP “Kor-Tazh”</w:t>
      </w:r>
      <w:r w:rsidR="000B15F4">
        <w:rPr>
          <w:sz w:val="28"/>
          <w:szCs w:val="28"/>
          <w:lang w:val="en-US"/>
        </w:rPr>
        <w:t xml:space="preserve"> (Northwest Zhetybay); </w:t>
      </w:r>
      <w:r w:rsidR="000B15F4" w:rsidRPr="008358D2">
        <w:rPr>
          <w:i/>
          <w:sz w:val="28"/>
          <w:szCs w:val="28"/>
          <w:lang w:val="en-US"/>
        </w:rPr>
        <w:t>Lancaster Petroleum</w:t>
      </w:r>
      <w:r w:rsidR="000B15F4">
        <w:rPr>
          <w:sz w:val="28"/>
          <w:szCs w:val="28"/>
          <w:lang w:val="en-US"/>
        </w:rPr>
        <w:t xml:space="preserve"> (Kumsay, Kokzhide).</w:t>
      </w:r>
    </w:p>
    <w:p w:rsidR="000B15F4" w:rsidRDefault="000B15F4" w:rsidP="00AC2FEF">
      <w:pPr>
        <w:pStyle w:val="a5"/>
        <w:shd w:val="clear" w:color="auto" w:fill="FFFFFF"/>
        <w:spacing w:before="0" w:beforeAutospacing="0" w:after="0" w:afterAutospacing="0"/>
        <w:ind w:firstLine="567"/>
        <w:jc w:val="both"/>
        <w:rPr>
          <w:sz w:val="28"/>
          <w:szCs w:val="28"/>
          <w:lang w:val="en-US"/>
        </w:rPr>
      </w:pPr>
      <w:r>
        <w:rPr>
          <w:sz w:val="28"/>
          <w:szCs w:val="28"/>
          <w:lang w:val="en-US"/>
        </w:rPr>
        <w:t>The share of American and European companies on the Kazakhstan petroleum market in 2008 was 42 %.</w:t>
      </w:r>
    </w:p>
    <w:p w:rsidR="009E51A2" w:rsidRDefault="000B15F4" w:rsidP="00AC2FEF">
      <w:pPr>
        <w:pStyle w:val="a5"/>
        <w:shd w:val="clear" w:color="auto" w:fill="FFFFFF"/>
        <w:spacing w:before="0" w:beforeAutospacing="0" w:after="0" w:afterAutospacing="0"/>
        <w:ind w:firstLine="567"/>
        <w:jc w:val="both"/>
        <w:rPr>
          <w:sz w:val="28"/>
          <w:szCs w:val="28"/>
          <w:lang w:val="en-US"/>
        </w:rPr>
      </w:pPr>
      <w:r>
        <w:rPr>
          <w:sz w:val="28"/>
          <w:szCs w:val="28"/>
          <w:lang w:val="en-US"/>
        </w:rPr>
        <w:t xml:space="preserve">Chinese companies started to work on the Kazakhstan market in 1997 when </w:t>
      </w:r>
      <w:r w:rsidRPr="000B15F4">
        <w:rPr>
          <w:i/>
          <w:sz w:val="28"/>
          <w:szCs w:val="28"/>
          <w:lang w:val="en-US"/>
        </w:rPr>
        <w:t>CNPC</w:t>
      </w:r>
      <w:r>
        <w:rPr>
          <w:sz w:val="28"/>
          <w:szCs w:val="28"/>
          <w:lang w:val="en-US"/>
        </w:rPr>
        <w:t xml:space="preserve"> bought </w:t>
      </w:r>
      <w:r w:rsidRPr="000B15F4">
        <w:rPr>
          <w:i/>
          <w:sz w:val="28"/>
          <w:szCs w:val="28"/>
          <w:lang w:val="en-US"/>
        </w:rPr>
        <w:t>Aktyube</w:t>
      </w:r>
      <w:r w:rsidR="006559EA">
        <w:rPr>
          <w:i/>
          <w:sz w:val="28"/>
          <w:szCs w:val="28"/>
          <w:lang w:val="en-US"/>
        </w:rPr>
        <w:t>M</w:t>
      </w:r>
      <w:r w:rsidRPr="000B15F4">
        <w:rPr>
          <w:i/>
          <w:sz w:val="28"/>
          <w:szCs w:val="28"/>
          <w:lang w:val="en-US"/>
        </w:rPr>
        <w:t>unay</w:t>
      </w:r>
      <w:r w:rsidR="006559EA">
        <w:rPr>
          <w:i/>
          <w:sz w:val="28"/>
          <w:szCs w:val="28"/>
          <w:lang w:val="en-US"/>
        </w:rPr>
        <w:t>G</w:t>
      </w:r>
      <w:r w:rsidRPr="000B15F4">
        <w:rPr>
          <w:i/>
          <w:sz w:val="28"/>
          <w:szCs w:val="28"/>
          <w:lang w:val="en-US"/>
        </w:rPr>
        <w:t>as</w:t>
      </w:r>
      <w:r>
        <w:rPr>
          <w:sz w:val="28"/>
          <w:szCs w:val="28"/>
          <w:lang w:val="en-US"/>
        </w:rPr>
        <w:t xml:space="preserve"> </w:t>
      </w:r>
      <w:r w:rsidRPr="008358D2">
        <w:rPr>
          <w:sz w:val="28"/>
          <w:szCs w:val="28"/>
          <w:lang w:val="en-US"/>
        </w:rPr>
        <w:t>(Zhanazhol, Keniyak)</w:t>
      </w:r>
      <w:r w:rsidR="009E51A2" w:rsidRPr="008358D2">
        <w:rPr>
          <w:sz w:val="28"/>
          <w:szCs w:val="28"/>
          <w:lang w:val="en-US"/>
        </w:rPr>
        <w:t>,</w:t>
      </w:r>
      <w:r w:rsidR="009E51A2">
        <w:rPr>
          <w:sz w:val="28"/>
          <w:szCs w:val="28"/>
          <w:lang w:val="en-US"/>
        </w:rPr>
        <w:t xml:space="preserve"> then in 2001 </w:t>
      </w:r>
      <w:r w:rsidR="009E51A2" w:rsidRPr="009E51A2">
        <w:rPr>
          <w:i/>
          <w:sz w:val="28"/>
          <w:szCs w:val="28"/>
          <w:lang w:val="en-US"/>
        </w:rPr>
        <w:t xml:space="preserve">CNPC </w:t>
      </w:r>
      <w:r w:rsidR="009E51A2">
        <w:rPr>
          <w:sz w:val="28"/>
          <w:szCs w:val="28"/>
          <w:lang w:val="en-US"/>
        </w:rPr>
        <w:t xml:space="preserve">bought 50 % of </w:t>
      </w:r>
      <w:r w:rsidR="009E51A2" w:rsidRPr="009E51A2">
        <w:rPr>
          <w:i/>
          <w:sz w:val="28"/>
          <w:szCs w:val="28"/>
          <w:lang w:val="en-US"/>
        </w:rPr>
        <w:t xml:space="preserve">Buzachi Operating LTD </w:t>
      </w:r>
      <w:r w:rsidR="009E51A2" w:rsidRPr="008358D2">
        <w:rPr>
          <w:sz w:val="28"/>
          <w:szCs w:val="28"/>
          <w:lang w:val="en-US"/>
        </w:rPr>
        <w:t>(Severnoye Buzachi)</w:t>
      </w:r>
      <w:r w:rsidR="009E51A2">
        <w:rPr>
          <w:sz w:val="28"/>
          <w:szCs w:val="28"/>
          <w:lang w:val="en-US"/>
        </w:rPr>
        <w:t xml:space="preserve">, in 2006 </w:t>
      </w:r>
      <w:r w:rsidR="009E51A2" w:rsidRPr="009E51A2">
        <w:rPr>
          <w:i/>
          <w:sz w:val="28"/>
          <w:szCs w:val="28"/>
          <w:lang w:val="en-US"/>
        </w:rPr>
        <w:t>CNPC</w:t>
      </w:r>
      <w:r w:rsidR="009E51A2">
        <w:rPr>
          <w:sz w:val="28"/>
          <w:szCs w:val="28"/>
          <w:lang w:val="en-US"/>
        </w:rPr>
        <w:t xml:space="preserve"> bought </w:t>
      </w:r>
      <w:r w:rsidR="009E51A2" w:rsidRPr="009E51A2">
        <w:rPr>
          <w:i/>
          <w:sz w:val="28"/>
          <w:szCs w:val="28"/>
          <w:lang w:val="en-US"/>
        </w:rPr>
        <w:t>PetroKazakhstan</w:t>
      </w:r>
      <w:r w:rsidR="009E51A2">
        <w:rPr>
          <w:sz w:val="28"/>
          <w:szCs w:val="28"/>
          <w:lang w:val="en-US"/>
        </w:rPr>
        <w:t xml:space="preserve">, and the Chinese group </w:t>
      </w:r>
      <w:r w:rsidR="009E51A2" w:rsidRPr="009E51A2">
        <w:rPr>
          <w:i/>
          <w:sz w:val="28"/>
          <w:szCs w:val="28"/>
          <w:lang w:val="en-US"/>
        </w:rPr>
        <w:t>CITIC</w:t>
      </w:r>
      <w:r w:rsidR="009E51A2">
        <w:rPr>
          <w:sz w:val="28"/>
          <w:szCs w:val="28"/>
          <w:lang w:val="en-US"/>
        </w:rPr>
        <w:t xml:space="preserve"> bought 50 % of </w:t>
      </w:r>
      <w:r w:rsidR="006559EA">
        <w:rPr>
          <w:i/>
          <w:sz w:val="28"/>
          <w:szCs w:val="28"/>
          <w:lang w:val="en-US"/>
        </w:rPr>
        <w:t>KarazhanbasM</w:t>
      </w:r>
      <w:r w:rsidR="009E51A2" w:rsidRPr="009E51A2">
        <w:rPr>
          <w:i/>
          <w:sz w:val="28"/>
          <w:szCs w:val="28"/>
          <w:lang w:val="en-US"/>
        </w:rPr>
        <w:t xml:space="preserve">unay </w:t>
      </w:r>
      <w:r w:rsidR="009E51A2" w:rsidRPr="008358D2">
        <w:rPr>
          <w:sz w:val="28"/>
          <w:szCs w:val="28"/>
          <w:lang w:val="en-US"/>
        </w:rPr>
        <w:t>(Karazhanbas).</w:t>
      </w:r>
      <w:r w:rsidR="009E51A2">
        <w:rPr>
          <w:sz w:val="28"/>
          <w:szCs w:val="28"/>
          <w:lang w:val="en-US"/>
        </w:rPr>
        <w:t xml:space="preserve"> In 2009 </w:t>
      </w:r>
      <w:r w:rsidR="009E51A2" w:rsidRPr="009E51A2">
        <w:rPr>
          <w:i/>
          <w:sz w:val="28"/>
          <w:szCs w:val="28"/>
          <w:lang w:val="en-US"/>
        </w:rPr>
        <w:t>CNPC</w:t>
      </w:r>
      <w:r w:rsidR="009E51A2">
        <w:rPr>
          <w:i/>
          <w:sz w:val="28"/>
          <w:szCs w:val="28"/>
          <w:lang w:val="en-US"/>
        </w:rPr>
        <w:t xml:space="preserve"> </w:t>
      </w:r>
      <w:r w:rsidR="009E51A2">
        <w:rPr>
          <w:sz w:val="28"/>
          <w:szCs w:val="28"/>
          <w:lang w:val="en-US"/>
        </w:rPr>
        <w:t xml:space="preserve">bought 50 % of </w:t>
      </w:r>
      <w:r w:rsidR="006559EA">
        <w:rPr>
          <w:i/>
          <w:sz w:val="28"/>
          <w:szCs w:val="28"/>
          <w:lang w:val="en-US"/>
        </w:rPr>
        <w:t>MangistauM</w:t>
      </w:r>
      <w:r w:rsidR="009E51A2">
        <w:rPr>
          <w:i/>
          <w:sz w:val="28"/>
          <w:szCs w:val="28"/>
          <w:lang w:val="en-US"/>
        </w:rPr>
        <w:t>unay</w:t>
      </w:r>
      <w:r w:rsidR="006559EA">
        <w:rPr>
          <w:i/>
          <w:sz w:val="28"/>
          <w:szCs w:val="28"/>
          <w:lang w:val="en-US"/>
        </w:rPr>
        <w:t>G</w:t>
      </w:r>
      <w:r w:rsidR="009E51A2">
        <w:rPr>
          <w:i/>
          <w:sz w:val="28"/>
          <w:szCs w:val="28"/>
          <w:lang w:val="en-US"/>
        </w:rPr>
        <w:t>as</w:t>
      </w:r>
      <w:r w:rsidR="009E51A2">
        <w:rPr>
          <w:sz w:val="28"/>
          <w:szCs w:val="28"/>
          <w:lang w:val="en-US"/>
        </w:rPr>
        <w:t xml:space="preserve">. In 2013 </w:t>
      </w:r>
      <w:r w:rsidR="009E51A2" w:rsidRPr="009E51A2">
        <w:rPr>
          <w:i/>
          <w:sz w:val="28"/>
          <w:szCs w:val="28"/>
          <w:lang w:val="en-US"/>
        </w:rPr>
        <w:t>CNPC</w:t>
      </w:r>
      <w:r w:rsidR="009E51A2">
        <w:rPr>
          <w:i/>
          <w:sz w:val="28"/>
          <w:szCs w:val="28"/>
          <w:lang w:val="en-US"/>
        </w:rPr>
        <w:t xml:space="preserve"> </w:t>
      </w:r>
      <w:r w:rsidR="009E51A2">
        <w:rPr>
          <w:sz w:val="28"/>
          <w:szCs w:val="28"/>
          <w:lang w:val="en-US"/>
        </w:rPr>
        <w:t xml:space="preserve">bought a share of </w:t>
      </w:r>
      <w:r w:rsidR="009E51A2">
        <w:rPr>
          <w:i/>
          <w:sz w:val="28"/>
          <w:szCs w:val="28"/>
          <w:lang w:val="en-US"/>
        </w:rPr>
        <w:t xml:space="preserve">ConoccoPhillips </w:t>
      </w:r>
      <w:r w:rsidR="009E51A2">
        <w:rPr>
          <w:sz w:val="28"/>
          <w:szCs w:val="28"/>
          <w:lang w:val="en-US"/>
        </w:rPr>
        <w:t xml:space="preserve">(16,8 %) of </w:t>
      </w:r>
      <w:r w:rsidR="006559EA">
        <w:rPr>
          <w:i/>
          <w:sz w:val="28"/>
          <w:szCs w:val="28"/>
          <w:lang w:val="en-US"/>
        </w:rPr>
        <w:t>KazM</w:t>
      </w:r>
      <w:r w:rsidR="009E51A2" w:rsidRPr="009E51A2">
        <w:rPr>
          <w:i/>
          <w:sz w:val="28"/>
          <w:szCs w:val="28"/>
          <w:lang w:val="en-US"/>
        </w:rPr>
        <w:t>unay</w:t>
      </w:r>
      <w:r w:rsidR="006559EA">
        <w:rPr>
          <w:i/>
          <w:sz w:val="28"/>
          <w:szCs w:val="28"/>
          <w:lang w:val="en-US"/>
        </w:rPr>
        <w:t>G</w:t>
      </w:r>
      <w:r w:rsidR="009E51A2" w:rsidRPr="009E51A2">
        <w:rPr>
          <w:i/>
          <w:sz w:val="28"/>
          <w:szCs w:val="28"/>
          <w:lang w:val="en-US"/>
        </w:rPr>
        <w:t xml:space="preserve">as </w:t>
      </w:r>
      <w:r w:rsidR="009E51A2">
        <w:rPr>
          <w:sz w:val="28"/>
          <w:szCs w:val="28"/>
          <w:lang w:val="en-US"/>
        </w:rPr>
        <w:t>in Kashagan.</w:t>
      </w:r>
    </w:p>
    <w:p w:rsidR="009E51A2" w:rsidRDefault="009E51A2" w:rsidP="00AC2FEF">
      <w:pPr>
        <w:pStyle w:val="a5"/>
        <w:shd w:val="clear" w:color="auto" w:fill="FFFFFF"/>
        <w:spacing w:before="0" w:beforeAutospacing="0" w:after="0" w:afterAutospacing="0"/>
        <w:ind w:firstLine="567"/>
        <w:jc w:val="both"/>
        <w:rPr>
          <w:sz w:val="28"/>
          <w:szCs w:val="28"/>
          <w:lang w:val="en-US"/>
        </w:rPr>
      </w:pPr>
      <w:r>
        <w:rPr>
          <w:sz w:val="28"/>
          <w:szCs w:val="28"/>
          <w:lang w:val="en-US"/>
        </w:rPr>
        <w:t xml:space="preserve">The total oil mining of all Chinese companies in Kazakhstan in 2008 made </w:t>
      </w:r>
      <w:r w:rsidR="00522491">
        <w:rPr>
          <w:sz w:val="28"/>
          <w:szCs w:val="28"/>
          <w:lang w:val="en-US"/>
        </w:rPr>
        <w:t>17,2 mil t.</w:t>
      </w:r>
    </w:p>
    <w:p w:rsidR="001C5F40" w:rsidRDefault="00522491" w:rsidP="001C5F40">
      <w:pPr>
        <w:pStyle w:val="a5"/>
        <w:shd w:val="clear" w:color="auto" w:fill="FFFFFF"/>
        <w:spacing w:before="0" w:beforeAutospacing="0" w:after="0" w:afterAutospacing="0"/>
        <w:ind w:firstLine="567"/>
        <w:jc w:val="both"/>
        <w:rPr>
          <w:i/>
          <w:sz w:val="28"/>
          <w:szCs w:val="28"/>
          <w:lang w:val="en-US"/>
        </w:rPr>
      </w:pPr>
      <w:r>
        <w:rPr>
          <w:b/>
          <w:i/>
          <w:sz w:val="28"/>
          <w:szCs w:val="28"/>
          <w:lang w:val="en-US"/>
        </w:rPr>
        <w:t xml:space="preserve">Asian companies in Kazakhstan: </w:t>
      </w:r>
      <w:r w:rsidRPr="00522491">
        <w:rPr>
          <w:i/>
          <w:sz w:val="28"/>
          <w:szCs w:val="28"/>
          <w:lang w:val="en-US"/>
        </w:rPr>
        <w:t>Inpex</w:t>
      </w:r>
      <w:r>
        <w:rPr>
          <w:i/>
          <w:sz w:val="28"/>
          <w:szCs w:val="28"/>
          <w:lang w:val="en-US"/>
        </w:rPr>
        <w:t xml:space="preserve"> </w:t>
      </w:r>
      <w:r w:rsidRPr="008358D2">
        <w:rPr>
          <w:sz w:val="28"/>
          <w:szCs w:val="28"/>
          <w:lang w:val="en-US"/>
        </w:rPr>
        <w:t>(Kashagan – 7,56 %),</w:t>
      </w:r>
      <w:r>
        <w:rPr>
          <w:i/>
          <w:sz w:val="28"/>
          <w:szCs w:val="28"/>
          <w:lang w:val="en-US"/>
        </w:rPr>
        <w:t xml:space="preserve"> Mittal Investments </w:t>
      </w:r>
      <w:r w:rsidRPr="008358D2">
        <w:rPr>
          <w:sz w:val="28"/>
          <w:szCs w:val="28"/>
          <w:lang w:val="en-US"/>
        </w:rPr>
        <w:t>(Karakuduk – 37,5 %, Severnoye Buzachi – 25 %, Zhambay Yuzhny – 12,5 %),</w:t>
      </w:r>
      <w:r>
        <w:rPr>
          <w:i/>
          <w:sz w:val="28"/>
          <w:szCs w:val="28"/>
          <w:lang w:val="en-US"/>
        </w:rPr>
        <w:t xml:space="preserve"> JNNK </w:t>
      </w:r>
      <w:r w:rsidRPr="008358D2">
        <w:rPr>
          <w:sz w:val="28"/>
          <w:szCs w:val="28"/>
          <w:lang w:val="en-US"/>
        </w:rPr>
        <w:t>(Kulandy – 50 %),</w:t>
      </w:r>
      <w:r>
        <w:rPr>
          <w:i/>
          <w:sz w:val="28"/>
          <w:szCs w:val="28"/>
          <w:lang w:val="en-US"/>
        </w:rPr>
        <w:t xml:space="preserve"> ONGG Videsh Ltd </w:t>
      </w:r>
      <w:r w:rsidRPr="008358D2">
        <w:rPr>
          <w:sz w:val="28"/>
          <w:szCs w:val="28"/>
          <w:lang w:val="en-US"/>
        </w:rPr>
        <w:t>(Satpayv – 25 %),</w:t>
      </w:r>
      <w:r w:rsidR="008358D2">
        <w:rPr>
          <w:i/>
          <w:sz w:val="28"/>
          <w:szCs w:val="28"/>
          <w:lang w:val="en-US"/>
        </w:rPr>
        <w:t xml:space="preserve"> </w:t>
      </w:r>
      <w:r w:rsidR="006559EA">
        <w:rPr>
          <w:i/>
          <w:sz w:val="28"/>
          <w:szCs w:val="28"/>
          <w:lang w:val="en-US"/>
        </w:rPr>
        <w:t>KazakhturkM</w:t>
      </w:r>
      <w:r>
        <w:rPr>
          <w:i/>
          <w:sz w:val="28"/>
          <w:szCs w:val="28"/>
          <w:lang w:val="en-US"/>
        </w:rPr>
        <w:t xml:space="preserve">unay </w:t>
      </w:r>
      <w:r w:rsidRPr="008358D2">
        <w:rPr>
          <w:sz w:val="28"/>
          <w:szCs w:val="28"/>
          <w:lang w:val="en-US"/>
        </w:rPr>
        <w:t>(Saztyube, Yelemes – 49 %).</w:t>
      </w:r>
      <w:r>
        <w:rPr>
          <w:i/>
          <w:sz w:val="28"/>
          <w:szCs w:val="28"/>
          <w:lang w:val="en-US"/>
        </w:rPr>
        <w:t xml:space="preserve"> </w:t>
      </w:r>
    </w:p>
    <w:p w:rsidR="00522491" w:rsidRPr="001C5F40" w:rsidRDefault="009E51A2" w:rsidP="001C5F40">
      <w:pPr>
        <w:pStyle w:val="a5"/>
        <w:shd w:val="clear" w:color="auto" w:fill="FFFFFF"/>
        <w:spacing w:before="0" w:beforeAutospacing="0" w:after="0" w:afterAutospacing="0"/>
        <w:ind w:firstLine="567"/>
        <w:jc w:val="both"/>
        <w:rPr>
          <w:i/>
          <w:sz w:val="28"/>
          <w:szCs w:val="28"/>
          <w:lang w:val="en-US"/>
        </w:rPr>
      </w:pPr>
      <w:r w:rsidRPr="009E51A2">
        <w:rPr>
          <w:sz w:val="28"/>
          <w:szCs w:val="28"/>
          <w:lang w:val="en-US"/>
        </w:rPr>
        <w:t xml:space="preserve">  </w:t>
      </w:r>
    </w:p>
    <w:p w:rsidR="001C5444" w:rsidRPr="001C5444" w:rsidRDefault="000A7E9A" w:rsidP="00302D3E">
      <w:pPr>
        <w:shd w:val="clear" w:color="auto" w:fill="FFFFFF"/>
        <w:spacing w:after="0" w:line="240" w:lineRule="auto"/>
        <w:ind w:firstLine="567"/>
        <w:jc w:val="both"/>
        <w:rPr>
          <w:rFonts w:ascii="Times New Roman" w:hAnsi="Times New Roman" w:cs="Times New Roman"/>
          <w:b/>
          <w:sz w:val="28"/>
          <w:szCs w:val="28"/>
          <w:lang w:val="en-US"/>
        </w:rPr>
      </w:pPr>
      <w:r w:rsidRPr="001C5444">
        <w:rPr>
          <w:rFonts w:ascii="Times New Roman" w:hAnsi="Times New Roman" w:cs="Times New Roman"/>
          <w:b/>
          <w:sz w:val="28"/>
          <w:szCs w:val="28"/>
          <w:lang w:val="en-US"/>
        </w:rPr>
        <w:t xml:space="preserve">Oil </w:t>
      </w:r>
      <w:r w:rsidR="00E6523D" w:rsidRPr="001C5444">
        <w:rPr>
          <w:rFonts w:ascii="Times New Roman" w:hAnsi="Times New Roman" w:cs="Times New Roman"/>
          <w:b/>
          <w:sz w:val="28"/>
          <w:szCs w:val="28"/>
          <w:lang w:val="en-US"/>
        </w:rPr>
        <w:t>extraction</w:t>
      </w:r>
    </w:p>
    <w:p w:rsidR="000A7E9A" w:rsidRPr="001C5444" w:rsidRDefault="000A7E9A" w:rsidP="001C5444">
      <w:pPr>
        <w:shd w:val="clear" w:color="auto" w:fill="FFFFFF"/>
        <w:spacing w:after="0" w:line="240" w:lineRule="auto"/>
        <w:ind w:firstLine="567"/>
        <w:jc w:val="both"/>
        <w:rPr>
          <w:rFonts w:ascii="Times New Roman" w:hAnsi="Times New Roman" w:cs="Times New Roman"/>
          <w:sz w:val="28"/>
          <w:szCs w:val="28"/>
          <w:lang w:val="en-US"/>
        </w:rPr>
      </w:pPr>
      <w:r w:rsidRPr="001C5444">
        <w:rPr>
          <w:rFonts w:ascii="Times New Roman" w:hAnsi="Times New Roman" w:cs="Times New Roman"/>
          <w:sz w:val="28"/>
          <w:szCs w:val="28"/>
          <w:lang w:val="en-US"/>
        </w:rPr>
        <w:t xml:space="preserve">The general 17-year-old oil </w:t>
      </w:r>
      <w:r w:rsidR="00E6523D" w:rsidRPr="001C5444">
        <w:rPr>
          <w:rFonts w:ascii="Times New Roman" w:hAnsi="Times New Roman" w:cs="Times New Roman"/>
          <w:sz w:val="28"/>
          <w:szCs w:val="28"/>
          <w:lang w:val="en-US"/>
        </w:rPr>
        <w:t>extraction</w:t>
      </w:r>
      <w:r w:rsidRPr="001C5444">
        <w:rPr>
          <w:rFonts w:ascii="Times New Roman" w:hAnsi="Times New Roman" w:cs="Times New Roman"/>
          <w:sz w:val="28"/>
          <w:szCs w:val="28"/>
          <w:lang w:val="en-US"/>
        </w:rPr>
        <w:t xml:space="preserve"> of </w:t>
      </w:r>
      <w:r w:rsidR="00E6523D" w:rsidRPr="001C5444">
        <w:rPr>
          <w:rFonts w:ascii="Times New Roman" w:hAnsi="Times New Roman" w:cs="Times New Roman"/>
          <w:sz w:val="28"/>
          <w:szCs w:val="28"/>
          <w:lang w:val="en-US"/>
        </w:rPr>
        <w:t xml:space="preserve">the </w:t>
      </w:r>
      <w:r w:rsidRPr="001C5444">
        <w:rPr>
          <w:rFonts w:ascii="Times New Roman" w:hAnsi="Times New Roman" w:cs="Times New Roman"/>
          <w:sz w:val="28"/>
          <w:szCs w:val="28"/>
          <w:lang w:val="en-US"/>
        </w:rPr>
        <w:t>independent Kazakhstan has made 696,4 million tons.</w:t>
      </w:r>
      <w:r w:rsidR="00E6523D" w:rsidRPr="001C5444">
        <w:rPr>
          <w:rFonts w:ascii="Times New Roman" w:hAnsi="Times New Roman" w:cs="Times New Roman"/>
          <w:sz w:val="28"/>
          <w:szCs w:val="28"/>
          <w:lang w:val="en-US"/>
        </w:rPr>
        <w:t xml:space="preserve"> </w:t>
      </w:r>
      <w:r w:rsidRPr="001C5444">
        <w:rPr>
          <w:rFonts w:ascii="Times New Roman" w:hAnsi="Times New Roman" w:cs="Times New Roman"/>
          <w:sz w:val="28"/>
          <w:szCs w:val="28"/>
          <w:lang w:val="en-US"/>
        </w:rPr>
        <w:t xml:space="preserve">On the end of 2012 British BP has estimated oil </w:t>
      </w:r>
      <w:r w:rsidR="00E6523D" w:rsidRPr="001C5444">
        <w:rPr>
          <w:rFonts w:ascii="Times New Roman" w:hAnsi="Times New Roman" w:cs="Times New Roman"/>
          <w:sz w:val="28"/>
          <w:szCs w:val="28"/>
          <w:lang w:val="en-US"/>
        </w:rPr>
        <w:t>reserves</w:t>
      </w:r>
      <w:r w:rsidRPr="001C5444">
        <w:rPr>
          <w:rFonts w:ascii="Times New Roman" w:hAnsi="Times New Roman" w:cs="Times New Roman"/>
          <w:sz w:val="28"/>
          <w:szCs w:val="28"/>
          <w:lang w:val="en-US"/>
        </w:rPr>
        <w:t xml:space="preserve"> in Kazakhstan at level of 30 billion barrels or 3,9 billion tons that makes 1,8 % of</w:t>
      </w:r>
      <w:r w:rsidR="00E6523D" w:rsidRPr="001C5444">
        <w:rPr>
          <w:rFonts w:ascii="Times New Roman" w:hAnsi="Times New Roman" w:cs="Times New Roman"/>
          <w:sz w:val="28"/>
          <w:szCs w:val="28"/>
          <w:lang w:val="en-US"/>
        </w:rPr>
        <w:t xml:space="preserve"> the</w:t>
      </w:r>
      <w:r w:rsidRPr="001C5444">
        <w:rPr>
          <w:rFonts w:ascii="Times New Roman" w:hAnsi="Times New Roman" w:cs="Times New Roman"/>
          <w:sz w:val="28"/>
          <w:szCs w:val="28"/>
          <w:lang w:val="en-US"/>
        </w:rPr>
        <w:t xml:space="preserve"> world's reserves</w:t>
      </w:r>
      <w:r w:rsidR="00E6523D" w:rsidRPr="001C5444">
        <w:rPr>
          <w:rFonts w:ascii="Times New Roman" w:hAnsi="Times New Roman" w:cs="Times New Roman"/>
          <w:sz w:val="28"/>
          <w:szCs w:val="28"/>
          <w:lang w:val="en-US"/>
        </w:rPr>
        <w:t>.</w:t>
      </w:r>
    </w:p>
    <w:p w:rsidR="001C5444" w:rsidRPr="001C5444" w:rsidRDefault="00B0649A" w:rsidP="001C5444">
      <w:pPr>
        <w:shd w:val="clear" w:color="auto" w:fill="FFFFFF"/>
        <w:spacing w:after="0" w:line="240" w:lineRule="auto"/>
        <w:ind w:firstLine="567"/>
        <w:jc w:val="both"/>
        <w:rPr>
          <w:rFonts w:ascii="Times New Roman" w:hAnsi="Times New Roman" w:cs="Times New Roman"/>
          <w:sz w:val="28"/>
          <w:szCs w:val="28"/>
          <w:lang w:val="en-US"/>
        </w:rPr>
      </w:pPr>
      <w:r w:rsidRPr="001C5444">
        <w:rPr>
          <w:rFonts w:ascii="Times New Roman" w:hAnsi="Times New Roman" w:cs="Times New Roman"/>
          <w:sz w:val="28"/>
          <w:szCs w:val="28"/>
          <w:lang w:val="en-US"/>
        </w:rPr>
        <w:t>Oil extraction at</w:t>
      </w:r>
      <w:r w:rsidR="000A7E9A" w:rsidRPr="001C5444">
        <w:rPr>
          <w:rFonts w:ascii="Times New Roman" w:hAnsi="Times New Roman" w:cs="Times New Roman"/>
          <w:sz w:val="28"/>
          <w:szCs w:val="28"/>
          <w:lang w:val="en-US"/>
        </w:rPr>
        <w:t xml:space="preserve"> </w:t>
      </w:r>
      <w:r w:rsidRPr="001C5444">
        <w:rPr>
          <w:rFonts w:ascii="Times New Roman" w:hAnsi="Times New Roman" w:cs="Times New Roman"/>
          <w:sz w:val="28"/>
          <w:szCs w:val="28"/>
          <w:lang w:val="en-US"/>
        </w:rPr>
        <w:t>Kashagan</w:t>
      </w:r>
      <w:r w:rsidR="000A7E9A" w:rsidRPr="001C5444">
        <w:rPr>
          <w:rFonts w:ascii="Times New Roman" w:hAnsi="Times New Roman" w:cs="Times New Roman"/>
          <w:sz w:val="28"/>
          <w:szCs w:val="28"/>
          <w:lang w:val="en-US"/>
        </w:rPr>
        <w:t xml:space="preserve"> </w:t>
      </w:r>
      <w:r w:rsidRPr="001C5444">
        <w:rPr>
          <w:rFonts w:ascii="Times New Roman" w:hAnsi="Times New Roman" w:cs="Times New Roman"/>
          <w:sz w:val="28"/>
          <w:szCs w:val="28"/>
          <w:lang w:val="en-US"/>
        </w:rPr>
        <w:t xml:space="preserve">was </w:t>
      </w:r>
      <w:r w:rsidR="000A7E9A" w:rsidRPr="001C5444">
        <w:rPr>
          <w:rFonts w:ascii="Times New Roman" w:hAnsi="Times New Roman" w:cs="Times New Roman"/>
          <w:sz w:val="28"/>
          <w:szCs w:val="28"/>
          <w:lang w:val="en-US"/>
        </w:rPr>
        <w:t xml:space="preserve">stopped in September, 2013, in two weeks after the beginning, because of gas leak. Almost right after </w:t>
      </w:r>
      <w:r w:rsidRPr="001C5444">
        <w:rPr>
          <w:rFonts w:ascii="Times New Roman" w:hAnsi="Times New Roman" w:cs="Times New Roman"/>
          <w:sz w:val="28"/>
          <w:szCs w:val="28"/>
          <w:lang w:val="en-US"/>
        </w:rPr>
        <w:t xml:space="preserve">the </w:t>
      </w:r>
      <w:r w:rsidR="000A7E9A" w:rsidRPr="001C5444">
        <w:rPr>
          <w:rFonts w:ascii="Times New Roman" w:hAnsi="Times New Roman" w:cs="Times New Roman"/>
          <w:sz w:val="28"/>
          <w:szCs w:val="28"/>
          <w:lang w:val="en-US"/>
        </w:rPr>
        <w:t xml:space="preserve">extraction </w:t>
      </w:r>
      <w:r w:rsidRPr="001C5444">
        <w:rPr>
          <w:rFonts w:ascii="Times New Roman" w:hAnsi="Times New Roman" w:cs="Times New Roman"/>
          <w:sz w:val="28"/>
          <w:szCs w:val="28"/>
          <w:lang w:val="en-US"/>
        </w:rPr>
        <w:t>resumption</w:t>
      </w:r>
      <w:r w:rsidR="000A7E9A" w:rsidRPr="001C5444">
        <w:rPr>
          <w:rFonts w:ascii="Times New Roman" w:hAnsi="Times New Roman" w:cs="Times New Roman"/>
          <w:sz w:val="28"/>
          <w:szCs w:val="28"/>
          <w:lang w:val="en-US"/>
        </w:rPr>
        <w:t xml:space="preserve"> in </w:t>
      </w:r>
      <w:r w:rsidR="000A7E9A" w:rsidRPr="001C5444">
        <w:rPr>
          <w:rFonts w:ascii="Times New Roman" w:hAnsi="Times New Roman" w:cs="Times New Roman"/>
          <w:sz w:val="28"/>
          <w:szCs w:val="28"/>
          <w:lang w:val="en-US"/>
        </w:rPr>
        <w:lastRenderedPageBreak/>
        <w:t>October, 2013 other leak</w:t>
      </w:r>
      <w:r w:rsidRPr="001C5444">
        <w:rPr>
          <w:rFonts w:ascii="Times New Roman" w:hAnsi="Times New Roman" w:cs="Times New Roman"/>
          <w:sz w:val="28"/>
          <w:szCs w:val="28"/>
          <w:lang w:val="en-US"/>
        </w:rPr>
        <w:t>age was</w:t>
      </w:r>
      <w:r w:rsidR="000A7E9A" w:rsidRPr="001C5444">
        <w:rPr>
          <w:rFonts w:ascii="Times New Roman" w:hAnsi="Times New Roman" w:cs="Times New Roman"/>
          <w:sz w:val="28"/>
          <w:szCs w:val="28"/>
          <w:lang w:val="en-US"/>
        </w:rPr>
        <w:t xml:space="preserve"> found out. The analysis</w:t>
      </w:r>
      <w:r w:rsidRPr="001C5444">
        <w:rPr>
          <w:rFonts w:ascii="Times New Roman" w:hAnsi="Times New Roman" w:cs="Times New Roman"/>
          <w:sz w:val="28"/>
          <w:szCs w:val="28"/>
          <w:lang w:val="en-US"/>
        </w:rPr>
        <w:t>,</w:t>
      </w:r>
      <w:r w:rsidR="000A7E9A" w:rsidRPr="001C5444">
        <w:rPr>
          <w:rFonts w:ascii="Times New Roman" w:hAnsi="Times New Roman" w:cs="Times New Roman"/>
          <w:sz w:val="28"/>
          <w:szCs w:val="28"/>
          <w:lang w:val="en-US"/>
        </w:rPr>
        <w:t xml:space="preserve"> which was </w:t>
      </w:r>
      <w:r w:rsidRPr="001C5444">
        <w:rPr>
          <w:rFonts w:ascii="Times New Roman" w:hAnsi="Times New Roman" w:cs="Times New Roman"/>
          <w:sz w:val="28"/>
          <w:szCs w:val="28"/>
          <w:lang w:val="en-US"/>
        </w:rPr>
        <w:t>implemented</w:t>
      </w:r>
      <w:r w:rsidR="000A7E9A" w:rsidRPr="001C5444">
        <w:rPr>
          <w:rFonts w:ascii="Times New Roman" w:hAnsi="Times New Roman" w:cs="Times New Roman"/>
          <w:sz w:val="28"/>
          <w:szCs w:val="28"/>
          <w:lang w:val="en-US"/>
        </w:rPr>
        <w:t xml:space="preserve"> within several months, has revealed presence of numerous</w:t>
      </w:r>
      <w:r w:rsidRPr="001C5444">
        <w:rPr>
          <w:rFonts w:ascii="Times New Roman" w:hAnsi="Times New Roman" w:cs="Times New Roman"/>
          <w:sz w:val="28"/>
          <w:szCs w:val="28"/>
          <w:lang w:val="en-US"/>
        </w:rPr>
        <w:t xml:space="preserve"> microcracks in the pipeline formed</w:t>
      </w:r>
      <w:r w:rsidR="000A7E9A" w:rsidRPr="001C5444">
        <w:rPr>
          <w:rFonts w:ascii="Times New Roman" w:hAnsi="Times New Roman" w:cs="Times New Roman"/>
          <w:sz w:val="28"/>
          <w:szCs w:val="28"/>
          <w:lang w:val="en-US"/>
        </w:rPr>
        <w:t xml:space="preserve"> as a result of </w:t>
      </w:r>
      <w:r w:rsidRPr="001C5444">
        <w:rPr>
          <w:rFonts w:ascii="Times New Roman" w:hAnsi="Times New Roman" w:cs="Times New Roman"/>
          <w:sz w:val="28"/>
          <w:szCs w:val="28"/>
          <w:lang w:val="en-US"/>
        </w:rPr>
        <w:t xml:space="preserve">effect of the oil gas with high sulphur content </w:t>
      </w:r>
      <w:r w:rsidR="000A7E9A" w:rsidRPr="001C5444">
        <w:rPr>
          <w:rFonts w:ascii="Times New Roman" w:hAnsi="Times New Roman" w:cs="Times New Roman"/>
          <w:sz w:val="28"/>
          <w:szCs w:val="28"/>
          <w:lang w:val="en-US"/>
        </w:rPr>
        <w:t xml:space="preserve">on </w:t>
      </w:r>
      <w:r w:rsidRPr="001C5444">
        <w:rPr>
          <w:rFonts w:ascii="Times New Roman" w:hAnsi="Times New Roman" w:cs="Times New Roman"/>
          <w:sz w:val="28"/>
          <w:szCs w:val="28"/>
          <w:lang w:val="en-US"/>
        </w:rPr>
        <w:t xml:space="preserve">the </w:t>
      </w:r>
      <w:r w:rsidR="000A7E9A" w:rsidRPr="001C5444">
        <w:rPr>
          <w:rFonts w:ascii="Times New Roman" w:hAnsi="Times New Roman" w:cs="Times New Roman"/>
          <w:sz w:val="28"/>
          <w:szCs w:val="28"/>
          <w:lang w:val="en-US"/>
        </w:rPr>
        <w:t xml:space="preserve">metal. The operator of the project, consortium </w:t>
      </w:r>
      <w:r w:rsidR="000A7E9A" w:rsidRPr="001C5444">
        <w:rPr>
          <w:rFonts w:ascii="Times New Roman" w:hAnsi="Times New Roman" w:cs="Times New Roman"/>
          <w:i/>
          <w:sz w:val="28"/>
          <w:szCs w:val="28"/>
          <w:lang w:val="en-US"/>
        </w:rPr>
        <w:t>North Caspian Operating Co (NCOC),</w:t>
      </w:r>
      <w:r w:rsidR="000A7E9A" w:rsidRPr="001C5444">
        <w:rPr>
          <w:rFonts w:ascii="Times New Roman" w:hAnsi="Times New Roman" w:cs="Times New Roman"/>
          <w:sz w:val="28"/>
          <w:szCs w:val="28"/>
          <w:lang w:val="en-US"/>
        </w:rPr>
        <w:t xml:space="preserve"> in April, 2014 confirmed </w:t>
      </w:r>
      <w:r w:rsidR="001C5444" w:rsidRPr="001C5444">
        <w:rPr>
          <w:rFonts w:ascii="Times New Roman" w:hAnsi="Times New Roman" w:cs="Times New Roman"/>
          <w:sz w:val="28"/>
          <w:szCs w:val="28"/>
          <w:lang w:val="en-US"/>
        </w:rPr>
        <w:t xml:space="preserve">the </w:t>
      </w:r>
      <w:r w:rsidR="000A7E9A" w:rsidRPr="001C5444">
        <w:rPr>
          <w:rFonts w:ascii="Times New Roman" w:hAnsi="Times New Roman" w:cs="Times New Roman"/>
          <w:sz w:val="28"/>
          <w:szCs w:val="28"/>
          <w:lang w:val="en-US"/>
        </w:rPr>
        <w:t>necessity of full replacem</w:t>
      </w:r>
      <w:r w:rsidR="001C5444" w:rsidRPr="001C5444">
        <w:rPr>
          <w:rFonts w:ascii="Times New Roman" w:hAnsi="Times New Roman" w:cs="Times New Roman"/>
          <w:sz w:val="28"/>
          <w:szCs w:val="28"/>
          <w:lang w:val="en-US"/>
        </w:rPr>
        <w:t>ent of the</w:t>
      </w:r>
      <w:r w:rsidR="000A7E9A" w:rsidRPr="001C5444">
        <w:rPr>
          <w:rFonts w:ascii="Times New Roman" w:hAnsi="Times New Roman" w:cs="Times New Roman"/>
          <w:sz w:val="28"/>
          <w:szCs w:val="28"/>
          <w:lang w:val="en-US"/>
        </w:rPr>
        <w:t xml:space="preserve"> gas pipeline and </w:t>
      </w:r>
      <w:r w:rsidR="001C5444" w:rsidRPr="001C5444">
        <w:rPr>
          <w:rFonts w:ascii="Times New Roman" w:hAnsi="Times New Roman" w:cs="Times New Roman"/>
          <w:sz w:val="28"/>
          <w:szCs w:val="28"/>
          <w:lang w:val="en-US"/>
        </w:rPr>
        <w:t>the oil pipeline on the</w:t>
      </w:r>
      <w:r w:rsidR="000A7E9A" w:rsidRPr="001C5444">
        <w:rPr>
          <w:rFonts w:ascii="Times New Roman" w:hAnsi="Times New Roman" w:cs="Times New Roman"/>
          <w:sz w:val="28"/>
          <w:szCs w:val="28"/>
          <w:lang w:val="en-US"/>
        </w:rPr>
        <w:t xml:space="preserve"> deposit which general </w:t>
      </w:r>
      <w:r w:rsidR="001C5444" w:rsidRPr="001C5444">
        <w:rPr>
          <w:rFonts w:ascii="Times New Roman" w:hAnsi="Times New Roman" w:cs="Times New Roman"/>
          <w:sz w:val="28"/>
          <w:szCs w:val="28"/>
          <w:lang w:val="en-US"/>
        </w:rPr>
        <w:t>range</w:t>
      </w:r>
      <w:r w:rsidR="000A7E9A" w:rsidRPr="001C5444">
        <w:rPr>
          <w:rFonts w:ascii="Times New Roman" w:hAnsi="Times New Roman" w:cs="Times New Roman"/>
          <w:sz w:val="28"/>
          <w:szCs w:val="28"/>
          <w:lang w:val="en-US"/>
        </w:rPr>
        <w:t xml:space="preserve"> makes about 200 kilometres.</w:t>
      </w:r>
    </w:p>
    <w:p w:rsidR="000A7E9A" w:rsidRPr="001C5444" w:rsidRDefault="000A7E9A" w:rsidP="001C5444">
      <w:pPr>
        <w:shd w:val="clear" w:color="auto" w:fill="FFFFFF"/>
        <w:spacing w:after="0" w:line="240" w:lineRule="auto"/>
        <w:ind w:firstLine="567"/>
        <w:jc w:val="both"/>
        <w:rPr>
          <w:rFonts w:ascii="Times New Roman" w:hAnsi="Times New Roman" w:cs="Times New Roman"/>
          <w:sz w:val="28"/>
          <w:szCs w:val="28"/>
          <w:lang w:val="en-US"/>
        </w:rPr>
      </w:pPr>
      <w:r w:rsidRPr="001C5444">
        <w:rPr>
          <w:rFonts w:ascii="Times New Roman" w:hAnsi="Times New Roman" w:cs="Times New Roman"/>
          <w:sz w:val="28"/>
          <w:szCs w:val="28"/>
          <w:lang w:val="en-US"/>
        </w:rPr>
        <w:t xml:space="preserve">Geological </w:t>
      </w:r>
      <w:r w:rsidR="001C5444" w:rsidRPr="001C5444">
        <w:rPr>
          <w:rFonts w:ascii="Times New Roman" w:hAnsi="Times New Roman" w:cs="Times New Roman"/>
          <w:sz w:val="28"/>
          <w:szCs w:val="28"/>
          <w:lang w:val="en-US"/>
        </w:rPr>
        <w:t>reserves of Kashagan</w:t>
      </w:r>
      <w:r w:rsidRPr="001C5444">
        <w:rPr>
          <w:rFonts w:ascii="Times New Roman" w:hAnsi="Times New Roman" w:cs="Times New Roman"/>
          <w:sz w:val="28"/>
          <w:szCs w:val="28"/>
          <w:lang w:val="en-US"/>
        </w:rPr>
        <w:t xml:space="preserve"> are estimated in 4,8 billion tons of oil. The general oil </w:t>
      </w:r>
      <w:r w:rsidR="001C5444" w:rsidRPr="001C5444">
        <w:rPr>
          <w:rFonts w:ascii="Times New Roman" w:hAnsi="Times New Roman" w:cs="Times New Roman"/>
          <w:sz w:val="28"/>
          <w:szCs w:val="28"/>
          <w:lang w:val="en-US"/>
        </w:rPr>
        <w:t xml:space="preserve">reserves make 38 billion barrels including mineable reserves – </w:t>
      </w:r>
      <w:r w:rsidRPr="001C5444">
        <w:rPr>
          <w:rFonts w:ascii="Times New Roman" w:hAnsi="Times New Roman" w:cs="Times New Roman"/>
          <w:sz w:val="28"/>
          <w:szCs w:val="28"/>
          <w:lang w:val="en-US"/>
        </w:rPr>
        <w:t xml:space="preserve">about 10 billion barrels, </w:t>
      </w:r>
      <w:r w:rsidR="001C5444" w:rsidRPr="001C5444">
        <w:rPr>
          <w:rFonts w:ascii="Times New Roman" w:hAnsi="Times New Roman" w:cs="Times New Roman"/>
          <w:sz w:val="28"/>
          <w:szCs w:val="28"/>
          <w:lang w:val="en-US"/>
        </w:rPr>
        <w:t>reserves</w:t>
      </w:r>
      <w:r w:rsidRPr="001C5444">
        <w:rPr>
          <w:rFonts w:ascii="Times New Roman" w:hAnsi="Times New Roman" w:cs="Times New Roman"/>
          <w:sz w:val="28"/>
          <w:szCs w:val="28"/>
          <w:lang w:val="en-US"/>
        </w:rPr>
        <w:t xml:space="preserve"> of natural gas</w:t>
      </w:r>
      <w:r w:rsidR="001C5444" w:rsidRPr="001C5444">
        <w:rPr>
          <w:rFonts w:ascii="Times New Roman" w:hAnsi="Times New Roman" w:cs="Times New Roman"/>
          <w:sz w:val="28"/>
          <w:szCs w:val="28"/>
          <w:lang w:val="en-US"/>
        </w:rPr>
        <w:t xml:space="preserve"> – </w:t>
      </w:r>
      <w:r w:rsidRPr="001C5444">
        <w:rPr>
          <w:rFonts w:ascii="Times New Roman" w:hAnsi="Times New Roman" w:cs="Times New Roman"/>
          <w:sz w:val="28"/>
          <w:szCs w:val="28"/>
          <w:lang w:val="en-US"/>
        </w:rPr>
        <w:t>more than 1 billion cubic metre.</w:t>
      </w:r>
    </w:p>
    <w:p w:rsidR="00443391" w:rsidRDefault="001C5444" w:rsidP="00302D3E">
      <w:pPr>
        <w:shd w:val="clear" w:color="auto" w:fill="FFFFFF"/>
        <w:spacing w:after="0" w:line="240" w:lineRule="auto"/>
        <w:ind w:firstLine="567"/>
        <w:jc w:val="both"/>
        <w:rPr>
          <w:rFonts w:ascii="Times New Roman" w:hAnsi="Times New Roman" w:cs="Times New Roman"/>
          <w:sz w:val="28"/>
          <w:szCs w:val="28"/>
          <w:lang w:val="en-US"/>
        </w:rPr>
      </w:pPr>
      <w:r w:rsidRPr="001C5444">
        <w:rPr>
          <w:rFonts w:ascii="Times New Roman" w:hAnsi="Times New Roman" w:cs="Times New Roman"/>
          <w:sz w:val="28"/>
          <w:szCs w:val="28"/>
          <w:lang w:val="en-US"/>
        </w:rPr>
        <w:t>In accordance with</w:t>
      </w:r>
      <w:r w:rsidR="000A7E9A" w:rsidRPr="001C5444">
        <w:rPr>
          <w:rFonts w:ascii="Times New Roman" w:hAnsi="Times New Roman" w:cs="Times New Roman"/>
          <w:sz w:val="28"/>
          <w:szCs w:val="28"/>
          <w:lang w:val="en-US"/>
        </w:rPr>
        <w:t xml:space="preserve"> the results of 2017 the minister of national economy has declared </w:t>
      </w:r>
      <w:r w:rsidRPr="001C5444">
        <w:rPr>
          <w:rFonts w:ascii="Times New Roman" w:hAnsi="Times New Roman" w:cs="Times New Roman"/>
          <w:sz w:val="28"/>
          <w:szCs w:val="28"/>
          <w:lang w:val="en-US"/>
        </w:rPr>
        <w:t xml:space="preserve">about the </w:t>
      </w:r>
      <w:r w:rsidR="000A7E9A" w:rsidRPr="001C5444">
        <w:rPr>
          <w:rFonts w:ascii="Times New Roman" w:hAnsi="Times New Roman" w:cs="Times New Roman"/>
          <w:sz w:val="28"/>
          <w:szCs w:val="28"/>
          <w:lang w:val="en-US"/>
        </w:rPr>
        <w:t xml:space="preserve">record volume of oil </w:t>
      </w:r>
      <w:r w:rsidRPr="001C5444">
        <w:rPr>
          <w:rFonts w:ascii="Times New Roman" w:hAnsi="Times New Roman" w:cs="Times New Roman"/>
          <w:sz w:val="28"/>
          <w:szCs w:val="28"/>
          <w:lang w:val="en-US"/>
        </w:rPr>
        <w:t>extraction for all history of Kazakhstan – 86,2 million tons.</w:t>
      </w:r>
    </w:p>
    <w:p w:rsidR="001C5444" w:rsidRPr="001C5444" w:rsidRDefault="001C5444" w:rsidP="001C5444">
      <w:pPr>
        <w:shd w:val="clear" w:color="auto" w:fill="FFFFFF"/>
        <w:spacing w:after="0" w:line="240" w:lineRule="auto"/>
        <w:ind w:firstLine="567"/>
        <w:jc w:val="both"/>
        <w:rPr>
          <w:rFonts w:ascii="Times New Roman" w:hAnsi="Times New Roman" w:cs="Times New Roman"/>
          <w:sz w:val="28"/>
          <w:szCs w:val="28"/>
          <w:lang w:val="en-US"/>
        </w:rPr>
      </w:pPr>
    </w:p>
    <w:p w:rsidR="001C5444" w:rsidRPr="001C5444" w:rsidRDefault="001C5444" w:rsidP="00722CCE">
      <w:pPr>
        <w:shd w:val="clear" w:color="auto" w:fill="FFFFFF"/>
        <w:spacing w:after="0" w:line="240" w:lineRule="auto"/>
        <w:ind w:firstLine="567"/>
        <w:jc w:val="both"/>
        <w:rPr>
          <w:rFonts w:ascii="Times New Roman" w:hAnsi="Times New Roman" w:cs="Times New Roman"/>
          <w:b/>
          <w:sz w:val="28"/>
          <w:szCs w:val="28"/>
          <w:lang w:val="en-US"/>
        </w:rPr>
      </w:pPr>
      <w:r w:rsidRPr="001C5444">
        <w:rPr>
          <w:rFonts w:ascii="Times New Roman" w:hAnsi="Times New Roman" w:cs="Times New Roman"/>
          <w:b/>
          <w:sz w:val="28"/>
          <w:szCs w:val="28"/>
          <w:lang w:val="en-US"/>
        </w:rPr>
        <w:t>Oil processing</w:t>
      </w:r>
    </w:p>
    <w:p w:rsidR="00722CCE" w:rsidRDefault="000A7E9A" w:rsidP="001C5F40">
      <w:pPr>
        <w:shd w:val="clear" w:color="auto" w:fill="FFFFFF"/>
        <w:spacing w:after="0" w:line="240" w:lineRule="auto"/>
        <w:ind w:firstLine="567"/>
        <w:jc w:val="both"/>
        <w:rPr>
          <w:rFonts w:ascii="Times New Roman" w:hAnsi="Times New Roman" w:cs="Times New Roman"/>
          <w:color w:val="222222"/>
          <w:sz w:val="28"/>
          <w:szCs w:val="28"/>
          <w:lang w:val="en-US"/>
        </w:rPr>
      </w:pPr>
      <w:r w:rsidRPr="001C5444">
        <w:rPr>
          <w:rFonts w:ascii="Times New Roman" w:hAnsi="Times New Roman" w:cs="Times New Roman"/>
          <w:sz w:val="28"/>
          <w:szCs w:val="28"/>
          <w:lang w:val="en-US"/>
        </w:rPr>
        <w:t xml:space="preserve">Now </w:t>
      </w:r>
      <w:r w:rsidR="001C5444">
        <w:rPr>
          <w:rFonts w:ascii="Times New Roman" w:hAnsi="Times New Roman" w:cs="Times New Roman"/>
          <w:sz w:val="28"/>
          <w:szCs w:val="28"/>
          <w:lang w:val="en-US"/>
        </w:rPr>
        <w:t>there are</w:t>
      </w:r>
      <w:r w:rsidR="00436FD5">
        <w:rPr>
          <w:rFonts w:ascii="Times New Roman" w:hAnsi="Times New Roman" w:cs="Times New Roman"/>
          <w:sz w:val="28"/>
          <w:szCs w:val="28"/>
          <w:lang w:val="en-US"/>
        </w:rPr>
        <w:t xml:space="preserve"> three oil refining plants</w:t>
      </w:r>
      <w:r w:rsidR="001C5444" w:rsidRPr="001C5444">
        <w:rPr>
          <w:rFonts w:ascii="Times New Roman" w:hAnsi="Times New Roman" w:cs="Times New Roman"/>
          <w:sz w:val="28"/>
          <w:szCs w:val="28"/>
          <w:lang w:val="en-US"/>
        </w:rPr>
        <w:t xml:space="preserve"> </w:t>
      </w:r>
      <w:r w:rsidRPr="001C5444">
        <w:rPr>
          <w:rFonts w:ascii="Times New Roman" w:hAnsi="Times New Roman" w:cs="Times New Roman"/>
          <w:sz w:val="28"/>
          <w:szCs w:val="28"/>
          <w:lang w:val="en-US"/>
        </w:rPr>
        <w:t>(</w:t>
      </w:r>
      <w:r w:rsidR="001C5444">
        <w:rPr>
          <w:rFonts w:ascii="Times New Roman" w:hAnsi="Times New Roman" w:cs="Times New Roman"/>
          <w:sz w:val="28"/>
          <w:szCs w:val="28"/>
          <w:lang w:val="en-US"/>
        </w:rPr>
        <w:t>Atyrau</w:t>
      </w:r>
      <w:r w:rsidRPr="001C5444">
        <w:rPr>
          <w:rFonts w:ascii="Times New Roman" w:hAnsi="Times New Roman" w:cs="Times New Roman"/>
          <w:sz w:val="28"/>
          <w:szCs w:val="28"/>
          <w:lang w:val="en-US"/>
        </w:rPr>
        <w:t>, Pavlodar, Shymkent</w:t>
      </w:r>
      <w:r w:rsidR="001C5444">
        <w:rPr>
          <w:rFonts w:ascii="Times New Roman" w:hAnsi="Times New Roman" w:cs="Times New Roman"/>
          <w:sz w:val="28"/>
          <w:szCs w:val="28"/>
          <w:lang w:val="en-US"/>
        </w:rPr>
        <w:t>)</w:t>
      </w:r>
      <w:r w:rsidR="001C5444" w:rsidRPr="001C5444">
        <w:rPr>
          <w:rFonts w:ascii="Times New Roman" w:hAnsi="Times New Roman" w:cs="Times New Roman"/>
          <w:sz w:val="28"/>
          <w:szCs w:val="28"/>
          <w:lang w:val="en-US"/>
        </w:rPr>
        <w:t xml:space="preserve"> in Kazakhstan</w:t>
      </w:r>
      <w:r w:rsidRPr="001C5444">
        <w:rPr>
          <w:rFonts w:ascii="Times New Roman" w:hAnsi="Times New Roman" w:cs="Times New Roman"/>
          <w:sz w:val="28"/>
          <w:szCs w:val="28"/>
          <w:lang w:val="en-US"/>
        </w:rPr>
        <w:t>). Total capacity of three basic Kazakhstan</w:t>
      </w:r>
      <w:r w:rsidR="00436FD5">
        <w:rPr>
          <w:rFonts w:ascii="Times New Roman" w:hAnsi="Times New Roman" w:cs="Times New Roman"/>
          <w:sz w:val="28"/>
          <w:szCs w:val="28"/>
          <w:lang w:val="en-US"/>
        </w:rPr>
        <w:t xml:space="preserve"> oil refining plants</w:t>
      </w:r>
      <w:r w:rsidR="00436FD5" w:rsidRPr="001C5444">
        <w:rPr>
          <w:rFonts w:ascii="Times New Roman" w:hAnsi="Times New Roman" w:cs="Times New Roman"/>
          <w:sz w:val="28"/>
          <w:szCs w:val="28"/>
          <w:lang w:val="en-US"/>
        </w:rPr>
        <w:t xml:space="preserve"> </w:t>
      </w:r>
      <w:r w:rsidRPr="001C5444">
        <w:rPr>
          <w:rFonts w:ascii="Times New Roman" w:hAnsi="Times New Roman" w:cs="Times New Roman"/>
          <w:sz w:val="28"/>
          <w:szCs w:val="28"/>
          <w:lang w:val="en-US"/>
        </w:rPr>
        <w:t>on oil</w:t>
      </w:r>
      <w:r w:rsidR="00436FD5">
        <w:rPr>
          <w:rFonts w:ascii="Times New Roman" w:hAnsi="Times New Roman" w:cs="Times New Roman"/>
          <w:sz w:val="28"/>
          <w:szCs w:val="28"/>
          <w:lang w:val="en-US"/>
        </w:rPr>
        <w:t xml:space="preserve"> processing in</w:t>
      </w:r>
      <w:r w:rsidRPr="001C5444">
        <w:rPr>
          <w:rFonts w:ascii="Times New Roman" w:hAnsi="Times New Roman" w:cs="Times New Roman"/>
          <w:sz w:val="28"/>
          <w:szCs w:val="28"/>
          <w:lang w:val="en-US"/>
        </w:rPr>
        <w:t xml:space="preserve"> 2019 </w:t>
      </w:r>
      <w:r w:rsidR="00436FD5">
        <w:rPr>
          <w:rFonts w:ascii="Times New Roman" w:hAnsi="Times New Roman" w:cs="Times New Roman"/>
          <w:sz w:val="28"/>
          <w:szCs w:val="28"/>
          <w:lang w:val="en-US"/>
        </w:rPr>
        <w:t>m</w:t>
      </w:r>
      <w:r w:rsidR="00436FD5" w:rsidRPr="00436FD5">
        <w:rPr>
          <w:rFonts w:ascii="Times New Roman" w:hAnsi="Times New Roman" w:cs="Times New Roman"/>
          <w:sz w:val="28"/>
          <w:szCs w:val="28"/>
          <w:lang w:val="en-US"/>
        </w:rPr>
        <w:t xml:space="preserve">akes 16,6 million tons </w:t>
      </w:r>
      <w:r w:rsidR="00436FD5">
        <w:rPr>
          <w:rFonts w:ascii="Times New Roman" w:hAnsi="Times New Roman" w:cs="Times New Roman"/>
          <w:sz w:val="28"/>
          <w:szCs w:val="28"/>
          <w:lang w:val="en-US"/>
        </w:rPr>
        <w:t>per</w:t>
      </w:r>
      <w:r w:rsidRPr="00436FD5">
        <w:rPr>
          <w:rFonts w:ascii="Times New Roman" w:hAnsi="Times New Roman" w:cs="Times New Roman"/>
          <w:sz w:val="28"/>
          <w:szCs w:val="28"/>
          <w:lang w:val="en-US"/>
        </w:rPr>
        <w:t xml:space="preserve"> year. </w:t>
      </w:r>
      <w:r w:rsidR="00C8188D" w:rsidRPr="00436FD5">
        <w:rPr>
          <w:rFonts w:ascii="Times New Roman" w:hAnsi="Times New Roman" w:cs="Times New Roman"/>
          <w:color w:val="222222"/>
          <w:sz w:val="28"/>
          <w:szCs w:val="28"/>
          <w:lang w:val="en-US"/>
        </w:rPr>
        <w:t> </w:t>
      </w:r>
    </w:p>
    <w:p w:rsidR="00436FD5" w:rsidRDefault="00436FD5" w:rsidP="00436FD5">
      <w:pPr>
        <w:shd w:val="clear" w:color="auto" w:fill="FFFFFF"/>
        <w:spacing w:after="0" w:line="240" w:lineRule="auto"/>
        <w:ind w:firstLine="567"/>
        <w:jc w:val="both"/>
        <w:rPr>
          <w:rFonts w:ascii="Times New Roman" w:hAnsi="Times New Roman" w:cs="Times New Roman"/>
          <w:color w:val="222222"/>
          <w:sz w:val="28"/>
          <w:szCs w:val="28"/>
          <w:lang w:val="en-US"/>
        </w:rPr>
      </w:pPr>
    </w:p>
    <w:p w:rsidR="00436FD5" w:rsidRPr="00722CCE" w:rsidRDefault="00722CCE" w:rsidP="00436FD5">
      <w:pPr>
        <w:shd w:val="clear" w:color="auto" w:fill="FFFFFF"/>
        <w:spacing w:after="0" w:line="240" w:lineRule="auto"/>
        <w:ind w:firstLine="567"/>
        <w:jc w:val="both"/>
        <w:rPr>
          <w:rFonts w:ascii="Times New Roman" w:hAnsi="Times New Roman" w:cs="Times New Roman"/>
          <w:sz w:val="24"/>
          <w:szCs w:val="24"/>
          <w:lang w:val="en-US"/>
        </w:rPr>
      </w:pPr>
      <w:r w:rsidRPr="00722CCE">
        <w:rPr>
          <w:rFonts w:ascii="Times New Roman" w:hAnsi="Times New Roman" w:cs="Times New Roman"/>
          <w:sz w:val="24"/>
          <w:szCs w:val="24"/>
          <w:lang w:val="en-US"/>
        </w:rPr>
        <w:t>Table 10 – Information about Kazakhstan oil-refining plants</w:t>
      </w:r>
    </w:p>
    <w:tbl>
      <w:tblPr>
        <w:tblW w:w="0" w:type="auto"/>
        <w:tblBorders>
          <w:top w:val="single" w:sz="8" w:space="0" w:color="A2A9B1"/>
          <w:left w:val="single" w:sz="8" w:space="0" w:color="A2A9B1"/>
          <w:bottom w:val="single" w:sz="8" w:space="0" w:color="A2A9B1"/>
          <w:right w:val="single" w:sz="8" w:space="0" w:color="A2A9B1"/>
        </w:tblBorders>
        <w:shd w:val="clear" w:color="auto" w:fill="F8F9FA"/>
        <w:tblCellMar>
          <w:top w:w="15" w:type="dxa"/>
          <w:left w:w="15" w:type="dxa"/>
          <w:bottom w:w="15" w:type="dxa"/>
          <w:right w:w="15" w:type="dxa"/>
        </w:tblCellMar>
        <w:tblLook w:val="04A0"/>
      </w:tblPr>
      <w:tblGrid>
        <w:gridCol w:w="1085"/>
        <w:gridCol w:w="1776"/>
        <w:gridCol w:w="1653"/>
        <w:gridCol w:w="1659"/>
        <w:gridCol w:w="1648"/>
        <w:gridCol w:w="1210"/>
        <w:gridCol w:w="1123"/>
      </w:tblGrid>
      <w:tr w:rsidR="00436FD5" w:rsidTr="00C8188D">
        <w:trPr>
          <w:tblHeader/>
        </w:trPr>
        <w:tc>
          <w:tcPr>
            <w:tcW w:w="0" w:type="auto"/>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420" w:type="dxa"/>
            </w:tcMar>
            <w:vAlign w:val="center"/>
            <w:hideMark/>
          </w:tcPr>
          <w:p w:rsidR="00C8188D" w:rsidRPr="00436FD5" w:rsidRDefault="00436FD5" w:rsidP="00436FD5">
            <w:pPr>
              <w:spacing w:after="0"/>
              <w:jc w:val="center"/>
              <w:rPr>
                <w:rFonts w:ascii="Times New Roman" w:hAnsi="Times New Roman" w:cs="Times New Roman"/>
                <w:b/>
                <w:bCs/>
                <w:color w:val="222222"/>
                <w:sz w:val="24"/>
                <w:szCs w:val="24"/>
                <w:lang w:val="en-US"/>
              </w:rPr>
            </w:pPr>
            <w:r w:rsidRPr="00436FD5">
              <w:rPr>
                <w:rFonts w:ascii="Times New Roman" w:hAnsi="Times New Roman" w:cs="Times New Roman"/>
                <w:b/>
                <w:bCs/>
                <w:color w:val="222222"/>
                <w:sz w:val="24"/>
                <w:szCs w:val="24"/>
                <w:lang w:val="en-US"/>
              </w:rPr>
              <w:t>ORP</w:t>
            </w:r>
          </w:p>
        </w:tc>
        <w:tc>
          <w:tcPr>
            <w:tcW w:w="0" w:type="auto"/>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420" w:type="dxa"/>
            </w:tcMar>
            <w:vAlign w:val="center"/>
            <w:hideMark/>
          </w:tcPr>
          <w:p w:rsidR="00C8188D" w:rsidRPr="00436FD5" w:rsidRDefault="00436FD5" w:rsidP="00436FD5">
            <w:pPr>
              <w:spacing w:after="0"/>
              <w:jc w:val="center"/>
              <w:rPr>
                <w:rFonts w:ascii="Times New Roman" w:hAnsi="Times New Roman" w:cs="Times New Roman"/>
                <w:b/>
                <w:bCs/>
                <w:color w:val="222222"/>
                <w:sz w:val="24"/>
                <w:szCs w:val="24"/>
              </w:rPr>
            </w:pPr>
            <w:r w:rsidRPr="00436FD5">
              <w:rPr>
                <w:rFonts w:ascii="Times New Roman" w:hAnsi="Times New Roman" w:cs="Times New Roman"/>
                <w:b/>
                <w:bCs/>
                <w:color w:val="222222"/>
                <w:sz w:val="24"/>
                <w:szCs w:val="24"/>
                <w:lang w:val="en-US"/>
              </w:rPr>
              <w:t>Controlling shareholder</w:t>
            </w:r>
          </w:p>
        </w:tc>
        <w:tc>
          <w:tcPr>
            <w:tcW w:w="0" w:type="auto"/>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420" w:type="dxa"/>
            </w:tcMar>
            <w:vAlign w:val="center"/>
            <w:hideMark/>
          </w:tcPr>
          <w:p w:rsidR="00C8188D" w:rsidRPr="00436FD5" w:rsidRDefault="00436FD5" w:rsidP="00436FD5">
            <w:pPr>
              <w:spacing w:after="0"/>
              <w:jc w:val="center"/>
              <w:rPr>
                <w:rFonts w:ascii="Times New Roman" w:hAnsi="Times New Roman" w:cs="Times New Roman"/>
                <w:b/>
                <w:bCs/>
                <w:color w:val="222222"/>
                <w:sz w:val="24"/>
                <w:szCs w:val="24"/>
              </w:rPr>
            </w:pPr>
            <w:r w:rsidRPr="00436FD5">
              <w:rPr>
                <w:rFonts w:ascii="Times New Roman" w:hAnsi="Times New Roman" w:cs="Times New Roman"/>
                <w:b/>
                <w:bCs/>
                <w:color w:val="222222"/>
                <w:sz w:val="24"/>
                <w:szCs w:val="24"/>
                <w:lang w:val="en-US"/>
              </w:rPr>
              <w:t>Processing capacities</w:t>
            </w:r>
            <w:r w:rsidR="00C8188D" w:rsidRPr="00436FD5">
              <w:rPr>
                <w:rFonts w:ascii="Times New Roman" w:hAnsi="Times New Roman" w:cs="Times New Roman"/>
                <w:b/>
                <w:bCs/>
                <w:color w:val="222222"/>
                <w:sz w:val="24"/>
                <w:szCs w:val="24"/>
              </w:rPr>
              <w:t xml:space="preserve">, </w:t>
            </w:r>
            <w:r w:rsidRPr="00436FD5">
              <w:rPr>
                <w:rFonts w:ascii="Times New Roman" w:hAnsi="Times New Roman" w:cs="Times New Roman"/>
                <w:b/>
                <w:bCs/>
                <w:color w:val="222222"/>
                <w:sz w:val="24"/>
                <w:szCs w:val="24"/>
                <w:lang w:val="en-US"/>
              </w:rPr>
              <w:t>mil t</w:t>
            </w:r>
          </w:p>
        </w:tc>
        <w:tc>
          <w:tcPr>
            <w:tcW w:w="0" w:type="auto"/>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420" w:type="dxa"/>
            </w:tcMar>
            <w:vAlign w:val="center"/>
            <w:hideMark/>
          </w:tcPr>
          <w:p w:rsidR="00C8188D" w:rsidRPr="00436FD5" w:rsidRDefault="00436FD5" w:rsidP="00436FD5">
            <w:pPr>
              <w:spacing w:after="0"/>
              <w:jc w:val="center"/>
              <w:rPr>
                <w:rFonts w:ascii="Times New Roman" w:hAnsi="Times New Roman" w:cs="Times New Roman"/>
                <w:b/>
                <w:bCs/>
                <w:color w:val="222222"/>
                <w:sz w:val="24"/>
                <w:szCs w:val="24"/>
                <w:lang w:val="en-US"/>
              </w:rPr>
            </w:pPr>
            <w:r w:rsidRPr="00436FD5">
              <w:rPr>
                <w:rFonts w:ascii="Times New Roman" w:hAnsi="Times New Roman" w:cs="Times New Roman"/>
                <w:b/>
                <w:bCs/>
                <w:color w:val="222222"/>
                <w:sz w:val="24"/>
                <w:szCs w:val="24"/>
                <w:lang w:val="en-US"/>
              </w:rPr>
              <w:t>Volume of processing (2015</w:t>
            </w:r>
            <w:r w:rsidR="00C8188D" w:rsidRPr="00436FD5">
              <w:rPr>
                <w:rFonts w:ascii="Times New Roman" w:hAnsi="Times New Roman" w:cs="Times New Roman"/>
                <w:b/>
                <w:bCs/>
                <w:color w:val="222222"/>
                <w:sz w:val="24"/>
                <w:szCs w:val="24"/>
                <w:lang w:val="en-US"/>
              </w:rPr>
              <w:t>),</w:t>
            </w:r>
            <w:r w:rsidRPr="00436FD5">
              <w:rPr>
                <w:rFonts w:ascii="Times New Roman" w:hAnsi="Times New Roman" w:cs="Times New Roman"/>
                <w:b/>
                <w:bCs/>
                <w:color w:val="222222"/>
                <w:sz w:val="24"/>
                <w:szCs w:val="24"/>
                <w:lang w:val="en-US"/>
              </w:rPr>
              <w:t xml:space="preserve"> mil t</w:t>
            </w:r>
          </w:p>
        </w:tc>
        <w:tc>
          <w:tcPr>
            <w:tcW w:w="0" w:type="auto"/>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420" w:type="dxa"/>
            </w:tcMar>
            <w:vAlign w:val="center"/>
            <w:hideMark/>
          </w:tcPr>
          <w:p w:rsidR="00C8188D" w:rsidRPr="00436FD5" w:rsidRDefault="00436FD5" w:rsidP="00436FD5">
            <w:pPr>
              <w:spacing w:after="0"/>
              <w:jc w:val="center"/>
              <w:rPr>
                <w:rFonts w:ascii="Times New Roman" w:hAnsi="Times New Roman" w:cs="Times New Roman"/>
                <w:b/>
                <w:bCs/>
                <w:color w:val="222222"/>
                <w:sz w:val="24"/>
                <w:szCs w:val="24"/>
              </w:rPr>
            </w:pPr>
            <w:r w:rsidRPr="00436FD5">
              <w:rPr>
                <w:rFonts w:ascii="Times New Roman" w:hAnsi="Times New Roman" w:cs="Times New Roman"/>
                <w:b/>
                <w:bCs/>
                <w:color w:val="222222"/>
                <w:sz w:val="24"/>
                <w:szCs w:val="24"/>
                <w:lang w:val="en-US"/>
              </w:rPr>
              <w:t>Depth of processing</w:t>
            </w:r>
            <w:r w:rsidR="00C8188D" w:rsidRPr="00436FD5">
              <w:rPr>
                <w:rFonts w:ascii="Times New Roman" w:hAnsi="Times New Roman" w:cs="Times New Roman"/>
                <w:b/>
                <w:bCs/>
                <w:color w:val="222222"/>
                <w:sz w:val="24"/>
                <w:szCs w:val="24"/>
              </w:rPr>
              <w:t xml:space="preserve"> (2015), %</w:t>
            </w:r>
          </w:p>
        </w:tc>
        <w:tc>
          <w:tcPr>
            <w:tcW w:w="0" w:type="auto"/>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420" w:type="dxa"/>
            </w:tcMar>
            <w:vAlign w:val="center"/>
            <w:hideMark/>
          </w:tcPr>
          <w:p w:rsidR="00C8188D" w:rsidRPr="00436FD5" w:rsidRDefault="00436FD5" w:rsidP="00436FD5">
            <w:pPr>
              <w:spacing w:after="0"/>
              <w:jc w:val="center"/>
              <w:rPr>
                <w:rFonts w:ascii="Times New Roman" w:hAnsi="Times New Roman" w:cs="Times New Roman"/>
                <w:b/>
                <w:bCs/>
                <w:color w:val="222222"/>
                <w:sz w:val="24"/>
                <w:szCs w:val="24"/>
              </w:rPr>
            </w:pPr>
            <w:r w:rsidRPr="00436FD5">
              <w:rPr>
                <w:rFonts w:ascii="Times New Roman" w:hAnsi="Times New Roman" w:cs="Times New Roman"/>
                <w:b/>
                <w:bCs/>
                <w:color w:val="222222"/>
                <w:sz w:val="24"/>
                <w:szCs w:val="24"/>
                <w:lang w:val="en-US"/>
              </w:rPr>
              <w:t>Oblast</w:t>
            </w:r>
          </w:p>
        </w:tc>
        <w:tc>
          <w:tcPr>
            <w:tcW w:w="0" w:type="auto"/>
            <w:tcBorders>
              <w:top w:val="single" w:sz="8" w:space="0" w:color="A2A9B1"/>
              <w:left w:val="single" w:sz="8" w:space="0" w:color="A2A9B1"/>
              <w:bottom w:val="single" w:sz="8" w:space="0" w:color="A2A9B1"/>
              <w:right w:val="single" w:sz="8" w:space="0" w:color="A2A9B1"/>
            </w:tcBorders>
            <w:shd w:val="clear" w:color="auto" w:fill="EAECF0"/>
            <w:tcMar>
              <w:top w:w="48" w:type="dxa"/>
              <w:left w:w="96" w:type="dxa"/>
              <w:bottom w:w="48" w:type="dxa"/>
              <w:right w:w="420" w:type="dxa"/>
            </w:tcMar>
            <w:vAlign w:val="center"/>
            <w:hideMark/>
          </w:tcPr>
          <w:p w:rsidR="00C8188D" w:rsidRPr="00436FD5" w:rsidRDefault="00436FD5" w:rsidP="00436FD5">
            <w:pPr>
              <w:spacing w:after="0"/>
              <w:jc w:val="center"/>
              <w:rPr>
                <w:rFonts w:ascii="Times New Roman" w:hAnsi="Times New Roman" w:cs="Times New Roman"/>
                <w:b/>
                <w:bCs/>
                <w:color w:val="222222"/>
                <w:sz w:val="24"/>
                <w:szCs w:val="24"/>
                <w:lang w:val="en-US"/>
              </w:rPr>
            </w:pPr>
            <w:r w:rsidRPr="00436FD5">
              <w:rPr>
                <w:rFonts w:ascii="Times New Roman" w:hAnsi="Times New Roman" w:cs="Times New Roman"/>
                <w:b/>
                <w:bCs/>
                <w:color w:val="222222"/>
                <w:sz w:val="24"/>
                <w:szCs w:val="24"/>
                <w:lang w:val="en-US"/>
              </w:rPr>
              <w:t>Start-up</w:t>
            </w:r>
          </w:p>
        </w:tc>
      </w:tr>
      <w:tr w:rsidR="00436FD5" w:rsidTr="00BE141A">
        <w:trPr>
          <w:trHeight w:val="956"/>
        </w:trPr>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436FD5" w:rsidP="00436FD5">
            <w:pPr>
              <w:spacing w:before="240" w:after="240"/>
              <w:jc w:val="center"/>
              <w:rPr>
                <w:rFonts w:ascii="Times New Roman" w:hAnsi="Times New Roman" w:cs="Times New Roman"/>
                <w:color w:val="222222"/>
                <w:sz w:val="28"/>
                <w:szCs w:val="28"/>
                <w:lang w:val="en-US"/>
              </w:rPr>
            </w:pPr>
            <w:r>
              <w:rPr>
                <w:rFonts w:ascii="Times New Roman" w:hAnsi="Times New Roman" w:cs="Times New Roman"/>
                <w:lang w:val="en-US"/>
              </w:rPr>
              <w:t>Atyrau</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564646" w:rsidP="00564646">
            <w:pPr>
              <w:spacing w:before="240" w:after="240"/>
              <w:rPr>
                <w:rFonts w:ascii="Times New Roman" w:hAnsi="Times New Roman" w:cs="Times New Roman"/>
                <w:color w:val="222222"/>
                <w:sz w:val="28"/>
                <w:szCs w:val="28"/>
              </w:rPr>
            </w:pPr>
            <w:r>
              <w:rPr>
                <w:rFonts w:ascii="Times New Roman" w:hAnsi="Times New Roman" w:cs="Times New Roman"/>
                <w:lang w:val="en-US"/>
              </w:rPr>
              <w:t>KazM</w:t>
            </w:r>
            <w:r w:rsidR="00436FD5">
              <w:rPr>
                <w:rFonts w:ascii="Times New Roman" w:hAnsi="Times New Roman" w:cs="Times New Roman"/>
                <w:lang w:val="en-US"/>
              </w:rPr>
              <w:t>unay</w:t>
            </w:r>
            <w:r>
              <w:rPr>
                <w:rFonts w:ascii="Times New Roman" w:hAnsi="Times New Roman" w:cs="Times New Roman"/>
                <w:lang w:val="en-US"/>
              </w:rPr>
              <w:t>G</w:t>
            </w:r>
            <w:r w:rsidR="00436FD5">
              <w:rPr>
                <w:rFonts w:ascii="Times New Roman" w:hAnsi="Times New Roman" w:cs="Times New Roman"/>
                <w:lang w:val="en-US"/>
              </w:rPr>
              <w:t>as</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4,9</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4,868</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59,2</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522491" w:rsidP="00436FD5">
            <w:pPr>
              <w:spacing w:before="240" w:after="240"/>
              <w:jc w:val="center"/>
              <w:rPr>
                <w:rFonts w:ascii="Times New Roman" w:hAnsi="Times New Roman" w:cs="Times New Roman"/>
                <w:color w:val="222222"/>
                <w:sz w:val="28"/>
                <w:szCs w:val="28"/>
                <w:lang w:val="en-US"/>
              </w:rPr>
            </w:pPr>
            <w:r w:rsidRPr="00436FD5">
              <w:rPr>
                <w:rFonts w:ascii="Times New Roman" w:hAnsi="Times New Roman" w:cs="Times New Roman"/>
                <w:lang w:val="en-US"/>
              </w:rPr>
              <w:t>Atyrau Oblast</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1945</w:t>
            </w:r>
          </w:p>
        </w:tc>
      </w:tr>
      <w:tr w:rsidR="00436FD5" w:rsidTr="00C8188D">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522491" w:rsidP="00C8188D">
            <w:pPr>
              <w:spacing w:before="240" w:after="240"/>
              <w:rPr>
                <w:rFonts w:ascii="Times New Roman" w:hAnsi="Times New Roman" w:cs="Times New Roman"/>
                <w:color w:val="222222"/>
                <w:sz w:val="28"/>
                <w:szCs w:val="28"/>
                <w:lang w:val="en-US"/>
              </w:rPr>
            </w:pPr>
            <w:r w:rsidRPr="00436FD5">
              <w:rPr>
                <w:rFonts w:ascii="Times New Roman" w:hAnsi="Times New Roman" w:cs="Times New Roman"/>
                <w:lang w:val="en-US"/>
              </w:rPr>
              <w:t>Pavlodar</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564646" w:rsidP="00C8188D">
            <w:pPr>
              <w:spacing w:before="240" w:after="240"/>
              <w:rPr>
                <w:rFonts w:ascii="Times New Roman" w:hAnsi="Times New Roman" w:cs="Times New Roman"/>
                <w:color w:val="222222"/>
                <w:sz w:val="28"/>
                <w:szCs w:val="28"/>
              </w:rPr>
            </w:pPr>
            <w:r>
              <w:rPr>
                <w:rFonts w:ascii="Times New Roman" w:hAnsi="Times New Roman" w:cs="Times New Roman"/>
                <w:lang w:val="en-US"/>
              </w:rPr>
              <w:t>KazMunayG</w:t>
            </w:r>
            <w:r w:rsidR="00436FD5">
              <w:rPr>
                <w:rFonts w:ascii="Times New Roman" w:hAnsi="Times New Roman" w:cs="Times New Roman"/>
                <w:lang w:val="en-US"/>
              </w:rPr>
              <w:t>as</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6,0</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4,811</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72,5</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522491" w:rsidP="00436FD5">
            <w:pPr>
              <w:spacing w:before="240" w:after="240"/>
              <w:jc w:val="center"/>
              <w:rPr>
                <w:rFonts w:ascii="Times New Roman" w:hAnsi="Times New Roman" w:cs="Times New Roman"/>
                <w:color w:val="222222"/>
                <w:sz w:val="28"/>
                <w:szCs w:val="28"/>
                <w:lang w:val="en-US"/>
              </w:rPr>
            </w:pPr>
            <w:r w:rsidRPr="00436FD5">
              <w:rPr>
                <w:rFonts w:ascii="Times New Roman" w:hAnsi="Times New Roman" w:cs="Times New Roman"/>
                <w:lang w:val="en-US"/>
              </w:rPr>
              <w:t>Pavlodar Oblast</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1978</w:t>
            </w:r>
          </w:p>
        </w:tc>
      </w:tr>
      <w:tr w:rsidR="00436FD5" w:rsidTr="00BE141A">
        <w:trPr>
          <w:trHeight w:val="1018"/>
        </w:trPr>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522491" w:rsidP="00C8188D">
            <w:pPr>
              <w:spacing w:before="240" w:after="240"/>
              <w:rPr>
                <w:rFonts w:ascii="Times New Roman" w:hAnsi="Times New Roman" w:cs="Times New Roman"/>
                <w:color w:val="222222"/>
                <w:sz w:val="28"/>
                <w:szCs w:val="28"/>
                <w:lang w:val="en-US"/>
              </w:rPr>
            </w:pPr>
            <w:r w:rsidRPr="00436FD5">
              <w:rPr>
                <w:rFonts w:ascii="Times New Roman" w:hAnsi="Times New Roman" w:cs="Times New Roman"/>
                <w:lang w:val="en-US"/>
              </w:rPr>
              <w:t>Shymkent</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522491" w:rsidP="00C8188D">
            <w:pPr>
              <w:spacing w:before="240" w:after="240"/>
              <w:rPr>
                <w:rFonts w:ascii="Times New Roman" w:hAnsi="Times New Roman" w:cs="Times New Roman"/>
                <w:color w:val="222222"/>
                <w:sz w:val="28"/>
                <w:szCs w:val="28"/>
                <w:lang w:val="en-US"/>
              </w:rPr>
            </w:pPr>
            <w:r w:rsidRPr="00436FD5">
              <w:rPr>
                <w:rFonts w:ascii="Times New Roman" w:hAnsi="Times New Roman" w:cs="Times New Roman"/>
                <w:lang w:val="en-US"/>
              </w:rPr>
              <w:t>PetroKazakhstan</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5,2</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4,493</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75</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522491" w:rsidP="00436FD5">
            <w:pPr>
              <w:spacing w:before="240" w:after="240"/>
              <w:jc w:val="center"/>
              <w:rPr>
                <w:rFonts w:ascii="Times New Roman" w:hAnsi="Times New Roman" w:cs="Times New Roman"/>
                <w:color w:val="222222"/>
                <w:sz w:val="28"/>
                <w:szCs w:val="28"/>
                <w:lang w:val="en-US"/>
              </w:rPr>
            </w:pPr>
            <w:r w:rsidRPr="00436FD5">
              <w:rPr>
                <w:rFonts w:ascii="Times New Roman" w:hAnsi="Times New Roman" w:cs="Times New Roman"/>
                <w:lang w:val="en-US"/>
              </w:rPr>
              <w:t>Turkestan Oblast</w:t>
            </w:r>
          </w:p>
        </w:tc>
        <w:tc>
          <w:tcPr>
            <w:tcW w:w="0" w:type="auto"/>
            <w:tcBorders>
              <w:top w:val="single" w:sz="8" w:space="0" w:color="A2A9B1"/>
              <w:left w:val="single" w:sz="8" w:space="0" w:color="A2A9B1"/>
              <w:bottom w:val="single" w:sz="8" w:space="0" w:color="A2A9B1"/>
              <w:right w:val="single" w:sz="8" w:space="0" w:color="A2A9B1"/>
            </w:tcBorders>
            <w:shd w:val="clear" w:color="auto" w:fill="F8F9FA"/>
            <w:tcMar>
              <w:top w:w="48" w:type="dxa"/>
              <w:left w:w="96" w:type="dxa"/>
              <w:bottom w:w="48" w:type="dxa"/>
              <w:right w:w="96" w:type="dxa"/>
            </w:tcMar>
            <w:vAlign w:val="center"/>
            <w:hideMark/>
          </w:tcPr>
          <w:p w:rsidR="00C8188D" w:rsidRPr="00436FD5" w:rsidRDefault="00C8188D" w:rsidP="00436FD5">
            <w:pPr>
              <w:spacing w:before="240" w:after="240"/>
              <w:jc w:val="center"/>
              <w:rPr>
                <w:rFonts w:ascii="Times New Roman" w:hAnsi="Times New Roman" w:cs="Times New Roman"/>
                <w:color w:val="222222"/>
                <w:sz w:val="28"/>
                <w:szCs w:val="28"/>
              </w:rPr>
            </w:pPr>
            <w:r w:rsidRPr="00436FD5">
              <w:rPr>
                <w:rFonts w:ascii="Times New Roman" w:hAnsi="Times New Roman" w:cs="Times New Roman"/>
                <w:color w:val="222222"/>
                <w:sz w:val="28"/>
                <w:szCs w:val="28"/>
              </w:rPr>
              <w:t>1985</w:t>
            </w:r>
          </w:p>
        </w:tc>
      </w:tr>
    </w:tbl>
    <w:p w:rsidR="002F44BC" w:rsidRPr="00BE141A" w:rsidRDefault="002F44BC" w:rsidP="00BE141A">
      <w:pPr>
        <w:shd w:val="clear" w:color="auto" w:fill="FFFFFF"/>
        <w:autoSpaceDE w:val="0"/>
        <w:autoSpaceDN w:val="0"/>
        <w:adjustRightInd w:val="0"/>
        <w:spacing w:after="0" w:line="240" w:lineRule="auto"/>
        <w:jc w:val="both"/>
        <w:rPr>
          <w:rFonts w:ascii="Times New Roman" w:hAnsi="Times New Roman" w:cs="Times New Roman"/>
          <w:color w:val="222222"/>
          <w:sz w:val="28"/>
          <w:szCs w:val="28"/>
        </w:rPr>
      </w:pPr>
    </w:p>
    <w:p w:rsidR="002F44BC" w:rsidRPr="00AF2CA2" w:rsidRDefault="002F44BC" w:rsidP="00BE141A">
      <w:pPr>
        <w:shd w:val="clear" w:color="auto" w:fill="FFFFFF"/>
        <w:autoSpaceDE w:val="0"/>
        <w:autoSpaceDN w:val="0"/>
        <w:adjustRightInd w:val="0"/>
        <w:spacing w:after="0" w:line="240" w:lineRule="auto"/>
        <w:ind w:firstLine="567"/>
        <w:jc w:val="both"/>
        <w:rPr>
          <w:rFonts w:ascii="Times New Roman" w:hAnsi="Times New Roman" w:cs="Times New Roman"/>
          <w:b/>
          <w:sz w:val="28"/>
          <w:szCs w:val="28"/>
          <w:lang w:val="en-US"/>
        </w:rPr>
      </w:pPr>
      <w:r w:rsidRPr="00AF2CA2">
        <w:rPr>
          <w:rFonts w:ascii="Times New Roman" w:hAnsi="Times New Roman" w:cs="Times New Roman"/>
          <w:b/>
          <w:sz w:val="28"/>
          <w:szCs w:val="28"/>
          <w:lang w:val="en-US"/>
        </w:rPr>
        <w:t>Prospects of the Kazakhstan oil branch</w:t>
      </w:r>
    </w:p>
    <w:p w:rsidR="002F44BC" w:rsidRPr="00AF2CA2" w:rsidRDefault="002F44BC" w:rsidP="00BE141A">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en-US"/>
        </w:rPr>
      </w:pPr>
    </w:p>
    <w:p w:rsidR="002F44BC" w:rsidRPr="00AF2CA2" w:rsidRDefault="002F44BC" w:rsidP="00BE141A">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en-US"/>
        </w:rPr>
      </w:pPr>
      <w:r w:rsidRPr="00AF2CA2">
        <w:rPr>
          <w:rFonts w:ascii="Times New Roman" w:hAnsi="Times New Roman" w:cs="Times New Roman"/>
          <w:sz w:val="28"/>
          <w:szCs w:val="28"/>
          <w:lang w:val="en-US"/>
        </w:rPr>
        <w:t xml:space="preserve">The government of Kazakhstan pins its hopes on the North Caspian project, namely with </w:t>
      </w:r>
      <w:r w:rsidRPr="00AF2CA2">
        <w:rPr>
          <w:rFonts w:ascii="Times New Roman" w:hAnsi="Times New Roman" w:cs="Times New Roman"/>
          <w:b/>
          <w:i/>
          <w:sz w:val="28"/>
          <w:szCs w:val="28"/>
          <w:lang w:val="en-US"/>
        </w:rPr>
        <w:t>Kashagan</w:t>
      </w:r>
      <w:r w:rsidRPr="00AF2CA2">
        <w:rPr>
          <w:rFonts w:ascii="Times New Roman" w:hAnsi="Times New Roman" w:cs="Times New Roman"/>
          <w:sz w:val="28"/>
          <w:szCs w:val="28"/>
          <w:lang w:val="en-US"/>
        </w:rPr>
        <w:t>. After the beginning of industrial extraction of Kashagan oil Kazakhstan will be included into 5 largest oil-producing countries of the world.</w:t>
      </w:r>
    </w:p>
    <w:p w:rsidR="002F44BC" w:rsidRPr="00AF2CA2" w:rsidRDefault="002F44BC" w:rsidP="00BE141A">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en-US"/>
        </w:rPr>
      </w:pPr>
      <w:r w:rsidRPr="00AF2CA2">
        <w:rPr>
          <w:rFonts w:ascii="Times New Roman" w:hAnsi="Times New Roman" w:cs="Times New Roman"/>
          <w:sz w:val="28"/>
          <w:szCs w:val="28"/>
          <w:lang w:val="en-US"/>
        </w:rPr>
        <w:t xml:space="preserve">The second prospect of Kazakhstan oil branch is </w:t>
      </w:r>
      <w:r w:rsidRPr="00AF2CA2">
        <w:rPr>
          <w:rFonts w:ascii="Times New Roman" w:hAnsi="Times New Roman" w:cs="Times New Roman"/>
          <w:b/>
          <w:i/>
          <w:sz w:val="28"/>
          <w:szCs w:val="28"/>
          <w:lang w:val="en-US"/>
        </w:rPr>
        <w:t>Kurmangazy</w:t>
      </w:r>
      <w:r w:rsidRPr="00AF2CA2">
        <w:rPr>
          <w:rFonts w:ascii="Times New Roman" w:hAnsi="Times New Roman" w:cs="Times New Roman"/>
          <w:sz w:val="28"/>
          <w:szCs w:val="28"/>
          <w:lang w:val="en-US"/>
        </w:rPr>
        <w:t>. Unlike the neighbouring deposit Kashagan, Kurmangazy is a</w:t>
      </w:r>
      <w:r w:rsidR="009C3308" w:rsidRPr="00AF2CA2">
        <w:rPr>
          <w:rFonts w:ascii="Times New Roman" w:hAnsi="Times New Roman" w:cs="Times New Roman"/>
          <w:sz w:val="28"/>
          <w:szCs w:val="28"/>
          <w:lang w:val="en-US"/>
        </w:rPr>
        <w:t>n over-salt deposit</w:t>
      </w:r>
      <w:r w:rsidRPr="00AF2CA2">
        <w:rPr>
          <w:rFonts w:ascii="Times New Roman" w:hAnsi="Times New Roman" w:cs="Times New Roman"/>
          <w:sz w:val="28"/>
          <w:szCs w:val="28"/>
          <w:lang w:val="en-US"/>
        </w:rPr>
        <w:t xml:space="preserve">. It </w:t>
      </w:r>
      <w:r w:rsidR="009C3308" w:rsidRPr="00AF2CA2">
        <w:rPr>
          <w:rFonts w:ascii="Times New Roman" w:hAnsi="Times New Roman" w:cs="Times New Roman"/>
          <w:sz w:val="28"/>
          <w:szCs w:val="28"/>
          <w:lang w:val="en-US"/>
        </w:rPr>
        <w:t xml:space="preserve">will </w:t>
      </w:r>
      <w:r w:rsidRPr="00AF2CA2">
        <w:rPr>
          <w:rFonts w:ascii="Times New Roman" w:hAnsi="Times New Roman" w:cs="Times New Roman"/>
          <w:sz w:val="28"/>
          <w:szCs w:val="28"/>
          <w:lang w:val="en-US"/>
        </w:rPr>
        <w:t xml:space="preserve">considerably facilitate </w:t>
      </w:r>
      <w:r w:rsidR="009C3308" w:rsidRPr="00AF2CA2">
        <w:rPr>
          <w:rFonts w:ascii="Times New Roman" w:hAnsi="Times New Roman" w:cs="Times New Roman"/>
          <w:sz w:val="28"/>
          <w:szCs w:val="28"/>
          <w:lang w:val="en-US"/>
        </w:rPr>
        <w:t xml:space="preserve">the </w:t>
      </w:r>
      <w:r w:rsidRPr="00AF2CA2">
        <w:rPr>
          <w:rFonts w:ascii="Times New Roman" w:hAnsi="Times New Roman" w:cs="Times New Roman"/>
          <w:sz w:val="28"/>
          <w:szCs w:val="28"/>
          <w:lang w:val="en-US"/>
        </w:rPr>
        <w:t>development</w:t>
      </w:r>
      <w:r w:rsidR="009C3308" w:rsidRPr="00AF2CA2">
        <w:rPr>
          <w:rFonts w:ascii="Times New Roman" w:hAnsi="Times New Roman" w:cs="Times New Roman"/>
          <w:sz w:val="28"/>
          <w:szCs w:val="28"/>
          <w:lang w:val="en-US"/>
        </w:rPr>
        <w:t xml:space="preserve"> of Kurmangazy</w:t>
      </w:r>
      <w:r w:rsidRPr="00AF2CA2">
        <w:rPr>
          <w:rFonts w:ascii="Times New Roman" w:hAnsi="Times New Roman" w:cs="Times New Roman"/>
          <w:sz w:val="28"/>
          <w:szCs w:val="28"/>
          <w:lang w:val="en-US"/>
        </w:rPr>
        <w:t xml:space="preserve"> as </w:t>
      </w:r>
      <w:r w:rsidR="009C3308" w:rsidRPr="00AF2CA2">
        <w:rPr>
          <w:rFonts w:ascii="Times New Roman" w:hAnsi="Times New Roman" w:cs="Times New Roman"/>
          <w:sz w:val="28"/>
          <w:szCs w:val="28"/>
          <w:lang w:val="en-US"/>
        </w:rPr>
        <w:t xml:space="preserve">its exploitation </w:t>
      </w:r>
      <w:r w:rsidRPr="00AF2CA2">
        <w:rPr>
          <w:rFonts w:ascii="Times New Roman" w:hAnsi="Times New Roman" w:cs="Times New Roman"/>
          <w:sz w:val="28"/>
          <w:szCs w:val="28"/>
          <w:lang w:val="en-US"/>
        </w:rPr>
        <w:t xml:space="preserve">will not demand </w:t>
      </w:r>
      <w:r w:rsidR="009C3308" w:rsidRPr="00AF2CA2">
        <w:rPr>
          <w:rFonts w:ascii="Times New Roman" w:hAnsi="Times New Roman" w:cs="Times New Roman"/>
          <w:sz w:val="28"/>
          <w:szCs w:val="28"/>
          <w:lang w:val="en-US"/>
        </w:rPr>
        <w:t>the hole making</w:t>
      </w:r>
      <w:r w:rsidRPr="00AF2CA2">
        <w:rPr>
          <w:rFonts w:ascii="Times New Roman" w:hAnsi="Times New Roman" w:cs="Times New Roman"/>
          <w:sz w:val="28"/>
          <w:szCs w:val="28"/>
          <w:lang w:val="en-US"/>
        </w:rPr>
        <w:t xml:space="preserve"> through a salt layer.</w:t>
      </w:r>
    </w:p>
    <w:p w:rsidR="00747370" w:rsidRDefault="00747370" w:rsidP="00747370">
      <w:pPr>
        <w:shd w:val="clear" w:color="auto" w:fill="FFFFFF"/>
        <w:spacing w:after="0" w:line="240" w:lineRule="auto"/>
        <w:ind w:firstLine="567"/>
        <w:jc w:val="both"/>
        <w:rPr>
          <w:rFonts w:ascii="Times New Roman" w:hAnsi="Times New Roman" w:cs="Times New Roman"/>
          <w:sz w:val="28"/>
          <w:szCs w:val="28"/>
          <w:lang w:val="en-US"/>
        </w:rPr>
      </w:pPr>
    </w:p>
    <w:p w:rsidR="00747370" w:rsidRDefault="00747370" w:rsidP="00747370">
      <w:pPr>
        <w:shd w:val="clear" w:color="auto" w:fill="FFFFFF"/>
        <w:spacing w:after="0" w:line="240" w:lineRule="auto"/>
        <w:ind w:firstLine="567"/>
        <w:jc w:val="center"/>
        <w:rPr>
          <w:rFonts w:ascii="Times New Roman" w:hAnsi="Times New Roman" w:cs="Times New Roman"/>
          <w:sz w:val="28"/>
          <w:szCs w:val="28"/>
          <w:lang w:val="en-US"/>
        </w:rPr>
      </w:pPr>
      <w:r w:rsidRPr="00443391">
        <w:rPr>
          <w:rFonts w:ascii="Times New Roman" w:hAnsi="Times New Roman" w:cs="Times New Roman"/>
          <w:noProof/>
          <w:sz w:val="28"/>
          <w:szCs w:val="28"/>
        </w:rPr>
        <w:drawing>
          <wp:inline distT="0" distB="0" distL="0" distR="0">
            <wp:extent cx="3429024" cy="2500330"/>
            <wp:effectExtent l="19050" t="0" r="0" b="0"/>
            <wp:docPr id="34" name="Рисунок 21" descr="C:\Documents and Settings\1.USER\Рабочий стол\images8.jpeg"/>
            <wp:cNvGraphicFramePr/>
            <a:graphic xmlns:a="http://schemas.openxmlformats.org/drawingml/2006/main">
              <a:graphicData uri="http://schemas.openxmlformats.org/drawingml/2006/picture">
                <pic:pic xmlns:pic="http://schemas.openxmlformats.org/drawingml/2006/picture">
                  <pic:nvPicPr>
                    <pic:cNvPr id="5124" name="Picture 4" descr="C:\Documents and Settings\1.USER\Рабочий стол\images8.jpeg"/>
                    <pic:cNvPicPr>
                      <a:picLocks noChangeAspect="1" noChangeArrowheads="1"/>
                    </pic:cNvPicPr>
                  </pic:nvPicPr>
                  <pic:blipFill>
                    <a:blip r:embed="rId70" cstate="print"/>
                    <a:srcRect/>
                    <a:stretch>
                      <a:fillRect/>
                    </a:stretch>
                  </pic:blipFill>
                  <pic:spPr bwMode="auto">
                    <a:xfrm>
                      <a:off x="0" y="0"/>
                      <a:ext cx="3429024" cy="2500330"/>
                    </a:xfrm>
                    <a:prstGeom prst="rect">
                      <a:avLst/>
                    </a:prstGeom>
                    <a:noFill/>
                  </pic:spPr>
                </pic:pic>
              </a:graphicData>
            </a:graphic>
          </wp:inline>
        </w:drawing>
      </w:r>
    </w:p>
    <w:p w:rsidR="00747370" w:rsidRDefault="00747370" w:rsidP="00747370">
      <w:pPr>
        <w:shd w:val="clear" w:color="auto" w:fill="FFFFFF"/>
        <w:spacing w:after="0" w:line="240" w:lineRule="auto"/>
        <w:ind w:firstLine="567"/>
        <w:jc w:val="center"/>
        <w:rPr>
          <w:rFonts w:ascii="Times New Roman" w:hAnsi="Times New Roman" w:cs="Times New Roman"/>
          <w:sz w:val="28"/>
          <w:szCs w:val="28"/>
          <w:lang w:val="en-US"/>
        </w:rPr>
      </w:pPr>
    </w:p>
    <w:p w:rsidR="00747370" w:rsidRDefault="00747370" w:rsidP="00747370">
      <w:pPr>
        <w:shd w:val="clear" w:color="auto" w:fill="FFFFFF"/>
        <w:spacing w:after="0" w:line="240" w:lineRule="auto"/>
        <w:ind w:firstLine="567"/>
        <w:jc w:val="center"/>
        <w:rPr>
          <w:rFonts w:ascii="Times New Roman" w:hAnsi="Times New Roman" w:cs="Times New Roman"/>
          <w:sz w:val="24"/>
          <w:szCs w:val="24"/>
          <w:lang w:val="en-US"/>
        </w:rPr>
      </w:pPr>
      <w:r w:rsidRPr="00302D3E">
        <w:rPr>
          <w:rFonts w:ascii="Times New Roman" w:hAnsi="Times New Roman" w:cs="Times New Roman"/>
          <w:sz w:val="24"/>
          <w:szCs w:val="24"/>
          <w:lang w:val="en-US"/>
        </w:rPr>
        <w:t>Fig.24 – Petroleum extraction</w:t>
      </w:r>
    </w:p>
    <w:p w:rsidR="00747370" w:rsidRPr="00302D3E" w:rsidRDefault="00747370" w:rsidP="00747370">
      <w:pPr>
        <w:shd w:val="clear" w:color="auto" w:fill="FFFFFF"/>
        <w:spacing w:after="0" w:line="240" w:lineRule="auto"/>
        <w:ind w:firstLine="567"/>
        <w:jc w:val="center"/>
        <w:rPr>
          <w:rFonts w:ascii="Times New Roman" w:hAnsi="Times New Roman" w:cs="Times New Roman"/>
          <w:sz w:val="24"/>
          <w:szCs w:val="24"/>
          <w:lang w:val="en-US"/>
        </w:rPr>
      </w:pPr>
    </w:p>
    <w:p w:rsidR="009C3308" w:rsidRPr="00AF2CA2" w:rsidRDefault="009C3308" w:rsidP="00BE141A">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en-US"/>
        </w:rPr>
      </w:pPr>
      <w:r w:rsidRPr="00AF2CA2">
        <w:rPr>
          <w:rFonts w:ascii="Times New Roman" w:hAnsi="Times New Roman" w:cs="Times New Roman"/>
          <w:sz w:val="28"/>
          <w:szCs w:val="28"/>
          <w:lang w:val="en-US"/>
        </w:rPr>
        <w:t>Also, t</w:t>
      </w:r>
      <w:r w:rsidR="002F44BC" w:rsidRPr="00AF2CA2">
        <w:rPr>
          <w:rFonts w:ascii="Times New Roman" w:hAnsi="Times New Roman" w:cs="Times New Roman"/>
          <w:sz w:val="28"/>
          <w:szCs w:val="28"/>
          <w:lang w:val="en-US"/>
        </w:rPr>
        <w:t xml:space="preserve">here are some prospects </w:t>
      </w:r>
      <w:r w:rsidRPr="00AF2CA2">
        <w:rPr>
          <w:rFonts w:ascii="Times New Roman" w:hAnsi="Times New Roman" w:cs="Times New Roman"/>
          <w:sz w:val="28"/>
          <w:szCs w:val="28"/>
          <w:lang w:val="en-US"/>
        </w:rPr>
        <w:t>i</w:t>
      </w:r>
      <w:r w:rsidR="002F44BC" w:rsidRPr="00AF2CA2">
        <w:rPr>
          <w:rFonts w:ascii="Times New Roman" w:hAnsi="Times New Roman" w:cs="Times New Roman"/>
          <w:sz w:val="28"/>
          <w:szCs w:val="28"/>
          <w:lang w:val="en-US"/>
        </w:rPr>
        <w:t xml:space="preserve">n </w:t>
      </w:r>
      <w:r w:rsidRPr="00AF2CA2">
        <w:rPr>
          <w:rFonts w:ascii="Times New Roman" w:hAnsi="Times New Roman" w:cs="Times New Roman"/>
          <w:sz w:val="28"/>
          <w:szCs w:val="28"/>
          <w:lang w:val="en-US"/>
        </w:rPr>
        <w:t>Middle Caspian Sea: it is the Block-N</w:t>
      </w:r>
      <w:r w:rsidR="002F44BC" w:rsidRPr="00AF2CA2">
        <w:rPr>
          <w:rFonts w:ascii="Times New Roman" w:hAnsi="Times New Roman" w:cs="Times New Roman"/>
          <w:sz w:val="28"/>
          <w:szCs w:val="28"/>
          <w:lang w:val="en-US"/>
        </w:rPr>
        <w:t>. The Block-n is a g</w:t>
      </w:r>
      <w:r w:rsidRPr="00AF2CA2">
        <w:rPr>
          <w:rFonts w:ascii="Times New Roman" w:hAnsi="Times New Roman" w:cs="Times New Roman"/>
          <w:sz w:val="28"/>
          <w:szCs w:val="28"/>
          <w:lang w:val="en-US"/>
        </w:rPr>
        <w:t>roup of oil and gas structures i</w:t>
      </w:r>
      <w:r w:rsidR="002F44BC" w:rsidRPr="00AF2CA2">
        <w:rPr>
          <w:rFonts w:ascii="Times New Roman" w:hAnsi="Times New Roman" w:cs="Times New Roman"/>
          <w:sz w:val="28"/>
          <w:szCs w:val="28"/>
          <w:lang w:val="en-US"/>
        </w:rPr>
        <w:t xml:space="preserve">n </w:t>
      </w:r>
      <w:r w:rsidRPr="00AF2CA2">
        <w:rPr>
          <w:rFonts w:ascii="Times New Roman" w:hAnsi="Times New Roman" w:cs="Times New Roman"/>
          <w:sz w:val="28"/>
          <w:szCs w:val="28"/>
          <w:lang w:val="en-US"/>
        </w:rPr>
        <w:t>Middle</w:t>
      </w:r>
      <w:r w:rsidR="002F44BC" w:rsidRPr="00AF2CA2">
        <w:rPr>
          <w:rFonts w:ascii="Times New Roman" w:hAnsi="Times New Roman" w:cs="Times New Roman"/>
          <w:sz w:val="28"/>
          <w:szCs w:val="28"/>
          <w:lang w:val="en-US"/>
        </w:rPr>
        <w:t xml:space="preserve"> Ca</w:t>
      </w:r>
      <w:r w:rsidRPr="00AF2CA2">
        <w:rPr>
          <w:rFonts w:ascii="Times New Roman" w:hAnsi="Times New Roman" w:cs="Times New Roman"/>
          <w:sz w:val="28"/>
          <w:szCs w:val="28"/>
          <w:lang w:val="en-US"/>
        </w:rPr>
        <w:t>spian S</w:t>
      </w:r>
      <w:r w:rsidR="002F44BC" w:rsidRPr="00AF2CA2">
        <w:rPr>
          <w:rFonts w:ascii="Times New Roman" w:hAnsi="Times New Roman" w:cs="Times New Roman"/>
          <w:sz w:val="28"/>
          <w:szCs w:val="28"/>
          <w:lang w:val="en-US"/>
        </w:rPr>
        <w:t>ea</w:t>
      </w:r>
      <w:r w:rsidRPr="00AF2CA2">
        <w:rPr>
          <w:rFonts w:ascii="Times New Roman" w:hAnsi="Times New Roman" w:cs="Times New Roman"/>
          <w:sz w:val="28"/>
          <w:szCs w:val="28"/>
          <w:lang w:val="en-US"/>
        </w:rPr>
        <w:t xml:space="preserve"> – </w:t>
      </w:r>
      <w:r w:rsidR="002F44BC" w:rsidRPr="00AF2CA2">
        <w:rPr>
          <w:rFonts w:ascii="Times New Roman" w:hAnsi="Times New Roman" w:cs="Times New Roman"/>
          <w:sz w:val="28"/>
          <w:szCs w:val="28"/>
          <w:lang w:val="en-US"/>
        </w:rPr>
        <w:t>Nursultan,</w:t>
      </w:r>
      <w:r w:rsidRPr="00AF2CA2">
        <w:rPr>
          <w:rFonts w:ascii="Times New Roman" w:hAnsi="Times New Roman" w:cs="Times New Roman"/>
          <w:sz w:val="28"/>
          <w:szCs w:val="28"/>
          <w:lang w:val="en-US"/>
        </w:rPr>
        <w:t xml:space="preserve"> Sary-Arka</w:t>
      </w:r>
      <w:r w:rsidR="002F44BC" w:rsidRPr="00AF2CA2">
        <w:rPr>
          <w:rFonts w:ascii="Times New Roman" w:hAnsi="Times New Roman" w:cs="Times New Roman"/>
          <w:sz w:val="28"/>
          <w:szCs w:val="28"/>
          <w:lang w:val="en-US"/>
        </w:rPr>
        <w:t xml:space="preserve">, Akmola, Al-Farabi, </w:t>
      </w:r>
      <w:r w:rsidRPr="00AF2CA2">
        <w:rPr>
          <w:rFonts w:ascii="Times New Roman" w:hAnsi="Times New Roman" w:cs="Times New Roman"/>
          <w:sz w:val="28"/>
          <w:szCs w:val="28"/>
          <w:lang w:val="en-US"/>
        </w:rPr>
        <w:t>Ulytau</w:t>
      </w:r>
      <w:r w:rsidR="002F44BC" w:rsidRPr="00AF2CA2">
        <w:rPr>
          <w:rFonts w:ascii="Times New Roman" w:hAnsi="Times New Roman" w:cs="Times New Roman"/>
          <w:sz w:val="28"/>
          <w:szCs w:val="28"/>
          <w:lang w:val="en-US"/>
        </w:rPr>
        <w:t xml:space="preserve">, </w:t>
      </w:r>
      <w:r w:rsidRPr="00AF2CA2">
        <w:rPr>
          <w:rFonts w:ascii="Times New Roman" w:hAnsi="Times New Roman" w:cs="Times New Roman"/>
          <w:sz w:val="28"/>
          <w:szCs w:val="28"/>
          <w:lang w:val="en-US"/>
        </w:rPr>
        <w:t>Samal</w:t>
      </w:r>
      <w:r w:rsidR="002F44BC" w:rsidRPr="00AF2CA2">
        <w:rPr>
          <w:rFonts w:ascii="Times New Roman" w:hAnsi="Times New Roman" w:cs="Times New Roman"/>
          <w:sz w:val="28"/>
          <w:szCs w:val="28"/>
          <w:lang w:val="en-US"/>
        </w:rPr>
        <w:t xml:space="preserve">, </w:t>
      </w:r>
      <w:r w:rsidRPr="00AF2CA2">
        <w:rPr>
          <w:rFonts w:ascii="Times New Roman" w:hAnsi="Times New Roman" w:cs="Times New Roman"/>
          <w:sz w:val="28"/>
          <w:szCs w:val="28"/>
          <w:lang w:val="en-US"/>
        </w:rPr>
        <w:t>Akbota</w:t>
      </w:r>
      <w:r w:rsidR="002F44BC" w:rsidRPr="00AF2CA2">
        <w:rPr>
          <w:rFonts w:ascii="Times New Roman" w:hAnsi="Times New Roman" w:cs="Times New Roman"/>
          <w:sz w:val="28"/>
          <w:szCs w:val="28"/>
          <w:lang w:val="en-US"/>
        </w:rPr>
        <w:t xml:space="preserve"> and </w:t>
      </w:r>
      <w:r w:rsidRPr="00AF2CA2">
        <w:rPr>
          <w:rFonts w:ascii="Times New Roman" w:hAnsi="Times New Roman" w:cs="Times New Roman"/>
          <w:sz w:val="28"/>
          <w:szCs w:val="28"/>
          <w:lang w:val="en-US"/>
        </w:rPr>
        <w:t>Ketik</w:t>
      </w:r>
      <w:r w:rsidR="002F44BC" w:rsidRPr="00AF2CA2">
        <w:rPr>
          <w:rFonts w:ascii="Times New Roman" w:hAnsi="Times New Roman" w:cs="Times New Roman"/>
          <w:sz w:val="28"/>
          <w:szCs w:val="28"/>
          <w:lang w:val="en-US"/>
        </w:rPr>
        <w:t>.</w:t>
      </w:r>
    </w:p>
    <w:p w:rsidR="00BE141A" w:rsidRDefault="009C3308" w:rsidP="00BE141A">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en-US"/>
        </w:rPr>
      </w:pPr>
      <w:r w:rsidRPr="00AF2CA2">
        <w:rPr>
          <w:rFonts w:ascii="Times New Roman" w:hAnsi="Times New Roman" w:cs="Times New Roman"/>
          <w:sz w:val="28"/>
          <w:szCs w:val="28"/>
          <w:lang w:val="en-US"/>
        </w:rPr>
        <w:t>T</w:t>
      </w:r>
      <w:r w:rsidR="002F44BC" w:rsidRPr="00AF2CA2">
        <w:rPr>
          <w:rFonts w:ascii="Times New Roman" w:hAnsi="Times New Roman" w:cs="Times New Roman"/>
          <w:sz w:val="28"/>
          <w:szCs w:val="28"/>
          <w:lang w:val="en-US"/>
        </w:rPr>
        <w:t>he Aral region</w:t>
      </w:r>
      <w:r w:rsidRPr="00AF2CA2">
        <w:rPr>
          <w:rFonts w:ascii="Times New Roman" w:hAnsi="Times New Roman" w:cs="Times New Roman"/>
          <w:sz w:val="28"/>
          <w:szCs w:val="28"/>
          <w:lang w:val="en-US"/>
        </w:rPr>
        <w:t xml:space="preserve"> is also prospective</w:t>
      </w:r>
      <w:r w:rsidR="002F44BC" w:rsidRPr="00AF2CA2">
        <w:rPr>
          <w:rFonts w:ascii="Times New Roman" w:hAnsi="Times New Roman" w:cs="Times New Roman"/>
          <w:sz w:val="28"/>
          <w:szCs w:val="28"/>
          <w:lang w:val="en-US"/>
        </w:rPr>
        <w:t xml:space="preserve">. These are structures </w:t>
      </w:r>
      <w:r w:rsidRPr="00AF2CA2">
        <w:rPr>
          <w:rFonts w:ascii="Times New Roman" w:hAnsi="Times New Roman" w:cs="Times New Roman"/>
          <w:sz w:val="28"/>
          <w:szCs w:val="28"/>
          <w:lang w:val="en-US"/>
        </w:rPr>
        <w:t>of Zapadny Kulandy</w:t>
      </w:r>
      <w:r w:rsidR="002F44BC" w:rsidRPr="00AF2CA2">
        <w:rPr>
          <w:rFonts w:ascii="Times New Roman" w:hAnsi="Times New Roman" w:cs="Times New Roman"/>
          <w:sz w:val="28"/>
          <w:szCs w:val="28"/>
          <w:lang w:val="en-US"/>
        </w:rPr>
        <w:t xml:space="preserve"> and </w:t>
      </w:r>
      <w:r w:rsidRPr="00AF2CA2">
        <w:rPr>
          <w:rFonts w:ascii="Times New Roman" w:hAnsi="Times New Roman" w:cs="Times New Roman"/>
          <w:sz w:val="28"/>
          <w:szCs w:val="28"/>
          <w:lang w:val="en-US"/>
        </w:rPr>
        <w:t>Vostochny Kulandy</w:t>
      </w:r>
      <w:r w:rsidR="002F44BC" w:rsidRPr="00AF2CA2">
        <w:rPr>
          <w:rFonts w:ascii="Times New Roman" w:hAnsi="Times New Roman" w:cs="Times New Roman"/>
          <w:sz w:val="28"/>
          <w:szCs w:val="28"/>
          <w:lang w:val="en-US"/>
        </w:rPr>
        <w:t>.</w:t>
      </w:r>
    </w:p>
    <w:p w:rsidR="00BE141A" w:rsidRDefault="00BE141A" w:rsidP="00BE141A">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en-US"/>
        </w:rPr>
      </w:pPr>
    </w:p>
    <w:p w:rsidR="00324805" w:rsidRDefault="00AF2CA2" w:rsidP="00324805">
      <w:pPr>
        <w:shd w:val="clear" w:color="auto" w:fill="FFFFFF"/>
        <w:autoSpaceDE w:val="0"/>
        <w:autoSpaceDN w:val="0"/>
        <w:adjustRightInd w:val="0"/>
        <w:spacing w:after="0" w:line="240" w:lineRule="auto"/>
        <w:ind w:firstLine="567"/>
        <w:jc w:val="both"/>
        <w:rPr>
          <w:rFonts w:ascii="Times New Roman" w:hAnsi="Times New Roman"/>
          <w:b/>
          <w:bCs/>
          <w:color w:val="000000"/>
          <w:sz w:val="28"/>
          <w:szCs w:val="28"/>
          <w:lang w:val="en-US"/>
        </w:rPr>
      </w:pPr>
      <w:r w:rsidRPr="00BE141A">
        <w:rPr>
          <w:rFonts w:ascii="Times New Roman" w:hAnsi="Times New Roman" w:cs="Times New Roman"/>
          <w:b/>
          <w:bCs/>
          <w:color w:val="000000"/>
          <w:kern w:val="32"/>
          <w:sz w:val="28"/>
          <w:szCs w:val="28"/>
          <w:lang w:val="en-US"/>
        </w:rPr>
        <w:t>Share of the Kazakhstan gas</w:t>
      </w:r>
      <w:r w:rsidR="00BE141A" w:rsidRPr="00BE141A">
        <w:rPr>
          <w:rFonts w:ascii="Times New Roman" w:hAnsi="Times New Roman"/>
          <w:b/>
          <w:bCs/>
          <w:color w:val="000000"/>
          <w:sz w:val="28"/>
          <w:szCs w:val="28"/>
          <w:lang w:val="en-US"/>
        </w:rPr>
        <w:t xml:space="preserve"> resources</w:t>
      </w:r>
      <w:r w:rsidRPr="00BE141A">
        <w:rPr>
          <w:rFonts w:ascii="Times New Roman" w:hAnsi="Times New Roman" w:cs="Times New Roman"/>
          <w:b/>
          <w:bCs/>
          <w:color w:val="000000"/>
          <w:kern w:val="32"/>
          <w:sz w:val="28"/>
          <w:szCs w:val="28"/>
          <w:lang w:val="en-US"/>
        </w:rPr>
        <w:t xml:space="preserve"> in</w:t>
      </w:r>
      <w:r w:rsidR="00BE141A" w:rsidRPr="00BE141A">
        <w:rPr>
          <w:rFonts w:ascii="Times New Roman" w:hAnsi="Times New Roman"/>
          <w:b/>
          <w:bCs/>
          <w:color w:val="000000"/>
          <w:sz w:val="28"/>
          <w:szCs w:val="28"/>
          <w:lang w:val="en-US"/>
        </w:rPr>
        <w:t xml:space="preserve"> the world reserves</w:t>
      </w:r>
    </w:p>
    <w:p w:rsidR="00AE5361" w:rsidRDefault="00BE141A" w:rsidP="00AE536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en-US"/>
        </w:rPr>
      </w:pPr>
      <w:r w:rsidRPr="00324805">
        <w:rPr>
          <w:rFonts w:ascii="Times New Roman" w:hAnsi="Times New Roman"/>
          <w:b/>
          <w:i/>
          <w:color w:val="000000"/>
          <w:sz w:val="28"/>
          <w:szCs w:val="28"/>
          <w:lang w:val="en-US"/>
        </w:rPr>
        <w:t>Resource</w:t>
      </w:r>
      <w:r w:rsidR="00AF2CA2" w:rsidRPr="00324805">
        <w:rPr>
          <w:rFonts w:ascii="Times New Roman" w:hAnsi="Times New Roman" w:cs="Times New Roman"/>
          <w:b/>
          <w:i/>
          <w:color w:val="000000"/>
          <w:sz w:val="28"/>
          <w:szCs w:val="28"/>
          <w:lang w:val="en-US"/>
        </w:rPr>
        <w:t xml:space="preserve"> </w:t>
      </w:r>
      <w:r w:rsidR="006C33FA">
        <w:rPr>
          <w:rFonts w:ascii="Times New Roman" w:hAnsi="Times New Roman" w:cs="Times New Roman"/>
          <w:b/>
          <w:i/>
          <w:color w:val="000000"/>
          <w:sz w:val="28"/>
          <w:szCs w:val="28"/>
          <w:lang w:val="en-US"/>
        </w:rPr>
        <w:t xml:space="preserve">industrial </w:t>
      </w:r>
      <w:r w:rsidR="00AF2CA2" w:rsidRPr="00324805">
        <w:rPr>
          <w:rFonts w:ascii="Times New Roman" w:hAnsi="Times New Roman" w:cs="Times New Roman"/>
          <w:b/>
          <w:i/>
          <w:color w:val="000000"/>
          <w:sz w:val="28"/>
          <w:szCs w:val="28"/>
          <w:lang w:val="en-US"/>
        </w:rPr>
        <w:t>potential.</w:t>
      </w:r>
      <w:r>
        <w:rPr>
          <w:rFonts w:ascii="Times New Roman" w:hAnsi="Times New Roman"/>
          <w:b/>
          <w:color w:val="000000"/>
          <w:sz w:val="28"/>
          <w:szCs w:val="28"/>
          <w:lang w:val="en-US"/>
        </w:rPr>
        <w:t xml:space="preserve"> </w:t>
      </w:r>
      <w:r w:rsidRPr="00324805">
        <w:rPr>
          <w:rFonts w:ascii="Times New Roman" w:hAnsi="Times New Roman"/>
          <w:color w:val="000000"/>
          <w:sz w:val="28"/>
          <w:szCs w:val="28"/>
          <w:lang w:val="en-US"/>
        </w:rPr>
        <w:t>A</w:t>
      </w:r>
      <w:r w:rsidR="00AF2CA2" w:rsidRPr="00324805">
        <w:rPr>
          <w:rFonts w:ascii="Times New Roman" w:hAnsi="Times New Roman" w:cs="Times New Roman"/>
          <w:color w:val="000000"/>
          <w:sz w:val="28"/>
          <w:szCs w:val="28"/>
          <w:lang w:val="en-US"/>
        </w:rPr>
        <w:t xml:space="preserve"> share of Kazakhstan in </w:t>
      </w:r>
      <w:r w:rsidRPr="00324805">
        <w:rPr>
          <w:rFonts w:ascii="Times New Roman" w:hAnsi="Times New Roman"/>
          <w:color w:val="000000"/>
          <w:sz w:val="28"/>
          <w:szCs w:val="28"/>
          <w:lang w:val="en-US"/>
        </w:rPr>
        <w:t>the world</w:t>
      </w:r>
      <w:r w:rsidR="00AF2CA2" w:rsidRPr="00324805">
        <w:rPr>
          <w:rFonts w:ascii="Times New Roman" w:hAnsi="Times New Roman" w:cs="Times New Roman"/>
          <w:color w:val="000000"/>
          <w:sz w:val="28"/>
          <w:szCs w:val="28"/>
          <w:lang w:val="en-US"/>
        </w:rPr>
        <w:t xml:space="preserve"> gas</w:t>
      </w:r>
      <w:r w:rsidRPr="00324805">
        <w:rPr>
          <w:rFonts w:ascii="Times New Roman" w:hAnsi="Times New Roman"/>
          <w:color w:val="000000"/>
          <w:sz w:val="28"/>
          <w:szCs w:val="28"/>
          <w:lang w:val="en-US"/>
        </w:rPr>
        <w:t xml:space="preserve"> reserves</w:t>
      </w:r>
      <w:r w:rsidR="00AF2CA2" w:rsidRPr="00324805">
        <w:rPr>
          <w:rFonts w:ascii="Times New Roman" w:hAnsi="Times New Roman" w:cs="Times New Roman"/>
          <w:color w:val="000000"/>
          <w:sz w:val="28"/>
          <w:szCs w:val="28"/>
          <w:lang w:val="en-US"/>
        </w:rPr>
        <w:t xml:space="preserve"> makes</w:t>
      </w:r>
      <w:r w:rsidRPr="00324805">
        <w:rPr>
          <w:rFonts w:ascii="Times New Roman" w:hAnsi="Times New Roman"/>
          <w:color w:val="000000"/>
          <w:sz w:val="28"/>
          <w:szCs w:val="28"/>
          <w:lang w:val="en-US"/>
        </w:rPr>
        <w:t xml:space="preserve"> approximately</w:t>
      </w:r>
      <w:r w:rsidR="00AF2CA2" w:rsidRPr="00324805">
        <w:rPr>
          <w:rFonts w:ascii="Times New Roman" w:hAnsi="Times New Roman" w:cs="Times New Roman"/>
          <w:color w:val="000000"/>
          <w:sz w:val="28"/>
          <w:szCs w:val="28"/>
          <w:lang w:val="en-US"/>
        </w:rPr>
        <w:t xml:space="preserve"> 1,1 % and the country</w:t>
      </w:r>
      <w:r w:rsidRPr="00324805">
        <w:rPr>
          <w:rFonts w:ascii="Times New Roman" w:hAnsi="Times New Roman"/>
          <w:color w:val="000000"/>
          <w:sz w:val="28"/>
          <w:szCs w:val="28"/>
          <w:lang w:val="en-US"/>
        </w:rPr>
        <w:t xml:space="preserve"> is the 15</w:t>
      </w:r>
      <w:r w:rsidRPr="00324805">
        <w:rPr>
          <w:rFonts w:ascii="Times New Roman" w:hAnsi="Times New Roman"/>
          <w:color w:val="000000"/>
          <w:sz w:val="28"/>
          <w:szCs w:val="28"/>
          <w:vertAlign w:val="superscript"/>
          <w:lang w:val="en-US"/>
        </w:rPr>
        <w:t>th</w:t>
      </w:r>
      <w:r w:rsidRPr="00324805">
        <w:rPr>
          <w:rFonts w:ascii="Times New Roman" w:hAnsi="Times New Roman"/>
          <w:color w:val="000000"/>
          <w:sz w:val="28"/>
          <w:szCs w:val="28"/>
          <w:lang w:val="en-US"/>
        </w:rPr>
        <w:t xml:space="preserve"> </w:t>
      </w:r>
      <w:r w:rsidR="00AF2CA2" w:rsidRPr="00324805">
        <w:rPr>
          <w:rFonts w:ascii="Times New Roman" w:hAnsi="Times New Roman" w:cs="Times New Roman"/>
          <w:color w:val="000000"/>
          <w:sz w:val="28"/>
          <w:szCs w:val="28"/>
          <w:lang w:val="en-US"/>
        </w:rPr>
        <w:t xml:space="preserve">in the general rating. The </w:t>
      </w:r>
      <w:r w:rsidRPr="00324805">
        <w:rPr>
          <w:rFonts w:ascii="Times New Roman" w:hAnsi="Times New Roman"/>
          <w:color w:val="000000"/>
          <w:sz w:val="28"/>
          <w:szCs w:val="28"/>
          <w:lang w:val="en-US"/>
        </w:rPr>
        <w:t>explored</w:t>
      </w:r>
      <w:r w:rsidR="00AF2CA2" w:rsidRPr="00324805">
        <w:rPr>
          <w:rFonts w:ascii="Times New Roman" w:hAnsi="Times New Roman" w:cs="Times New Roman"/>
          <w:color w:val="000000"/>
          <w:sz w:val="28"/>
          <w:szCs w:val="28"/>
          <w:lang w:val="en-US"/>
        </w:rPr>
        <w:t xml:space="preserve"> and estimated </w:t>
      </w:r>
      <w:r w:rsidRPr="00324805">
        <w:rPr>
          <w:rFonts w:ascii="Times New Roman" w:hAnsi="Times New Roman"/>
          <w:color w:val="000000"/>
          <w:sz w:val="28"/>
          <w:szCs w:val="28"/>
          <w:lang w:val="en-US"/>
        </w:rPr>
        <w:t>resources</w:t>
      </w:r>
      <w:r w:rsidR="00AF2CA2" w:rsidRPr="00324805">
        <w:rPr>
          <w:rFonts w:ascii="Times New Roman" w:hAnsi="Times New Roman" w:cs="Times New Roman"/>
          <w:color w:val="000000"/>
          <w:sz w:val="28"/>
          <w:szCs w:val="28"/>
          <w:lang w:val="en-US"/>
        </w:rPr>
        <w:t xml:space="preserve"> of natural gas (taking into account </w:t>
      </w:r>
      <w:r w:rsidRPr="00324805">
        <w:rPr>
          <w:rFonts w:ascii="Times New Roman" w:hAnsi="Times New Roman"/>
          <w:color w:val="000000"/>
          <w:sz w:val="28"/>
          <w:szCs w:val="28"/>
          <w:lang w:val="en-US"/>
        </w:rPr>
        <w:t xml:space="preserve">the </w:t>
      </w:r>
      <w:r w:rsidR="00AF2CA2" w:rsidRPr="00324805">
        <w:rPr>
          <w:rFonts w:ascii="Times New Roman" w:hAnsi="Times New Roman" w:cs="Times New Roman"/>
          <w:color w:val="000000"/>
          <w:sz w:val="28"/>
          <w:szCs w:val="28"/>
          <w:lang w:val="en-US"/>
        </w:rPr>
        <w:t>open</w:t>
      </w:r>
      <w:r w:rsidRPr="00324805">
        <w:rPr>
          <w:rFonts w:ascii="Times New Roman" w:hAnsi="Times New Roman"/>
          <w:color w:val="000000"/>
          <w:sz w:val="28"/>
          <w:szCs w:val="28"/>
          <w:lang w:val="en-US"/>
        </w:rPr>
        <w:t>ed new deposits i</w:t>
      </w:r>
      <w:r w:rsidR="00AF2CA2" w:rsidRPr="00324805">
        <w:rPr>
          <w:rFonts w:ascii="Times New Roman" w:hAnsi="Times New Roman" w:cs="Times New Roman"/>
          <w:color w:val="000000"/>
          <w:sz w:val="28"/>
          <w:szCs w:val="28"/>
          <w:lang w:val="en-US"/>
        </w:rPr>
        <w:t xml:space="preserve">n the Caspian shelf) make </w:t>
      </w:r>
      <w:r w:rsidRPr="00324805">
        <w:rPr>
          <w:rFonts w:ascii="Times New Roman" w:hAnsi="Times New Roman"/>
          <w:color w:val="000000"/>
          <w:sz w:val="28"/>
          <w:szCs w:val="28"/>
          <w:lang w:val="en-US"/>
        </w:rPr>
        <w:t xml:space="preserve">about </w:t>
      </w:r>
      <w:r w:rsidR="00324805" w:rsidRPr="00324805">
        <w:rPr>
          <w:rFonts w:ascii="Times New Roman" w:hAnsi="Times New Roman"/>
          <w:color w:val="000000"/>
          <w:sz w:val="28"/>
          <w:szCs w:val="28"/>
          <w:lang w:val="en-US"/>
        </w:rPr>
        <w:t>3,3 bln</w:t>
      </w:r>
      <w:r w:rsidR="00AF2CA2" w:rsidRPr="00324805">
        <w:rPr>
          <w:rFonts w:ascii="Times New Roman" w:hAnsi="Times New Roman" w:cs="Times New Roman"/>
          <w:color w:val="000000"/>
          <w:sz w:val="28"/>
          <w:szCs w:val="28"/>
          <w:lang w:val="en-US"/>
        </w:rPr>
        <w:t xml:space="preserve"> cubic m, and poten</w:t>
      </w:r>
      <w:r w:rsidR="00324805" w:rsidRPr="00324805">
        <w:rPr>
          <w:rFonts w:ascii="Times New Roman" w:hAnsi="Times New Roman"/>
          <w:color w:val="000000"/>
          <w:sz w:val="28"/>
          <w:szCs w:val="28"/>
          <w:lang w:val="en-US"/>
        </w:rPr>
        <w:t>tial resources reach 6-8 bln</w:t>
      </w:r>
      <w:r w:rsidR="00AF2CA2" w:rsidRPr="00324805">
        <w:rPr>
          <w:rFonts w:ascii="Times New Roman" w:hAnsi="Times New Roman" w:cs="Times New Roman"/>
          <w:color w:val="000000"/>
          <w:sz w:val="28"/>
          <w:szCs w:val="28"/>
          <w:lang w:val="en-US"/>
        </w:rPr>
        <w:t xml:space="preserve"> cubic metre</w:t>
      </w:r>
      <w:r w:rsidR="00324805" w:rsidRPr="00324805">
        <w:rPr>
          <w:rFonts w:ascii="Times New Roman" w:hAnsi="Times New Roman"/>
          <w:color w:val="000000"/>
          <w:sz w:val="28"/>
          <w:szCs w:val="28"/>
          <w:lang w:val="en-US"/>
        </w:rPr>
        <w:t>.</w:t>
      </w:r>
      <w:r w:rsidR="00AF2CA2" w:rsidRPr="00324805">
        <w:rPr>
          <w:rFonts w:ascii="Times New Roman" w:hAnsi="Times New Roman" w:cs="Times New Roman"/>
          <w:color w:val="000000"/>
          <w:sz w:val="28"/>
          <w:szCs w:val="28"/>
          <w:lang w:val="en-US"/>
        </w:rPr>
        <w:t xml:space="preserve"> </w:t>
      </w:r>
      <w:r w:rsidR="00324805" w:rsidRPr="00324805">
        <w:rPr>
          <w:rFonts w:ascii="Times New Roman" w:hAnsi="Times New Roman"/>
          <w:color w:val="000000"/>
          <w:sz w:val="28"/>
          <w:szCs w:val="28"/>
          <w:lang w:val="en-US"/>
        </w:rPr>
        <w:t>A share of the republic in the world</w:t>
      </w:r>
      <w:r w:rsidR="00AF2CA2" w:rsidRPr="00324805">
        <w:rPr>
          <w:rFonts w:ascii="Times New Roman" w:hAnsi="Times New Roman" w:cs="Times New Roman"/>
          <w:color w:val="000000"/>
          <w:sz w:val="28"/>
          <w:szCs w:val="28"/>
          <w:lang w:val="en-US"/>
        </w:rPr>
        <w:t xml:space="preserve"> volume of natural gas </w:t>
      </w:r>
      <w:r w:rsidR="00324805" w:rsidRPr="00324805">
        <w:rPr>
          <w:rFonts w:ascii="Times New Roman" w:hAnsi="Times New Roman" w:cs="Times New Roman"/>
          <w:color w:val="000000"/>
          <w:sz w:val="28"/>
          <w:szCs w:val="28"/>
          <w:lang w:val="en-US"/>
        </w:rPr>
        <w:t>extraction</w:t>
      </w:r>
      <w:r w:rsidR="00324805" w:rsidRPr="00324805">
        <w:rPr>
          <w:rFonts w:ascii="Times New Roman" w:hAnsi="Times New Roman"/>
          <w:color w:val="000000"/>
          <w:sz w:val="28"/>
          <w:szCs w:val="28"/>
          <w:lang w:val="en-US"/>
        </w:rPr>
        <w:t xml:space="preserve"> is </w:t>
      </w:r>
      <w:r w:rsidR="00324805">
        <w:rPr>
          <w:rFonts w:ascii="Times New Roman" w:hAnsi="Times New Roman" w:cs="Times New Roman"/>
          <w:color w:val="000000"/>
          <w:sz w:val="28"/>
          <w:szCs w:val="28"/>
          <w:lang w:val="en-US"/>
        </w:rPr>
        <w:t>0,9 %. A</w:t>
      </w:r>
      <w:r w:rsidR="00AF2CA2" w:rsidRPr="00324805">
        <w:rPr>
          <w:rFonts w:ascii="Times New Roman" w:hAnsi="Times New Roman" w:cs="Times New Roman"/>
          <w:color w:val="000000"/>
          <w:sz w:val="28"/>
          <w:szCs w:val="28"/>
          <w:lang w:val="en-US"/>
        </w:rPr>
        <w:t xml:space="preserve"> considerable </w:t>
      </w:r>
      <w:r w:rsidR="00324805">
        <w:rPr>
          <w:rFonts w:ascii="Times New Roman" w:hAnsi="Times New Roman" w:cs="Times New Roman"/>
          <w:color w:val="000000"/>
          <w:sz w:val="28"/>
          <w:szCs w:val="28"/>
          <w:lang w:val="en-US"/>
        </w:rPr>
        <w:t xml:space="preserve">part </w:t>
      </w:r>
      <w:r w:rsidR="00AF2CA2" w:rsidRPr="00324805">
        <w:rPr>
          <w:rFonts w:ascii="Times New Roman" w:hAnsi="Times New Roman" w:cs="Times New Roman"/>
          <w:color w:val="000000"/>
          <w:sz w:val="28"/>
          <w:szCs w:val="28"/>
          <w:lang w:val="en-US"/>
        </w:rPr>
        <w:t xml:space="preserve">of </w:t>
      </w:r>
      <w:r w:rsidR="00324805">
        <w:rPr>
          <w:rFonts w:ascii="Times New Roman" w:hAnsi="Times New Roman" w:cs="Times New Roman"/>
          <w:color w:val="000000"/>
          <w:sz w:val="28"/>
          <w:szCs w:val="28"/>
          <w:lang w:val="en-US"/>
        </w:rPr>
        <w:t xml:space="preserve">the </w:t>
      </w:r>
      <w:r w:rsidR="00AF2CA2" w:rsidRPr="00324805">
        <w:rPr>
          <w:rFonts w:ascii="Times New Roman" w:hAnsi="Times New Roman" w:cs="Times New Roman"/>
          <w:color w:val="000000"/>
          <w:sz w:val="28"/>
          <w:szCs w:val="28"/>
          <w:lang w:val="en-US"/>
        </w:rPr>
        <w:t xml:space="preserve">gas </w:t>
      </w:r>
      <w:r w:rsidR="00324805">
        <w:rPr>
          <w:rFonts w:ascii="Times New Roman" w:hAnsi="Times New Roman" w:cs="Times New Roman"/>
          <w:color w:val="000000"/>
          <w:sz w:val="28"/>
          <w:szCs w:val="28"/>
          <w:lang w:val="en-US"/>
        </w:rPr>
        <w:t xml:space="preserve">produced </w:t>
      </w:r>
      <w:r w:rsidR="00AF2CA2" w:rsidRPr="00324805">
        <w:rPr>
          <w:rFonts w:ascii="Times New Roman" w:hAnsi="Times New Roman" w:cs="Times New Roman"/>
          <w:color w:val="000000"/>
          <w:sz w:val="28"/>
          <w:szCs w:val="28"/>
          <w:lang w:val="en-US"/>
        </w:rPr>
        <w:t xml:space="preserve">in </w:t>
      </w:r>
      <w:r w:rsidR="00324805">
        <w:rPr>
          <w:rFonts w:ascii="Times New Roman" w:hAnsi="Times New Roman" w:cs="Times New Roman"/>
          <w:color w:val="000000"/>
          <w:sz w:val="28"/>
          <w:szCs w:val="28"/>
          <w:lang w:val="en-US"/>
        </w:rPr>
        <w:t xml:space="preserve">the </w:t>
      </w:r>
      <w:r w:rsidR="00AF2CA2" w:rsidRPr="00324805">
        <w:rPr>
          <w:rFonts w:ascii="Times New Roman" w:hAnsi="Times New Roman" w:cs="Times New Roman"/>
          <w:color w:val="000000"/>
          <w:sz w:val="28"/>
          <w:szCs w:val="28"/>
          <w:lang w:val="en-US"/>
        </w:rPr>
        <w:t xml:space="preserve">republic </w:t>
      </w:r>
      <w:r w:rsidR="00324805">
        <w:rPr>
          <w:rFonts w:ascii="Times New Roman" w:hAnsi="Times New Roman" w:cs="Times New Roman"/>
          <w:color w:val="000000"/>
          <w:sz w:val="28"/>
          <w:szCs w:val="28"/>
          <w:lang w:val="en-US"/>
        </w:rPr>
        <w:t>– more than 40 % – is</w:t>
      </w:r>
      <w:r w:rsidR="00AF2CA2" w:rsidRPr="00324805">
        <w:rPr>
          <w:rFonts w:ascii="Times New Roman" w:hAnsi="Times New Roman" w:cs="Times New Roman"/>
          <w:color w:val="000000"/>
          <w:sz w:val="28"/>
          <w:szCs w:val="28"/>
          <w:lang w:val="en-US"/>
        </w:rPr>
        <w:t xml:space="preserve"> </w:t>
      </w:r>
      <w:r w:rsidR="00324805" w:rsidRPr="00324805">
        <w:rPr>
          <w:rFonts w:ascii="Times New Roman" w:hAnsi="Times New Roman" w:cs="Times New Roman"/>
          <w:color w:val="000000"/>
          <w:sz w:val="28"/>
          <w:szCs w:val="28"/>
          <w:lang w:val="en-US"/>
        </w:rPr>
        <w:t>extracted</w:t>
      </w:r>
      <w:r w:rsidR="00324805">
        <w:rPr>
          <w:rFonts w:ascii="Times New Roman" w:hAnsi="Times New Roman" w:cs="Times New Roman"/>
          <w:color w:val="000000"/>
          <w:sz w:val="28"/>
          <w:szCs w:val="28"/>
          <w:lang w:val="en-US"/>
        </w:rPr>
        <w:t xml:space="preserve"> at the oil gas condensate deposit </w:t>
      </w:r>
      <w:r w:rsidR="00324805" w:rsidRPr="00324805">
        <w:rPr>
          <w:rFonts w:ascii="Times New Roman" w:hAnsi="Times New Roman" w:cs="Times New Roman"/>
          <w:i/>
          <w:color w:val="000000"/>
          <w:sz w:val="28"/>
          <w:szCs w:val="28"/>
          <w:lang w:val="en-US"/>
        </w:rPr>
        <w:t>Karachaganak</w:t>
      </w:r>
      <w:r w:rsidR="00324805">
        <w:rPr>
          <w:rFonts w:ascii="Times New Roman" w:hAnsi="Times New Roman" w:cs="Times New Roman"/>
          <w:color w:val="000000"/>
          <w:sz w:val="28"/>
          <w:szCs w:val="28"/>
          <w:lang w:val="en-US"/>
        </w:rPr>
        <w:t>. Oil of p</w:t>
      </w:r>
      <w:r w:rsidR="00AF2CA2" w:rsidRPr="00324805">
        <w:rPr>
          <w:rFonts w:ascii="Times New Roman" w:hAnsi="Times New Roman" w:cs="Times New Roman"/>
          <w:color w:val="000000"/>
          <w:sz w:val="28"/>
          <w:szCs w:val="28"/>
          <w:lang w:val="en-US"/>
        </w:rPr>
        <w:t xml:space="preserve">ractically all large developed oil and gas deposits </w:t>
      </w:r>
      <w:r w:rsidR="00324805">
        <w:rPr>
          <w:rFonts w:ascii="Times New Roman" w:hAnsi="Times New Roman" w:cs="Times New Roman"/>
          <w:color w:val="000000"/>
          <w:sz w:val="28"/>
          <w:szCs w:val="28"/>
          <w:lang w:val="en-US"/>
        </w:rPr>
        <w:t>in Kazakhstan</w:t>
      </w:r>
      <w:r w:rsidR="00AF2CA2" w:rsidRPr="00324805">
        <w:rPr>
          <w:rFonts w:ascii="Times New Roman" w:hAnsi="Times New Roman" w:cs="Times New Roman"/>
          <w:color w:val="000000"/>
          <w:sz w:val="28"/>
          <w:szCs w:val="28"/>
          <w:lang w:val="en-US"/>
        </w:rPr>
        <w:t xml:space="preserve"> </w:t>
      </w:r>
      <w:r w:rsidR="00324805">
        <w:rPr>
          <w:rFonts w:ascii="Times New Roman" w:hAnsi="Times New Roman" w:cs="Times New Roman"/>
          <w:color w:val="000000"/>
          <w:sz w:val="28"/>
          <w:szCs w:val="28"/>
          <w:lang w:val="en-US"/>
        </w:rPr>
        <w:t xml:space="preserve">contains </w:t>
      </w:r>
      <w:r w:rsidR="00AF2CA2" w:rsidRPr="00324805">
        <w:rPr>
          <w:rFonts w:ascii="Times New Roman" w:hAnsi="Times New Roman" w:cs="Times New Roman"/>
          <w:color w:val="000000"/>
          <w:sz w:val="28"/>
          <w:szCs w:val="28"/>
          <w:lang w:val="en-US"/>
        </w:rPr>
        <w:t xml:space="preserve">dissolved gas with raised </w:t>
      </w:r>
      <w:r w:rsidR="00324805">
        <w:rPr>
          <w:rFonts w:ascii="Times New Roman" w:hAnsi="Times New Roman" w:cs="Times New Roman"/>
          <w:color w:val="000000"/>
          <w:sz w:val="28"/>
          <w:szCs w:val="28"/>
          <w:lang w:val="en-US"/>
        </w:rPr>
        <w:t>content</w:t>
      </w:r>
      <w:r w:rsidR="00AF2CA2" w:rsidRPr="00324805">
        <w:rPr>
          <w:rFonts w:ascii="Times New Roman" w:hAnsi="Times New Roman" w:cs="Times New Roman"/>
          <w:color w:val="000000"/>
          <w:sz w:val="28"/>
          <w:szCs w:val="28"/>
          <w:lang w:val="en-US"/>
        </w:rPr>
        <w:t xml:space="preserve"> of hydrogen sulphide and other sulphurous </w:t>
      </w:r>
      <w:r w:rsidR="00324805">
        <w:rPr>
          <w:rFonts w:ascii="Times New Roman" w:hAnsi="Times New Roman" w:cs="Times New Roman"/>
          <w:color w:val="000000"/>
          <w:sz w:val="28"/>
          <w:szCs w:val="28"/>
          <w:lang w:val="en-US"/>
        </w:rPr>
        <w:t>compounds</w:t>
      </w:r>
      <w:r w:rsidR="00AF2CA2" w:rsidRPr="00324805">
        <w:rPr>
          <w:rFonts w:ascii="Times New Roman" w:hAnsi="Times New Roman" w:cs="Times New Roman"/>
          <w:color w:val="000000"/>
          <w:sz w:val="28"/>
          <w:szCs w:val="28"/>
          <w:lang w:val="en-US"/>
        </w:rPr>
        <w:t xml:space="preserve">. </w:t>
      </w:r>
      <w:r w:rsidR="006C33FA">
        <w:rPr>
          <w:rFonts w:ascii="Times New Roman" w:hAnsi="Times New Roman" w:cs="Times New Roman"/>
          <w:color w:val="000000"/>
          <w:sz w:val="28"/>
          <w:szCs w:val="28"/>
          <w:lang w:val="en-US"/>
        </w:rPr>
        <w:t>And the</w:t>
      </w:r>
      <w:r w:rsidR="00AF2CA2" w:rsidRPr="00324805">
        <w:rPr>
          <w:rFonts w:ascii="Times New Roman" w:hAnsi="Times New Roman" w:cs="Times New Roman"/>
          <w:color w:val="000000"/>
          <w:sz w:val="28"/>
          <w:szCs w:val="28"/>
          <w:lang w:val="en-US"/>
        </w:rPr>
        <w:t xml:space="preserve"> share of </w:t>
      </w:r>
      <w:r w:rsidR="006C33FA">
        <w:rPr>
          <w:rFonts w:ascii="Times New Roman" w:hAnsi="Times New Roman" w:cs="Times New Roman"/>
          <w:color w:val="000000"/>
          <w:sz w:val="28"/>
          <w:szCs w:val="28"/>
          <w:lang w:val="en-US"/>
        </w:rPr>
        <w:t>associated petroleum</w:t>
      </w:r>
      <w:r w:rsidR="00AF2CA2" w:rsidRPr="00324805">
        <w:rPr>
          <w:rFonts w:ascii="Times New Roman" w:hAnsi="Times New Roman" w:cs="Times New Roman"/>
          <w:color w:val="000000"/>
          <w:sz w:val="28"/>
          <w:szCs w:val="28"/>
          <w:lang w:val="en-US"/>
        </w:rPr>
        <w:t xml:space="preserve"> gas reaches 50 % and continues to increase together with </w:t>
      </w:r>
      <w:r w:rsidR="006C33FA">
        <w:rPr>
          <w:rFonts w:ascii="Times New Roman" w:hAnsi="Times New Roman" w:cs="Times New Roman"/>
          <w:color w:val="000000"/>
          <w:sz w:val="28"/>
          <w:szCs w:val="28"/>
          <w:lang w:val="en-US"/>
        </w:rPr>
        <w:t xml:space="preserve">the </w:t>
      </w:r>
      <w:r w:rsidR="00AF2CA2" w:rsidRPr="00324805">
        <w:rPr>
          <w:rFonts w:ascii="Times New Roman" w:hAnsi="Times New Roman" w:cs="Times New Roman"/>
          <w:color w:val="000000"/>
          <w:sz w:val="28"/>
          <w:szCs w:val="28"/>
          <w:lang w:val="en-US"/>
        </w:rPr>
        <w:t>quickly growing petroleum industry.</w:t>
      </w:r>
      <w:r w:rsidR="006C33FA">
        <w:rPr>
          <w:rFonts w:ascii="Times New Roman" w:hAnsi="Times New Roman" w:cs="Times New Roman"/>
          <w:color w:val="000000"/>
          <w:sz w:val="28"/>
          <w:szCs w:val="28"/>
          <w:lang w:val="en-US"/>
        </w:rPr>
        <w:t xml:space="preserve"> </w:t>
      </w:r>
      <w:r w:rsidR="00AF2CA2" w:rsidRPr="00AF2CA2">
        <w:rPr>
          <w:rFonts w:ascii="Times New Roman" w:hAnsi="Times New Roman" w:cs="Times New Roman"/>
          <w:color w:val="000000"/>
          <w:sz w:val="28"/>
          <w:szCs w:val="28"/>
          <w:lang w:val="en-US"/>
        </w:rPr>
        <w:t xml:space="preserve">One of the basic problems of development of </w:t>
      </w:r>
      <w:r w:rsidR="006C33FA">
        <w:rPr>
          <w:rFonts w:ascii="Times New Roman" w:hAnsi="Times New Roman" w:cs="Times New Roman"/>
          <w:color w:val="000000"/>
          <w:sz w:val="28"/>
          <w:szCs w:val="28"/>
          <w:lang w:val="en-US"/>
        </w:rPr>
        <w:t xml:space="preserve">the </w:t>
      </w:r>
      <w:r w:rsidR="00AF2CA2" w:rsidRPr="00AF2CA2">
        <w:rPr>
          <w:rFonts w:ascii="Times New Roman" w:hAnsi="Times New Roman" w:cs="Times New Roman"/>
          <w:color w:val="000000"/>
          <w:sz w:val="28"/>
          <w:szCs w:val="28"/>
          <w:lang w:val="en-US"/>
        </w:rPr>
        <w:t>res</w:t>
      </w:r>
      <w:r w:rsidR="006C33FA">
        <w:rPr>
          <w:rFonts w:ascii="Times New Roman" w:hAnsi="Times New Roman" w:cs="Times New Roman"/>
          <w:color w:val="000000"/>
          <w:sz w:val="28"/>
          <w:szCs w:val="28"/>
          <w:lang w:val="en-US"/>
        </w:rPr>
        <w:t xml:space="preserve">ource </w:t>
      </w:r>
      <w:r w:rsidR="00AF2CA2" w:rsidRPr="00AF2CA2">
        <w:rPr>
          <w:rFonts w:ascii="Times New Roman" w:hAnsi="Times New Roman" w:cs="Times New Roman"/>
          <w:color w:val="000000"/>
          <w:sz w:val="28"/>
          <w:szCs w:val="28"/>
          <w:lang w:val="en-US"/>
        </w:rPr>
        <w:t xml:space="preserve">industrial potential of </w:t>
      </w:r>
      <w:r w:rsidR="006C33FA">
        <w:rPr>
          <w:rFonts w:ascii="Times New Roman" w:hAnsi="Times New Roman" w:cs="Times New Roman"/>
          <w:color w:val="000000"/>
          <w:sz w:val="28"/>
          <w:szCs w:val="28"/>
          <w:lang w:val="en-US"/>
        </w:rPr>
        <w:t xml:space="preserve">the </w:t>
      </w:r>
      <w:r w:rsidR="00AF2CA2" w:rsidRPr="00AF2CA2">
        <w:rPr>
          <w:rFonts w:ascii="Times New Roman" w:hAnsi="Times New Roman" w:cs="Times New Roman"/>
          <w:color w:val="000000"/>
          <w:sz w:val="28"/>
          <w:szCs w:val="28"/>
          <w:lang w:val="en-US"/>
        </w:rPr>
        <w:t xml:space="preserve">branch is </w:t>
      </w:r>
      <w:r w:rsidR="00C21852">
        <w:rPr>
          <w:rFonts w:ascii="Times New Roman" w:hAnsi="Times New Roman" w:cs="Times New Roman"/>
          <w:color w:val="000000"/>
          <w:sz w:val="28"/>
          <w:szCs w:val="28"/>
          <w:lang w:val="en-US"/>
        </w:rPr>
        <w:t xml:space="preserve">removal of sulphur compounds from </w:t>
      </w:r>
      <w:r w:rsidR="00AF2CA2" w:rsidRPr="00AF2CA2">
        <w:rPr>
          <w:rFonts w:ascii="Times New Roman" w:hAnsi="Times New Roman" w:cs="Times New Roman"/>
          <w:color w:val="000000"/>
          <w:sz w:val="28"/>
          <w:szCs w:val="28"/>
          <w:lang w:val="en-US"/>
        </w:rPr>
        <w:t xml:space="preserve">extracted oil and gas with the subsequent recycling of </w:t>
      </w:r>
      <w:r w:rsidR="00C21852">
        <w:rPr>
          <w:rFonts w:ascii="Times New Roman" w:hAnsi="Times New Roman" w:cs="Times New Roman"/>
          <w:color w:val="000000"/>
          <w:sz w:val="28"/>
          <w:szCs w:val="28"/>
          <w:lang w:val="en-US"/>
        </w:rPr>
        <w:t>obtained</w:t>
      </w:r>
      <w:r w:rsidR="00C21852" w:rsidRPr="00AF2CA2">
        <w:rPr>
          <w:rFonts w:ascii="Times New Roman" w:hAnsi="Times New Roman" w:cs="Times New Roman"/>
          <w:color w:val="000000"/>
          <w:sz w:val="28"/>
          <w:szCs w:val="28"/>
          <w:lang w:val="en-US"/>
        </w:rPr>
        <w:t xml:space="preserve"> </w:t>
      </w:r>
      <w:r w:rsidR="00AF2CA2" w:rsidRPr="00AF2CA2">
        <w:rPr>
          <w:rFonts w:ascii="Times New Roman" w:hAnsi="Times New Roman" w:cs="Times New Roman"/>
          <w:color w:val="000000"/>
          <w:sz w:val="28"/>
          <w:szCs w:val="28"/>
          <w:lang w:val="en-US"/>
        </w:rPr>
        <w:t>sulphur</w:t>
      </w:r>
      <w:r w:rsidR="00C21852">
        <w:rPr>
          <w:rFonts w:ascii="Times New Roman" w:hAnsi="Times New Roman" w:cs="Times New Roman"/>
          <w:color w:val="000000"/>
          <w:sz w:val="28"/>
          <w:szCs w:val="28"/>
          <w:lang w:val="en-US"/>
        </w:rPr>
        <w:t>, its purification and selling</w:t>
      </w:r>
      <w:r w:rsidR="00AF2CA2" w:rsidRPr="00AF2CA2">
        <w:rPr>
          <w:rFonts w:ascii="Times New Roman" w:hAnsi="Times New Roman" w:cs="Times New Roman"/>
          <w:color w:val="000000"/>
          <w:sz w:val="28"/>
          <w:szCs w:val="28"/>
          <w:lang w:val="en-US"/>
        </w:rPr>
        <w:t xml:space="preserve"> on foreign </w:t>
      </w:r>
      <w:r w:rsidR="00C21852">
        <w:rPr>
          <w:rFonts w:ascii="Times New Roman" w:hAnsi="Times New Roman" w:cs="Times New Roman"/>
          <w:color w:val="000000"/>
          <w:sz w:val="28"/>
          <w:szCs w:val="28"/>
          <w:lang w:val="en-US"/>
        </w:rPr>
        <w:t xml:space="preserve">product </w:t>
      </w:r>
      <w:r w:rsidR="00194B61">
        <w:rPr>
          <w:rFonts w:ascii="Times New Roman" w:hAnsi="Times New Roman" w:cs="Times New Roman"/>
          <w:color w:val="000000"/>
          <w:sz w:val="28"/>
          <w:szCs w:val="28"/>
          <w:lang w:val="en-US"/>
        </w:rPr>
        <w:t>markets. One of</w:t>
      </w:r>
      <w:r w:rsidR="00C21852">
        <w:rPr>
          <w:rFonts w:ascii="Times New Roman" w:hAnsi="Times New Roman" w:cs="Times New Roman"/>
          <w:color w:val="000000"/>
          <w:sz w:val="28"/>
          <w:szCs w:val="28"/>
          <w:lang w:val="en-US"/>
        </w:rPr>
        <w:t xml:space="preserve"> </w:t>
      </w:r>
      <w:r w:rsidR="00AF2CA2" w:rsidRPr="00AF2CA2">
        <w:rPr>
          <w:rFonts w:ascii="Times New Roman" w:hAnsi="Times New Roman" w:cs="Times New Roman"/>
          <w:color w:val="000000"/>
          <w:sz w:val="28"/>
          <w:szCs w:val="28"/>
          <w:lang w:val="en-US"/>
        </w:rPr>
        <w:t xml:space="preserve">variants of </w:t>
      </w:r>
      <w:r w:rsidR="00C21852">
        <w:rPr>
          <w:rFonts w:ascii="Times New Roman" w:hAnsi="Times New Roman" w:cs="Times New Roman"/>
          <w:color w:val="000000"/>
          <w:sz w:val="28"/>
          <w:szCs w:val="28"/>
          <w:lang w:val="en-US"/>
        </w:rPr>
        <w:t>solving</w:t>
      </w:r>
      <w:r w:rsidR="00AF2CA2" w:rsidRPr="00AF2CA2">
        <w:rPr>
          <w:rFonts w:ascii="Times New Roman" w:hAnsi="Times New Roman" w:cs="Times New Roman"/>
          <w:color w:val="000000"/>
          <w:sz w:val="28"/>
          <w:szCs w:val="28"/>
          <w:lang w:val="en-US"/>
        </w:rPr>
        <w:t xml:space="preserve"> this</w:t>
      </w:r>
      <w:r w:rsidR="00C21852">
        <w:rPr>
          <w:rFonts w:ascii="Times New Roman" w:hAnsi="Times New Roman" w:cs="Times New Roman"/>
          <w:color w:val="000000"/>
          <w:sz w:val="28"/>
          <w:szCs w:val="28"/>
          <w:lang w:val="en-US"/>
        </w:rPr>
        <w:t xml:space="preserve"> </w:t>
      </w:r>
      <w:r w:rsidR="00194B61">
        <w:rPr>
          <w:rFonts w:ascii="Times New Roman" w:hAnsi="Times New Roman" w:cs="Times New Roman"/>
          <w:color w:val="000000"/>
          <w:sz w:val="28"/>
          <w:szCs w:val="28"/>
          <w:lang w:val="en-US"/>
        </w:rPr>
        <w:t>problem is return pumping of</w:t>
      </w:r>
      <w:r w:rsidR="00C21852">
        <w:rPr>
          <w:rFonts w:ascii="Times New Roman" w:hAnsi="Times New Roman" w:cs="Times New Roman"/>
          <w:color w:val="000000"/>
          <w:sz w:val="28"/>
          <w:szCs w:val="28"/>
          <w:lang w:val="en-US"/>
        </w:rPr>
        <w:t xml:space="preserve"> sulphur-containing </w:t>
      </w:r>
      <w:r w:rsidR="00AF2CA2" w:rsidRPr="00AF2CA2">
        <w:rPr>
          <w:rFonts w:ascii="Times New Roman" w:hAnsi="Times New Roman" w:cs="Times New Roman"/>
          <w:color w:val="000000"/>
          <w:sz w:val="28"/>
          <w:szCs w:val="28"/>
          <w:lang w:val="en-US"/>
        </w:rPr>
        <w:t>gas</w:t>
      </w:r>
      <w:r w:rsidR="00194B61">
        <w:rPr>
          <w:rFonts w:ascii="Times New Roman" w:hAnsi="Times New Roman" w:cs="Times New Roman"/>
          <w:color w:val="000000"/>
          <w:sz w:val="28"/>
          <w:szCs w:val="28"/>
          <w:lang w:val="en-US"/>
        </w:rPr>
        <w:t>es</w:t>
      </w:r>
      <w:r w:rsidR="00AF2CA2" w:rsidRPr="00AF2CA2">
        <w:rPr>
          <w:rFonts w:ascii="Times New Roman" w:hAnsi="Times New Roman" w:cs="Times New Roman"/>
          <w:color w:val="000000"/>
          <w:sz w:val="28"/>
          <w:szCs w:val="28"/>
          <w:lang w:val="en-US"/>
        </w:rPr>
        <w:t xml:space="preserve"> in produc</w:t>
      </w:r>
      <w:r w:rsidR="00C21852">
        <w:rPr>
          <w:rFonts w:ascii="Times New Roman" w:hAnsi="Times New Roman" w:cs="Times New Roman"/>
          <w:color w:val="000000"/>
          <w:sz w:val="28"/>
          <w:szCs w:val="28"/>
          <w:lang w:val="en-US"/>
        </w:rPr>
        <w:t>ing</w:t>
      </w:r>
      <w:r w:rsidR="00AF2CA2" w:rsidRPr="00AF2CA2">
        <w:rPr>
          <w:rFonts w:ascii="Times New Roman" w:hAnsi="Times New Roman" w:cs="Times New Roman"/>
          <w:color w:val="000000"/>
          <w:sz w:val="28"/>
          <w:szCs w:val="28"/>
          <w:lang w:val="en-US"/>
        </w:rPr>
        <w:t xml:space="preserve"> horizons of </w:t>
      </w:r>
      <w:r w:rsidR="00194B61">
        <w:rPr>
          <w:rFonts w:ascii="Times New Roman" w:hAnsi="Times New Roman" w:cs="Times New Roman"/>
          <w:color w:val="000000"/>
          <w:sz w:val="28"/>
          <w:szCs w:val="28"/>
          <w:lang w:val="en-US"/>
        </w:rPr>
        <w:t xml:space="preserve">the </w:t>
      </w:r>
      <w:r w:rsidR="00AF2CA2" w:rsidRPr="00AF2CA2">
        <w:rPr>
          <w:rFonts w:ascii="Times New Roman" w:hAnsi="Times New Roman" w:cs="Times New Roman"/>
          <w:color w:val="000000"/>
          <w:sz w:val="28"/>
          <w:szCs w:val="28"/>
          <w:lang w:val="en-US"/>
        </w:rPr>
        <w:t>deposits for maintenance</w:t>
      </w:r>
      <w:r w:rsidR="00194B61">
        <w:rPr>
          <w:rFonts w:ascii="Times New Roman" w:hAnsi="Times New Roman" w:cs="Times New Roman"/>
          <w:color w:val="000000"/>
          <w:sz w:val="28"/>
          <w:szCs w:val="28"/>
          <w:lang w:val="en-US"/>
        </w:rPr>
        <w:t xml:space="preserve"> of strata pressure and increase in</w:t>
      </w:r>
      <w:r w:rsidR="00AF2CA2" w:rsidRPr="00AF2CA2">
        <w:rPr>
          <w:rFonts w:ascii="Times New Roman" w:hAnsi="Times New Roman" w:cs="Times New Roman"/>
          <w:color w:val="000000"/>
          <w:sz w:val="28"/>
          <w:szCs w:val="28"/>
          <w:lang w:val="en-US"/>
        </w:rPr>
        <w:t xml:space="preserve"> efficiency of extraction of li</w:t>
      </w:r>
      <w:r w:rsidR="00194B61">
        <w:rPr>
          <w:rFonts w:ascii="Times New Roman" w:hAnsi="Times New Roman" w:cs="Times New Roman"/>
          <w:color w:val="000000"/>
          <w:sz w:val="28"/>
          <w:szCs w:val="28"/>
          <w:lang w:val="en-US"/>
        </w:rPr>
        <w:t xml:space="preserve">quid components of hydrocarbon </w:t>
      </w:r>
      <w:r w:rsidR="00AF2CA2" w:rsidRPr="00AF2CA2">
        <w:rPr>
          <w:rFonts w:ascii="Times New Roman" w:hAnsi="Times New Roman" w:cs="Times New Roman"/>
          <w:color w:val="000000"/>
          <w:sz w:val="28"/>
          <w:szCs w:val="28"/>
          <w:lang w:val="en-US"/>
        </w:rPr>
        <w:t>raw materials.</w:t>
      </w:r>
    </w:p>
    <w:p w:rsidR="00443391" w:rsidRDefault="00443391" w:rsidP="00AE536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en-US"/>
        </w:rPr>
      </w:pPr>
    </w:p>
    <w:p w:rsidR="00443391" w:rsidRDefault="00722CCE" w:rsidP="00443391">
      <w:pPr>
        <w:shd w:val="clear" w:color="auto" w:fill="FFFFFF"/>
        <w:autoSpaceDE w:val="0"/>
        <w:autoSpaceDN w:val="0"/>
        <w:adjustRightInd w:val="0"/>
        <w:spacing w:after="0" w:line="240" w:lineRule="auto"/>
        <w:ind w:firstLine="567"/>
        <w:jc w:val="center"/>
        <w:rPr>
          <w:rFonts w:ascii="Times New Roman" w:hAnsi="Times New Roman"/>
          <w:b/>
          <w:bCs/>
          <w:color w:val="000000"/>
          <w:sz w:val="28"/>
          <w:szCs w:val="28"/>
          <w:lang w:val="en-US"/>
        </w:rPr>
      </w:pPr>
      <w:r>
        <w:rPr>
          <w:noProof/>
        </w:rPr>
        <w:lastRenderedPageBreak/>
        <w:drawing>
          <wp:inline distT="0" distB="0" distL="0" distR="0">
            <wp:extent cx="4829175" cy="2819400"/>
            <wp:effectExtent l="19050" t="0" r="9525" b="0"/>
            <wp:docPr id="71" name="Рисунок 71" descr="https://news24.in.ua/wp-content/uploads/2016/09/110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news24.in.ua/wp-content/uploads/2016/09/110250.jpg"/>
                    <pic:cNvPicPr>
                      <a:picLocks noChangeAspect="1" noChangeArrowheads="1"/>
                    </pic:cNvPicPr>
                  </pic:nvPicPr>
                  <pic:blipFill>
                    <a:blip r:embed="rId71"/>
                    <a:srcRect/>
                    <a:stretch>
                      <a:fillRect/>
                    </a:stretch>
                  </pic:blipFill>
                  <pic:spPr bwMode="auto">
                    <a:xfrm>
                      <a:off x="0" y="0"/>
                      <a:ext cx="4829175" cy="2819400"/>
                    </a:xfrm>
                    <a:prstGeom prst="rect">
                      <a:avLst/>
                    </a:prstGeom>
                    <a:noFill/>
                    <a:ln w="9525">
                      <a:noFill/>
                      <a:miter lim="800000"/>
                      <a:headEnd/>
                      <a:tailEnd/>
                    </a:ln>
                  </pic:spPr>
                </pic:pic>
              </a:graphicData>
            </a:graphic>
          </wp:inline>
        </w:drawing>
      </w:r>
    </w:p>
    <w:p w:rsidR="00443391" w:rsidRDefault="00443391" w:rsidP="00AE5361">
      <w:pPr>
        <w:shd w:val="clear" w:color="auto" w:fill="FFFFFF"/>
        <w:autoSpaceDE w:val="0"/>
        <w:autoSpaceDN w:val="0"/>
        <w:adjustRightInd w:val="0"/>
        <w:spacing w:after="0" w:line="240" w:lineRule="auto"/>
        <w:ind w:firstLine="567"/>
        <w:jc w:val="both"/>
        <w:rPr>
          <w:rFonts w:ascii="Times New Roman" w:hAnsi="Times New Roman"/>
          <w:b/>
          <w:bCs/>
          <w:color w:val="000000"/>
          <w:sz w:val="28"/>
          <w:szCs w:val="28"/>
          <w:lang w:val="en-US"/>
        </w:rPr>
      </w:pPr>
    </w:p>
    <w:p w:rsidR="00722CCE" w:rsidRPr="00722CCE" w:rsidRDefault="00722CCE" w:rsidP="00722CCE">
      <w:pPr>
        <w:shd w:val="clear" w:color="auto" w:fill="FFFFFF"/>
        <w:autoSpaceDE w:val="0"/>
        <w:autoSpaceDN w:val="0"/>
        <w:adjustRightInd w:val="0"/>
        <w:spacing w:after="0" w:line="240" w:lineRule="auto"/>
        <w:ind w:firstLine="567"/>
        <w:jc w:val="center"/>
        <w:rPr>
          <w:rFonts w:ascii="Times New Roman" w:hAnsi="Times New Roman"/>
          <w:bCs/>
          <w:color w:val="000000"/>
          <w:sz w:val="24"/>
          <w:szCs w:val="24"/>
          <w:lang w:val="en-US"/>
        </w:rPr>
      </w:pPr>
      <w:r w:rsidRPr="00722CCE">
        <w:rPr>
          <w:rFonts w:ascii="Times New Roman" w:hAnsi="Times New Roman"/>
          <w:bCs/>
          <w:color w:val="000000"/>
          <w:sz w:val="24"/>
          <w:szCs w:val="24"/>
          <w:lang w:val="en-US"/>
        </w:rPr>
        <w:t xml:space="preserve">Fig.25 – </w:t>
      </w:r>
      <w:r>
        <w:rPr>
          <w:rFonts w:ascii="Times New Roman" w:hAnsi="Times New Roman"/>
          <w:bCs/>
          <w:color w:val="000000"/>
          <w:sz w:val="24"/>
          <w:szCs w:val="24"/>
          <w:lang w:val="en-US"/>
        </w:rPr>
        <w:t>Petroleum deposit</w:t>
      </w:r>
    </w:p>
    <w:p w:rsidR="00443391" w:rsidRDefault="00443391" w:rsidP="00AE5361">
      <w:pPr>
        <w:shd w:val="clear" w:color="auto" w:fill="FFFFFF"/>
        <w:autoSpaceDE w:val="0"/>
        <w:autoSpaceDN w:val="0"/>
        <w:adjustRightInd w:val="0"/>
        <w:spacing w:after="0" w:line="240" w:lineRule="auto"/>
        <w:ind w:firstLine="567"/>
        <w:jc w:val="both"/>
        <w:rPr>
          <w:rFonts w:ascii="Times New Roman" w:hAnsi="Times New Roman"/>
          <w:b/>
          <w:bCs/>
          <w:color w:val="000000"/>
          <w:sz w:val="28"/>
          <w:szCs w:val="28"/>
          <w:lang w:val="en-US"/>
        </w:rPr>
      </w:pPr>
    </w:p>
    <w:p w:rsidR="00AE5361" w:rsidRDefault="00194B61" w:rsidP="00AE5361">
      <w:pPr>
        <w:shd w:val="clear" w:color="auto" w:fill="FFFFFF"/>
        <w:autoSpaceDE w:val="0"/>
        <w:autoSpaceDN w:val="0"/>
        <w:adjustRightInd w:val="0"/>
        <w:spacing w:after="0" w:line="240" w:lineRule="auto"/>
        <w:ind w:firstLine="567"/>
        <w:jc w:val="both"/>
        <w:rPr>
          <w:rFonts w:ascii="Times New Roman" w:hAnsi="Times New Roman"/>
          <w:b/>
          <w:bCs/>
          <w:color w:val="000000"/>
          <w:sz w:val="28"/>
          <w:szCs w:val="28"/>
          <w:lang w:val="en-US"/>
        </w:rPr>
      </w:pPr>
      <w:r w:rsidRPr="00AE5361">
        <w:rPr>
          <w:rFonts w:ascii="Times New Roman" w:hAnsi="Times New Roman" w:cs="Times New Roman"/>
          <w:b/>
          <w:color w:val="000000"/>
          <w:sz w:val="28"/>
          <w:szCs w:val="28"/>
          <w:lang w:val="en-US"/>
        </w:rPr>
        <w:t>Reserves</w:t>
      </w:r>
      <w:r w:rsidR="00AF2CA2" w:rsidRPr="00AE5361">
        <w:rPr>
          <w:rFonts w:ascii="Times New Roman" w:hAnsi="Times New Roman" w:cs="Times New Roman"/>
          <w:b/>
          <w:color w:val="000000"/>
          <w:sz w:val="28"/>
          <w:szCs w:val="28"/>
          <w:lang w:val="en-US"/>
        </w:rPr>
        <w:t>.</w:t>
      </w:r>
      <w:r w:rsidR="00AE5361">
        <w:rPr>
          <w:rFonts w:ascii="Times New Roman" w:hAnsi="Times New Roman" w:cs="Times New Roman"/>
          <w:color w:val="000000"/>
          <w:sz w:val="28"/>
          <w:szCs w:val="28"/>
          <w:lang w:val="en-US"/>
        </w:rPr>
        <w:t xml:space="preserve"> A f</w:t>
      </w:r>
      <w:r w:rsidR="00AF2CA2" w:rsidRPr="00AF2CA2">
        <w:rPr>
          <w:rFonts w:ascii="Times New Roman" w:hAnsi="Times New Roman" w:cs="Times New Roman"/>
          <w:color w:val="000000"/>
          <w:sz w:val="28"/>
          <w:szCs w:val="28"/>
          <w:lang w:val="en-US"/>
        </w:rPr>
        <w:t xml:space="preserve">eature of the </w:t>
      </w:r>
      <w:r w:rsidR="00AE5361">
        <w:rPr>
          <w:rFonts w:ascii="Times New Roman" w:hAnsi="Times New Roman" w:cs="Times New Roman"/>
          <w:color w:val="000000"/>
          <w:sz w:val="28"/>
          <w:szCs w:val="28"/>
          <w:lang w:val="en-US"/>
        </w:rPr>
        <w:t>explored</w:t>
      </w:r>
      <w:r w:rsidR="00AF2CA2" w:rsidRPr="00AF2CA2">
        <w:rPr>
          <w:rFonts w:ascii="Times New Roman" w:hAnsi="Times New Roman" w:cs="Times New Roman"/>
          <w:color w:val="000000"/>
          <w:sz w:val="28"/>
          <w:szCs w:val="28"/>
          <w:lang w:val="en-US"/>
        </w:rPr>
        <w:t xml:space="preserve"> gas</w:t>
      </w:r>
      <w:r w:rsidR="00AE5361">
        <w:rPr>
          <w:rFonts w:ascii="Times New Roman" w:hAnsi="Times New Roman" w:cs="Times New Roman"/>
          <w:color w:val="000000"/>
          <w:sz w:val="28"/>
          <w:szCs w:val="28"/>
          <w:lang w:val="en-US"/>
        </w:rPr>
        <w:t xml:space="preserve"> reserves</w:t>
      </w:r>
      <w:r w:rsidR="00AF2CA2" w:rsidRPr="00AF2CA2">
        <w:rPr>
          <w:rFonts w:ascii="Times New Roman" w:hAnsi="Times New Roman" w:cs="Times New Roman"/>
          <w:color w:val="000000"/>
          <w:sz w:val="28"/>
          <w:szCs w:val="28"/>
          <w:lang w:val="en-US"/>
        </w:rPr>
        <w:t xml:space="preserve"> in </w:t>
      </w:r>
      <w:r w:rsidR="00AE5361">
        <w:rPr>
          <w:rFonts w:ascii="Times New Roman" w:hAnsi="Times New Roman" w:cs="Times New Roman"/>
          <w:color w:val="000000"/>
          <w:sz w:val="28"/>
          <w:szCs w:val="28"/>
          <w:lang w:val="en-US"/>
        </w:rPr>
        <w:t xml:space="preserve">the </w:t>
      </w:r>
      <w:r w:rsidR="00AF2CA2" w:rsidRPr="00AF2CA2">
        <w:rPr>
          <w:rFonts w:ascii="Times New Roman" w:hAnsi="Times New Roman" w:cs="Times New Roman"/>
          <w:color w:val="000000"/>
          <w:sz w:val="28"/>
          <w:szCs w:val="28"/>
          <w:lang w:val="en-US"/>
        </w:rPr>
        <w:t xml:space="preserve">republic is that practically all </w:t>
      </w:r>
      <w:r w:rsidR="00AE5361">
        <w:rPr>
          <w:rFonts w:ascii="Times New Roman" w:hAnsi="Times New Roman" w:cs="Times New Roman"/>
          <w:color w:val="000000"/>
          <w:sz w:val="28"/>
          <w:szCs w:val="28"/>
          <w:lang w:val="en-US"/>
        </w:rPr>
        <w:t xml:space="preserve">the </w:t>
      </w:r>
      <w:r w:rsidR="00AF2CA2" w:rsidRPr="00AF2CA2">
        <w:rPr>
          <w:rFonts w:ascii="Times New Roman" w:hAnsi="Times New Roman" w:cs="Times New Roman"/>
          <w:color w:val="000000"/>
          <w:sz w:val="28"/>
          <w:szCs w:val="28"/>
          <w:lang w:val="en-US"/>
        </w:rPr>
        <w:t xml:space="preserve">deposits and, especially, </w:t>
      </w:r>
      <w:r w:rsidR="00AE5361">
        <w:rPr>
          <w:rFonts w:ascii="Times New Roman" w:hAnsi="Times New Roman" w:cs="Times New Roman"/>
          <w:color w:val="000000"/>
          <w:sz w:val="28"/>
          <w:szCs w:val="28"/>
          <w:lang w:val="en-US"/>
        </w:rPr>
        <w:t xml:space="preserve">new </w:t>
      </w:r>
      <w:r w:rsidR="00AF2CA2" w:rsidRPr="00AF2CA2">
        <w:rPr>
          <w:rFonts w:ascii="Times New Roman" w:hAnsi="Times New Roman" w:cs="Times New Roman"/>
          <w:color w:val="000000"/>
          <w:sz w:val="28"/>
          <w:szCs w:val="28"/>
          <w:lang w:val="en-US"/>
        </w:rPr>
        <w:t>largest deposits</w:t>
      </w:r>
      <w:r w:rsidR="00AE5361">
        <w:rPr>
          <w:rFonts w:ascii="Times New Roman" w:hAnsi="Times New Roman" w:cs="Times New Roman"/>
          <w:color w:val="000000"/>
          <w:sz w:val="28"/>
          <w:szCs w:val="28"/>
          <w:lang w:val="en-US"/>
        </w:rPr>
        <w:t xml:space="preserve"> extract natural</w:t>
      </w:r>
      <w:r w:rsidR="00AF2CA2" w:rsidRPr="00AF2CA2">
        <w:rPr>
          <w:rFonts w:ascii="Times New Roman" w:hAnsi="Times New Roman" w:cs="Times New Roman"/>
          <w:color w:val="000000"/>
          <w:sz w:val="28"/>
          <w:szCs w:val="28"/>
          <w:lang w:val="en-US"/>
        </w:rPr>
        <w:t xml:space="preserve"> gas</w:t>
      </w:r>
      <w:r w:rsidR="00AE5361">
        <w:rPr>
          <w:rFonts w:ascii="Times New Roman" w:hAnsi="Times New Roman" w:cs="Times New Roman"/>
          <w:color w:val="000000"/>
          <w:sz w:val="28"/>
          <w:szCs w:val="28"/>
          <w:lang w:val="en-US"/>
        </w:rPr>
        <w:t xml:space="preserve"> jointly</w:t>
      </w:r>
      <w:r w:rsidR="00AF2CA2" w:rsidRPr="00AF2CA2">
        <w:rPr>
          <w:rFonts w:ascii="Times New Roman" w:hAnsi="Times New Roman" w:cs="Times New Roman"/>
          <w:color w:val="000000"/>
          <w:sz w:val="28"/>
          <w:szCs w:val="28"/>
          <w:lang w:val="en-US"/>
        </w:rPr>
        <w:t xml:space="preserve"> with oil and condensate.</w:t>
      </w:r>
    </w:p>
    <w:p w:rsidR="00722CCE" w:rsidRDefault="00722CCE" w:rsidP="00DA0614">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en-US"/>
        </w:rPr>
      </w:pPr>
    </w:p>
    <w:p w:rsidR="00DA0614" w:rsidRDefault="00722CCE" w:rsidP="00722CCE">
      <w:pPr>
        <w:shd w:val="clear" w:color="auto" w:fill="FFFFFF"/>
        <w:autoSpaceDE w:val="0"/>
        <w:autoSpaceDN w:val="0"/>
        <w:adjustRightInd w:val="0"/>
        <w:spacing w:after="0" w:line="240" w:lineRule="auto"/>
        <w:ind w:firstLine="567"/>
        <w:jc w:val="center"/>
        <w:rPr>
          <w:rFonts w:ascii="Times New Roman" w:hAnsi="Times New Roman" w:cs="Times New Roman"/>
          <w:color w:val="000000"/>
          <w:sz w:val="28"/>
          <w:szCs w:val="28"/>
          <w:lang w:val="en-US"/>
        </w:rPr>
      </w:pPr>
      <w:r>
        <w:rPr>
          <w:noProof/>
        </w:rPr>
        <w:drawing>
          <wp:inline distT="0" distB="0" distL="0" distR="0">
            <wp:extent cx="3819525" cy="2505075"/>
            <wp:effectExtent l="19050" t="0" r="9525" b="0"/>
            <wp:docPr id="74" name="Рисунок 74" descr="Карачаганаку требуются дополнительные вло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Карачаганаку требуются дополнительные вложения"/>
                    <pic:cNvPicPr>
                      <a:picLocks noChangeAspect="1" noChangeArrowheads="1"/>
                    </pic:cNvPicPr>
                  </pic:nvPicPr>
                  <pic:blipFill>
                    <a:blip r:embed="rId72"/>
                    <a:srcRect/>
                    <a:stretch>
                      <a:fillRect/>
                    </a:stretch>
                  </pic:blipFill>
                  <pic:spPr bwMode="auto">
                    <a:xfrm>
                      <a:off x="0" y="0"/>
                      <a:ext cx="3819525" cy="2505075"/>
                    </a:xfrm>
                    <a:prstGeom prst="rect">
                      <a:avLst/>
                    </a:prstGeom>
                    <a:noFill/>
                    <a:ln w="9525">
                      <a:noFill/>
                      <a:miter lim="800000"/>
                      <a:headEnd/>
                      <a:tailEnd/>
                    </a:ln>
                  </pic:spPr>
                </pic:pic>
              </a:graphicData>
            </a:graphic>
          </wp:inline>
        </w:drawing>
      </w:r>
    </w:p>
    <w:p w:rsidR="00722CCE" w:rsidRDefault="00722CCE" w:rsidP="00DA0614">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en-US"/>
        </w:rPr>
      </w:pPr>
    </w:p>
    <w:p w:rsidR="00722CCE" w:rsidRPr="00722CCE" w:rsidRDefault="00722CCE" w:rsidP="00722CCE">
      <w:pPr>
        <w:shd w:val="clear" w:color="auto" w:fill="FFFFFF"/>
        <w:autoSpaceDE w:val="0"/>
        <w:autoSpaceDN w:val="0"/>
        <w:adjustRightInd w:val="0"/>
        <w:spacing w:after="0" w:line="240" w:lineRule="auto"/>
        <w:ind w:firstLine="567"/>
        <w:jc w:val="center"/>
        <w:rPr>
          <w:rFonts w:ascii="Times New Roman" w:hAnsi="Times New Roman" w:cs="Times New Roman"/>
          <w:color w:val="000000"/>
          <w:sz w:val="24"/>
          <w:szCs w:val="24"/>
          <w:lang w:val="en-US"/>
        </w:rPr>
      </w:pPr>
      <w:r w:rsidRPr="00722CCE">
        <w:rPr>
          <w:rFonts w:ascii="Times New Roman" w:hAnsi="Times New Roman" w:cs="Times New Roman"/>
          <w:color w:val="000000"/>
          <w:sz w:val="24"/>
          <w:szCs w:val="24"/>
          <w:lang w:val="en-US"/>
        </w:rPr>
        <w:t>Fig.26 – Karachaganak deposit</w:t>
      </w:r>
    </w:p>
    <w:p w:rsidR="00722CCE" w:rsidRDefault="00722CCE" w:rsidP="00DA0614">
      <w:pPr>
        <w:shd w:val="clear" w:color="auto" w:fill="FFFFFF"/>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722CCE" w:rsidRDefault="00722CCE" w:rsidP="00722CCE">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Resources</w:t>
      </w:r>
      <w:r w:rsidRPr="00AF2CA2">
        <w:rPr>
          <w:rFonts w:ascii="Times New Roman" w:hAnsi="Times New Roman" w:cs="Times New Roman"/>
          <w:color w:val="000000"/>
          <w:sz w:val="28"/>
          <w:szCs w:val="28"/>
          <w:lang w:val="en-US"/>
        </w:rPr>
        <w:t xml:space="preserve"> of </w:t>
      </w:r>
      <w:r>
        <w:rPr>
          <w:rFonts w:ascii="Times New Roman" w:hAnsi="Times New Roman" w:cs="Times New Roman"/>
          <w:color w:val="000000"/>
          <w:sz w:val="28"/>
          <w:szCs w:val="28"/>
          <w:lang w:val="en-US"/>
        </w:rPr>
        <w:t xml:space="preserve">industrial categories of </w:t>
      </w:r>
      <w:r w:rsidRPr="00AF2CA2">
        <w:rPr>
          <w:rFonts w:ascii="Times New Roman" w:hAnsi="Times New Roman" w:cs="Times New Roman"/>
          <w:color w:val="000000"/>
          <w:sz w:val="28"/>
          <w:szCs w:val="28"/>
          <w:lang w:val="en-US"/>
        </w:rPr>
        <w:t xml:space="preserve">free gas (in a gas cap) are </w:t>
      </w:r>
      <w:r>
        <w:rPr>
          <w:rFonts w:ascii="Times New Roman" w:hAnsi="Times New Roman" w:cs="Times New Roman"/>
          <w:color w:val="000000"/>
          <w:sz w:val="28"/>
          <w:szCs w:val="28"/>
          <w:lang w:val="en-US"/>
        </w:rPr>
        <w:t>explored i</w:t>
      </w:r>
      <w:r w:rsidRPr="00AF2CA2">
        <w:rPr>
          <w:rFonts w:ascii="Times New Roman" w:hAnsi="Times New Roman" w:cs="Times New Roman"/>
          <w:color w:val="000000"/>
          <w:sz w:val="28"/>
          <w:szCs w:val="28"/>
          <w:lang w:val="en-US"/>
        </w:rPr>
        <w:t xml:space="preserve">n more than 70 gas, </w:t>
      </w:r>
      <w:r>
        <w:rPr>
          <w:rFonts w:ascii="Times New Roman" w:hAnsi="Times New Roman" w:cs="Times New Roman"/>
          <w:color w:val="000000"/>
          <w:sz w:val="28"/>
          <w:szCs w:val="28"/>
          <w:lang w:val="en-US"/>
        </w:rPr>
        <w:t>gas-condensate</w:t>
      </w:r>
      <w:r w:rsidRPr="00AF2CA2">
        <w:rPr>
          <w:rFonts w:ascii="Times New Roman" w:hAnsi="Times New Roman" w:cs="Times New Roman"/>
          <w:color w:val="000000"/>
          <w:sz w:val="28"/>
          <w:szCs w:val="28"/>
          <w:lang w:val="en-US"/>
        </w:rPr>
        <w:t xml:space="preserve"> and oil</w:t>
      </w:r>
      <w:r>
        <w:rPr>
          <w:rFonts w:ascii="Times New Roman" w:hAnsi="Times New Roman" w:cs="Times New Roman"/>
          <w:color w:val="000000"/>
          <w:sz w:val="28"/>
          <w:szCs w:val="28"/>
          <w:lang w:val="en-US"/>
        </w:rPr>
        <w:t>-</w:t>
      </w:r>
      <w:r w:rsidRPr="00AF2CA2">
        <w:rPr>
          <w:rFonts w:ascii="Times New Roman" w:hAnsi="Times New Roman" w:cs="Times New Roman"/>
          <w:color w:val="000000"/>
          <w:sz w:val="28"/>
          <w:szCs w:val="28"/>
          <w:lang w:val="en-US"/>
        </w:rPr>
        <w:t>gas deposits in volume of 2 billion cubic metre</w:t>
      </w:r>
      <w:r>
        <w:rPr>
          <w:rFonts w:ascii="Times New Roman" w:hAnsi="Times New Roman" w:cs="Times New Roman"/>
          <w:color w:val="000000"/>
          <w:sz w:val="28"/>
          <w:szCs w:val="28"/>
          <w:lang w:val="en-US"/>
        </w:rPr>
        <w:t>.</w:t>
      </w:r>
      <w:r w:rsidRPr="00AF2CA2">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A</w:t>
      </w:r>
      <w:r w:rsidRPr="00AF2CA2">
        <w:rPr>
          <w:rFonts w:ascii="Times New Roman" w:hAnsi="Times New Roman" w:cs="Times New Roman"/>
          <w:color w:val="000000"/>
          <w:sz w:val="28"/>
          <w:szCs w:val="28"/>
          <w:lang w:val="en-US"/>
        </w:rPr>
        <w:t xml:space="preserve">bout 30 deposits </w:t>
      </w:r>
      <w:r>
        <w:rPr>
          <w:rFonts w:ascii="Times New Roman" w:hAnsi="Times New Roman" w:cs="Times New Roman"/>
          <w:color w:val="000000"/>
          <w:sz w:val="28"/>
          <w:szCs w:val="28"/>
          <w:lang w:val="en-US"/>
        </w:rPr>
        <w:t>are now developed. A c</w:t>
      </w:r>
      <w:r w:rsidRPr="00AF2CA2">
        <w:rPr>
          <w:rFonts w:ascii="Times New Roman" w:hAnsi="Times New Roman" w:cs="Times New Roman"/>
          <w:color w:val="000000"/>
          <w:sz w:val="28"/>
          <w:szCs w:val="28"/>
          <w:lang w:val="en-US"/>
        </w:rPr>
        <w:t xml:space="preserve">onsiderable part of </w:t>
      </w:r>
      <w:r>
        <w:rPr>
          <w:rFonts w:ascii="Times New Roman" w:hAnsi="Times New Roman" w:cs="Times New Roman"/>
          <w:color w:val="000000"/>
          <w:sz w:val="28"/>
          <w:szCs w:val="28"/>
          <w:lang w:val="en-US"/>
        </w:rPr>
        <w:t xml:space="preserve">the natural gas </w:t>
      </w:r>
      <w:r w:rsidRPr="00AF2CA2">
        <w:rPr>
          <w:rFonts w:ascii="Times New Roman" w:hAnsi="Times New Roman" w:cs="Times New Roman"/>
          <w:color w:val="000000"/>
          <w:sz w:val="28"/>
          <w:szCs w:val="28"/>
          <w:lang w:val="en-US"/>
        </w:rPr>
        <w:t xml:space="preserve">resources is </w:t>
      </w:r>
      <w:r>
        <w:rPr>
          <w:rFonts w:ascii="Times New Roman" w:hAnsi="Times New Roman" w:cs="Times New Roman"/>
          <w:color w:val="000000"/>
          <w:sz w:val="28"/>
          <w:szCs w:val="28"/>
          <w:lang w:val="en-US"/>
        </w:rPr>
        <w:t>situated in</w:t>
      </w:r>
      <w:r w:rsidRPr="00AF2CA2">
        <w:rPr>
          <w:rFonts w:ascii="Times New Roman" w:hAnsi="Times New Roman" w:cs="Times New Roman"/>
          <w:color w:val="000000"/>
          <w:sz w:val="28"/>
          <w:szCs w:val="28"/>
          <w:lang w:val="en-US"/>
        </w:rPr>
        <w:t xml:space="preserve"> Atyrau</w:t>
      </w:r>
      <w:r>
        <w:rPr>
          <w:rFonts w:ascii="Times New Roman" w:hAnsi="Times New Roman" w:cs="Times New Roman"/>
          <w:color w:val="000000"/>
          <w:sz w:val="28"/>
          <w:szCs w:val="28"/>
          <w:lang w:val="en-US"/>
        </w:rPr>
        <w:t xml:space="preserve"> Oblast</w:t>
      </w:r>
      <w:r w:rsidRPr="00AF2CA2">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 xml:space="preserve">(about </w:t>
      </w:r>
      <w:r w:rsidRPr="00AF2CA2">
        <w:rPr>
          <w:rFonts w:ascii="Times New Roman" w:hAnsi="Times New Roman" w:cs="Times New Roman"/>
          <w:color w:val="000000"/>
          <w:sz w:val="28"/>
          <w:szCs w:val="28"/>
          <w:lang w:val="en-US"/>
        </w:rPr>
        <w:t>43 %</w:t>
      </w:r>
      <w:r>
        <w:rPr>
          <w:rFonts w:ascii="Times New Roman" w:hAnsi="Times New Roman" w:cs="Times New Roman"/>
          <w:color w:val="000000"/>
          <w:sz w:val="28"/>
          <w:szCs w:val="28"/>
          <w:lang w:val="en-US"/>
        </w:rPr>
        <w:t>)</w:t>
      </w:r>
      <w:r w:rsidRPr="00AF2CA2">
        <w:rPr>
          <w:rFonts w:ascii="Times New Roman" w:hAnsi="Times New Roman" w:cs="Times New Roman"/>
          <w:color w:val="000000"/>
          <w:sz w:val="28"/>
          <w:szCs w:val="28"/>
          <w:lang w:val="en-US"/>
        </w:rPr>
        <w:t>, Mangistau</w:t>
      </w:r>
      <w:r>
        <w:rPr>
          <w:rFonts w:ascii="Times New Roman" w:hAnsi="Times New Roman" w:cs="Times New Roman"/>
          <w:color w:val="000000"/>
          <w:sz w:val="28"/>
          <w:szCs w:val="28"/>
          <w:lang w:val="en-US"/>
        </w:rPr>
        <w:t xml:space="preserve"> Oblast</w:t>
      </w:r>
      <w:r w:rsidRPr="00AF2CA2">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w:t>
      </w:r>
      <w:r w:rsidRPr="00AF2CA2">
        <w:rPr>
          <w:rFonts w:ascii="Times New Roman" w:hAnsi="Times New Roman" w:cs="Times New Roman"/>
          <w:color w:val="000000"/>
          <w:sz w:val="28"/>
          <w:szCs w:val="28"/>
          <w:lang w:val="en-US"/>
        </w:rPr>
        <w:t>29 %</w:t>
      </w:r>
      <w:r>
        <w:rPr>
          <w:rFonts w:ascii="Times New Roman" w:hAnsi="Times New Roman" w:cs="Times New Roman"/>
          <w:color w:val="000000"/>
          <w:sz w:val="28"/>
          <w:szCs w:val="28"/>
          <w:lang w:val="en-US"/>
        </w:rPr>
        <w:t xml:space="preserve">), Zapadny Kazakhstan Oblast – </w:t>
      </w:r>
      <w:r w:rsidRPr="00AF2CA2">
        <w:rPr>
          <w:rFonts w:ascii="Times New Roman" w:hAnsi="Times New Roman" w:cs="Times New Roman"/>
          <w:color w:val="000000"/>
          <w:sz w:val="28"/>
          <w:szCs w:val="28"/>
          <w:lang w:val="en-US"/>
        </w:rPr>
        <w:t>19 %, Aktyubinsk</w:t>
      </w:r>
      <w:r>
        <w:rPr>
          <w:rFonts w:ascii="Times New Roman" w:hAnsi="Times New Roman" w:cs="Times New Roman"/>
          <w:color w:val="000000"/>
          <w:sz w:val="28"/>
          <w:szCs w:val="28"/>
          <w:lang w:val="en-US"/>
        </w:rPr>
        <w:t xml:space="preserve"> Oblast – </w:t>
      </w:r>
      <w:r w:rsidRPr="00AF2CA2">
        <w:rPr>
          <w:rFonts w:ascii="Times New Roman" w:hAnsi="Times New Roman" w:cs="Times New Roman"/>
          <w:color w:val="000000"/>
          <w:sz w:val="28"/>
          <w:szCs w:val="28"/>
          <w:lang w:val="en-US"/>
        </w:rPr>
        <w:t xml:space="preserve">5 %. The </w:t>
      </w:r>
      <w:r>
        <w:rPr>
          <w:rFonts w:ascii="Times New Roman" w:hAnsi="Times New Roman" w:cs="Times New Roman"/>
          <w:color w:val="000000"/>
          <w:sz w:val="28"/>
          <w:szCs w:val="28"/>
          <w:lang w:val="en-US"/>
        </w:rPr>
        <w:t>major part of</w:t>
      </w:r>
      <w:r w:rsidRPr="00AF2CA2">
        <w:rPr>
          <w:rFonts w:ascii="Times New Roman" w:hAnsi="Times New Roman" w:cs="Times New Roman"/>
          <w:color w:val="000000"/>
          <w:sz w:val="28"/>
          <w:szCs w:val="28"/>
          <w:lang w:val="en-US"/>
        </w:rPr>
        <w:t xml:space="preserve"> natural ga</w:t>
      </w:r>
      <w:r>
        <w:rPr>
          <w:rFonts w:ascii="Times New Roman" w:hAnsi="Times New Roman" w:cs="Times New Roman"/>
          <w:color w:val="000000"/>
          <w:sz w:val="28"/>
          <w:szCs w:val="28"/>
          <w:lang w:val="en-US"/>
        </w:rPr>
        <w:t>s resources</w:t>
      </w:r>
      <w:r w:rsidRPr="00AF2CA2">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w:t>
      </w:r>
      <w:r w:rsidRPr="00AF2CA2">
        <w:rPr>
          <w:rFonts w:ascii="Times New Roman" w:hAnsi="Times New Roman" w:cs="Times New Roman"/>
          <w:color w:val="000000"/>
          <w:sz w:val="28"/>
          <w:szCs w:val="28"/>
          <w:lang w:val="en-US"/>
        </w:rPr>
        <w:t>more than 60 %</w:t>
      </w:r>
      <w:r>
        <w:rPr>
          <w:rFonts w:ascii="Times New Roman" w:hAnsi="Times New Roman" w:cs="Times New Roman"/>
          <w:color w:val="000000"/>
          <w:sz w:val="28"/>
          <w:szCs w:val="28"/>
          <w:lang w:val="en-US"/>
        </w:rPr>
        <w:t xml:space="preserve">) </w:t>
      </w:r>
      <w:r w:rsidRPr="00AF2CA2">
        <w:rPr>
          <w:rFonts w:ascii="Times New Roman" w:hAnsi="Times New Roman" w:cs="Times New Roman"/>
          <w:color w:val="000000"/>
          <w:sz w:val="28"/>
          <w:szCs w:val="28"/>
          <w:lang w:val="en-US"/>
        </w:rPr>
        <w:t xml:space="preserve">is </w:t>
      </w:r>
      <w:r>
        <w:rPr>
          <w:rFonts w:ascii="Times New Roman" w:hAnsi="Times New Roman" w:cs="Times New Roman"/>
          <w:color w:val="000000"/>
          <w:sz w:val="28"/>
          <w:szCs w:val="28"/>
          <w:lang w:val="en-US"/>
        </w:rPr>
        <w:t>concentrated in</w:t>
      </w:r>
      <w:r w:rsidRPr="00AF2CA2">
        <w:rPr>
          <w:rFonts w:ascii="Times New Roman" w:hAnsi="Times New Roman" w:cs="Times New Roman"/>
          <w:color w:val="000000"/>
          <w:sz w:val="28"/>
          <w:szCs w:val="28"/>
          <w:lang w:val="en-US"/>
        </w:rPr>
        <w:t xml:space="preserve"> deposits </w:t>
      </w:r>
      <w:r w:rsidRPr="00732AFD">
        <w:rPr>
          <w:rFonts w:ascii="Times New Roman" w:hAnsi="Times New Roman" w:cs="Times New Roman"/>
          <w:i/>
          <w:color w:val="000000"/>
          <w:sz w:val="28"/>
          <w:szCs w:val="28"/>
          <w:lang w:val="en-US"/>
        </w:rPr>
        <w:t>Karachaganak</w:t>
      </w:r>
      <w:r w:rsidRPr="00AF2CA2">
        <w:rPr>
          <w:rFonts w:ascii="Times New Roman" w:hAnsi="Times New Roman" w:cs="Times New Roman"/>
          <w:color w:val="000000"/>
          <w:sz w:val="28"/>
          <w:szCs w:val="28"/>
          <w:lang w:val="en-US"/>
        </w:rPr>
        <w:t xml:space="preserve"> and</w:t>
      </w:r>
      <w:r>
        <w:rPr>
          <w:rFonts w:ascii="Times New Roman" w:hAnsi="Times New Roman" w:cs="Times New Roman"/>
          <w:color w:val="000000"/>
          <w:sz w:val="28"/>
          <w:szCs w:val="28"/>
          <w:lang w:val="en-US"/>
        </w:rPr>
        <w:t xml:space="preserve"> </w:t>
      </w:r>
      <w:r w:rsidRPr="00732AFD">
        <w:rPr>
          <w:rFonts w:ascii="Times New Roman" w:hAnsi="Times New Roman" w:cs="Times New Roman"/>
          <w:i/>
          <w:color w:val="000000"/>
          <w:sz w:val="28"/>
          <w:szCs w:val="28"/>
          <w:lang w:val="en-US"/>
        </w:rPr>
        <w:t>Tengiz</w:t>
      </w:r>
      <w:r w:rsidRPr="00AF2CA2">
        <w:rPr>
          <w:rFonts w:ascii="Times New Roman" w:hAnsi="Times New Roman" w:cs="Times New Roman"/>
          <w:color w:val="000000"/>
          <w:sz w:val="28"/>
          <w:szCs w:val="28"/>
          <w:lang w:val="en-US"/>
        </w:rPr>
        <w:t xml:space="preserve">. </w:t>
      </w:r>
      <w:r>
        <w:rPr>
          <w:rFonts w:ascii="Times New Roman" w:hAnsi="Times New Roman" w:cs="Times New Roman"/>
          <w:color w:val="000000"/>
          <w:sz w:val="28"/>
          <w:szCs w:val="28"/>
          <w:lang w:val="en-US"/>
        </w:rPr>
        <w:t xml:space="preserve">Expected </w:t>
      </w:r>
      <w:r w:rsidRPr="00732AFD">
        <w:rPr>
          <w:rFonts w:ascii="Times New Roman" w:hAnsi="Times New Roman" w:cs="Times New Roman"/>
          <w:i/>
          <w:color w:val="000000"/>
          <w:sz w:val="28"/>
          <w:szCs w:val="28"/>
          <w:lang w:val="en-US"/>
        </w:rPr>
        <w:t>Kashagan</w:t>
      </w:r>
      <w:r>
        <w:rPr>
          <w:rFonts w:ascii="Times New Roman" w:hAnsi="Times New Roman" w:cs="Times New Roman"/>
          <w:color w:val="000000"/>
          <w:sz w:val="28"/>
          <w:szCs w:val="28"/>
          <w:lang w:val="en-US"/>
        </w:rPr>
        <w:t xml:space="preserve"> gas reserves</w:t>
      </w:r>
      <w:r w:rsidRPr="00AF2CA2">
        <w:rPr>
          <w:rFonts w:ascii="Times New Roman" w:hAnsi="Times New Roman" w:cs="Times New Roman"/>
          <w:color w:val="000000"/>
          <w:sz w:val="28"/>
          <w:szCs w:val="28"/>
          <w:lang w:val="en-US"/>
        </w:rPr>
        <w:t xml:space="preserve"> are estimated in 227 billion cubic metre</w:t>
      </w:r>
      <w:r>
        <w:rPr>
          <w:rFonts w:ascii="Times New Roman" w:hAnsi="Times New Roman" w:cs="Times New Roman"/>
          <w:color w:val="000000"/>
          <w:sz w:val="28"/>
          <w:szCs w:val="28"/>
          <w:lang w:val="en-US"/>
        </w:rPr>
        <w:t>s.</w:t>
      </w:r>
      <w:r w:rsidRPr="00AF2CA2">
        <w:rPr>
          <w:rFonts w:ascii="Times New Roman" w:hAnsi="Times New Roman" w:cs="Times New Roman"/>
          <w:color w:val="000000"/>
          <w:sz w:val="28"/>
          <w:szCs w:val="28"/>
          <w:lang w:val="en-US"/>
        </w:rPr>
        <w:t xml:space="preserve"> </w:t>
      </w:r>
    </w:p>
    <w:p w:rsidR="00747370" w:rsidRDefault="00747370" w:rsidP="00722CCE">
      <w:pPr>
        <w:shd w:val="clear" w:color="auto" w:fill="FFFFFF"/>
        <w:autoSpaceDE w:val="0"/>
        <w:autoSpaceDN w:val="0"/>
        <w:adjustRightInd w:val="0"/>
        <w:spacing w:after="0" w:line="240" w:lineRule="auto"/>
        <w:ind w:firstLine="567"/>
        <w:jc w:val="both"/>
        <w:rPr>
          <w:rFonts w:ascii="Times New Roman" w:hAnsi="Times New Roman" w:cs="Times New Roman"/>
          <w:color w:val="000000"/>
          <w:sz w:val="28"/>
          <w:szCs w:val="28"/>
          <w:lang w:val="en-US"/>
        </w:rPr>
      </w:pPr>
    </w:p>
    <w:p w:rsidR="00722CCE" w:rsidRDefault="00722CCE" w:rsidP="00722CCE">
      <w:pPr>
        <w:shd w:val="clear" w:color="auto" w:fill="FFFFFF"/>
        <w:autoSpaceDE w:val="0"/>
        <w:autoSpaceDN w:val="0"/>
        <w:adjustRightInd w:val="0"/>
        <w:spacing w:after="0" w:line="240" w:lineRule="auto"/>
        <w:ind w:firstLine="567"/>
        <w:jc w:val="both"/>
        <w:rPr>
          <w:rFonts w:ascii="Times New Roman" w:hAnsi="Times New Roman" w:cs="Times New Roman"/>
          <w:b/>
          <w:bCs/>
          <w:sz w:val="28"/>
          <w:szCs w:val="28"/>
          <w:lang w:val="en-US"/>
        </w:rPr>
      </w:pPr>
    </w:p>
    <w:p w:rsidR="00DA0614" w:rsidRDefault="00DA0614" w:rsidP="00747370">
      <w:pPr>
        <w:shd w:val="clear" w:color="auto" w:fill="FFFFFF"/>
        <w:autoSpaceDE w:val="0"/>
        <w:autoSpaceDN w:val="0"/>
        <w:adjustRightInd w:val="0"/>
        <w:spacing w:after="0" w:line="240" w:lineRule="auto"/>
        <w:jc w:val="center"/>
        <w:rPr>
          <w:rFonts w:ascii="Times New Roman" w:hAnsi="Times New Roman" w:cs="Times New Roman"/>
          <w:b/>
          <w:bCs/>
          <w:sz w:val="28"/>
          <w:szCs w:val="28"/>
          <w:lang w:val="en-US"/>
        </w:rPr>
      </w:pPr>
      <w:r w:rsidRPr="00DA0614">
        <w:rPr>
          <w:rFonts w:ascii="Times New Roman" w:hAnsi="Times New Roman" w:cs="Times New Roman"/>
          <w:b/>
          <w:bCs/>
          <w:sz w:val="28"/>
          <w:szCs w:val="28"/>
          <w:lang w:val="en-US"/>
        </w:rPr>
        <w:lastRenderedPageBreak/>
        <w:t xml:space="preserve">Coal </w:t>
      </w:r>
      <w:r w:rsidR="006E1FDC">
        <w:rPr>
          <w:rFonts w:ascii="Times New Roman" w:hAnsi="Times New Roman" w:cs="Times New Roman"/>
          <w:b/>
          <w:bCs/>
          <w:sz w:val="28"/>
          <w:szCs w:val="28"/>
          <w:lang w:val="en-US"/>
        </w:rPr>
        <w:t>resources</w:t>
      </w:r>
    </w:p>
    <w:p w:rsidR="00747370" w:rsidRPr="00722CCE" w:rsidRDefault="00747370" w:rsidP="00747370">
      <w:pPr>
        <w:shd w:val="clear" w:color="auto" w:fill="FFFFFF"/>
        <w:autoSpaceDE w:val="0"/>
        <w:autoSpaceDN w:val="0"/>
        <w:adjustRightInd w:val="0"/>
        <w:spacing w:after="0" w:line="240" w:lineRule="auto"/>
        <w:jc w:val="center"/>
        <w:rPr>
          <w:rFonts w:ascii="Times New Roman" w:hAnsi="Times New Roman" w:cs="Times New Roman"/>
          <w:color w:val="000000"/>
          <w:sz w:val="28"/>
          <w:szCs w:val="28"/>
          <w:lang w:val="en-US"/>
        </w:rPr>
      </w:pPr>
    </w:p>
    <w:p w:rsidR="00CD782B" w:rsidRPr="00DA0614" w:rsidRDefault="00DA0614" w:rsidP="00CD782B">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A0614">
        <w:rPr>
          <w:rFonts w:ascii="Times New Roman" w:hAnsi="Times New Roman" w:cs="Times New Roman"/>
          <w:sz w:val="28"/>
          <w:szCs w:val="28"/>
          <w:lang w:val="en-US"/>
        </w:rPr>
        <w:t xml:space="preserve">The coal industry plays the extremely important role in the national economy. There is no </w:t>
      </w:r>
      <w:r w:rsidR="00FB65EE">
        <w:rPr>
          <w:rFonts w:ascii="Times New Roman" w:hAnsi="Times New Roman" w:cs="Times New Roman"/>
          <w:sz w:val="28"/>
          <w:szCs w:val="28"/>
          <w:lang w:val="en-US"/>
        </w:rPr>
        <w:t xml:space="preserve">a </w:t>
      </w:r>
      <w:r w:rsidRPr="00DA0614">
        <w:rPr>
          <w:rFonts w:ascii="Times New Roman" w:hAnsi="Times New Roman" w:cs="Times New Roman"/>
          <w:sz w:val="28"/>
          <w:szCs w:val="28"/>
          <w:lang w:val="en-US"/>
        </w:rPr>
        <w:t>manufacture where coal would not be applied. Coal is necessary for ferrous metallurgy, railway transportation, thermal power stations, for all branches of the national economy.</w:t>
      </w:r>
    </w:p>
    <w:p w:rsidR="00DA0614" w:rsidRPr="00DA0614" w:rsidRDefault="00DA0614" w:rsidP="00DA061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A0614">
        <w:rPr>
          <w:rFonts w:ascii="Times New Roman" w:hAnsi="Times New Roman" w:cs="Times New Roman"/>
          <w:sz w:val="28"/>
          <w:szCs w:val="28"/>
          <w:lang w:val="en-US"/>
        </w:rPr>
        <w:t xml:space="preserve">Coal is not only a fuel. It serves as raw material for the chemical industry. Aromatic oils for preparation of </w:t>
      </w:r>
      <w:r w:rsidR="00FB65EE">
        <w:rPr>
          <w:rFonts w:ascii="Times New Roman" w:hAnsi="Times New Roman" w:cs="Times New Roman"/>
          <w:sz w:val="28"/>
          <w:szCs w:val="28"/>
          <w:lang w:val="en-US"/>
        </w:rPr>
        <w:t>alcohols</w:t>
      </w:r>
      <w:r w:rsidRPr="00DA0614">
        <w:rPr>
          <w:rFonts w:ascii="Times New Roman" w:hAnsi="Times New Roman" w:cs="Times New Roman"/>
          <w:sz w:val="28"/>
          <w:szCs w:val="28"/>
          <w:lang w:val="en-US"/>
        </w:rPr>
        <w:t xml:space="preserve">, aspirin, salol and other medicines are </w:t>
      </w:r>
      <w:r w:rsidR="00FB65EE">
        <w:rPr>
          <w:rFonts w:ascii="Times New Roman" w:hAnsi="Times New Roman" w:cs="Times New Roman"/>
          <w:sz w:val="28"/>
          <w:szCs w:val="28"/>
          <w:lang w:val="en-US"/>
        </w:rPr>
        <w:t>produced</w:t>
      </w:r>
      <w:r w:rsidRPr="00DA0614">
        <w:rPr>
          <w:rFonts w:ascii="Times New Roman" w:hAnsi="Times New Roman" w:cs="Times New Roman"/>
          <w:sz w:val="28"/>
          <w:szCs w:val="28"/>
          <w:lang w:val="en-US"/>
        </w:rPr>
        <w:t xml:space="preserve"> at processing of products of coal distillation.</w:t>
      </w:r>
    </w:p>
    <w:p w:rsidR="00DA0614" w:rsidRPr="00DA0614" w:rsidRDefault="00FB65EE" w:rsidP="00DA0614">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fragrant vanillin powder, </w:t>
      </w:r>
      <w:r w:rsidR="00DA0614" w:rsidRPr="00DA0614">
        <w:rPr>
          <w:rFonts w:ascii="Times New Roman" w:hAnsi="Times New Roman" w:cs="Times New Roman"/>
          <w:sz w:val="28"/>
          <w:szCs w:val="28"/>
          <w:lang w:val="en-US"/>
        </w:rPr>
        <w:t xml:space="preserve">benzene </w:t>
      </w:r>
      <w:r>
        <w:rPr>
          <w:rFonts w:ascii="Times New Roman" w:hAnsi="Times New Roman" w:cs="Times New Roman"/>
          <w:sz w:val="28"/>
          <w:szCs w:val="28"/>
          <w:lang w:val="en-US"/>
        </w:rPr>
        <w:t>used</w:t>
      </w:r>
      <w:r w:rsidR="00DA0614" w:rsidRPr="00DA0614">
        <w:rPr>
          <w:rFonts w:ascii="Times New Roman" w:hAnsi="Times New Roman" w:cs="Times New Roman"/>
          <w:sz w:val="28"/>
          <w:szCs w:val="28"/>
          <w:lang w:val="en-US"/>
        </w:rPr>
        <w:t xml:space="preserve"> for manufacture of explosives, and aniline paints for </w:t>
      </w:r>
      <w:r>
        <w:rPr>
          <w:rFonts w:ascii="Times New Roman" w:hAnsi="Times New Roman" w:cs="Times New Roman"/>
          <w:sz w:val="28"/>
          <w:szCs w:val="28"/>
          <w:lang w:val="en-US"/>
        </w:rPr>
        <w:t xml:space="preserve">colouring </w:t>
      </w:r>
      <w:r w:rsidR="00DA0614" w:rsidRPr="00DA0614">
        <w:rPr>
          <w:rFonts w:ascii="Times New Roman" w:hAnsi="Times New Roman" w:cs="Times New Roman"/>
          <w:sz w:val="28"/>
          <w:szCs w:val="28"/>
          <w:lang w:val="en-US"/>
        </w:rPr>
        <w:t xml:space="preserve">fabrics are </w:t>
      </w:r>
      <w:r>
        <w:rPr>
          <w:rFonts w:ascii="Times New Roman" w:hAnsi="Times New Roman" w:cs="Times New Roman"/>
          <w:sz w:val="28"/>
          <w:szCs w:val="28"/>
          <w:lang w:val="en-US"/>
        </w:rPr>
        <w:t>also produced</w:t>
      </w:r>
      <w:r w:rsidR="00DA0614" w:rsidRPr="00DA0614">
        <w:rPr>
          <w:rFonts w:ascii="Times New Roman" w:hAnsi="Times New Roman" w:cs="Times New Roman"/>
          <w:sz w:val="28"/>
          <w:szCs w:val="28"/>
          <w:lang w:val="en-US"/>
        </w:rPr>
        <w:t xml:space="preserve"> from coal.</w:t>
      </w:r>
    </w:p>
    <w:p w:rsidR="00DA0614" w:rsidRPr="00DA0614" w:rsidRDefault="00FB65EE" w:rsidP="00DA0614">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T</w:t>
      </w:r>
      <w:r w:rsidR="00DA0614" w:rsidRPr="00DA0614">
        <w:rPr>
          <w:rFonts w:ascii="Times New Roman" w:hAnsi="Times New Roman" w:cs="Times New Roman"/>
          <w:sz w:val="28"/>
          <w:szCs w:val="28"/>
          <w:lang w:val="en-US"/>
        </w:rPr>
        <w:t>he iron and steel industry wide</w:t>
      </w:r>
      <w:r>
        <w:rPr>
          <w:rFonts w:ascii="Times New Roman" w:hAnsi="Times New Roman" w:cs="Times New Roman"/>
          <w:sz w:val="28"/>
          <w:szCs w:val="28"/>
          <w:lang w:val="en-US"/>
        </w:rPr>
        <w:t>ly applies</w:t>
      </w:r>
      <w:r w:rsidR="00DA0614" w:rsidRPr="00DA0614">
        <w:rPr>
          <w:rFonts w:ascii="Times New Roman" w:hAnsi="Times New Roman" w:cs="Times New Roman"/>
          <w:sz w:val="28"/>
          <w:szCs w:val="28"/>
          <w:lang w:val="en-US"/>
        </w:rPr>
        <w:t xml:space="preserve"> coke</w:t>
      </w:r>
      <w:r>
        <w:rPr>
          <w:rFonts w:ascii="Times New Roman" w:hAnsi="Times New Roman" w:cs="Times New Roman"/>
          <w:sz w:val="28"/>
          <w:szCs w:val="28"/>
          <w:lang w:val="en-US"/>
        </w:rPr>
        <w:t xml:space="preserve"> – an</w:t>
      </w:r>
      <w:r w:rsidR="00DA0614" w:rsidRPr="00DA0614">
        <w:rPr>
          <w:rFonts w:ascii="Times New Roman" w:hAnsi="Times New Roman" w:cs="Times New Roman"/>
          <w:sz w:val="28"/>
          <w:szCs w:val="28"/>
          <w:lang w:val="en-US"/>
        </w:rPr>
        <w:t xml:space="preserve"> artificial </w:t>
      </w:r>
      <w:r>
        <w:rPr>
          <w:rFonts w:ascii="Times New Roman" w:hAnsi="Times New Roman" w:cs="Times New Roman"/>
          <w:sz w:val="28"/>
          <w:szCs w:val="28"/>
          <w:lang w:val="en-US"/>
        </w:rPr>
        <w:t xml:space="preserve">solid </w:t>
      </w:r>
      <w:r w:rsidR="00DA0614" w:rsidRPr="00DA0614">
        <w:rPr>
          <w:rFonts w:ascii="Times New Roman" w:hAnsi="Times New Roman" w:cs="Times New Roman"/>
          <w:sz w:val="28"/>
          <w:szCs w:val="28"/>
          <w:lang w:val="en-US"/>
        </w:rPr>
        <w:t xml:space="preserve">fuel </w:t>
      </w:r>
      <w:r>
        <w:rPr>
          <w:rFonts w:ascii="Times New Roman" w:hAnsi="Times New Roman" w:cs="Times New Roman"/>
          <w:sz w:val="28"/>
          <w:szCs w:val="28"/>
          <w:lang w:val="en-US"/>
        </w:rPr>
        <w:t>produced</w:t>
      </w:r>
      <w:r w:rsidR="00DA0614" w:rsidRPr="00DA0614">
        <w:rPr>
          <w:rFonts w:ascii="Times New Roman" w:hAnsi="Times New Roman" w:cs="Times New Roman"/>
          <w:sz w:val="28"/>
          <w:szCs w:val="28"/>
          <w:lang w:val="en-US"/>
        </w:rPr>
        <w:t xml:space="preserve"> from baking bituminous coal. Coke is </w:t>
      </w:r>
      <w:r>
        <w:rPr>
          <w:rFonts w:ascii="Times New Roman" w:hAnsi="Times New Roman" w:cs="Times New Roman"/>
          <w:sz w:val="28"/>
          <w:szCs w:val="28"/>
          <w:lang w:val="en-US"/>
        </w:rPr>
        <w:t>obtained at</w:t>
      </w:r>
      <w:r w:rsidR="00DA0614" w:rsidRPr="00DA0614">
        <w:rPr>
          <w:rFonts w:ascii="Times New Roman" w:hAnsi="Times New Roman" w:cs="Times New Roman"/>
          <w:sz w:val="28"/>
          <w:szCs w:val="28"/>
          <w:lang w:val="en-US"/>
        </w:rPr>
        <w:t xml:space="preserve"> heating of special grades of coals (so-called</w:t>
      </w:r>
      <w:r>
        <w:rPr>
          <w:rFonts w:ascii="Times New Roman" w:hAnsi="Times New Roman" w:cs="Times New Roman"/>
          <w:sz w:val="28"/>
          <w:szCs w:val="28"/>
          <w:lang w:val="en-US"/>
        </w:rPr>
        <w:t>,</w:t>
      </w:r>
      <w:r w:rsidR="00DA0614" w:rsidRPr="00DA0614">
        <w:rPr>
          <w:rFonts w:ascii="Times New Roman" w:hAnsi="Times New Roman" w:cs="Times New Roman"/>
          <w:sz w:val="28"/>
          <w:szCs w:val="28"/>
          <w:lang w:val="en-US"/>
        </w:rPr>
        <w:t xml:space="preserve"> coking coals) in coke furnaces at high temperature (up to 700</w:t>
      </w:r>
      <w:r w:rsidR="00DA0614" w:rsidRPr="00DA0614">
        <w:rPr>
          <w:rFonts w:ascii="Times New Roman" w:hAnsi="Times New Roman" w:cs="Times New Roman"/>
          <w:sz w:val="28"/>
          <w:szCs w:val="28"/>
          <w:vertAlign w:val="superscript"/>
          <w:lang w:val="en-US"/>
        </w:rPr>
        <w:t>o</w:t>
      </w:r>
      <w:r w:rsidR="00DA0614" w:rsidRPr="00DA0614">
        <w:rPr>
          <w:rFonts w:ascii="Times New Roman" w:hAnsi="Times New Roman" w:cs="Times New Roman"/>
          <w:sz w:val="28"/>
          <w:szCs w:val="28"/>
        </w:rPr>
        <w:t>С</w:t>
      </w:r>
      <w:r w:rsidR="00DA0614" w:rsidRPr="00DA0614">
        <w:rPr>
          <w:rFonts w:ascii="Times New Roman" w:hAnsi="Times New Roman" w:cs="Times New Roman"/>
          <w:sz w:val="28"/>
          <w:szCs w:val="28"/>
          <w:lang w:val="en-US"/>
        </w:rPr>
        <w:t xml:space="preserve">) without access of air. </w:t>
      </w:r>
      <w:r>
        <w:rPr>
          <w:rFonts w:ascii="Times New Roman" w:hAnsi="Times New Roman" w:cs="Times New Roman"/>
          <w:sz w:val="28"/>
          <w:szCs w:val="28"/>
          <w:lang w:val="en-US"/>
        </w:rPr>
        <w:t>Coking is implemented</w:t>
      </w:r>
      <w:r w:rsidR="00DA0614" w:rsidRPr="00DA0614">
        <w:rPr>
          <w:rFonts w:ascii="Times New Roman" w:hAnsi="Times New Roman" w:cs="Times New Roman"/>
          <w:sz w:val="28"/>
          <w:szCs w:val="28"/>
          <w:lang w:val="en-US"/>
        </w:rPr>
        <w:t xml:space="preserve"> in special coke</w:t>
      </w:r>
      <w:r>
        <w:rPr>
          <w:rFonts w:ascii="Times New Roman" w:hAnsi="Times New Roman" w:cs="Times New Roman"/>
          <w:sz w:val="28"/>
          <w:szCs w:val="28"/>
          <w:lang w:val="en-US"/>
        </w:rPr>
        <w:t>-oven</w:t>
      </w:r>
      <w:r w:rsidR="00DA0614" w:rsidRPr="00DA0614">
        <w:rPr>
          <w:rFonts w:ascii="Times New Roman" w:hAnsi="Times New Roman" w:cs="Times New Roman"/>
          <w:sz w:val="28"/>
          <w:szCs w:val="28"/>
          <w:lang w:val="en-US"/>
        </w:rPr>
        <w:t xml:space="preserve"> batteries </w:t>
      </w:r>
      <w:r>
        <w:rPr>
          <w:rFonts w:ascii="Times New Roman" w:hAnsi="Times New Roman" w:cs="Times New Roman"/>
          <w:sz w:val="28"/>
          <w:szCs w:val="28"/>
          <w:lang w:val="en-US"/>
        </w:rPr>
        <w:t>consisting of</w:t>
      </w:r>
      <w:r w:rsidR="00DA0614" w:rsidRPr="00DA0614">
        <w:rPr>
          <w:rFonts w:ascii="Times New Roman" w:hAnsi="Times New Roman" w:cs="Times New Roman"/>
          <w:sz w:val="28"/>
          <w:szCs w:val="28"/>
          <w:lang w:val="en-US"/>
        </w:rPr>
        <w:t xml:space="preserve"> 45-60 coke furnaces connected together.  </w:t>
      </w:r>
    </w:p>
    <w:p w:rsidR="00DA0614" w:rsidRPr="00DA0614" w:rsidRDefault="00DA0614" w:rsidP="00DA061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A0614">
        <w:rPr>
          <w:rFonts w:ascii="Times New Roman" w:hAnsi="Times New Roman" w:cs="Times New Roman"/>
          <w:sz w:val="28"/>
          <w:szCs w:val="28"/>
          <w:lang w:val="en-US"/>
        </w:rPr>
        <w:t>At coking a number of auxiliary products (coke gas, pitche</w:t>
      </w:r>
      <w:r w:rsidR="00AD1015">
        <w:rPr>
          <w:rFonts w:ascii="Times New Roman" w:hAnsi="Times New Roman" w:cs="Times New Roman"/>
          <w:sz w:val="28"/>
          <w:szCs w:val="28"/>
          <w:lang w:val="en-US"/>
        </w:rPr>
        <w:t>s, ammonia, benzene) are formed;</w:t>
      </w:r>
      <w:r w:rsidRPr="00DA0614">
        <w:rPr>
          <w:rFonts w:ascii="Times New Roman" w:hAnsi="Times New Roman" w:cs="Times New Roman"/>
          <w:sz w:val="28"/>
          <w:szCs w:val="28"/>
          <w:lang w:val="en-US"/>
        </w:rPr>
        <w:t xml:space="preserve"> they represent a mix</w:t>
      </w:r>
      <w:r w:rsidR="00AD1015">
        <w:rPr>
          <w:rFonts w:ascii="Times New Roman" w:hAnsi="Times New Roman" w:cs="Times New Roman"/>
          <w:sz w:val="28"/>
          <w:szCs w:val="28"/>
          <w:lang w:val="en-US"/>
        </w:rPr>
        <w:t>ture</w:t>
      </w:r>
      <w:r w:rsidRPr="00DA0614">
        <w:rPr>
          <w:rFonts w:ascii="Times New Roman" w:hAnsi="Times New Roman" w:cs="Times New Roman"/>
          <w:sz w:val="28"/>
          <w:szCs w:val="28"/>
          <w:lang w:val="en-US"/>
        </w:rPr>
        <w:t xml:space="preserve"> of </w:t>
      </w:r>
      <w:r w:rsidR="00AD1015">
        <w:rPr>
          <w:rFonts w:ascii="Times New Roman" w:hAnsi="Times New Roman" w:cs="Times New Roman"/>
          <w:sz w:val="28"/>
          <w:szCs w:val="28"/>
          <w:lang w:val="en-US"/>
        </w:rPr>
        <w:t>different hydrocarbons, mainly</w:t>
      </w:r>
      <w:r w:rsidRPr="00DA0614">
        <w:rPr>
          <w:rFonts w:ascii="Times New Roman" w:hAnsi="Times New Roman" w:cs="Times New Roman"/>
          <w:sz w:val="28"/>
          <w:szCs w:val="28"/>
          <w:lang w:val="en-US"/>
        </w:rPr>
        <w:t xml:space="preserve"> aromatic hydrocarbons. Then benzene is </w:t>
      </w:r>
      <w:r w:rsidR="00AD1015">
        <w:rPr>
          <w:rFonts w:ascii="Times New Roman" w:hAnsi="Times New Roman" w:cs="Times New Roman"/>
          <w:sz w:val="28"/>
          <w:szCs w:val="28"/>
          <w:lang w:val="en-US"/>
        </w:rPr>
        <w:t xml:space="preserve">fed </w:t>
      </w:r>
      <w:r w:rsidRPr="00DA0614">
        <w:rPr>
          <w:rFonts w:ascii="Times New Roman" w:hAnsi="Times New Roman" w:cs="Times New Roman"/>
          <w:sz w:val="28"/>
          <w:szCs w:val="28"/>
          <w:lang w:val="en-US"/>
        </w:rPr>
        <w:t xml:space="preserve">to rectification and </w:t>
      </w:r>
      <w:r w:rsidR="00AD1015">
        <w:rPr>
          <w:rFonts w:ascii="Times New Roman" w:hAnsi="Times New Roman" w:cs="Times New Roman"/>
          <w:sz w:val="28"/>
          <w:szCs w:val="28"/>
          <w:lang w:val="en-US"/>
        </w:rPr>
        <w:t>forms</w:t>
      </w:r>
      <w:r w:rsidRPr="00DA0614">
        <w:rPr>
          <w:rFonts w:ascii="Times New Roman" w:hAnsi="Times New Roman" w:cs="Times New Roman"/>
          <w:sz w:val="28"/>
          <w:szCs w:val="28"/>
          <w:lang w:val="en-US"/>
        </w:rPr>
        <w:t xml:space="preserve"> new products</w:t>
      </w:r>
      <w:r w:rsidR="00AD1015">
        <w:rPr>
          <w:rFonts w:ascii="Times New Roman" w:hAnsi="Times New Roman" w:cs="Times New Roman"/>
          <w:sz w:val="28"/>
          <w:szCs w:val="28"/>
          <w:lang w:val="en-US"/>
        </w:rPr>
        <w:t xml:space="preserve"> – </w:t>
      </w:r>
      <w:r w:rsidRPr="00DA0614">
        <w:rPr>
          <w:rFonts w:ascii="Times New Roman" w:hAnsi="Times New Roman" w:cs="Times New Roman"/>
          <w:sz w:val="28"/>
          <w:szCs w:val="28"/>
          <w:lang w:val="en-US"/>
        </w:rPr>
        <w:t>aviation gasoline, toluene, xylol, solvents.</w:t>
      </w:r>
    </w:p>
    <w:p w:rsidR="00DA0614" w:rsidRPr="00DA0614" w:rsidRDefault="00DA0614" w:rsidP="00DA061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A0614">
        <w:rPr>
          <w:rFonts w:ascii="Times New Roman" w:hAnsi="Times New Roman" w:cs="Times New Roman"/>
          <w:sz w:val="28"/>
          <w:szCs w:val="28"/>
          <w:lang w:val="en-US"/>
        </w:rPr>
        <w:t xml:space="preserve">Coke </w:t>
      </w:r>
      <w:r w:rsidR="00AD1015">
        <w:rPr>
          <w:rFonts w:ascii="Times New Roman" w:hAnsi="Times New Roman" w:cs="Times New Roman"/>
          <w:sz w:val="28"/>
          <w:szCs w:val="28"/>
          <w:lang w:val="en-US"/>
        </w:rPr>
        <w:t>is used for melting</w:t>
      </w:r>
      <w:r w:rsidRPr="00DA0614">
        <w:rPr>
          <w:rFonts w:ascii="Times New Roman" w:hAnsi="Times New Roman" w:cs="Times New Roman"/>
          <w:sz w:val="28"/>
          <w:szCs w:val="28"/>
          <w:lang w:val="en-US"/>
        </w:rPr>
        <w:t xml:space="preserve"> </w:t>
      </w:r>
      <w:r w:rsidR="00AD1015">
        <w:rPr>
          <w:rFonts w:ascii="Times New Roman" w:hAnsi="Times New Roman" w:cs="Times New Roman"/>
          <w:sz w:val="28"/>
          <w:szCs w:val="28"/>
          <w:lang w:val="en-US"/>
        </w:rPr>
        <w:t xml:space="preserve">cast </w:t>
      </w:r>
      <w:r w:rsidRPr="00DA0614">
        <w:rPr>
          <w:rFonts w:ascii="Times New Roman" w:hAnsi="Times New Roman" w:cs="Times New Roman"/>
          <w:sz w:val="28"/>
          <w:szCs w:val="28"/>
          <w:lang w:val="en-US"/>
        </w:rPr>
        <w:t>iron in bl</w:t>
      </w:r>
      <w:r w:rsidR="00AD1015">
        <w:rPr>
          <w:rFonts w:ascii="Times New Roman" w:hAnsi="Times New Roman" w:cs="Times New Roman"/>
          <w:sz w:val="28"/>
          <w:szCs w:val="28"/>
          <w:lang w:val="en-US"/>
        </w:rPr>
        <w:t xml:space="preserve">ast furnaces. The coal pitches </w:t>
      </w:r>
      <w:r w:rsidRPr="00DA0614">
        <w:rPr>
          <w:rFonts w:ascii="Times New Roman" w:hAnsi="Times New Roman" w:cs="Times New Roman"/>
          <w:sz w:val="28"/>
          <w:szCs w:val="28"/>
          <w:lang w:val="en-US"/>
        </w:rPr>
        <w:t xml:space="preserve">formed </w:t>
      </w:r>
      <w:r w:rsidR="00AD1015">
        <w:rPr>
          <w:rFonts w:ascii="Times New Roman" w:hAnsi="Times New Roman" w:cs="Times New Roman"/>
          <w:sz w:val="28"/>
          <w:szCs w:val="28"/>
          <w:lang w:val="en-US"/>
        </w:rPr>
        <w:t xml:space="preserve">during the </w:t>
      </w:r>
      <w:r w:rsidRPr="00DA0614">
        <w:rPr>
          <w:rFonts w:ascii="Times New Roman" w:hAnsi="Times New Roman" w:cs="Times New Roman"/>
          <w:sz w:val="28"/>
          <w:szCs w:val="28"/>
          <w:lang w:val="en-US"/>
        </w:rPr>
        <w:t>coking process finally give about 200 new chemical substances. Among them</w:t>
      </w:r>
      <w:r w:rsidR="00AD1015">
        <w:rPr>
          <w:rFonts w:ascii="Times New Roman" w:hAnsi="Times New Roman" w:cs="Times New Roman"/>
          <w:sz w:val="28"/>
          <w:szCs w:val="28"/>
          <w:lang w:val="en-US"/>
        </w:rPr>
        <w:t>:</w:t>
      </w:r>
      <w:r w:rsidRPr="00DA0614">
        <w:rPr>
          <w:rFonts w:ascii="Times New Roman" w:hAnsi="Times New Roman" w:cs="Times New Roman"/>
          <w:sz w:val="28"/>
          <w:szCs w:val="28"/>
          <w:lang w:val="en-US"/>
        </w:rPr>
        <w:t xml:space="preserve"> </w:t>
      </w:r>
      <w:r w:rsidR="00AD1015">
        <w:rPr>
          <w:rFonts w:ascii="Times New Roman" w:hAnsi="Times New Roman" w:cs="Times New Roman"/>
          <w:sz w:val="28"/>
          <w:szCs w:val="28"/>
          <w:lang w:val="en-US"/>
        </w:rPr>
        <w:t>a</w:t>
      </w:r>
      <w:r w:rsidRPr="00DA0614">
        <w:rPr>
          <w:rFonts w:ascii="Times New Roman" w:hAnsi="Times New Roman" w:cs="Times New Roman"/>
          <w:sz w:val="28"/>
          <w:szCs w:val="28"/>
          <w:lang w:val="en-US"/>
        </w:rPr>
        <w:t>rtificial liquid fuel, synthetic gasoline, medicines, solvents, motor fuel, lubric</w:t>
      </w:r>
      <w:r w:rsidR="00AD1015">
        <w:rPr>
          <w:rFonts w:ascii="Times New Roman" w:hAnsi="Times New Roman" w:cs="Times New Roman"/>
          <w:sz w:val="28"/>
          <w:szCs w:val="28"/>
          <w:lang w:val="en-US"/>
        </w:rPr>
        <w:t>ants and many other things. D</w:t>
      </w:r>
      <w:r w:rsidRPr="00DA0614">
        <w:rPr>
          <w:rFonts w:ascii="Times New Roman" w:hAnsi="Times New Roman" w:cs="Times New Roman"/>
          <w:sz w:val="28"/>
          <w:szCs w:val="28"/>
          <w:lang w:val="en-US"/>
        </w:rPr>
        <w:t>istillation of coal</w:t>
      </w:r>
      <w:r w:rsidR="00AD1015">
        <w:rPr>
          <w:rFonts w:ascii="Times New Roman" w:hAnsi="Times New Roman" w:cs="Times New Roman"/>
          <w:sz w:val="28"/>
          <w:szCs w:val="28"/>
          <w:lang w:val="en-US"/>
        </w:rPr>
        <w:t xml:space="preserve"> permits us to produce</w:t>
      </w:r>
      <w:r w:rsidRPr="00DA0614">
        <w:rPr>
          <w:rFonts w:ascii="Times New Roman" w:hAnsi="Times New Roman" w:cs="Times New Roman"/>
          <w:sz w:val="28"/>
          <w:szCs w:val="28"/>
          <w:lang w:val="en-US"/>
        </w:rPr>
        <w:t xml:space="preserve"> ammonium chloride, ammonia, saltpeter, paints, sugary substances, naphthalene, salicylic acid and other products.</w:t>
      </w:r>
    </w:p>
    <w:p w:rsidR="00DA0614" w:rsidRPr="00DA0614" w:rsidRDefault="00AD1015" w:rsidP="00DA0614">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A</w:t>
      </w:r>
      <w:r w:rsidRPr="00DA0614">
        <w:rPr>
          <w:rFonts w:ascii="Times New Roman" w:hAnsi="Times New Roman" w:cs="Times New Roman"/>
          <w:sz w:val="28"/>
          <w:szCs w:val="28"/>
          <w:lang w:val="en-US"/>
        </w:rPr>
        <w:t>rtificial gasoline</w:t>
      </w:r>
      <w:r>
        <w:rPr>
          <w:rFonts w:ascii="Times New Roman" w:hAnsi="Times New Roman" w:cs="Times New Roman"/>
          <w:sz w:val="28"/>
          <w:szCs w:val="28"/>
          <w:lang w:val="en-US"/>
        </w:rPr>
        <w:t xml:space="preserve"> can be obtained at</w:t>
      </w:r>
      <w:r w:rsidR="00DA0614" w:rsidRPr="00DA0614">
        <w:rPr>
          <w:rFonts w:ascii="Times New Roman" w:hAnsi="Times New Roman" w:cs="Times New Roman"/>
          <w:sz w:val="28"/>
          <w:szCs w:val="28"/>
          <w:lang w:val="en-US"/>
        </w:rPr>
        <w:t xml:space="preserve"> hydrogenation of coal (saturation of its molecules </w:t>
      </w:r>
      <w:r>
        <w:rPr>
          <w:rFonts w:ascii="Times New Roman" w:hAnsi="Times New Roman" w:cs="Times New Roman"/>
          <w:sz w:val="28"/>
          <w:szCs w:val="28"/>
          <w:lang w:val="en-US"/>
        </w:rPr>
        <w:t>with</w:t>
      </w:r>
      <w:r w:rsidR="00DA0614" w:rsidRPr="00DA0614">
        <w:rPr>
          <w:rFonts w:ascii="Times New Roman" w:hAnsi="Times New Roman" w:cs="Times New Roman"/>
          <w:sz w:val="28"/>
          <w:szCs w:val="28"/>
          <w:lang w:val="en-US"/>
        </w:rPr>
        <w:t xml:space="preserve"> hydrogen)</w:t>
      </w:r>
      <w:r>
        <w:rPr>
          <w:rFonts w:ascii="Times New Roman" w:hAnsi="Times New Roman" w:cs="Times New Roman"/>
          <w:sz w:val="28"/>
          <w:szCs w:val="28"/>
          <w:lang w:val="en-US"/>
        </w:rPr>
        <w:t>, mineral wax – at</w:t>
      </w:r>
      <w:r w:rsidR="00DA0614" w:rsidRPr="00DA0614">
        <w:rPr>
          <w:rFonts w:ascii="Times New Roman" w:hAnsi="Times New Roman" w:cs="Times New Roman"/>
          <w:sz w:val="28"/>
          <w:szCs w:val="28"/>
          <w:lang w:val="en-US"/>
        </w:rPr>
        <w:t xml:space="preserve"> dissolution</w:t>
      </w:r>
      <w:r>
        <w:rPr>
          <w:rFonts w:ascii="Times New Roman" w:hAnsi="Times New Roman" w:cs="Times New Roman"/>
          <w:sz w:val="28"/>
          <w:szCs w:val="28"/>
          <w:lang w:val="en-US"/>
        </w:rPr>
        <w:t xml:space="preserve"> of coal</w:t>
      </w:r>
      <w:r w:rsidR="00DA0614" w:rsidRPr="00DA0614">
        <w:rPr>
          <w:rFonts w:ascii="Times New Roman" w:hAnsi="Times New Roman" w:cs="Times New Roman"/>
          <w:sz w:val="28"/>
          <w:szCs w:val="28"/>
          <w:lang w:val="en-US"/>
        </w:rPr>
        <w:t>.</w:t>
      </w:r>
    </w:p>
    <w:p w:rsidR="006E1FDC" w:rsidRDefault="00EF6E40" w:rsidP="006E1FDC">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P</w:t>
      </w:r>
      <w:r w:rsidR="00DA0614" w:rsidRPr="00DA0614">
        <w:rPr>
          <w:rFonts w:ascii="Times New Roman" w:hAnsi="Times New Roman" w:cs="Times New Roman"/>
          <w:sz w:val="28"/>
          <w:szCs w:val="28"/>
          <w:lang w:val="en-US"/>
        </w:rPr>
        <w:t>lastic</w:t>
      </w:r>
      <w:r>
        <w:rPr>
          <w:rFonts w:ascii="Times New Roman" w:hAnsi="Times New Roman" w:cs="Times New Roman"/>
          <w:sz w:val="28"/>
          <w:szCs w:val="28"/>
          <w:lang w:val="en-US"/>
        </w:rPr>
        <w:t>s,</w:t>
      </w:r>
      <w:r w:rsidR="00DA0614" w:rsidRPr="00DA0614">
        <w:rPr>
          <w:rFonts w:ascii="Times New Roman" w:hAnsi="Times New Roman" w:cs="Times New Roman"/>
          <w:sz w:val="28"/>
          <w:szCs w:val="28"/>
          <w:lang w:val="en-US"/>
        </w:rPr>
        <w:t xml:space="preserve"> which have wide </w:t>
      </w:r>
      <w:r>
        <w:rPr>
          <w:rFonts w:ascii="Times New Roman" w:hAnsi="Times New Roman" w:cs="Times New Roman"/>
          <w:sz w:val="28"/>
          <w:szCs w:val="28"/>
          <w:lang w:val="en-US"/>
        </w:rPr>
        <w:t>application in technics and household use, are produced f</w:t>
      </w:r>
      <w:r w:rsidRPr="00DA0614">
        <w:rPr>
          <w:rFonts w:ascii="Times New Roman" w:hAnsi="Times New Roman" w:cs="Times New Roman"/>
          <w:sz w:val="28"/>
          <w:szCs w:val="28"/>
          <w:lang w:val="en-US"/>
        </w:rPr>
        <w:t xml:space="preserve">rom coal </w:t>
      </w:r>
      <w:r>
        <w:rPr>
          <w:rFonts w:ascii="Times New Roman" w:hAnsi="Times New Roman" w:cs="Times New Roman"/>
          <w:sz w:val="28"/>
          <w:szCs w:val="28"/>
          <w:lang w:val="en-US"/>
        </w:rPr>
        <w:t xml:space="preserve">using </w:t>
      </w:r>
      <w:r w:rsidRPr="00DA0614">
        <w:rPr>
          <w:rFonts w:ascii="Times New Roman" w:hAnsi="Times New Roman" w:cs="Times New Roman"/>
          <w:sz w:val="28"/>
          <w:szCs w:val="28"/>
          <w:lang w:val="en-US"/>
        </w:rPr>
        <w:t>complex physical and chemical processes</w:t>
      </w:r>
      <w:r w:rsidR="00DA0614" w:rsidRPr="00DA0614">
        <w:rPr>
          <w:rFonts w:ascii="Times New Roman" w:hAnsi="Times New Roman" w:cs="Times New Roman"/>
          <w:sz w:val="28"/>
          <w:szCs w:val="28"/>
          <w:lang w:val="en-US"/>
        </w:rPr>
        <w:t xml:space="preserve">. </w:t>
      </w:r>
      <w:r>
        <w:rPr>
          <w:rFonts w:ascii="Times New Roman" w:hAnsi="Times New Roman" w:cs="Times New Roman"/>
          <w:sz w:val="28"/>
          <w:szCs w:val="28"/>
          <w:lang w:val="en-US"/>
        </w:rPr>
        <w:t>A</w:t>
      </w:r>
      <w:r w:rsidRPr="00DA0614">
        <w:rPr>
          <w:rFonts w:ascii="Times New Roman" w:hAnsi="Times New Roman" w:cs="Times New Roman"/>
          <w:sz w:val="28"/>
          <w:szCs w:val="28"/>
          <w:lang w:val="en-US"/>
        </w:rPr>
        <w:t>cetylene</w:t>
      </w:r>
      <w:r>
        <w:rPr>
          <w:rFonts w:ascii="Times New Roman" w:hAnsi="Times New Roman" w:cs="Times New Roman"/>
          <w:sz w:val="28"/>
          <w:szCs w:val="28"/>
          <w:lang w:val="en-US"/>
        </w:rPr>
        <w:t>, f</w:t>
      </w:r>
      <w:r w:rsidR="00DA0614" w:rsidRPr="00DA0614">
        <w:rPr>
          <w:rFonts w:ascii="Times New Roman" w:hAnsi="Times New Roman" w:cs="Times New Roman"/>
          <w:sz w:val="28"/>
          <w:szCs w:val="28"/>
          <w:lang w:val="en-US"/>
        </w:rPr>
        <w:t xml:space="preserve">ormed at decomposition of </w:t>
      </w:r>
      <w:r>
        <w:rPr>
          <w:rFonts w:ascii="Times New Roman" w:hAnsi="Times New Roman" w:cs="Times New Roman"/>
          <w:sz w:val="28"/>
          <w:szCs w:val="28"/>
          <w:lang w:val="en-US"/>
        </w:rPr>
        <w:t>solid</w:t>
      </w:r>
      <w:r w:rsidR="00DA0614" w:rsidRPr="00DA0614">
        <w:rPr>
          <w:rFonts w:ascii="Times New Roman" w:hAnsi="Times New Roman" w:cs="Times New Roman"/>
          <w:sz w:val="28"/>
          <w:szCs w:val="28"/>
          <w:lang w:val="en-US"/>
        </w:rPr>
        <w:t xml:space="preserve"> mineral fuel</w:t>
      </w:r>
      <w:r>
        <w:rPr>
          <w:rFonts w:ascii="Times New Roman" w:hAnsi="Times New Roman" w:cs="Times New Roman"/>
          <w:sz w:val="28"/>
          <w:szCs w:val="28"/>
          <w:lang w:val="en-US"/>
        </w:rPr>
        <w:t>,</w:t>
      </w:r>
      <w:r w:rsidR="00DA0614" w:rsidRPr="00DA0614">
        <w:rPr>
          <w:rFonts w:ascii="Times New Roman" w:hAnsi="Times New Roman" w:cs="Times New Roman"/>
          <w:sz w:val="28"/>
          <w:szCs w:val="28"/>
          <w:lang w:val="en-US"/>
        </w:rPr>
        <w:t xml:space="preserve"> </w:t>
      </w:r>
      <w:r>
        <w:rPr>
          <w:rFonts w:ascii="Times New Roman" w:hAnsi="Times New Roman" w:cs="Times New Roman"/>
          <w:sz w:val="28"/>
          <w:szCs w:val="28"/>
          <w:lang w:val="en-US"/>
        </w:rPr>
        <w:t>when its</w:t>
      </w:r>
      <w:r w:rsidR="00DA0614" w:rsidRPr="00DA0614">
        <w:rPr>
          <w:rFonts w:ascii="Times New Roman" w:hAnsi="Times New Roman" w:cs="Times New Roman"/>
          <w:sz w:val="28"/>
          <w:szCs w:val="28"/>
          <w:lang w:val="en-US"/>
        </w:rPr>
        <w:t xml:space="preserve"> further processing </w:t>
      </w:r>
      <w:r w:rsidRPr="00DA0614">
        <w:rPr>
          <w:rFonts w:ascii="Times New Roman" w:hAnsi="Times New Roman" w:cs="Times New Roman"/>
          <w:sz w:val="28"/>
          <w:szCs w:val="28"/>
          <w:lang w:val="en-US"/>
        </w:rPr>
        <w:t xml:space="preserve">gives </w:t>
      </w:r>
      <w:r>
        <w:rPr>
          <w:rFonts w:ascii="Times New Roman" w:hAnsi="Times New Roman" w:cs="Times New Roman"/>
          <w:sz w:val="28"/>
          <w:szCs w:val="28"/>
          <w:lang w:val="en-US"/>
        </w:rPr>
        <w:t xml:space="preserve">an </w:t>
      </w:r>
      <w:r w:rsidR="00DA0614" w:rsidRPr="00DA0614">
        <w:rPr>
          <w:rFonts w:ascii="Times New Roman" w:hAnsi="Times New Roman" w:cs="Times New Roman"/>
          <w:sz w:val="28"/>
          <w:szCs w:val="28"/>
          <w:lang w:val="en-US"/>
        </w:rPr>
        <w:t>artificial fibre</w:t>
      </w:r>
      <w:r w:rsidR="001D1CD0">
        <w:rPr>
          <w:rFonts w:ascii="Times New Roman" w:hAnsi="Times New Roman" w:cs="Times New Roman"/>
          <w:sz w:val="28"/>
          <w:szCs w:val="28"/>
          <w:lang w:val="en-US"/>
        </w:rPr>
        <w:t xml:space="preserve"> – </w:t>
      </w:r>
      <w:r w:rsidR="00DA0614" w:rsidRPr="00DA0614">
        <w:rPr>
          <w:rFonts w:ascii="Times New Roman" w:hAnsi="Times New Roman" w:cs="Times New Roman"/>
          <w:sz w:val="28"/>
          <w:szCs w:val="28"/>
          <w:lang w:val="en-US"/>
        </w:rPr>
        <w:t>nitrila</w:t>
      </w:r>
      <w:r w:rsidR="001D1CD0">
        <w:rPr>
          <w:rFonts w:ascii="Times New Roman" w:hAnsi="Times New Roman" w:cs="Times New Roman"/>
          <w:sz w:val="28"/>
          <w:szCs w:val="28"/>
          <w:lang w:val="en-US"/>
        </w:rPr>
        <w:t>c</w:t>
      </w:r>
      <w:r w:rsidR="00DA0614" w:rsidRPr="00DA0614">
        <w:rPr>
          <w:rFonts w:ascii="Times New Roman" w:hAnsi="Times New Roman" w:cs="Times New Roman"/>
          <w:sz w:val="28"/>
          <w:szCs w:val="28"/>
          <w:lang w:val="en-US"/>
        </w:rPr>
        <w:t>tone</w:t>
      </w:r>
      <w:r w:rsidR="001D1CD0">
        <w:rPr>
          <w:rFonts w:ascii="Times New Roman" w:hAnsi="Times New Roman" w:cs="Times New Roman"/>
          <w:sz w:val="28"/>
          <w:szCs w:val="28"/>
          <w:lang w:val="en-US"/>
        </w:rPr>
        <w:t>,</w:t>
      </w:r>
      <w:r w:rsidR="00DA0614" w:rsidRPr="00DA0614">
        <w:rPr>
          <w:rFonts w:ascii="Times New Roman" w:hAnsi="Times New Roman" w:cs="Times New Roman"/>
          <w:sz w:val="28"/>
          <w:szCs w:val="28"/>
          <w:lang w:val="en-US"/>
        </w:rPr>
        <w:t xml:space="preserve"> which</w:t>
      </w:r>
      <w:r w:rsidR="001D1CD0">
        <w:rPr>
          <w:rFonts w:ascii="Times New Roman" w:hAnsi="Times New Roman" w:cs="Times New Roman"/>
          <w:sz w:val="28"/>
          <w:szCs w:val="28"/>
          <w:lang w:val="en-US"/>
        </w:rPr>
        <w:t xml:space="preserve"> is applied for manufacture of</w:t>
      </w:r>
      <w:r w:rsidR="00DA0614" w:rsidRPr="00DA0614">
        <w:rPr>
          <w:rFonts w:ascii="Times New Roman" w:hAnsi="Times New Roman" w:cs="Times New Roman"/>
          <w:sz w:val="28"/>
          <w:szCs w:val="28"/>
          <w:lang w:val="en-US"/>
        </w:rPr>
        <w:t xml:space="preserve"> fabrics. </w:t>
      </w:r>
      <w:r w:rsidR="001D1CD0">
        <w:rPr>
          <w:rFonts w:ascii="Times New Roman" w:hAnsi="Times New Roman" w:cs="Times New Roman"/>
          <w:sz w:val="28"/>
          <w:szCs w:val="28"/>
          <w:lang w:val="en-US"/>
        </w:rPr>
        <w:t>During</w:t>
      </w:r>
      <w:r w:rsidR="00DA0614" w:rsidRPr="00DA0614">
        <w:rPr>
          <w:rFonts w:ascii="Times New Roman" w:hAnsi="Times New Roman" w:cs="Times New Roman"/>
          <w:sz w:val="28"/>
          <w:szCs w:val="28"/>
          <w:lang w:val="en-US"/>
        </w:rPr>
        <w:t xml:space="preserve"> this process</w:t>
      </w:r>
      <w:r w:rsidR="001D1CD0">
        <w:rPr>
          <w:rFonts w:ascii="Times New Roman" w:hAnsi="Times New Roman" w:cs="Times New Roman"/>
          <w:sz w:val="28"/>
          <w:szCs w:val="28"/>
          <w:lang w:val="en-US"/>
        </w:rPr>
        <w:t>,</w:t>
      </w:r>
      <w:r w:rsidR="00DA0614" w:rsidRPr="00DA0614">
        <w:rPr>
          <w:rFonts w:ascii="Times New Roman" w:hAnsi="Times New Roman" w:cs="Times New Roman"/>
          <w:sz w:val="28"/>
          <w:szCs w:val="28"/>
          <w:lang w:val="en-US"/>
        </w:rPr>
        <w:t xml:space="preserve"> varnishes, motor fuel, plastic, artificial rubber are </w:t>
      </w:r>
      <w:r w:rsidR="001D1CD0">
        <w:rPr>
          <w:rFonts w:ascii="Times New Roman" w:hAnsi="Times New Roman" w:cs="Times New Roman"/>
          <w:sz w:val="28"/>
          <w:szCs w:val="28"/>
          <w:lang w:val="en-US"/>
        </w:rPr>
        <w:t xml:space="preserve">also </w:t>
      </w:r>
      <w:r w:rsidR="00DA0614" w:rsidRPr="00DA0614">
        <w:rPr>
          <w:rFonts w:ascii="Times New Roman" w:hAnsi="Times New Roman" w:cs="Times New Roman"/>
          <w:sz w:val="28"/>
          <w:szCs w:val="28"/>
          <w:lang w:val="en-US"/>
        </w:rPr>
        <w:t>formed</w:t>
      </w:r>
      <w:r w:rsidR="001D1CD0">
        <w:rPr>
          <w:rFonts w:ascii="Times New Roman" w:hAnsi="Times New Roman" w:cs="Times New Roman"/>
          <w:sz w:val="28"/>
          <w:szCs w:val="28"/>
          <w:lang w:val="en-US"/>
        </w:rPr>
        <w:t>. The a</w:t>
      </w:r>
      <w:r w:rsidR="00DA0614" w:rsidRPr="00DA0614">
        <w:rPr>
          <w:rFonts w:ascii="Times New Roman" w:hAnsi="Times New Roman" w:cs="Times New Roman"/>
          <w:sz w:val="28"/>
          <w:szCs w:val="28"/>
          <w:lang w:val="en-US"/>
        </w:rPr>
        <w:t xml:space="preserve">bility of coal to </w:t>
      </w:r>
      <w:r w:rsidR="001D1CD0">
        <w:rPr>
          <w:rFonts w:ascii="Times New Roman" w:hAnsi="Times New Roman" w:cs="Times New Roman"/>
          <w:sz w:val="28"/>
          <w:szCs w:val="28"/>
          <w:lang w:val="en-US"/>
        </w:rPr>
        <w:t>form</w:t>
      </w:r>
      <w:r w:rsidR="00DA0614" w:rsidRPr="00DA0614">
        <w:rPr>
          <w:rFonts w:ascii="Times New Roman" w:hAnsi="Times New Roman" w:cs="Times New Roman"/>
          <w:sz w:val="28"/>
          <w:szCs w:val="28"/>
          <w:lang w:val="en-US"/>
        </w:rPr>
        <w:t xml:space="preserve"> diversified products</w:t>
      </w:r>
      <w:r w:rsidR="001D1CD0" w:rsidRPr="001D1CD0">
        <w:rPr>
          <w:rFonts w:ascii="Times New Roman" w:hAnsi="Times New Roman" w:cs="Times New Roman"/>
          <w:sz w:val="28"/>
          <w:szCs w:val="28"/>
          <w:lang w:val="en-US"/>
        </w:rPr>
        <w:t xml:space="preserve"> </w:t>
      </w:r>
      <w:r w:rsidR="001D1CD0" w:rsidRPr="00DA0614">
        <w:rPr>
          <w:rFonts w:ascii="Times New Roman" w:hAnsi="Times New Roman" w:cs="Times New Roman"/>
          <w:sz w:val="28"/>
          <w:szCs w:val="28"/>
          <w:lang w:val="en-US"/>
        </w:rPr>
        <w:t xml:space="preserve">at </w:t>
      </w:r>
      <w:r w:rsidR="001D1CD0">
        <w:rPr>
          <w:rFonts w:ascii="Times New Roman" w:hAnsi="Times New Roman" w:cs="Times New Roman"/>
          <w:sz w:val="28"/>
          <w:szCs w:val="28"/>
          <w:lang w:val="en-US"/>
        </w:rPr>
        <w:t xml:space="preserve">its </w:t>
      </w:r>
      <w:r w:rsidR="001D1CD0" w:rsidRPr="00DA0614">
        <w:rPr>
          <w:rFonts w:ascii="Times New Roman" w:hAnsi="Times New Roman" w:cs="Times New Roman"/>
          <w:sz w:val="28"/>
          <w:szCs w:val="28"/>
          <w:lang w:val="en-US"/>
        </w:rPr>
        <w:t>processing</w:t>
      </w:r>
      <w:r w:rsidR="001D1CD0">
        <w:rPr>
          <w:rFonts w:ascii="Times New Roman" w:hAnsi="Times New Roman" w:cs="Times New Roman"/>
          <w:sz w:val="28"/>
          <w:szCs w:val="28"/>
          <w:lang w:val="en-US"/>
        </w:rPr>
        <w:t>,</w:t>
      </w:r>
      <w:r w:rsidR="00DA0614" w:rsidRPr="00DA0614">
        <w:rPr>
          <w:rFonts w:ascii="Times New Roman" w:hAnsi="Times New Roman" w:cs="Times New Roman"/>
          <w:sz w:val="28"/>
          <w:szCs w:val="28"/>
          <w:lang w:val="en-US"/>
        </w:rPr>
        <w:t xml:space="preserve"> </w:t>
      </w:r>
      <w:r w:rsidR="001D1CD0">
        <w:rPr>
          <w:rFonts w:ascii="Times New Roman" w:hAnsi="Times New Roman" w:cs="Times New Roman"/>
          <w:sz w:val="28"/>
          <w:szCs w:val="28"/>
          <w:lang w:val="en-US"/>
        </w:rPr>
        <w:t xml:space="preserve">which are absolutely dissimilar </w:t>
      </w:r>
      <w:r w:rsidR="00DA0614" w:rsidRPr="00DA0614">
        <w:rPr>
          <w:rFonts w:ascii="Times New Roman" w:hAnsi="Times New Roman" w:cs="Times New Roman"/>
          <w:sz w:val="28"/>
          <w:szCs w:val="28"/>
          <w:lang w:val="en-US"/>
        </w:rPr>
        <w:t>to the initial material is almost boundless.</w:t>
      </w:r>
      <w:r w:rsidR="006E1FDC" w:rsidRPr="006E1FDC">
        <w:rPr>
          <w:rFonts w:ascii="Times New Roman" w:hAnsi="Times New Roman" w:cs="Times New Roman"/>
          <w:sz w:val="28"/>
          <w:szCs w:val="28"/>
          <w:lang w:val="en-US"/>
        </w:rPr>
        <w:t xml:space="preserve"> </w:t>
      </w:r>
    </w:p>
    <w:p w:rsidR="006E1FDC" w:rsidRPr="00DA0614" w:rsidRDefault="006E1FDC" w:rsidP="006E1FDC">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A0614">
        <w:rPr>
          <w:rFonts w:ascii="Times New Roman" w:hAnsi="Times New Roman" w:cs="Times New Roman"/>
          <w:sz w:val="28"/>
          <w:szCs w:val="28"/>
          <w:lang w:val="en-US"/>
        </w:rPr>
        <w:t xml:space="preserve">It is necessary to note, that </w:t>
      </w:r>
      <w:r>
        <w:rPr>
          <w:rFonts w:ascii="Times New Roman" w:hAnsi="Times New Roman" w:cs="Times New Roman"/>
          <w:sz w:val="28"/>
          <w:szCs w:val="28"/>
          <w:lang w:val="en-US"/>
        </w:rPr>
        <w:t xml:space="preserve">the </w:t>
      </w:r>
      <w:r w:rsidRPr="00DA0614">
        <w:rPr>
          <w:rFonts w:ascii="Times New Roman" w:hAnsi="Times New Roman" w:cs="Times New Roman"/>
          <w:sz w:val="28"/>
          <w:szCs w:val="28"/>
          <w:lang w:val="en-US"/>
        </w:rPr>
        <w:t>chemical products of coal distillation are frequently better and much cheaper, than expensive substances of n</w:t>
      </w:r>
      <w:r>
        <w:rPr>
          <w:rFonts w:ascii="Times New Roman" w:hAnsi="Times New Roman" w:cs="Times New Roman"/>
          <w:sz w:val="28"/>
          <w:szCs w:val="28"/>
          <w:lang w:val="en-US"/>
        </w:rPr>
        <w:t xml:space="preserve">atural origin, for example, </w:t>
      </w:r>
      <w:r w:rsidRPr="00DA0614">
        <w:rPr>
          <w:rFonts w:ascii="Times New Roman" w:hAnsi="Times New Roman" w:cs="Times New Roman"/>
          <w:sz w:val="28"/>
          <w:szCs w:val="28"/>
          <w:lang w:val="en-US"/>
        </w:rPr>
        <w:t xml:space="preserve">artificial aniline </w:t>
      </w:r>
      <w:r>
        <w:rPr>
          <w:rFonts w:ascii="Times New Roman" w:hAnsi="Times New Roman" w:cs="Times New Roman"/>
          <w:sz w:val="28"/>
          <w:szCs w:val="28"/>
          <w:lang w:val="en-US"/>
        </w:rPr>
        <w:t>colours,</w:t>
      </w:r>
      <w:r w:rsidRPr="00DA0614">
        <w:rPr>
          <w:rFonts w:ascii="Times New Roman" w:hAnsi="Times New Roman" w:cs="Times New Roman"/>
          <w:sz w:val="28"/>
          <w:szCs w:val="28"/>
          <w:lang w:val="en-US"/>
        </w:rPr>
        <w:t xml:space="preserve"> which </w:t>
      </w:r>
      <w:r>
        <w:rPr>
          <w:rFonts w:ascii="Times New Roman" w:hAnsi="Times New Roman" w:cs="Times New Roman"/>
          <w:sz w:val="28"/>
          <w:szCs w:val="28"/>
          <w:lang w:val="en-US"/>
        </w:rPr>
        <w:t>are applied instead of</w:t>
      </w:r>
      <w:r w:rsidRPr="00DA0614">
        <w:rPr>
          <w:rFonts w:ascii="Times New Roman" w:hAnsi="Times New Roman" w:cs="Times New Roman"/>
          <w:sz w:val="28"/>
          <w:szCs w:val="28"/>
          <w:lang w:val="en-US"/>
        </w:rPr>
        <w:t xml:space="preserve"> expensive and rare natural painting substances.</w:t>
      </w:r>
    </w:p>
    <w:p w:rsidR="006E1FDC" w:rsidRPr="00DA0614" w:rsidRDefault="006E1FDC" w:rsidP="006E1FDC">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A0614">
        <w:rPr>
          <w:rFonts w:ascii="Times New Roman" w:hAnsi="Times New Roman" w:cs="Times New Roman"/>
          <w:sz w:val="28"/>
          <w:szCs w:val="28"/>
          <w:lang w:val="en-US"/>
        </w:rPr>
        <w:t>One of the major methods of coal processing is its burning directly under the ground</w:t>
      </w:r>
      <w:r>
        <w:rPr>
          <w:rFonts w:ascii="Times New Roman" w:hAnsi="Times New Roman" w:cs="Times New Roman"/>
          <w:sz w:val="28"/>
          <w:szCs w:val="28"/>
          <w:lang w:val="en-US"/>
        </w:rPr>
        <w:t>, so-called, in-situ coal</w:t>
      </w:r>
      <w:r w:rsidRPr="00DA0614">
        <w:rPr>
          <w:rFonts w:ascii="Times New Roman" w:hAnsi="Times New Roman" w:cs="Times New Roman"/>
          <w:sz w:val="28"/>
          <w:szCs w:val="28"/>
          <w:lang w:val="en-US"/>
        </w:rPr>
        <w:t xml:space="preserve"> gasification. For the first time this way </w:t>
      </w:r>
      <w:r>
        <w:rPr>
          <w:rFonts w:ascii="Times New Roman" w:hAnsi="Times New Roman" w:cs="Times New Roman"/>
          <w:sz w:val="28"/>
          <w:szCs w:val="28"/>
          <w:lang w:val="en-US"/>
        </w:rPr>
        <w:t xml:space="preserve">was </w:t>
      </w:r>
      <w:r w:rsidRPr="00DA0614">
        <w:rPr>
          <w:rFonts w:ascii="Times New Roman" w:hAnsi="Times New Roman" w:cs="Times New Roman"/>
          <w:sz w:val="28"/>
          <w:szCs w:val="28"/>
          <w:lang w:val="en-US"/>
        </w:rPr>
        <w:t xml:space="preserve">offered </w:t>
      </w:r>
      <w:r>
        <w:rPr>
          <w:rFonts w:ascii="Times New Roman" w:hAnsi="Times New Roman" w:cs="Times New Roman"/>
          <w:sz w:val="28"/>
          <w:szCs w:val="28"/>
          <w:lang w:val="en-US"/>
        </w:rPr>
        <w:t>by</w:t>
      </w:r>
      <w:r w:rsidRPr="00DA0614">
        <w:rPr>
          <w:rFonts w:ascii="Times New Roman" w:hAnsi="Times New Roman" w:cs="Times New Roman"/>
          <w:sz w:val="28"/>
          <w:szCs w:val="28"/>
          <w:lang w:val="en-US"/>
        </w:rPr>
        <w:t xml:space="preserve"> D.I.</w:t>
      </w:r>
      <w:r>
        <w:rPr>
          <w:rFonts w:ascii="Times New Roman" w:hAnsi="Times New Roman" w:cs="Times New Roman"/>
          <w:sz w:val="28"/>
          <w:szCs w:val="28"/>
          <w:lang w:val="en-US"/>
        </w:rPr>
        <w:t xml:space="preserve"> </w:t>
      </w:r>
      <w:r w:rsidRPr="00DA0614">
        <w:rPr>
          <w:rFonts w:ascii="Times New Roman" w:hAnsi="Times New Roman" w:cs="Times New Roman"/>
          <w:sz w:val="28"/>
          <w:szCs w:val="28"/>
          <w:lang w:val="en-US"/>
        </w:rPr>
        <w:t xml:space="preserve">Mendeleev in 1888. He proved the practical opportunity of </w:t>
      </w:r>
      <w:r>
        <w:rPr>
          <w:rFonts w:ascii="Times New Roman" w:hAnsi="Times New Roman" w:cs="Times New Roman"/>
          <w:sz w:val="28"/>
          <w:szCs w:val="28"/>
          <w:lang w:val="en-US"/>
        </w:rPr>
        <w:t xml:space="preserve">coal </w:t>
      </w:r>
      <w:r w:rsidRPr="00DA0614">
        <w:rPr>
          <w:rFonts w:ascii="Times New Roman" w:hAnsi="Times New Roman" w:cs="Times New Roman"/>
          <w:sz w:val="28"/>
          <w:szCs w:val="28"/>
          <w:lang w:val="en-US"/>
        </w:rPr>
        <w:t>transformation directly under the ground in</w:t>
      </w:r>
      <w:r>
        <w:rPr>
          <w:rFonts w:ascii="Times New Roman" w:hAnsi="Times New Roman" w:cs="Times New Roman"/>
          <w:sz w:val="28"/>
          <w:szCs w:val="28"/>
          <w:lang w:val="en-US"/>
        </w:rPr>
        <w:t>to</w:t>
      </w:r>
      <w:r w:rsidRPr="00DA0614">
        <w:rPr>
          <w:rFonts w:ascii="Times New Roman" w:hAnsi="Times New Roman" w:cs="Times New Roman"/>
          <w:sz w:val="28"/>
          <w:szCs w:val="28"/>
          <w:lang w:val="en-US"/>
        </w:rPr>
        <w:t xml:space="preserve"> combustible gases</w:t>
      </w:r>
      <w:r>
        <w:rPr>
          <w:rFonts w:ascii="Times New Roman" w:hAnsi="Times New Roman" w:cs="Times New Roman"/>
          <w:sz w:val="28"/>
          <w:szCs w:val="28"/>
          <w:lang w:val="en-US"/>
        </w:rPr>
        <w:t>,</w:t>
      </w:r>
      <w:r w:rsidRPr="00DA0614">
        <w:rPr>
          <w:rFonts w:ascii="Times New Roman" w:hAnsi="Times New Roman" w:cs="Times New Roman"/>
          <w:sz w:val="28"/>
          <w:szCs w:val="28"/>
          <w:lang w:val="en-US"/>
        </w:rPr>
        <w:t xml:space="preserve"> wh</w:t>
      </w:r>
      <w:r>
        <w:rPr>
          <w:rFonts w:ascii="Times New Roman" w:hAnsi="Times New Roman" w:cs="Times New Roman"/>
          <w:sz w:val="28"/>
          <w:szCs w:val="28"/>
          <w:lang w:val="en-US"/>
        </w:rPr>
        <w:t>ich then can be transported on the</w:t>
      </w:r>
      <w:r w:rsidRPr="00DA0614">
        <w:rPr>
          <w:rFonts w:ascii="Times New Roman" w:hAnsi="Times New Roman" w:cs="Times New Roman"/>
          <w:sz w:val="28"/>
          <w:szCs w:val="28"/>
          <w:lang w:val="en-US"/>
        </w:rPr>
        <w:t xml:space="preserve"> ground surface. </w:t>
      </w:r>
    </w:p>
    <w:p w:rsidR="00DA0614" w:rsidRPr="00DA0614" w:rsidRDefault="00DA0614" w:rsidP="00DA0614">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CD782B" w:rsidRDefault="00CD782B" w:rsidP="00DA0614">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CD782B">
        <w:rPr>
          <w:rFonts w:ascii="Times New Roman" w:hAnsi="Times New Roman" w:cs="Times New Roman"/>
          <w:noProof/>
          <w:sz w:val="28"/>
          <w:szCs w:val="28"/>
        </w:rPr>
        <w:lastRenderedPageBreak/>
        <w:drawing>
          <wp:inline distT="0" distB="0" distL="0" distR="0">
            <wp:extent cx="5876925" cy="4591050"/>
            <wp:effectExtent l="19050" t="0" r="9525" b="0"/>
            <wp:docPr id="25" name="Рисунок 14"/>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73" cstate="print"/>
                    <a:srcRect/>
                    <a:stretch>
                      <a:fillRect/>
                    </a:stretch>
                  </pic:blipFill>
                  <pic:spPr bwMode="auto">
                    <a:xfrm>
                      <a:off x="0" y="0"/>
                      <a:ext cx="5875907" cy="4590255"/>
                    </a:xfrm>
                    <a:prstGeom prst="rect">
                      <a:avLst/>
                    </a:prstGeom>
                    <a:noFill/>
                    <a:ln w="9525">
                      <a:noFill/>
                      <a:miter lim="800000"/>
                      <a:headEnd/>
                      <a:tailEnd/>
                    </a:ln>
                  </pic:spPr>
                </pic:pic>
              </a:graphicData>
            </a:graphic>
          </wp:inline>
        </w:drawing>
      </w:r>
    </w:p>
    <w:p w:rsidR="008C2535" w:rsidRDefault="008C2535" w:rsidP="008C2535">
      <w:pPr>
        <w:autoSpaceDE w:val="0"/>
        <w:autoSpaceDN w:val="0"/>
        <w:adjustRightInd w:val="0"/>
        <w:spacing w:after="0" w:line="240" w:lineRule="auto"/>
        <w:ind w:right="-1" w:firstLine="567"/>
        <w:jc w:val="center"/>
        <w:rPr>
          <w:rFonts w:ascii="Times New Roman" w:hAnsi="Times New Roman" w:cs="Times New Roman"/>
          <w:sz w:val="24"/>
          <w:szCs w:val="24"/>
          <w:lang w:val="en-US"/>
        </w:rPr>
      </w:pPr>
    </w:p>
    <w:p w:rsidR="00CD782B" w:rsidRDefault="008C2535" w:rsidP="008C2535">
      <w:pPr>
        <w:autoSpaceDE w:val="0"/>
        <w:autoSpaceDN w:val="0"/>
        <w:adjustRightInd w:val="0"/>
        <w:spacing w:after="0" w:line="240" w:lineRule="auto"/>
        <w:ind w:right="-1" w:firstLine="567"/>
        <w:jc w:val="center"/>
        <w:rPr>
          <w:rFonts w:ascii="Times New Roman" w:hAnsi="Times New Roman" w:cs="Times New Roman"/>
          <w:sz w:val="24"/>
          <w:szCs w:val="24"/>
          <w:lang w:val="en-US"/>
        </w:rPr>
      </w:pPr>
      <w:r w:rsidRPr="008C2535">
        <w:rPr>
          <w:rFonts w:ascii="Times New Roman" w:hAnsi="Times New Roman" w:cs="Times New Roman"/>
          <w:sz w:val="24"/>
          <w:szCs w:val="24"/>
          <w:lang w:val="en-US"/>
        </w:rPr>
        <w:t>Fig.27 – Coal formation scheme</w:t>
      </w:r>
    </w:p>
    <w:p w:rsidR="006E1FDC" w:rsidRPr="008C2535" w:rsidRDefault="006E1FDC" w:rsidP="008C2535">
      <w:pPr>
        <w:autoSpaceDE w:val="0"/>
        <w:autoSpaceDN w:val="0"/>
        <w:adjustRightInd w:val="0"/>
        <w:spacing w:after="0" w:line="240" w:lineRule="auto"/>
        <w:ind w:right="-1" w:firstLine="567"/>
        <w:jc w:val="center"/>
        <w:rPr>
          <w:rFonts w:ascii="Times New Roman" w:hAnsi="Times New Roman" w:cs="Times New Roman"/>
          <w:sz w:val="24"/>
          <w:szCs w:val="24"/>
          <w:lang w:val="en-US"/>
        </w:rPr>
      </w:pPr>
    </w:p>
    <w:p w:rsidR="00DA0614" w:rsidRPr="00DA0614" w:rsidRDefault="00740D05" w:rsidP="00DA0614">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hAnsi="Times New Roman" w:cs="Times New Roman"/>
          <w:sz w:val="28"/>
          <w:szCs w:val="28"/>
          <w:lang w:val="en-US"/>
        </w:rPr>
        <w:t>The coal b</w:t>
      </w:r>
      <w:r w:rsidR="00DA0614" w:rsidRPr="00DA0614">
        <w:rPr>
          <w:rFonts w:ascii="Times New Roman" w:hAnsi="Times New Roman" w:cs="Times New Roman"/>
          <w:sz w:val="28"/>
          <w:szCs w:val="28"/>
          <w:lang w:val="en-US"/>
        </w:rPr>
        <w:t xml:space="preserve">urning is carried out </w:t>
      </w:r>
      <w:r>
        <w:rPr>
          <w:rFonts w:ascii="Times New Roman" w:hAnsi="Times New Roman" w:cs="Times New Roman"/>
          <w:sz w:val="28"/>
          <w:szCs w:val="28"/>
          <w:lang w:val="en-US"/>
        </w:rPr>
        <w:t>using the</w:t>
      </w:r>
      <w:r w:rsidR="00DA0614" w:rsidRPr="00DA0614">
        <w:rPr>
          <w:rFonts w:ascii="Times New Roman" w:hAnsi="Times New Roman" w:cs="Times New Roman"/>
          <w:sz w:val="28"/>
          <w:szCs w:val="28"/>
          <w:lang w:val="en-US"/>
        </w:rPr>
        <w:t xml:space="preserve"> air </w:t>
      </w:r>
      <w:r>
        <w:rPr>
          <w:rFonts w:ascii="Times New Roman" w:hAnsi="Times New Roman" w:cs="Times New Roman"/>
          <w:sz w:val="28"/>
          <w:szCs w:val="28"/>
          <w:lang w:val="en-US"/>
        </w:rPr>
        <w:t>fed</w:t>
      </w:r>
      <w:r w:rsidR="00DA0614" w:rsidRPr="00DA0614">
        <w:rPr>
          <w:rFonts w:ascii="Times New Roman" w:hAnsi="Times New Roman" w:cs="Times New Roman"/>
          <w:sz w:val="28"/>
          <w:szCs w:val="28"/>
          <w:lang w:val="en-US"/>
        </w:rPr>
        <w:t xml:space="preserve"> in a mine. </w:t>
      </w:r>
      <w:r>
        <w:rPr>
          <w:rFonts w:ascii="Times New Roman" w:hAnsi="Times New Roman" w:cs="Times New Roman"/>
          <w:sz w:val="28"/>
          <w:szCs w:val="28"/>
          <w:lang w:val="en-US"/>
        </w:rPr>
        <w:t xml:space="preserve">The gases, formed as a result of </w:t>
      </w:r>
      <w:r w:rsidR="00DA0614" w:rsidRPr="00DA0614">
        <w:rPr>
          <w:rFonts w:ascii="Times New Roman" w:hAnsi="Times New Roman" w:cs="Times New Roman"/>
          <w:sz w:val="28"/>
          <w:szCs w:val="28"/>
          <w:lang w:val="en-US"/>
        </w:rPr>
        <w:t>this process</w:t>
      </w:r>
      <w:r>
        <w:rPr>
          <w:rFonts w:ascii="Times New Roman" w:hAnsi="Times New Roman" w:cs="Times New Roman"/>
          <w:sz w:val="28"/>
          <w:szCs w:val="28"/>
          <w:lang w:val="en-US"/>
        </w:rPr>
        <w:t>,</w:t>
      </w:r>
      <w:r w:rsidR="00DA0614" w:rsidRPr="00DA0614">
        <w:rPr>
          <w:rFonts w:ascii="Times New Roman" w:hAnsi="Times New Roman" w:cs="Times New Roman"/>
          <w:sz w:val="28"/>
          <w:szCs w:val="28"/>
          <w:lang w:val="en-US"/>
        </w:rPr>
        <w:t xml:space="preserve"> can be used as </w:t>
      </w:r>
      <w:r>
        <w:rPr>
          <w:rFonts w:ascii="Times New Roman" w:hAnsi="Times New Roman" w:cs="Times New Roman"/>
          <w:sz w:val="28"/>
          <w:szCs w:val="28"/>
          <w:lang w:val="en-US"/>
        </w:rPr>
        <w:t xml:space="preserve">a </w:t>
      </w:r>
      <w:r w:rsidR="00DA0614" w:rsidRPr="00DA0614">
        <w:rPr>
          <w:rFonts w:ascii="Times New Roman" w:hAnsi="Times New Roman" w:cs="Times New Roman"/>
          <w:sz w:val="28"/>
          <w:szCs w:val="28"/>
          <w:lang w:val="en-US"/>
        </w:rPr>
        <w:t xml:space="preserve">fuel </w:t>
      </w:r>
      <w:r>
        <w:rPr>
          <w:rFonts w:ascii="Times New Roman" w:hAnsi="Times New Roman" w:cs="Times New Roman"/>
          <w:sz w:val="28"/>
          <w:szCs w:val="28"/>
          <w:lang w:val="en-US"/>
        </w:rPr>
        <w:t>for metallurgical furnaces, boilers of power stations and also as the</w:t>
      </w:r>
      <w:r w:rsidR="00DA0614" w:rsidRPr="00DA0614">
        <w:rPr>
          <w:rFonts w:ascii="Times New Roman" w:hAnsi="Times New Roman" w:cs="Times New Roman"/>
          <w:sz w:val="28"/>
          <w:szCs w:val="28"/>
          <w:lang w:val="en-US"/>
        </w:rPr>
        <w:t xml:space="preserve"> initial</w:t>
      </w:r>
      <w:r>
        <w:rPr>
          <w:rFonts w:ascii="Times New Roman" w:hAnsi="Times New Roman" w:cs="Times New Roman"/>
          <w:sz w:val="28"/>
          <w:szCs w:val="28"/>
          <w:lang w:val="en-US"/>
        </w:rPr>
        <w:t xml:space="preserve"> raw material</w:t>
      </w:r>
      <w:r w:rsidR="00DA0614" w:rsidRPr="00DA0614">
        <w:rPr>
          <w:rFonts w:ascii="Times New Roman" w:hAnsi="Times New Roman" w:cs="Times New Roman"/>
          <w:sz w:val="28"/>
          <w:szCs w:val="28"/>
          <w:lang w:val="en-US"/>
        </w:rPr>
        <w:t xml:space="preserve"> for </w:t>
      </w:r>
      <w:r>
        <w:rPr>
          <w:rFonts w:ascii="Times New Roman" w:hAnsi="Times New Roman" w:cs="Times New Roman"/>
          <w:sz w:val="28"/>
          <w:szCs w:val="28"/>
          <w:lang w:val="en-US"/>
        </w:rPr>
        <w:t>its subsequent</w:t>
      </w:r>
      <w:r w:rsidR="00DA0614" w:rsidRPr="00DA0614">
        <w:rPr>
          <w:rFonts w:ascii="Times New Roman" w:hAnsi="Times New Roman" w:cs="Times New Roman"/>
          <w:sz w:val="28"/>
          <w:szCs w:val="28"/>
          <w:lang w:val="en-US"/>
        </w:rPr>
        <w:t xml:space="preserve"> processing </w:t>
      </w:r>
      <w:r>
        <w:rPr>
          <w:rFonts w:ascii="Times New Roman" w:hAnsi="Times New Roman" w:cs="Times New Roman"/>
          <w:sz w:val="28"/>
          <w:szCs w:val="28"/>
          <w:lang w:val="en-US"/>
        </w:rPr>
        <w:t>into</w:t>
      </w:r>
      <w:r w:rsidR="00DA0614" w:rsidRPr="00DA0614">
        <w:rPr>
          <w:rFonts w:ascii="Times New Roman" w:hAnsi="Times New Roman" w:cs="Times New Roman"/>
          <w:sz w:val="28"/>
          <w:szCs w:val="28"/>
          <w:lang w:val="en-US"/>
        </w:rPr>
        <w:t xml:space="preserve"> valuable chemical substances.</w:t>
      </w:r>
    </w:p>
    <w:p w:rsidR="005A4A13" w:rsidRDefault="00A266B3" w:rsidP="005A4A13">
      <w:pPr>
        <w:autoSpaceDE w:val="0"/>
        <w:autoSpaceDN w:val="0"/>
        <w:adjustRightInd w:val="0"/>
        <w:spacing w:after="0" w:line="240" w:lineRule="auto"/>
        <w:ind w:right="-1" w:firstLine="567"/>
        <w:jc w:val="both"/>
        <w:rPr>
          <w:rFonts w:ascii="Times New Roman" w:hAnsi="Times New Roman" w:cs="Times New Roman"/>
          <w:sz w:val="28"/>
          <w:szCs w:val="28"/>
          <w:lang w:val="en-US"/>
        </w:rPr>
      </w:pPr>
      <w:r w:rsidRPr="00DA0614">
        <w:rPr>
          <w:rFonts w:ascii="Times New Roman" w:hAnsi="Times New Roman" w:cs="Times New Roman"/>
          <w:sz w:val="28"/>
          <w:szCs w:val="28"/>
          <w:lang w:val="en-US"/>
        </w:rPr>
        <w:t>Kazakhstan</w:t>
      </w:r>
      <w:r>
        <w:rPr>
          <w:rFonts w:ascii="Times New Roman" w:hAnsi="Times New Roman" w:cs="Times New Roman"/>
          <w:sz w:val="28"/>
          <w:szCs w:val="28"/>
          <w:lang w:val="en-US"/>
        </w:rPr>
        <w:t xml:space="preserve"> c</w:t>
      </w:r>
      <w:r w:rsidR="00740D05" w:rsidRPr="00DA0614">
        <w:rPr>
          <w:rFonts w:ascii="Times New Roman" w:hAnsi="Times New Roman" w:cs="Times New Roman"/>
          <w:sz w:val="28"/>
          <w:szCs w:val="28"/>
          <w:lang w:val="en-US"/>
        </w:rPr>
        <w:t xml:space="preserve">oal </w:t>
      </w:r>
      <w:r w:rsidR="00740D05">
        <w:rPr>
          <w:rFonts w:ascii="Times New Roman" w:hAnsi="Times New Roman" w:cs="Times New Roman"/>
          <w:sz w:val="28"/>
          <w:szCs w:val="28"/>
          <w:lang w:val="en-US"/>
        </w:rPr>
        <w:t>resource</w:t>
      </w:r>
      <w:r>
        <w:rPr>
          <w:rFonts w:ascii="Times New Roman" w:hAnsi="Times New Roman" w:cs="Times New Roman"/>
          <w:sz w:val="28"/>
          <w:szCs w:val="28"/>
          <w:lang w:val="en-US"/>
        </w:rPr>
        <w:t>s</w:t>
      </w:r>
      <w:r w:rsidR="00740D05" w:rsidRPr="00DA0614">
        <w:rPr>
          <w:rFonts w:ascii="Times New Roman" w:hAnsi="Times New Roman" w:cs="Times New Roman"/>
          <w:sz w:val="28"/>
          <w:szCs w:val="28"/>
          <w:lang w:val="en-US"/>
        </w:rPr>
        <w:t xml:space="preserve"> </w:t>
      </w:r>
      <w:r w:rsidR="00740D05">
        <w:rPr>
          <w:rFonts w:ascii="Times New Roman" w:hAnsi="Times New Roman" w:cs="Times New Roman"/>
          <w:sz w:val="28"/>
          <w:szCs w:val="28"/>
          <w:lang w:val="en-US"/>
        </w:rPr>
        <w:t>make</w:t>
      </w:r>
      <w:r>
        <w:rPr>
          <w:rFonts w:ascii="Times New Roman" w:hAnsi="Times New Roman" w:cs="Times New Roman"/>
          <w:sz w:val="28"/>
          <w:szCs w:val="28"/>
          <w:lang w:val="en-US"/>
        </w:rPr>
        <w:t>s</w:t>
      </w:r>
      <w:r w:rsidR="00DA0614" w:rsidRPr="00DA0614">
        <w:rPr>
          <w:rFonts w:ascii="Times New Roman" w:hAnsi="Times New Roman" w:cs="Times New Roman"/>
          <w:sz w:val="28"/>
          <w:szCs w:val="28"/>
          <w:lang w:val="en-US"/>
        </w:rPr>
        <w:t xml:space="preserve"> 3,3 % of </w:t>
      </w:r>
      <w:r w:rsidR="00740D05">
        <w:rPr>
          <w:rFonts w:ascii="Times New Roman" w:hAnsi="Times New Roman" w:cs="Times New Roman"/>
          <w:sz w:val="28"/>
          <w:szCs w:val="28"/>
          <w:lang w:val="en-US"/>
        </w:rPr>
        <w:t xml:space="preserve">the </w:t>
      </w:r>
      <w:r w:rsidR="00740D05" w:rsidRPr="00DA0614">
        <w:rPr>
          <w:rFonts w:ascii="Times New Roman" w:hAnsi="Times New Roman" w:cs="Times New Roman"/>
          <w:sz w:val="28"/>
          <w:szCs w:val="28"/>
          <w:lang w:val="en-US"/>
        </w:rPr>
        <w:t>world</w:t>
      </w:r>
      <w:r w:rsidR="00740D05">
        <w:rPr>
          <w:rFonts w:ascii="Times New Roman" w:hAnsi="Times New Roman" w:cs="Times New Roman"/>
          <w:sz w:val="28"/>
          <w:szCs w:val="28"/>
          <w:lang w:val="en-US"/>
        </w:rPr>
        <w:t xml:space="preserve"> ones</w:t>
      </w:r>
      <w:r w:rsidR="00DA0614" w:rsidRPr="00DA0614">
        <w:rPr>
          <w:rFonts w:ascii="Times New Roman" w:hAnsi="Times New Roman" w:cs="Times New Roman"/>
          <w:sz w:val="28"/>
          <w:szCs w:val="28"/>
          <w:lang w:val="en-US"/>
        </w:rPr>
        <w:t xml:space="preserve">. On the general </w:t>
      </w:r>
      <w:r w:rsidR="00740D05">
        <w:rPr>
          <w:rFonts w:ascii="Times New Roman" w:hAnsi="Times New Roman" w:cs="Times New Roman"/>
          <w:sz w:val="28"/>
          <w:szCs w:val="28"/>
          <w:lang w:val="en-US"/>
        </w:rPr>
        <w:t xml:space="preserve">reserves </w:t>
      </w:r>
      <w:r w:rsidR="00DA0614" w:rsidRPr="00DA0614">
        <w:rPr>
          <w:rFonts w:ascii="Times New Roman" w:hAnsi="Times New Roman" w:cs="Times New Roman"/>
          <w:sz w:val="28"/>
          <w:szCs w:val="28"/>
          <w:lang w:val="en-US"/>
        </w:rPr>
        <w:t>of bituminous and brown coals</w:t>
      </w:r>
      <w:r w:rsidR="00740D05">
        <w:rPr>
          <w:rFonts w:ascii="Times New Roman" w:hAnsi="Times New Roman" w:cs="Times New Roman"/>
          <w:sz w:val="28"/>
          <w:szCs w:val="28"/>
          <w:lang w:val="en-US"/>
        </w:rPr>
        <w:t>,</w:t>
      </w:r>
      <w:r w:rsidR="00DA0614" w:rsidRPr="00DA0614">
        <w:rPr>
          <w:rFonts w:ascii="Times New Roman" w:hAnsi="Times New Roman" w:cs="Times New Roman"/>
          <w:sz w:val="28"/>
          <w:szCs w:val="28"/>
          <w:lang w:val="en-US"/>
        </w:rPr>
        <w:t xml:space="preserve"> Kazakhstan </w:t>
      </w:r>
      <w:r w:rsidR="00740D05">
        <w:rPr>
          <w:rFonts w:ascii="Times New Roman" w:hAnsi="Times New Roman" w:cs="Times New Roman"/>
          <w:sz w:val="28"/>
          <w:szCs w:val="28"/>
          <w:lang w:val="en-US"/>
        </w:rPr>
        <w:t>is</w:t>
      </w:r>
      <w:r w:rsidR="00DA0614" w:rsidRPr="00DA0614">
        <w:rPr>
          <w:rFonts w:ascii="Times New Roman" w:hAnsi="Times New Roman" w:cs="Times New Roman"/>
          <w:sz w:val="28"/>
          <w:szCs w:val="28"/>
          <w:lang w:val="en-US"/>
        </w:rPr>
        <w:t xml:space="preserve"> the</w:t>
      </w:r>
      <w:r w:rsidR="00740D05">
        <w:rPr>
          <w:rFonts w:ascii="Times New Roman" w:hAnsi="Times New Roman" w:cs="Times New Roman"/>
          <w:sz w:val="28"/>
          <w:szCs w:val="28"/>
          <w:lang w:val="en-US"/>
        </w:rPr>
        <w:t xml:space="preserve"> 9</w:t>
      </w:r>
      <w:r w:rsidR="00740D05" w:rsidRPr="00740D05">
        <w:rPr>
          <w:rFonts w:ascii="Times New Roman" w:hAnsi="Times New Roman" w:cs="Times New Roman"/>
          <w:sz w:val="28"/>
          <w:szCs w:val="28"/>
          <w:vertAlign w:val="superscript"/>
          <w:lang w:val="en-US"/>
        </w:rPr>
        <w:t>th</w:t>
      </w:r>
      <w:r w:rsidR="00740D05">
        <w:rPr>
          <w:rFonts w:ascii="Times New Roman" w:hAnsi="Times New Roman" w:cs="Times New Roman"/>
          <w:sz w:val="28"/>
          <w:szCs w:val="28"/>
          <w:lang w:val="en-US"/>
        </w:rPr>
        <w:t xml:space="preserve"> in the world (the </w:t>
      </w:r>
      <w:r w:rsidR="00DA0614" w:rsidRPr="00DA0614">
        <w:rPr>
          <w:rFonts w:ascii="Times New Roman" w:hAnsi="Times New Roman" w:cs="Times New Roman"/>
          <w:sz w:val="28"/>
          <w:szCs w:val="28"/>
          <w:lang w:val="en-US"/>
        </w:rPr>
        <w:t>3</w:t>
      </w:r>
      <w:r w:rsidR="00740D05" w:rsidRPr="00740D05">
        <w:rPr>
          <w:rFonts w:ascii="Times New Roman" w:hAnsi="Times New Roman" w:cs="Times New Roman"/>
          <w:sz w:val="28"/>
          <w:szCs w:val="28"/>
          <w:vertAlign w:val="superscript"/>
          <w:lang w:val="en-US"/>
        </w:rPr>
        <w:t>rd</w:t>
      </w:r>
      <w:r w:rsidR="00740D05">
        <w:rPr>
          <w:rFonts w:ascii="Times New Roman" w:hAnsi="Times New Roman" w:cs="Times New Roman"/>
          <w:sz w:val="28"/>
          <w:szCs w:val="28"/>
          <w:lang w:val="en-US"/>
        </w:rPr>
        <w:t xml:space="preserve"> in the CIS) and</w:t>
      </w:r>
      <w:r w:rsidR="00DA0614" w:rsidRPr="00DA0614">
        <w:rPr>
          <w:rFonts w:ascii="Times New Roman" w:hAnsi="Times New Roman" w:cs="Times New Roman"/>
          <w:sz w:val="28"/>
          <w:szCs w:val="28"/>
          <w:lang w:val="en-US"/>
        </w:rPr>
        <w:t xml:space="preserve"> one of the  largest manuf</w:t>
      </w:r>
      <w:r w:rsidR="00740D05">
        <w:rPr>
          <w:rFonts w:ascii="Times New Roman" w:hAnsi="Times New Roman" w:cs="Times New Roman"/>
          <w:sz w:val="28"/>
          <w:szCs w:val="28"/>
          <w:lang w:val="en-US"/>
        </w:rPr>
        <w:t>acturers of coal in the world (</w:t>
      </w:r>
      <w:r w:rsidR="00DA0614" w:rsidRPr="00DA0614">
        <w:rPr>
          <w:rFonts w:ascii="Times New Roman" w:hAnsi="Times New Roman" w:cs="Times New Roman"/>
          <w:sz w:val="28"/>
          <w:szCs w:val="28"/>
          <w:lang w:val="en-US"/>
        </w:rPr>
        <w:t>11</w:t>
      </w:r>
      <w:r w:rsidR="00740D05" w:rsidRPr="00740D05">
        <w:rPr>
          <w:rFonts w:ascii="Times New Roman" w:hAnsi="Times New Roman" w:cs="Times New Roman"/>
          <w:sz w:val="28"/>
          <w:szCs w:val="28"/>
          <w:vertAlign w:val="superscript"/>
          <w:lang w:val="en-US"/>
        </w:rPr>
        <w:t>th</w:t>
      </w:r>
      <w:r w:rsidR="00740D05">
        <w:rPr>
          <w:rFonts w:ascii="Times New Roman" w:hAnsi="Times New Roman" w:cs="Times New Roman"/>
          <w:sz w:val="28"/>
          <w:szCs w:val="28"/>
          <w:lang w:val="en-US"/>
        </w:rPr>
        <w:t xml:space="preserve"> </w:t>
      </w:r>
      <w:r w:rsidR="00DA0614" w:rsidRPr="00DA0614">
        <w:rPr>
          <w:rFonts w:ascii="Times New Roman" w:hAnsi="Times New Roman" w:cs="Times New Roman"/>
          <w:sz w:val="28"/>
          <w:szCs w:val="28"/>
          <w:lang w:val="en-US"/>
        </w:rPr>
        <w:t>place). The general Kazakhstan coal</w:t>
      </w:r>
      <w:r w:rsidR="00740D05">
        <w:rPr>
          <w:rFonts w:ascii="Times New Roman" w:hAnsi="Times New Roman" w:cs="Times New Roman"/>
          <w:sz w:val="28"/>
          <w:szCs w:val="28"/>
          <w:lang w:val="en-US"/>
        </w:rPr>
        <w:t xml:space="preserve"> reserves make </w:t>
      </w:r>
      <w:r>
        <w:rPr>
          <w:rFonts w:ascii="Times New Roman" w:hAnsi="Times New Roman" w:cs="Times New Roman"/>
          <w:sz w:val="28"/>
          <w:szCs w:val="28"/>
          <w:lang w:val="en-US"/>
        </w:rPr>
        <w:t>162</w:t>
      </w:r>
      <w:r w:rsidR="00740D05">
        <w:rPr>
          <w:rFonts w:ascii="Times New Roman" w:hAnsi="Times New Roman" w:cs="Times New Roman"/>
          <w:sz w:val="28"/>
          <w:szCs w:val="28"/>
          <w:lang w:val="en-US"/>
        </w:rPr>
        <w:t xml:space="preserve"> bn t;</w:t>
      </w:r>
      <w:r w:rsidR="00DA0614" w:rsidRPr="00DA0614">
        <w:rPr>
          <w:rFonts w:ascii="Times New Roman" w:hAnsi="Times New Roman" w:cs="Times New Roman"/>
          <w:sz w:val="28"/>
          <w:szCs w:val="28"/>
          <w:lang w:val="en-US"/>
        </w:rPr>
        <w:t xml:space="preserve"> </w:t>
      </w:r>
      <w:r w:rsidR="00740D05">
        <w:rPr>
          <w:rFonts w:ascii="Times New Roman" w:hAnsi="Times New Roman" w:cs="Times New Roman"/>
          <w:sz w:val="28"/>
          <w:szCs w:val="28"/>
          <w:lang w:val="en-US"/>
        </w:rPr>
        <w:t xml:space="preserve">reserves </w:t>
      </w:r>
      <w:r w:rsidR="00DA0614" w:rsidRPr="00DA0614">
        <w:rPr>
          <w:rFonts w:ascii="Times New Roman" w:hAnsi="Times New Roman" w:cs="Times New Roman"/>
          <w:sz w:val="28"/>
          <w:szCs w:val="28"/>
          <w:lang w:val="en-US"/>
        </w:rPr>
        <w:t>of bituminous and brown coals are approximately</w:t>
      </w:r>
      <w:r w:rsidR="005A4A13">
        <w:rPr>
          <w:rFonts w:ascii="Times New Roman" w:hAnsi="Times New Roman" w:cs="Times New Roman"/>
          <w:sz w:val="28"/>
          <w:szCs w:val="28"/>
          <w:lang w:val="en-US"/>
        </w:rPr>
        <w:t xml:space="preserve"> identical</w:t>
      </w:r>
      <w:r w:rsidR="00DA0614" w:rsidRPr="00DA0614">
        <w:rPr>
          <w:rFonts w:ascii="Times New Roman" w:hAnsi="Times New Roman" w:cs="Times New Roman"/>
          <w:sz w:val="28"/>
          <w:szCs w:val="28"/>
          <w:lang w:val="en-US"/>
        </w:rPr>
        <w:t>.</w:t>
      </w:r>
      <w:r w:rsidR="0025102C">
        <w:rPr>
          <w:rFonts w:ascii="Times New Roman" w:hAnsi="Times New Roman" w:cs="Times New Roman"/>
          <w:sz w:val="28"/>
          <w:szCs w:val="28"/>
          <w:lang w:val="en-US"/>
        </w:rPr>
        <w:t xml:space="preserve"> </w:t>
      </w:r>
      <w:r w:rsidR="005A4A13">
        <w:rPr>
          <w:rFonts w:ascii="Times New Roman" w:hAnsi="Times New Roman" w:cs="Times New Roman"/>
          <w:sz w:val="28"/>
          <w:szCs w:val="28"/>
          <w:lang w:val="en-US"/>
        </w:rPr>
        <w:t>More 3</w:t>
      </w:r>
      <w:r w:rsidR="0025102C">
        <w:rPr>
          <w:rFonts w:ascii="Times New Roman" w:hAnsi="Times New Roman" w:cs="Times New Roman"/>
          <w:sz w:val="28"/>
          <w:szCs w:val="28"/>
          <w:lang w:val="en-US"/>
        </w:rPr>
        <w:t xml:space="preserve">00 coal deposits are </w:t>
      </w:r>
      <w:r w:rsidR="005A4A13">
        <w:rPr>
          <w:rFonts w:ascii="Times New Roman" w:hAnsi="Times New Roman" w:cs="Times New Roman"/>
          <w:sz w:val="28"/>
          <w:szCs w:val="28"/>
          <w:lang w:val="en-US"/>
        </w:rPr>
        <w:t>explored</w:t>
      </w:r>
      <w:r w:rsidR="0025102C">
        <w:rPr>
          <w:rFonts w:ascii="Times New Roman" w:hAnsi="Times New Roman" w:cs="Times New Roman"/>
          <w:sz w:val="28"/>
          <w:szCs w:val="28"/>
          <w:lang w:val="en-US"/>
        </w:rPr>
        <w:t xml:space="preserve"> n</w:t>
      </w:r>
      <w:r w:rsidR="00DA0614" w:rsidRPr="00DA0614">
        <w:rPr>
          <w:rFonts w:ascii="Times New Roman" w:hAnsi="Times New Roman" w:cs="Times New Roman"/>
          <w:sz w:val="28"/>
          <w:szCs w:val="28"/>
          <w:lang w:val="en-US"/>
        </w:rPr>
        <w:t xml:space="preserve">ow in the territory of Kazakhstan. They are </w:t>
      </w:r>
      <w:r w:rsidR="0025102C" w:rsidRPr="00DA0614">
        <w:rPr>
          <w:rFonts w:ascii="Times New Roman" w:hAnsi="Times New Roman" w:cs="Times New Roman"/>
          <w:sz w:val="28"/>
          <w:szCs w:val="28"/>
          <w:lang w:val="en-US"/>
        </w:rPr>
        <w:t>non-uniformly</w:t>
      </w:r>
      <w:r w:rsidR="0025102C">
        <w:rPr>
          <w:rFonts w:ascii="Times New Roman" w:hAnsi="Times New Roman" w:cs="Times New Roman"/>
          <w:sz w:val="28"/>
          <w:szCs w:val="28"/>
          <w:lang w:val="en-US"/>
        </w:rPr>
        <w:t xml:space="preserve"> situated</w:t>
      </w:r>
      <w:r w:rsidR="00DA0614" w:rsidRPr="00DA0614">
        <w:rPr>
          <w:rFonts w:ascii="Times New Roman" w:hAnsi="Times New Roman" w:cs="Times New Roman"/>
          <w:sz w:val="28"/>
          <w:szCs w:val="28"/>
          <w:lang w:val="en-US"/>
        </w:rPr>
        <w:t xml:space="preserve"> in </w:t>
      </w:r>
      <w:r w:rsidR="0025102C">
        <w:rPr>
          <w:rFonts w:ascii="Times New Roman" w:hAnsi="Times New Roman" w:cs="Times New Roman"/>
          <w:sz w:val="28"/>
          <w:szCs w:val="28"/>
          <w:lang w:val="en-US"/>
        </w:rPr>
        <w:t xml:space="preserve">the Kazakhstan </w:t>
      </w:r>
      <w:r w:rsidR="00DA0614" w:rsidRPr="00DA0614">
        <w:rPr>
          <w:rFonts w:ascii="Times New Roman" w:hAnsi="Times New Roman" w:cs="Times New Roman"/>
          <w:sz w:val="28"/>
          <w:szCs w:val="28"/>
          <w:lang w:val="en-US"/>
        </w:rPr>
        <w:t>huge territory</w:t>
      </w:r>
      <w:r w:rsidR="0025102C">
        <w:rPr>
          <w:rFonts w:ascii="Times New Roman" w:hAnsi="Times New Roman" w:cs="Times New Roman"/>
          <w:sz w:val="28"/>
          <w:szCs w:val="28"/>
          <w:lang w:val="en-US"/>
        </w:rPr>
        <w:t>. The main</w:t>
      </w:r>
      <w:r w:rsidR="00DA0614" w:rsidRPr="00DA0614">
        <w:rPr>
          <w:rFonts w:ascii="Times New Roman" w:hAnsi="Times New Roman" w:cs="Times New Roman"/>
          <w:sz w:val="28"/>
          <w:szCs w:val="28"/>
          <w:lang w:val="en-US"/>
        </w:rPr>
        <w:t xml:space="preserve"> coal </w:t>
      </w:r>
      <w:r w:rsidR="0025102C">
        <w:rPr>
          <w:rFonts w:ascii="Times New Roman" w:hAnsi="Times New Roman" w:cs="Times New Roman"/>
          <w:sz w:val="28"/>
          <w:szCs w:val="28"/>
          <w:lang w:val="en-US"/>
        </w:rPr>
        <w:t>reserves</w:t>
      </w:r>
      <w:r w:rsidR="00DA0614" w:rsidRPr="00DA0614">
        <w:rPr>
          <w:rFonts w:ascii="Times New Roman" w:hAnsi="Times New Roman" w:cs="Times New Roman"/>
          <w:sz w:val="28"/>
          <w:szCs w:val="28"/>
          <w:lang w:val="en-US"/>
        </w:rPr>
        <w:t xml:space="preserve"> are </w:t>
      </w:r>
      <w:r w:rsidR="0025102C">
        <w:rPr>
          <w:rFonts w:ascii="Times New Roman" w:hAnsi="Times New Roman" w:cs="Times New Roman"/>
          <w:sz w:val="28"/>
          <w:szCs w:val="28"/>
          <w:lang w:val="en-US"/>
        </w:rPr>
        <w:t>in</w:t>
      </w:r>
      <w:r w:rsidR="00DA0614" w:rsidRPr="00DA0614">
        <w:rPr>
          <w:rFonts w:ascii="Times New Roman" w:hAnsi="Times New Roman" w:cs="Times New Roman"/>
          <w:sz w:val="28"/>
          <w:szCs w:val="28"/>
          <w:lang w:val="en-US"/>
        </w:rPr>
        <w:t xml:space="preserve"> five largest coal basins of Central and Northern Kazakhst</w:t>
      </w:r>
      <w:r w:rsidR="0025102C">
        <w:rPr>
          <w:rFonts w:ascii="Times New Roman" w:hAnsi="Times New Roman" w:cs="Times New Roman"/>
          <w:sz w:val="28"/>
          <w:szCs w:val="28"/>
          <w:lang w:val="en-US"/>
        </w:rPr>
        <w:t xml:space="preserve">an (Karaganda, Ekibastuz, </w:t>
      </w:r>
      <w:r w:rsidR="005A4A13">
        <w:rPr>
          <w:rFonts w:ascii="Times New Roman" w:hAnsi="Times New Roman" w:cs="Times New Roman"/>
          <w:sz w:val="28"/>
          <w:szCs w:val="28"/>
          <w:lang w:val="en-US"/>
        </w:rPr>
        <w:t xml:space="preserve">Pavlodar, Kustanay, </w:t>
      </w:r>
      <w:r w:rsidR="0025102C">
        <w:rPr>
          <w:rFonts w:ascii="Times New Roman" w:hAnsi="Times New Roman" w:cs="Times New Roman"/>
          <w:sz w:val="28"/>
          <w:szCs w:val="28"/>
          <w:lang w:val="en-US"/>
        </w:rPr>
        <w:t>etc.) consisting of the</w:t>
      </w:r>
      <w:r w:rsidR="00DA0614" w:rsidRPr="00DA0614">
        <w:rPr>
          <w:rFonts w:ascii="Times New Roman" w:hAnsi="Times New Roman" w:cs="Times New Roman"/>
          <w:sz w:val="28"/>
          <w:szCs w:val="28"/>
          <w:lang w:val="en-US"/>
        </w:rPr>
        <w:t xml:space="preserve"> deposits of </w:t>
      </w:r>
      <w:r w:rsidR="0025102C">
        <w:rPr>
          <w:rFonts w:ascii="Times New Roman" w:hAnsi="Times New Roman" w:cs="Times New Roman"/>
          <w:sz w:val="28"/>
          <w:szCs w:val="28"/>
          <w:lang w:val="en-US"/>
        </w:rPr>
        <w:t>different</w:t>
      </w:r>
      <w:r w:rsidR="00DA0614" w:rsidRPr="00DA0614">
        <w:rPr>
          <w:rFonts w:ascii="Times New Roman" w:hAnsi="Times New Roman" w:cs="Times New Roman"/>
          <w:sz w:val="28"/>
          <w:szCs w:val="28"/>
          <w:lang w:val="en-US"/>
        </w:rPr>
        <w:t xml:space="preserve"> age</w:t>
      </w:r>
      <w:r w:rsidR="00CB2AD2">
        <w:rPr>
          <w:rFonts w:ascii="Times New Roman" w:hAnsi="Times New Roman" w:cs="Times New Roman"/>
          <w:sz w:val="28"/>
          <w:szCs w:val="28"/>
          <w:lang w:val="en-US"/>
        </w:rPr>
        <w:t>s</w:t>
      </w:r>
      <w:r w:rsidR="00DA0614" w:rsidRPr="00DA0614">
        <w:rPr>
          <w:rFonts w:ascii="Times New Roman" w:hAnsi="Times New Roman" w:cs="Times New Roman"/>
          <w:sz w:val="28"/>
          <w:szCs w:val="28"/>
          <w:lang w:val="en-US"/>
        </w:rPr>
        <w:t xml:space="preserve"> and structure</w:t>
      </w:r>
      <w:r w:rsidR="00CB2AD2">
        <w:rPr>
          <w:rFonts w:ascii="Times New Roman" w:hAnsi="Times New Roman" w:cs="Times New Roman"/>
          <w:sz w:val="28"/>
          <w:szCs w:val="28"/>
          <w:lang w:val="en-US"/>
        </w:rPr>
        <w:t>s</w:t>
      </w:r>
      <w:r w:rsidR="00DA0614" w:rsidRPr="00DA0614">
        <w:rPr>
          <w:rFonts w:ascii="Times New Roman" w:hAnsi="Times New Roman" w:cs="Times New Roman"/>
          <w:sz w:val="28"/>
          <w:szCs w:val="28"/>
          <w:lang w:val="en-US"/>
        </w:rPr>
        <w:t xml:space="preserve">. The explored coal resources </w:t>
      </w:r>
      <w:r w:rsidR="0025102C" w:rsidRPr="00DA0614">
        <w:rPr>
          <w:rFonts w:ascii="Times New Roman" w:hAnsi="Times New Roman" w:cs="Times New Roman"/>
          <w:sz w:val="28"/>
          <w:szCs w:val="28"/>
          <w:lang w:val="en-US"/>
        </w:rPr>
        <w:t xml:space="preserve">exceed </w:t>
      </w:r>
      <w:r w:rsidR="00DA0614" w:rsidRPr="00DA0614">
        <w:rPr>
          <w:rFonts w:ascii="Times New Roman" w:hAnsi="Times New Roman" w:cs="Times New Roman"/>
          <w:sz w:val="28"/>
          <w:szCs w:val="28"/>
          <w:lang w:val="en-US"/>
        </w:rPr>
        <w:t xml:space="preserve">the expected </w:t>
      </w:r>
      <w:r w:rsidR="0025102C">
        <w:rPr>
          <w:rFonts w:ascii="Times New Roman" w:hAnsi="Times New Roman" w:cs="Times New Roman"/>
          <w:sz w:val="28"/>
          <w:szCs w:val="28"/>
          <w:lang w:val="en-US"/>
        </w:rPr>
        <w:t>ones</w:t>
      </w:r>
      <w:r w:rsidR="0025102C" w:rsidRPr="0025102C">
        <w:rPr>
          <w:rFonts w:ascii="Times New Roman" w:hAnsi="Times New Roman" w:cs="Times New Roman"/>
          <w:sz w:val="28"/>
          <w:szCs w:val="28"/>
          <w:lang w:val="en-US"/>
        </w:rPr>
        <w:t xml:space="preserve"> </w:t>
      </w:r>
      <w:r w:rsidR="0025102C" w:rsidRPr="00DA0614">
        <w:rPr>
          <w:rFonts w:ascii="Times New Roman" w:hAnsi="Times New Roman" w:cs="Times New Roman"/>
          <w:sz w:val="28"/>
          <w:szCs w:val="28"/>
          <w:lang w:val="en-US"/>
        </w:rPr>
        <w:t>in some times</w:t>
      </w:r>
      <w:r w:rsidR="0025102C">
        <w:rPr>
          <w:rFonts w:ascii="Times New Roman" w:hAnsi="Times New Roman" w:cs="Times New Roman"/>
          <w:sz w:val="28"/>
          <w:szCs w:val="28"/>
          <w:lang w:val="en-US"/>
        </w:rPr>
        <w:t>.</w:t>
      </w:r>
    </w:p>
    <w:p w:rsidR="005A4A13" w:rsidRDefault="005A4A13" w:rsidP="00143641">
      <w:pPr>
        <w:autoSpaceDE w:val="0"/>
        <w:autoSpaceDN w:val="0"/>
        <w:adjustRightInd w:val="0"/>
        <w:spacing w:after="0" w:line="240" w:lineRule="auto"/>
        <w:ind w:right="-1" w:firstLine="567"/>
        <w:jc w:val="both"/>
        <w:rPr>
          <w:rFonts w:ascii="Times New Roman" w:hAnsi="Times New Roman" w:cs="Times New Roman"/>
          <w:sz w:val="28"/>
          <w:szCs w:val="28"/>
          <w:lang w:val="en-US"/>
        </w:rPr>
      </w:pPr>
      <w:r>
        <w:rPr>
          <w:rFonts w:ascii="Times New Roman" w:eastAsia="Times New Roman" w:hAnsi="Times New Roman" w:cs="Times New Roman"/>
          <w:sz w:val="28"/>
          <w:szCs w:val="28"/>
          <w:lang w:val="en-US"/>
        </w:rPr>
        <w:t>The</w:t>
      </w:r>
      <w:r w:rsidRPr="005A4A13">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lang w:val="en-US"/>
        </w:rPr>
        <w:t>Karaganda</w:t>
      </w:r>
      <w:r w:rsidRPr="005A4A13">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lang w:val="en-US"/>
        </w:rPr>
        <w:t>coal</w:t>
      </w:r>
      <w:r w:rsidRPr="005A4A13">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lang w:val="en-US"/>
        </w:rPr>
        <w:t>basin</w:t>
      </w:r>
      <w:r w:rsidRPr="005A4A13">
        <w:rPr>
          <w:rFonts w:ascii="Times New Roman" w:eastAsia="Times New Roman" w:hAnsi="Times New Roman" w:cs="Times New Roman"/>
          <w:sz w:val="28"/>
          <w:szCs w:val="28"/>
          <w:lang w:val="en-US"/>
        </w:rPr>
        <w:t xml:space="preserve"> </w:t>
      </w:r>
      <w:r>
        <w:rPr>
          <w:rFonts w:ascii="Times New Roman" w:eastAsia="Times New Roman" w:hAnsi="Times New Roman" w:cs="Times New Roman"/>
          <w:sz w:val="28"/>
          <w:szCs w:val="28"/>
          <w:lang w:val="en-US"/>
        </w:rPr>
        <w:t xml:space="preserve">has an area of more than </w:t>
      </w:r>
      <w:r w:rsidRPr="005A4A13">
        <w:rPr>
          <w:rFonts w:ascii="Times New Roman" w:eastAsia="Times New Roman" w:hAnsi="Times New Roman" w:cs="Times New Roman"/>
          <w:sz w:val="28"/>
          <w:szCs w:val="28"/>
          <w:lang w:val="en-US"/>
        </w:rPr>
        <w:t>3600</w:t>
      </w:r>
      <w:r>
        <w:rPr>
          <w:rFonts w:ascii="Times New Roman" w:eastAsia="Times New Roman" w:hAnsi="Times New Roman" w:cs="Times New Roman"/>
          <w:sz w:val="28"/>
          <w:szCs w:val="28"/>
          <w:lang w:val="en-US"/>
        </w:rPr>
        <w:t xml:space="preserve"> sq</w:t>
      </w:r>
      <w:r w:rsidR="0045605B">
        <w:rPr>
          <w:rFonts w:ascii="Times New Roman" w:eastAsia="Times New Roman" w:hAnsi="Times New Roman" w:cs="Times New Roman"/>
          <w:sz w:val="28"/>
          <w:szCs w:val="28"/>
          <w:lang w:val="en-US"/>
        </w:rPr>
        <w:t>uare kilometers</w:t>
      </w:r>
      <w:r w:rsidRPr="005A4A13">
        <w:rPr>
          <w:rFonts w:ascii="Times New Roman" w:eastAsia="Times New Roman" w:hAnsi="Times New Roman" w:cs="Times New Roman"/>
          <w:sz w:val="28"/>
          <w:szCs w:val="28"/>
          <w:lang w:val="en-US"/>
        </w:rPr>
        <w:t xml:space="preserve">. </w:t>
      </w:r>
      <w:r w:rsidR="0045605B">
        <w:rPr>
          <w:rFonts w:ascii="Times New Roman" w:eastAsia="Times New Roman" w:hAnsi="Times New Roman" w:cs="Times New Roman"/>
          <w:sz w:val="28"/>
          <w:szCs w:val="28"/>
          <w:lang w:val="en-US"/>
        </w:rPr>
        <w:t xml:space="preserve">It is </w:t>
      </w:r>
      <w:r w:rsidR="00CB2AD2">
        <w:rPr>
          <w:rFonts w:ascii="Times New Roman" w:eastAsia="Times New Roman" w:hAnsi="Times New Roman" w:cs="Times New Roman"/>
          <w:sz w:val="28"/>
          <w:szCs w:val="28"/>
          <w:lang w:val="en-US"/>
        </w:rPr>
        <w:t xml:space="preserve">a </w:t>
      </w:r>
      <w:r w:rsidR="0045605B">
        <w:rPr>
          <w:rFonts w:ascii="Times New Roman" w:eastAsia="Times New Roman" w:hAnsi="Times New Roman" w:cs="Times New Roman"/>
          <w:sz w:val="28"/>
          <w:szCs w:val="28"/>
          <w:lang w:val="en-US"/>
        </w:rPr>
        <w:t>main coal Kazakhstan base</w:t>
      </w:r>
      <w:r w:rsidRPr="005A4A13">
        <w:rPr>
          <w:rFonts w:ascii="Times New Roman" w:eastAsia="Times New Roman" w:hAnsi="Times New Roman" w:cs="Times New Roman"/>
          <w:sz w:val="28"/>
          <w:szCs w:val="28"/>
          <w:lang w:val="en-US"/>
        </w:rPr>
        <w:t xml:space="preserve">. </w:t>
      </w:r>
      <w:r w:rsidR="0045605B">
        <w:rPr>
          <w:rFonts w:ascii="Times New Roman" w:hAnsi="Times New Roman" w:cs="Times New Roman"/>
          <w:sz w:val="28"/>
          <w:szCs w:val="28"/>
          <w:lang w:val="en-US"/>
        </w:rPr>
        <w:t>The Karaganda coal is coked;</w:t>
      </w:r>
      <w:r w:rsidRPr="005A4A13">
        <w:rPr>
          <w:rFonts w:ascii="Times New Roman" w:hAnsi="Times New Roman" w:cs="Times New Roman"/>
          <w:sz w:val="28"/>
          <w:szCs w:val="28"/>
          <w:lang w:val="en-US"/>
        </w:rPr>
        <w:t xml:space="preserve"> </w:t>
      </w:r>
      <w:r w:rsidR="00CB2AD2">
        <w:rPr>
          <w:rFonts w:ascii="Times New Roman" w:hAnsi="Times New Roman" w:cs="Times New Roman"/>
          <w:sz w:val="28"/>
          <w:szCs w:val="28"/>
          <w:lang w:val="en-US"/>
        </w:rPr>
        <w:t xml:space="preserve">that is </w:t>
      </w:r>
      <w:r w:rsidRPr="005A4A13">
        <w:rPr>
          <w:rFonts w:ascii="Times New Roman" w:hAnsi="Times New Roman" w:cs="Times New Roman"/>
          <w:sz w:val="28"/>
          <w:szCs w:val="28"/>
          <w:lang w:val="en-US"/>
        </w:rPr>
        <w:t>its quality</w:t>
      </w:r>
      <w:r w:rsidR="0045605B">
        <w:rPr>
          <w:rFonts w:ascii="Times New Roman" w:hAnsi="Times New Roman" w:cs="Times New Roman"/>
          <w:sz w:val="28"/>
          <w:szCs w:val="28"/>
          <w:lang w:val="en-US"/>
        </w:rPr>
        <w:t xml:space="preserve"> is</w:t>
      </w:r>
      <w:r w:rsidRPr="005A4A13">
        <w:rPr>
          <w:rFonts w:ascii="Times New Roman" w:hAnsi="Times New Roman" w:cs="Times New Roman"/>
          <w:sz w:val="28"/>
          <w:szCs w:val="28"/>
          <w:lang w:val="en-US"/>
        </w:rPr>
        <w:t xml:space="preserve"> very high. 80 coal</w:t>
      </w:r>
      <w:r w:rsidR="00CB2AD2">
        <w:rPr>
          <w:rFonts w:ascii="Times New Roman" w:hAnsi="Times New Roman" w:cs="Times New Roman"/>
          <w:sz w:val="28"/>
          <w:szCs w:val="28"/>
          <w:lang w:val="en-US"/>
        </w:rPr>
        <w:t xml:space="preserve"> strata have been explored. Their total bed</w:t>
      </w:r>
      <w:r w:rsidRPr="005A4A13">
        <w:rPr>
          <w:rFonts w:ascii="Times New Roman" w:hAnsi="Times New Roman" w:cs="Times New Roman"/>
          <w:sz w:val="28"/>
          <w:szCs w:val="28"/>
          <w:lang w:val="en-US"/>
        </w:rPr>
        <w:t xml:space="preserve"> thickness </w:t>
      </w:r>
      <w:r w:rsidR="00CB2AD2">
        <w:rPr>
          <w:rFonts w:ascii="Times New Roman" w:hAnsi="Times New Roman" w:cs="Times New Roman"/>
          <w:sz w:val="28"/>
          <w:szCs w:val="28"/>
          <w:lang w:val="en-US"/>
        </w:rPr>
        <w:t>is 120 m. T</w:t>
      </w:r>
      <w:r w:rsidRPr="005A4A13">
        <w:rPr>
          <w:rFonts w:ascii="Times New Roman" w:hAnsi="Times New Roman" w:cs="Times New Roman"/>
          <w:sz w:val="28"/>
          <w:szCs w:val="28"/>
          <w:lang w:val="en-US"/>
        </w:rPr>
        <w:t xml:space="preserve">he </w:t>
      </w:r>
      <w:r w:rsidR="00CB2AD2">
        <w:rPr>
          <w:rFonts w:ascii="Times New Roman" w:hAnsi="Times New Roman" w:cs="Times New Roman"/>
          <w:sz w:val="28"/>
          <w:szCs w:val="28"/>
          <w:lang w:val="en-US"/>
        </w:rPr>
        <w:t>g</w:t>
      </w:r>
      <w:r w:rsidRPr="005A4A13">
        <w:rPr>
          <w:rFonts w:ascii="Times New Roman" w:hAnsi="Times New Roman" w:cs="Times New Roman"/>
          <w:sz w:val="28"/>
          <w:szCs w:val="28"/>
          <w:lang w:val="en-US"/>
        </w:rPr>
        <w:t>eneral coal</w:t>
      </w:r>
      <w:r w:rsidR="00CB2AD2">
        <w:rPr>
          <w:rFonts w:ascii="Times New Roman" w:hAnsi="Times New Roman" w:cs="Times New Roman"/>
          <w:sz w:val="28"/>
          <w:szCs w:val="28"/>
          <w:lang w:val="en-US"/>
        </w:rPr>
        <w:t xml:space="preserve"> reserves are</w:t>
      </w:r>
      <w:r w:rsidRPr="005A4A13">
        <w:rPr>
          <w:rFonts w:ascii="Times New Roman" w:hAnsi="Times New Roman" w:cs="Times New Roman"/>
          <w:sz w:val="28"/>
          <w:szCs w:val="28"/>
          <w:lang w:val="en-US"/>
        </w:rPr>
        <w:t xml:space="preserve"> 45 </w:t>
      </w:r>
      <w:r w:rsidR="00CB2AD2">
        <w:rPr>
          <w:rFonts w:ascii="Times New Roman" w:hAnsi="Times New Roman" w:cs="Times New Roman"/>
          <w:sz w:val="28"/>
          <w:szCs w:val="28"/>
          <w:lang w:val="en-US"/>
        </w:rPr>
        <w:t>bn t</w:t>
      </w:r>
      <w:r w:rsidRPr="005A4A13">
        <w:rPr>
          <w:rFonts w:ascii="Times New Roman" w:hAnsi="Times New Roman" w:cs="Times New Roman"/>
          <w:sz w:val="28"/>
          <w:szCs w:val="28"/>
          <w:lang w:val="en-US"/>
        </w:rPr>
        <w:t xml:space="preserve">. The </w:t>
      </w:r>
      <w:r w:rsidR="00CB2AD2" w:rsidRPr="005A4A13">
        <w:rPr>
          <w:rFonts w:ascii="Times New Roman" w:hAnsi="Times New Roman" w:cs="Times New Roman"/>
          <w:sz w:val="28"/>
          <w:szCs w:val="28"/>
          <w:lang w:val="en-US"/>
        </w:rPr>
        <w:t xml:space="preserve">second </w:t>
      </w:r>
      <w:r w:rsidR="00CB2AD2">
        <w:rPr>
          <w:rFonts w:ascii="Times New Roman" w:hAnsi="Times New Roman" w:cs="Times New Roman"/>
          <w:sz w:val="28"/>
          <w:szCs w:val="28"/>
          <w:lang w:val="en-US"/>
        </w:rPr>
        <w:t xml:space="preserve">important </w:t>
      </w:r>
      <w:r w:rsidRPr="005A4A13">
        <w:rPr>
          <w:rFonts w:ascii="Times New Roman" w:hAnsi="Times New Roman" w:cs="Times New Roman"/>
          <w:sz w:val="28"/>
          <w:szCs w:val="28"/>
          <w:lang w:val="en-US"/>
        </w:rPr>
        <w:t>coal basin</w:t>
      </w:r>
      <w:r w:rsidR="00CB2AD2">
        <w:rPr>
          <w:rFonts w:ascii="Times New Roman" w:hAnsi="Times New Roman" w:cs="Times New Roman"/>
          <w:sz w:val="28"/>
          <w:szCs w:val="28"/>
          <w:lang w:val="en-US"/>
        </w:rPr>
        <w:t xml:space="preserve"> – </w:t>
      </w:r>
      <w:r w:rsidRPr="005A4A13">
        <w:rPr>
          <w:rFonts w:ascii="Times New Roman" w:hAnsi="Times New Roman" w:cs="Times New Roman"/>
          <w:sz w:val="28"/>
          <w:szCs w:val="28"/>
          <w:lang w:val="en-US"/>
        </w:rPr>
        <w:t>Ekibastuz</w:t>
      </w:r>
      <w:r w:rsidR="00CB2AD2">
        <w:rPr>
          <w:rFonts w:ascii="Times New Roman" w:hAnsi="Times New Roman" w:cs="Times New Roman"/>
          <w:sz w:val="28"/>
          <w:szCs w:val="28"/>
          <w:lang w:val="en-US"/>
        </w:rPr>
        <w:t xml:space="preserve"> – </w:t>
      </w:r>
      <w:r w:rsidRPr="005A4A13">
        <w:rPr>
          <w:rFonts w:ascii="Times New Roman" w:hAnsi="Times New Roman" w:cs="Times New Roman"/>
          <w:sz w:val="28"/>
          <w:szCs w:val="28"/>
          <w:lang w:val="en-US"/>
        </w:rPr>
        <w:t xml:space="preserve">is </w:t>
      </w:r>
      <w:r w:rsidR="00CB2AD2">
        <w:rPr>
          <w:rFonts w:ascii="Times New Roman" w:hAnsi="Times New Roman" w:cs="Times New Roman"/>
          <w:sz w:val="28"/>
          <w:szCs w:val="28"/>
          <w:lang w:val="en-US"/>
        </w:rPr>
        <w:t>situated</w:t>
      </w:r>
      <w:r w:rsidRPr="005A4A13">
        <w:rPr>
          <w:rFonts w:ascii="Times New Roman" w:hAnsi="Times New Roman" w:cs="Times New Roman"/>
          <w:sz w:val="28"/>
          <w:szCs w:val="28"/>
          <w:lang w:val="en-US"/>
        </w:rPr>
        <w:t xml:space="preserve"> between </w:t>
      </w:r>
      <w:r w:rsidR="00CB2AD2">
        <w:rPr>
          <w:rFonts w:ascii="Times New Roman" w:hAnsi="Times New Roman" w:cs="Times New Roman"/>
          <w:sz w:val="28"/>
          <w:szCs w:val="28"/>
          <w:lang w:val="en-US"/>
        </w:rPr>
        <w:t>Saryarka</w:t>
      </w:r>
      <w:r w:rsidRPr="005A4A13">
        <w:rPr>
          <w:rFonts w:ascii="Times New Roman" w:hAnsi="Times New Roman" w:cs="Times New Roman"/>
          <w:sz w:val="28"/>
          <w:szCs w:val="28"/>
          <w:lang w:val="en-US"/>
        </w:rPr>
        <w:t xml:space="preserve"> and Pri</w:t>
      </w:r>
      <w:r w:rsidR="00CB2AD2">
        <w:rPr>
          <w:rFonts w:ascii="Times New Roman" w:hAnsi="Times New Roman" w:cs="Times New Roman"/>
          <w:sz w:val="28"/>
          <w:szCs w:val="28"/>
          <w:lang w:val="en-US"/>
        </w:rPr>
        <w:t>y</w:t>
      </w:r>
      <w:r w:rsidRPr="005A4A13">
        <w:rPr>
          <w:rFonts w:ascii="Times New Roman" w:hAnsi="Times New Roman" w:cs="Times New Roman"/>
          <w:sz w:val="28"/>
          <w:szCs w:val="28"/>
          <w:lang w:val="en-US"/>
        </w:rPr>
        <w:t>ertyssk</w:t>
      </w:r>
      <w:r w:rsidR="00CB2AD2">
        <w:rPr>
          <w:rFonts w:ascii="Times New Roman" w:hAnsi="Times New Roman" w:cs="Times New Roman"/>
          <w:sz w:val="28"/>
          <w:szCs w:val="28"/>
          <w:lang w:val="en-US"/>
        </w:rPr>
        <w:t xml:space="preserve">aya </w:t>
      </w:r>
      <w:r w:rsidRPr="005A4A13">
        <w:rPr>
          <w:rFonts w:ascii="Times New Roman" w:hAnsi="Times New Roman" w:cs="Times New Roman"/>
          <w:sz w:val="28"/>
          <w:szCs w:val="28"/>
          <w:lang w:val="en-US"/>
        </w:rPr>
        <w:t>plain.</w:t>
      </w:r>
    </w:p>
    <w:p w:rsidR="008C2535" w:rsidRDefault="008C2535" w:rsidP="00143641">
      <w:pPr>
        <w:autoSpaceDE w:val="0"/>
        <w:autoSpaceDN w:val="0"/>
        <w:adjustRightInd w:val="0"/>
        <w:spacing w:after="0" w:line="240" w:lineRule="auto"/>
        <w:ind w:right="-1" w:firstLine="567"/>
        <w:jc w:val="both"/>
        <w:rPr>
          <w:rFonts w:ascii="Times New Roman" w:hAnsi="Times New Roman" w:cs="Times New Roman"/>
          <w:sz w:val="28"/>
          <w:szCs w:val="28"/>
          <w:lang w:val="en-US"/>
        </w:rPr>
      </w:pPr>
    </w:p>
    <w:p w:rsidR="008C2535" w:rsidRPr="008C2535" w:rsidRDefault="008C2535" w:rsidP="008C2535">
      <w:pPr>
        <w:autoSpaceDE w:val="0"/>
        <w:autoSpaceDN w:val="0"/>
        <w:adjustRightInd w:val="0"/>
        <w:spacing w:after="0" w:line="240" w:lineRule="auto"/>
        <w:ind w:right="-1" w:firstLine="567"/>
        <w:jc w:val="both"/>
        <w:rPr>
          <w:rFonts w:ascii="Times New Roman" w:hAnsi="Times New Roman" w:cs="Times New Roman"/>
          <w:sz w:val="24"/>
          <w:szCs w:val="24"/>
          <w:lang w:val="en-US"/>
        </w:rPr>
      </w:pPr>
      <w:r w:rsidRPr="008C2535">
        <w:rPr>
          <w:rFonts w:ascii="Times New Roman" w:hAnsi="Times New Roman" w:cs="Times New Roman"/>
          <w:sz w:val="24"/>
          <w:szCs w:val="24"/>
          <w:lang w:val="en-US"/>
        </w:rPr>
        <w:lastRenderedPageBreak/>
        <w:t xml:space="preserve">Table 11 – </w:t>
      </w:r>
      <w:r>
        <w:rPr>
          <w:rFonts w:ascii="Times New Roman" w:hAnsi="Times New Roman" w:cs="Times New Roman"/>
          <w:sz w:val="24"/>
          <w:szCs w:val="24"/>
          <w:lang w:val="en-US"/>
        </w:rPr>
        <w:t>Characteristic of Kazakhstan coal basins</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0"/>
        <w:gridCol w:w="3543"/>
        <w:gridCol w:w="2268"/>
        <w:gridCol w:w="3544"/>
      </w:tblGrid>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b/>
                <w:sz w:val="24"/>
                <w:szCs w:val="24"/>
                <w:lang w:val="en-US"/>
              </w:rPr>
            </w:pPr>
            <w:r w:rsidRPr="00414CB8">
              <w:rPr>
                <w:rFonts w:ascii="Times New Roman" w:hAnsi="Times New Roman" w:cs="Times New Roman"/>
                <w:b/>
                <w:sz w:val="24"/>
                <w:szCs w:val="24"/>
                <w:lang w:val="en-US"/>
              </w:rPr>
              <w:t>#</w:t>
            </w:r>
          </w:p>
        </w:tc>
        <w:tc>
          <w:tcPr>
            <w:tcW w:w="3543" w:type="dxa"/>
            <w:tcBorders>
              <w:top w:val="single" w:sz="4" w:space="0" w:color="auto"/>
              <w:left w:val="single" w:sz="4" w:space="0" w:color="auto"/>
              <w:bottom w:val="single" w:sz="4" w:space="0" w:color="auto"/>
              <w:right w:val="single" w:sz="4" w:space="0" w:color="auto"/>
            </w:tcBorders>
            <w:hideMark/>
          </w:tcPr>
          <w:p w:rsidR="00DA0614" w:rsidRPr="00414CB8" w:rsidRDefault="006112A5" w:rsidP="006112A5">
            <w:pPr>
              <w:spacing w:after="0" w:line="240" w:lineRule="auto"/>
              <w:ind w:right="-426"/>
              <w:jc w:val="center"/>
              <w:rPr>
                <w:rFonts w:ascii="Times New Roman" w:hAnsi="Times New Roman" w:cs="Times New Roman"/>
                <w:b/>
                <w:sz w:val="24"/>
                <w:szCs w:val="24"/>
                <w:lang w:val="en-US"/>
              </w:rPr>
            </w:pPr>
            <w:r w:rsidRPr="00063F43">
              <w:rPr>
                <w:rFonts w:ascii="Times New Roman" w:hAnsi="Times New Roman" w:cs="Times New Roman"/>
                <w:b/>
                <w:sz w:val="24"/>
                <w:szCs w:val="24"/>
                <w:lang w:val="en-US"/>
              </w:rPr>
              <w:t>D</w:t>
            </w:r>
            <w:r w:rsidR="00DA0614" w:rsidRPr="00063F43">
              <w:rPr>
                <w:rFonts w:ascii="Times New Roman" w:hAnsi="Times New Roman" w:cs="Times New Roman"/>
                <w:b/>
                <w:sz w:val="24"/>
                <w:szCs w:val="24"/>
                <w:lang w:val="en-US"/>
              </w:rPr>
              <w:t>eposit</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6112A5" w:rsidP="006112A5">
            <w:pPr>
              <w:spacing w:after="0" w:line="240" w:lineRule="auto"/>
              <w:ind w:right="-426"/>
              <w:jc w:val="center"/>
              <w:rPr>
                <w:rFonts w:ascii="Times New Roman" w:hAnsi="Times New Roman" w:cs="Times New Roman"/>
                <w:b/>
                <w:sz w:val="24"/>
                <w:szCs w:val="24"/>
                <w:lang w:val="en-US"/>
              </w:rPr>
            </w:pPr>
            <w:r>
              <w:rPr>
                <w:rFonts w:ascii="Times New Roman" w:hAnsi="Times New Roman" w:cs="Times New Roman"/>
                <w:b/>
                <w:sz w:val="24"/>
                <w:szCs w:val="24"/>
                <w:lang w:val="en-US"/>
              </w:rPr>
              <w:t>Oblast</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6112A5" w:rsidP="006112A5">
            <w:pPr>
              <w:spacing w:after="0" w:line="240" w:lineRule="auto"/>
              <w:ind w:right="-426"/>
              <w:jc w:val="center"/>
              <w:rPr>
                <w:rFonts w:ascii="Times New Roman" w:hAnsi="Times New Roman" w:cs="Times New Roman"/>
                <w:b/>
                <w:sz w:val="24"/>
                <w:szCs w:val="24"/>
                <w:lang w:val="en-US"/>
              </w:rPr>
            </w:pPr>
            <w:r>
              <w:rPr>
                <w:rFonts w:ascii="Times New Roman" w:hAnsi="Times New Roman" w:cs="Times New Roman"/>
                <w:b/>
                <w:sz w:val="24"/>
                <w:szCs w:val="24"/>
                <w:lang w:val="en-US"/>
              </w:rPr>
              <w:t>C</w:t>
            </w:r>
            <w:r w:rsidR="00DA0614" w:rsidRPr="00414CB8">
              <w:rPr>
                <w:rFonts w:ascii="Times New Roman" w:hAnsi="Times New Roman" w:cs="Times New Roman"/>
                <w:b/>
                <w:sz w:val="24"/>
                <w:szCs w:val="24"/>
                <w:lang w:val="en-US"/>
              </w:rPr>
              <w:t>ombustible mineral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1</w:t>
            </w:r>
          </w:p>
        </w:tc>
        <w:tc>
          <w:tcPr>
            <w:tcW w:w="3543"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Karaganda basin</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Karaganda</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Bituminous coal, brown coal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2</w:t>
            </w:r>
          </w:p>
        </w:tc>
        <w:tc>
          <w:tcPr>
            <w:tcW w:w="3543"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Ekibastuz basin</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Pavlodar</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Bituminous coal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3</w:t>
            </w:r>
          </w:p>
        </w:tc>
        <w:tc>
          <w:tcPr>
            <w:tcW w:w="3543" w:type="dxa"/>
            <w:tcBorders>
              <w:top w:val="single" w:sz="4" w:space="0" w:color="auto"/>
              <w:left w:val="single" w:sz="4" w:space="0" w:color="auto"/>
              <w:bottom w:val="single" w:sz="4" w:space="0" w:color="auto"/>
              <w:right w:val="single" w:sz="4" w:space="0" w:color="auto"/>
            </w:tcBorders>
            <w:hideMark/>
          </w:tcPr>
          <w:p w:rsidR="00DA0614" w:rsidRPr="00414CB8" w:rsidRDefault="006112A5" w:rsidP="006112A5">
            <w:pPr>
              <w:spacing w:after="0" w:line="240" w:lineRule="auto"/>
              <w:ind w:right="-426"/>
              <w:jc w:val="both"/>
              <w:rPr>
                <w:rFonts w:ascii="Times New Roman" w:hAnsi="Times New Roman" w:cs="Times New Roman"/>
                <w:sz w:val="24"/>
                <w:szCs w:val="24"/>
                <w:lang w:val="en-US"/>
              </w:rPr>
            </w:pPr>
            <w:r>
              <w:rPr>
                <w:rFonts w:ascii="Times New Roman" w:hAnsi="Times New Roman" w:cs="Times New Roman"/>
                <w:sz w:val="24"/>
                <w:szCs w:val="24"/>
                <w:lang w:val="en-US"/>
              </w:rPr>
              <w:t>Ubagansky</w:t>
            </w:r>
            <w:r w:rsidR="00DA0614" w:rsidRPr="00414CB8">
              <w:rPr>
                <w:rFonts w:ascii="Times New Roman" w:hAnsi="Times New Roman" w:cs="Times New Roman"/>
                <w:sz w:val="24"/>
                <w:szCs w:val="24"/>
                <w:lang w:val="en-US"/>
              </w:rPr>
              <w:t xml:space="preserve"> basin</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6112A5" w:rsidP="006112A5">
            <w:pPr>
              <w:spacing w:after="0" w:line="240" w:lineRule="auto"/>
              <w:ind w:right="-426"/>
              <w:jc w:val="both"/>
              <w:rPr>
                <w:rFonts w:ascii="Times New Roman" w:hAnsi="Times New Roman" w:cs="Times New Roman"/>
                <w:sz w:val="24"/>
                <w:szCs w:val="24"/>
                <w:lang w:val="en-US"/>
              </w:rPr>
            </w:pPr>
            <w:r>
              <w:rPr>
                <w:rFonts w:ascii="Times New Roman" w:hAnsi="Times New Roman" w:cs="Times New Roman"/>
                <w:sz w:val="24"/>
                <w:szCs w:val="24"/>
                <w:lang w:val="en-US"/>
              </w:rPr>
              <w:t>Kustanay</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rPr>
            </w:pPr>
            <w:r w:rsidRPr="00414CB8">
              <w:rPr>
                <w:rFonts w:ascii="Times New Roman" w:hAnsi="Times New Roman" w:cs="Times New Roman"/>
                <w:sz w:val="24"/>
                <w:szCs w:val="24"/>
                <w:lang w:val="en-US"/>
              </w:rPr>
              <w:t>Brown coal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4</w:t>
            </w:r>
          </w:p>
        </w:tc>
        <w:tc>
          <w:tcPr>
            <w:tcW w:w="3543" w:type="dxa"/>
            <w:tcBorders>
              <w:top w:val="single" w:sz="4" w:space="0" w:color="auto"/>
              <w:left w:val="single" w:sz="4" w:space="0" w:color="auto"/>
              <w:bottom w:val="single" w:sz="4" w:space="0" w:color="auto"/>
              <w:right w:val="single" w:sz="4" w:space="0" w:color="auto"/>
            </w:tcBorders>
            <w:hideMark/>
          </w:tcPr>
          <w:p w:rsidR="00DA0614" w:rsidRPr="006112A5" w:rsidRDefault="006112A5" w:rsidP="006112A5">
            <w:pPr>
              <w:spacing w:after="0" w:line="240" w:lineRule="auto"/>
              <w:ind w:right="-426"/>
              <w:jc w:val="both"/>
              <w:rPr>
                <w:rFonts w:ascii="Times New Roman" w:hAnsi="Times New Roman" w:cs="Times New Roman"/>
                <w:sz w:val="24"/>
                <w:szCs w:val="24"/>
                <w:lang w:val="en-US"/>
              </w:rPr>
            </w:pPr>
            <w:r>
              <w:rPr>
                <w:rFonts w:ascii="Times New Roman" w:hAnsi="Times New Roman" w:cs="Times New Roman"/>
                <w:sz w:val="24"/>
                <w:szCs w:val="24"/>
                <w:lang w:val="en-US"/>
              </w:rPr>
              <w:t>May</w:t>
            </w:r>
            <w:r w:rsidR="00DA0614" w:rsidRPr="00414CB8">
              <w:rPr>
                <w:rFonts w:ascii="Times New Roman" w:hAnsi="Times New Roman" w:cs="Times New Roman"/>
                <w:sz w:val="24"/>
                <w:szCs w:val="24"/>
                <w:lang w:val="en-US"/>
              </w:rPr>
              <w:t>kyubensk</w:t>
            </w:r>
            <w:r>
              <w:rPr>
                <w:rFonts w:ascii="Times New Roman" w:hAnsi="Times New Roman" w:cs="Times New Roman"/>
                <w:sz w:val="24"/>
                <w:szCs w:val="24"/>
                <w:lang w:val="en-US"/>
              </w:rPr>
              <w:t>y</w:t>
            </w:r>
            <w:r w:rsidR="00DA0614" w:rsidRPr="00414CB8">
              <w:rPr>
                <w:rFonts w:ascii="Times New Roman" w:hAnsi="Times New Roman" w:cs="Times New Roman"/>
                <w:sz w:val="24"/>
                <w:szCs w:val="24"/>
                <w:lang w:val="en-US"/>
              </w:rPr>
              <w:t xml:space="preserve"> basin</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Pavlodar</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rPr>
            </w:pPr>
            <w:r w:rsidRPr="00414CB8">
              <w:rPr>
                <w:rFonts w:ascii="Times New Roman" w:hAnsi="Times New Roman" w:cs="Times New Roman"/>
                <w:sz w:val="24"/>
                <w:szCs w:val="24"/>
                <w:lang w:val="en-US"/>
              </w:rPr>
              <w:t>Brown coal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5</w:t>
            </w:r>
          </w:p>
        </w:tc>
        <w:tc>
          <w:tcPr>
            <w:tcW w:w="3543" w:type="dxa"/>
            <w:tcBorders>
              <w:top w:val="single" w:sz="4" w:space="0" w:color="auto"/>
              <w:left w:val="single" w:sz="4" w:space="0" w:color="auto"/>
              <w:bottom w:val="single" w:sz="4" w:space="0" w:color="auto"/>
              <w:right w:val="single" w:sz="4" w:space="0" w:color="auto"/>
            </w:tcBorders>
            <w:hideMark/>
          </w:tcPr>
          <w:p w:rsidR="00DA0614" w:rsidRPr="006112A5"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Teniz</w:t>
            </w:r>
            <w:r w:rsidRPr="00414CB8">
              <w:rPr>
                <w:rFonts w:ascii="Times New Roman" w:hAnsi="Times New Roman" w:cs="Times New Roman"/>
                <w:sz w:val="24"/>
                <w:szCs w:val="24"/>
              </w:rPr>
              <w:t>-</w:t>
            </w:r>
            <w:r w:rsidRPr="00414CB8">
              <w:rPr>
                <w:rFonts w:ascii="Times New Roman" w:hAnsi="Times New Roman" w:cs="Times New Roman"/>
                <w:sz w:val="24"/>
                <w:szCs w:val="24"/>
                <w:lang w:val="en-US"/>
              </w:rPr>
              <w:t>Korzhunkulsk</w:t>
            </w:r>
            <w:r w:rsidR="006112A5">
              <w:rPr>
                <w:rFonts w:ascii="Times New Roman" w:hAnsi="Times New Roman" w:cs="Times New Roman"/>
                <w:sz w:val="24"/>
                <w:szCs w:val="24"/>
                <w:lang w:val="en-US"/>
              </w:rPr>
              <w:t>y</w:t>
            </w:r>
            <w:r w:rsidRPr="00414CB8">
              <w:rPr>
                <w:rFonts w:ascii="Times New Roman" w:hAnsi="Times New Roman" w:cs="Times New Roman"/>
                <w:sz w:val="24"/>
                <w:szCs w:val="24"/>
              </w:rPr>
              <w:t xml:space="preserve"> </w:t>
            </w:r>
            <w:r w:rsidRPr="00414CB8">
              <w:rPr>
                <w:rFonts w:ascii="Times New Roman" w:hAnsi="Times New Roman" w:cs="Times New Roman"/>
                <w:sz w:val="24"/>
                <w:szCs w:val="24"/>
                <w:lang w:val="en-US"/>
              </w:rPr>
              <w:t>basin</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Karaganda</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rPr>
            </w:pPr>
            <w:r w:rsidRPr="00414CB8">
              <w:rPr>
                <w:rFonts w:ascii="Times New Roman" w:hAnsi="Times New Roman" w:cs="Times New Roman"/>
                <w:sz w:val="24"/>
                <w:szCs w:val="24"/>
                <w:lang w:val="en-US"/>
              </w:rPr>
              <w:t>Bituminous coal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6</w:t>
            </w:r>
          </w:p>
        </w:tc>
        <w:tc>
          <w:tcPr>
            <w:tcW w:w="3543" w:type="dxa"/>
            <w:tcBorders>
              <w:top w:val="single" w:sz="4" w:space="0" w:color="auto"/>
              <w:left w:val="single" w:sz="4" w:space="0" w:color="auto"/>
              <w:bottom w:val="single" w:sz="4" w:space="0" w:color="auto"/>
              <w:right w:val="single" w:sz="4" w:space="0" w:color="auto"/>
            </w:tcBorders>
            <w:hideMark/>
          </w:tcPr>
          <w:p w:rsidR="00DA0614" w:rsidRPr="00414CB8" w:rsidRDefault="006112A5" w:rsidP="006112A5">
            <w:pPr>
              <w:spacing w:after="0" w:line="240" w:lineRule="auto"/>
              <w:ind w:right="-426"/>
              <w:jc w:val="both"/>
              <w:rPr>
                <w:rFonts w:ascii="Times New Roman" w:hAnsi="Times New Roman" w:cs="Times New Roman"/>
                <w:sz w:val="24"/>
                <w:szCs w:val="24"/>
                <w:lang w:val="en-US"/>
              </w:rPr>
            </w:pPr>
            <w:r>
              <w:rPr>
                <w:rFonts w:ascii="Times New Roman" w:hAnsi="Times New Roman" w:cs="Times New Roman"/>
                <w:sz w:val="24"/>
                <w:szCs w:val="24"/>
                <w:lang w:val="en-US"/>
              </w:rPr>
              <w:t>Yay</w:t>
            </w:r>
            <w:r w:rsidR="00DA0614" w:rsidRPr="00414CB8">
              <w:rPr>
                <w:rFonts w:ascii="Times New Roman" w:hAnsi="Times New Roman" w:cs="Times New Roman"/>
                <w:sz w:val="24"/>
                <w:szCs w:val="24"/>
                <w:lang w:val="en-US"/>
              </w:rPr>
              <w:t>sansk</w:t>
            </w:r>
            <w:r>
              <w:rPr>
                <w:rFonts w:ascii="Times New Roman" w:hAnsi="Times New Roman" w:cs="Times New Roman"/>
                <w:sz w:val="24"/>
                <w:szCs w:val="24"/>
                <w:lang w:val="en-US"/>
              </w:rPr>
              <w:t>y</w:t>
            </w:r>
            <w:r w:rsidR="00DA0614" w:rsidRPr="00414CB8">
              <w:rPr>
                <w:rFonts w:ascii="Times New Roman" w:hAnsi="Times New Roman" w:cs="Times New Roman"/>
                <w:sz w:val="24"/>
                <w:szCs w:val="24"/>
                <w:lang w:val="en-US"/>
              </w:rPr>
              <w:t xml:space="preserve"> basin</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Aktyubinsk</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rPr>
            </w:pPr>
            <w:r w:rsidRPr="00414CB8">
              <w:rPr>
                <w:rFonts w:ascii="Times New Roman" w:hAnsi="Times New Roman" w:cs="Times New Roman"/>
                <w:sz w:val="24"/>
                <w:szCs w:val="24"/>
                <w:lang w:val="en-US"/>
              </w:rPr>
              <w:t>Brown coal</w:t>
            </w:r>
          </w:p>
        </w:tc>
      </w:tr>
      <w:tr w:rsidR="00DA0614" w:rsidRPr="00A61F41"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7</w:t>
            </w:r>
          </w:p>
        </w:tc>
        <w:tc>
          <w:tcPr>
            <w:tcW w:w="3543" w:type="dxa"/>
            <w:tcBorders>
              <w:top w:val="single" w:sz="4" w:space="0" w:color="auto"/>
              <w:left w:val="single" w:sz="4" w:space="0" w:color="auto"/>
              <w:bottom w:val="single" w:sz="4" w:space="0" w:color="auto"/>
              <w:right w:val="single" w:sz="4" w:space="0" w:color="auto"/>
            </w:tcBorders>
            <w:hideMark/>
          </w:tcPr>
          <w:p w:rsidR="00DA0614" w:rsidRPr="006112A5"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Kendyrlyk deposit</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Semipalatinsk</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6112A5" w:rsidP="006112A5">
            <w:pPr>
              <w:spacing w:after="0" w:line="240" w:lineRule="auto"/>
              <w:ind w:right="-426"/>
              <w:jc w:val="both"/>
              <w:rPr>
                <w:rFonts w:ascii="Times New Roman" w:hAnsi="Times New Roman" w:cs="Times New Roman"/>
                <w:sz w:val="24"/>
                <w:szCs w:val="24"/>
                <w:lang w:val="en-US"/>
              </w:rPr>
            </w:pPr>
            <w:r>
              <w:rPr>
                <w:rFonts w:ascii="Times New Roman" w:hAnsi="Times New Roman" w:cs="Times New Roman"/>
                <w:sz w:val="24"/>
                <w:szCs w:val="24"/>
                <w:lang w:val="en-US"/>
              </w:rPr>
              <w:t>Bituminous coal, b</w:t>
            </w:r>
            <w:r w:rsidR="00DA0614" w:rsidRPr="00414CB8">
              <w:rPr>
                <w:rFonts w:ascii="Times New Roman" w:hAnsi="Times New Roman" w:cs="Times New Roman"/>
                <w:sz w:val="24"/>
                <w:szCs w:val="24"/>
                <w:lang w:val="en-US"/>
              </w:rPr>
              <w:t>rown coal</w:t>
            </w:r>
          </w:p>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and combustible slates</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8</w:t>
            </w:r>
          </w:p>
        </w:tc>
        <w:tc>
          <w:tcPr>
            <w:tcW w:w="3543"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S</w:t>
            </w:r>
            <w:r w:rsidR="006112A5">
              <w:rPr>
                <w:rFonts w:ascii="Times New Roman" w:hAnsi="Times New Roman" w:cs="Times New Roman"/>
                <w:sz w:val="24"/>
                <w:szCs w:val="24"/>
                <w:lang w:val="en-US"/>
              </w:rPr>
              <w:t>uzak</w:t>
            </w:r>
            <w:r w:rsidRPr="00414CB8">
              <w:rPr>
                <w:rFonts w:ascii="Times New Roman" w:hAnsi="Times New Roman" w:cs="Times New Roman"/>
                <w:sz w:val="24"/>
                <w:szCs w:val="24"/>
                <w:lang w:val="en-US"/>
              </w:rPr>
              <w:t xml:space="preserve"> basin</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6112A5" w:rsidP="006112A5">
            <w:pPr>
              <w:spacing w:after="0" w:line="240" w:lineRule="auto"/>
              <w:ind w:right="-426"/>
              <w:jc w:val="both"/>
              <w:rPr>
                <w:rFonts w:ascii="Times New Roman" w:hAnsi="Times New Roman" w:cs="Times New Roman"/>
                <w:sz w:val="24"/>
                <w:szCs w:val="24"/>
                <w:lang w:val="en-US"/>
              </w:rPr>
            </w:pPr>
            <w:r>
              <w:rPr>
                <w:rFonts w:ascii="Times New Roman" w:hAnsi="Times New Roman" w:cs="Times New Roman"/>
                <w:sz w:val="24"/>
                <w:szCs w:val="24"/>
                <w:lang w:val="en-US"/>
              </w:rPr>
              <w:t>Turkestan</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rPr>
            </w:pPr>
            <w:r w:rsidRPr="00414CB8">
              <w:rPr>
                <w:rFonts w:ascii="Times New Roman" w:hAnsi="Times New Roman" w:cs="Times New Roman"/>
                <w:sz w:val="24"/>
                <w:szCs w:val="24"/>
                <w:lang w:val="en-US"/>
              </w:rPr>
              <w:t>Brown coal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9</w:t>
            </w:r>
          </w:p>
        </w:tc>
        <w:tc>
          <w:tcPr>
            <w:tcW w:w="3543" w:type="dxa"/>
            <w:tcBorders>
              <w:top w:val="single" w:sz="4" w:space="0" w:color="auto"/>
              <w:left w:val="single" w:sz="4" w:space="0" w:color="auto"/>
              <w:bottom w:val="single" w:sz="4" w:space="0" w:color="auto"/>
              <w:right w:val="single" w:sz="4" w:space="0" w:color="auto"/>
            </w:tcBorders>
            <w:hideMark/>
          </w:tcPr>
          <w:p w:rsidR="00DA0614" w:rsidRPr="006112A5"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Kuuchekinsk</w:t>
            </w:r>
            <w:r w:rsidR="006112A5">
              <w:rPr>
                <w:rFonts w:ascii="Times New Roman" w:hAnsi="Times New Roman" w:cs="Times New Roman"/>
                <w:sz w:val="24"/>
                <w:szCs w:val="24"/>
                <w:lang w:val="en-US"/>
              </w:rPr>
              <w:t>oye</w:t>
            </w:r>
            <w:r w:rsidRPr="00414CB8">
              <w:rPr>
                <w:rFonts w:ascii="Times New Roman" w:hAnsi="Times New Roman" w:cs="Times New Roman"/>
                <w:sz w:val="24"/>
                <w:szCs w:val="24"/>
                <w:lang w:val="en-US"/>
              </w:rPr>
              <w:t xml:space="preserve"> deposit</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Karaganda</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rPr>
            </w:pPr>
            <w:r w:rsidRPr="00414CB8">
              <w:rPr>
                <w:rFonts w:ascii="Times New Roman" w:hAnsi="Times New Roman" w:cs="Times New Roman"/>
                <w:sz w:val="24"/>
                <w:szCs w:val="24"/>
                <w:lang w:val="en-US"/>
              </w:rPr>
              <w:t>Bituminous coal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10</w:t>
            </w:r>
          </w:p>
        </w:tc>
        <w:tc>
          <w:tcPr>
            <w:tcW w:w="3543" w:type="dxa"/>
            <w:tcBorders>
              <w:top w:val="single" w:sz="4" w:space="0" w:color="auto"/>
              <w:left w:val="single" w:sz="4" w:space="0" w:color="auto"/>
              <w:bottom w:val="single" w:sz="4" w:space="0" w:color="auto"/>
              <w:right w:val="single" w:sz="4" w:space="0" w:color="auto"/>
            </w:tcBorders>
            <w:hideMark/>
          </w:tcPr>
          <w:p w:rsidR="00DA0614" w:rsidRPr="006112A5" w:rsidRDefault="006112A5" w:rsidP="006112A5">
            <w:pPr>
              <w:spacing w:after="0" w:line="240" w:lineRule="auto"/>
              <w:ind w:right="-426"/>
              <w:jc w:val="both"/>
              <w:rPr>
                <w:rFonts w:ascii="Times New Roman" w:hAnsi="Times New Roman" w:cs="Times New Roman"/>
                <w:sz w:val="24"/>
                <w:szCs w:val="24"/>
                <w:lang w:val="en-US"/>
              </w:rPr>
            </w:pPr>
            <w:r>
              <w:rPr>
                <w:rFonts w:ascii="Times New Roman" w:hAnsi="Times New Roman" w:cs="Times New Roman"/>
                <w:sz w:val="24"/>
                <w:szCs w:val="24"/>
                <w:lang w:val="en-US"/>
              </w:rPr>
              <w:t>Kay</w:t>
            </w:r>
            <w:r w:rsidR="00DA0614" w:rsidRPr="00414CB8">
              <w:rPr>
                <w:rFonts w:ascii="Times New Roman" w:hAnsi="Times New Roman" w:cs="Times New Roman"/>
                <w:sz w:val="24"/>
                <w:szCs w:val="24"/>
                <w:lang w:val="en-US"/>
              </w:rPr>
              <w:t>naminsk</w:t>
            </w:r>
            <w:r>
              <w:rPr>
                <w:rFonts w:ascii="Times New Roman" w:hAnsi="Times New Roman" w:cs="Times New Roman"/>
                <w:sz w:val="24"/>
                <w:szCs w:val="24"/>
                <w:lang w:val="en-US"/>
              </w:rPr>
              <w:t>oye</w:t>
            </w:r>
            <w:r w:rsidR="00DA0614" w:rsidRPr="00414CB8">
              <w:rPr>
                <w:rFonts w:ascii="Times New Roman" w:hAnsi="Times New Roman" w:cs="Times New Roman"/>
                <w:sz w:val="24"/>
                <w:szCs w:val="24"/>
                <w:lang w:val="en-US"/>
              </w:rPr>
              <w:t xml:space="preserve"> deposit</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Pavlodar</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line="240" w:lineRule="auto"/>
              <w:ind w:right="-426"/>
              <w:jc w:val="both"/>
              <w:rPr>
                <w:rFonts w:ascii="Times New Roman" w:hAnsi="Times New Roman" w:cs="Times New Roman"/>
                <w:sz w:val="24"/>
                <w:szCs w:val="24"/>
              </w:rPr>
            </w:pPr>
            <w:r w:rsidRPr="00414CB8">
              <w:rPr>
                <w:rFonts w:ascii="Times New Roman" w:hAnsi="Times New Roman" w:cs="Times New Roman"/>
                <w:sz w:val="24"/>
                <w:szCs w:val="24"/>
                <w:lang w:val="en-US"/>
              </w:rPr>
              <w:t>Bituminous coal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11</w:t>
            </w:r>
          </w:p>
        </w:tc>
        <w:tc>
          <w:tcPr>
            <w:tcW w:w="3543" w:type="dxa"/>
            <w:tcBorders>
              <w:top w:val="single" w:sz="4" w:space="0" w:color="auto"/>
              <w:left w:val="single" w:sz="4" w:space="0" w:color="auto"/>
              <w:bottom w:val="single" w:sz="4" w:space="0" w:color="auto"/>
              <w:right w:val="single" w:sz="4" w:space="0" w:color="auto"/>
            </w:tcBorders>
            <w:hideMark/>
          </w:tcPr>
          <w:p w:rsidR="00DA0614" w:rsidRPr="006112A5" w:rsidRDefault="00DA0614" w:rsidP="006112A5">
            <w:pPr>
              <w:spacing w:after="0"/>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Batyrshasorsk</w:t>
            </w:r>
            <w:r w:rsidR="006112A5">
              <w:rPr>
                <w:rFonts w:ascii="Times New Roman" w:hAnsi="Times New Roman" w:cs="Times New Roman"/>
                <w:sz w:val="24"/>
                <w:szCs w:val="24"/>
                <w:lang w:val="en-US"/>
              </w:rPr>
              <w:t>oye</w:t>
            </w:r>
            <w:r w:rsidRPr="00414CB8">
              <w:rPr>
                <w:rFonts w:ascii="Times New Roman" w:hAnsi="Times New Roman" w:cs="Times New Roman"/>
                <w:sz w:val="24"/>
                <w:szCs w:val="24"/>
                <w:lang w:val="en-US"/>
              </w:rPr>
              <w:t xml:space="preserve"> deposit</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Pavlodar</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lang w:val="en-US"/>
              </w:rPr>
              <w:t>Bituminous coal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12</w:t>
            </w:r>
          </w:p>
        </w:tc>
        <w:tc>
          <w:tcPr>
            <w:tcW w:w="3543" w:type="dxa"/>
            <w:tcBorders>
              <w:top w:val="single" w:sz="4" w:space="0" w:color="auto"/>
              <w:left w:val="single" w:sz="4" w:space="0" w:color="auto"/>
              <w:bottom w:val="single" w:sz="4" w:space="0" w:color="auto"/>
              <w:right w:val="single" w:sz="4" w:space="0" w:color="auto"/>
            </w:tcBorders>
            <w:hideMark/>
          </w:tcPr>
          <w:p w:rsidR="00DA0614" w:rsidRPr="006112A5" w:rsidRDefault="00DA0614" w:rsidP="006112A5">
            <w:pPr>
              <w:spacing w:after="0"/>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Jamantuz</w:t>
            </w:r>
            <w:r w:rsidR="006112A5">
              <w:rPr>
                <w:rFonts w:ascii="Times New Roman" w:hAnsi="Times New Roman" w:cs="Times New Roman"/>
                <w:sz w:val="24"/>
                <w:szCs w:val="24"/>
                <w:lang w:val="en-US"/>
              </w:rPr>
              <w:t>skoye</w:t>
            </w:r>
            <w:r w:rsidRPr="00414CB8">
              <w:rPr>
                <w:rFonts w:ascii="Times New Roman" w:hAnsi="Times New Roman" w:cs="Times New Roman"/>
                <w:sz w:val="24"/>
                <w:szCs w:val="24"/>
                <w:lang w:val="en-US"/>
              </w:rPr>
              <w:t xml:space="preserve"> deposit</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Karaganda</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lang w:val="en-US"/>
              </w:rPr>
              <w:t>Bituminous coal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rPr>
              <w:t>13</w:t>
            </w:r>
          </w:p>
        </w:tc>
        <w:tc>
          <w:tcPr>
            <w:tcW w:w="3543" w:type="dxa"/>
            <w:tcBorders>
              <w:top w:val="single" w:sz="4" w:space="0" w:color="auto"/>
              <w:left w:val="single" w:sz="4" w:space="0" w:color="auto"/>
              <w:bottom w:val="single" w:sz="4" w:space="0" w:color="auto"/>
              <w:right w:val="single" w:sz="4" w:space="0" w:color="auto"/>
            </w:tcBorders>
            <w:hideMark/>
          </w:tcPr>
          <w:p w:rsidR="00DA0614" w:rsidRPr="006112A5" w:rsidRDefault="006112A5" w:rsidP="006112A5">
            <w:pPr>
              <w:spacing w:after="0"/>
              <w:ind w:right="-426"/>
              <w:jc w:val="both"/>
              <w:rPr>
                <w:rFonts w:ascii="Times New Roman" w:hAnsi="Times New Roman" w:cs="Times New Roman"/>
                <w:sz w:val="24"/>
                <w:szCs w:val="24"/>
                <w:lang w:val="en-US"/>
              </w:rPr>
            </w:pPr>
            <w:r>
              <w:rPr>
                <w:rFonts w:ascii="Times New Roman" w:hAnsi="Times New Roman" w:cs="Times New Roman"/>
                <w:sz w:val="24"/>
                <w:szCs w:val="24"/>
                <w:lang w:val="en-US"/>
              </w:rPr>
              <w:t>Koksengirskoy</w:t>
            </w:r>
            <w:r w:rsidR="00DA0614" w:rsidRPr="00414CB8">
              <w:rPr>
                <w:rFonts w:ascii="Times New Roman" w:hAnsi="Times New Roman" w:cs="Times New Roman"/>
                <w:sz w:val="24"/>
                <w:szCs w:val="24"/>
                <w:lang w:val="en-US"/>
              </w:rPr>
              <w:t>e deposit</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lang w:val="en-US"/>
              </w:rPr>
            </w:pPr>
            <w:r w:rsidRPr="00414CB8">
              <w:rPr>
                <w:rFonts w:ascii="Times New Roman" w:hAnsi="Times New Roman" w:cs="Times New Roman"/>
                <w:sz w:val="24"/>
                <w:szCs w:val="24"/>
                <w:lang w:val="en-US"/>
              </w:rPr>
              <w:t>Kokchetav</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lang w:val="en-US"/>
              </w:rPr>
              <w:t>Bituminous coal</w:t>
            </w:r>
          </w:p>
        </w:tc>
      </w:tr>
      <w:tr w:rsidR="00DA0614" w:rsidRPr="00414CB8" w:rsidTr="00FB65EE">
        <w:tc>
          <w:tcPr>
            <w:tcW w:w="710"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lang w:val="en-US"/>
              </w:rPr>
            </w:pPr>
            <w:r w:rsidRPr="00414CB8">
              <w:rPr>
                <w:rFonts w:ascii="Times New Roman" w:hAnsi="Times New Roman" w:cs="Times New Roman"/>
                <w:sz w:val="24"/>
                <w:szCs w:val="24"/>
              </w:rPr>
              <w:t>1</w:t>
            </w:r>
            <w:r w:rsidRPr="00414CB8">
              <w:rPr>
                <w:rFonts w:ascii="Times New Roman" w:hAnsi="Times New Roman" w:cs="Times New Roman"/>
                <w:sz w:val="24"/>
                <w:szCs w:val="24"/>
                <w:lang w:val="en-US"/>
              </w:rPr>
              <w:t>4</w:t>
            </w:r>
          </w:p>
        </w:tc>
        <w:tc>
          <w:tcPr>
            <w:tcW w:w="3543" w:type="dxa"/>
            <w:tcBorders>
              <w:top w:val="single" w:sz="4" w:space="0" w:color="auto"/>
              <w:left w:val="single" w:sz="4" w:space="0" w:color="auto"/>
              <w:bottom w:val="single" w:sz="4" w:space="0" w:color="auto"/>
              <w:right w:val="single" w:sz="4" w:space="0" w:color="auto"/>
            </w:tcBorders>
            <w:hideMark/>
          </w:tcPr>
          <w:p w:rsidR="00DA0614" w:rsidRPr="00414CB8" w:rsidRDefault="006112A5" w:rsidP="006112A5">
            <w:pPr>
              <w:spacing w:after="0"/>
              <w:ind w:right="-426"/>
              <w:jc w:val="both"/>
              <w:rPr>
                <w:rFonts w:ascii="Times New Roman" w:hAnsi="Times New Roman" w:cs="Times New Roman"/>
                <w:sz w:val="24"/>
                <w:szCs w:val="24"/>
                <w:lang w:val="en-US"/>
              </w:rPr>
            </w:pPr>
            <w:r>
              <w:rPr>
                <w:rFonts w:ascii="Times New Roman" w:hAnsi="Times New Roman" w:cs="Times New Roman"/>
                <w:sz w:val="24"/>
                <w:szCs w:val="24"/>
                <w:lang w:val="en-US"/>
              </w:rPr>
              <w:t>Lenger</w:t>
            </w:r>
            <w:r w:rsidR="00DA0614" w:rsidRPr="00414CB8">
              <w:rPr>
                <w:rFonts w:ascii="Times New Roman" w:hAnsi="Times New Roman" w:cs="Times New Roman"/>
                <w:sz w:val="24"/>
                <w:szCs w:val="24"/>
                <w:lang w:val="en-US"/>
              </w:rPr>
              <w:t xml:space="preserve"> deposit</w:t>
            </w:r>
          </w:p>
        </w:tc>
        <w:tc>
          <w:tcPr>
            <w:tcW w:w="2268" w:type="dxa"/>
            <w:tcBorders>
              <w:top w:val="single" w:sz="4" w:space="0" w:color="auto"/>
              <w:left w:val="single" w:sz="4" w:space="0" w:color="auto"/>
              <w:bottom w:val="single" w:sz="4" w:space="0" w:color="auto"/>
              <w:right w:val="single" w:sz="4" w:space="0" w:color="auto"/>
            </w:tcBorders>
            <w:hideMark/>
          </w:tcPr>
          <w:p w:rsidR="00DA0614" w:rsidRPr="00414CB8" w:rsidRDefault="006112A5" w:rsidP="006112A5">
            <w:pPr>
              <w:spacing w:after="0"/>
              <w:ind w:right="-426"/>
              <w:jc w:val="both"/>
              <w:rPr>
                <w:rFonts w:ascii="Times New Roman" w:hAnsi="Times New Roman" w:cs="Times New Roman"/>
                <w:sz w:val="24"/>
                <w:szCs w:val="24"/>
                <w:lang w:val="en-US"/>
              </w:rPr>
            </w:pPr>
            <w:r>
              <w:rPr>
                <w:rFonts w:ascii="Times New Roman" w:hAnsi="Times New Roman" w:cs="Times New Roman"/>
                <w:sz w:val="24"/>
                <w:szCs w:val="24"/>
                <w:lang w:val="en-US"/>
              </w:rPr>
              <w:t>Turkestan</w:t>
            </w:r>
          </w:p>
        </w:tc>
        <w:tc>
          <w:tcPr>
            <w:tcW w:w="3544" w:type="dxa"/>
            <w:tcBorders>
              <w:top w:val="single" w:sz="4" w:space="0" w:color="auto"/>
              <w:left w:val="single" w:sz="4" w:space="0" w:color="auto"/>
              <w:bottom w:val="single" w:sz="4" w:space="0" w:color="auto"/>
              <w:right w:val="single" w:sz="4" w:space="0" w:color="auto"/>
            </w:tcBorders>
            <w:hideMark/>
          </w:tcPr>
          <w:p w:rsidR="00DA0614" w:rsidRPr="00414CB8" w:rsidRDefault="00DA0614" w:rsidP="006112A5">
            <w:pPr>
              <w:spacing w:after="0"/>
              <w:ind w:right="-426"/>
              <w:jc w:val="both"/>
              <w:rPr>
                <w:rFonts w:ascii="Times New Roman" w:hAnsi="Times New Roman" w:cs="Times New Roman"/>
                <w:sz w:val="24"/>
                <w:szCs w:val="24"/>
              </w:rPr>
            </w:pPr>
            <w:r w:rsidRPr="00414CB8">
              <w:rPr>
                <w:rFonts w:ascii="Times New Roman" w:hAnsi="Times New Roman" w:cs="Times New Roman"/>
                <w:sz w:val="24"/>
                <w:szCs w:val="24"/>
                <w:lang w:val="en-US"/>
              </w:rPr>
              <w:t>Brown coal</w:t>
            </w:r>
          </w:p>
        </w:tc>
      </w:tr>
    </w:tbl>
    <w:p w:rsidR="000A0DEF" w:rsidRDefault="000A0DEF" w:rsidP="00041AD4">
      <w:pPr>
        <w:shd w:val="clear" w:color="auto" w:fill="FFFFFF"/>
        <w:autoSpaceDE w:val="0"/>
        <w:autoSpaceDN w:val="0"/>
        <w:adjustRightInd w:val="0"/>
        <w:spacing w:after="0" w:line="240" w:lineRule="auto"/>
        <w:jc w:val="both"/>
        <w:rPr>
          <w:rFonts w:ascii="Times New Roman" w:hAnsi="Times New Roman" w:cs="Times New Roman"/>
          <w:sz w:val="24"/>
          <w:szCs w:val="24"/>
          <w:lang w:val="en-US"/>
        </w:rPr>
      </w:pPr>
    </w:p>
    <w:p w:rsidR="00CD782B" w:rsidRDefault="00CD782B" w:rsidP="000A0DEF">
      <w:pPr>
        <w:shd w:val="clear" w:color="auto" w:fill="FFFFFF"/>
        <w:autoSpaceDE w:val="0"/>
        <w:autoSpaceDN w:val="0"/>
        <w:adjustRightInd w:val="0"/>
        <w:spacing w:after="0" w:line="240" w:lineRule="auto"/>
        <w:jc w:val="center"/>
        <w:rPr>
          <w:rFonts w:ascii="Times New Roman" w:hAnsi="Times New Roman" w:cs="Times New Roman"/>
          <w:b/>
          <w:sz w:val="28"/>
          <w:szCs w:val="28"/>
          <w:lang w:val="en-US"/>
        </w:rPr>
      </w:pPr>
      <w:r w:rsidRPr="00CD782B">
        <w:rPr>
          <w:rFonts w:ascii="Times New Roman" w:hAnsi="Times New Roman" w:cs="Times New Roman"/>
          <w:b/>
          <w:noProof/>
          <w:sz w:val="28"/>
          <w:szCs w:val="28"/>
        </w:rPr>
        <w:drawing>
          <wp:inline distT="0" distB="0" distL="0" distR="0">
            <wp:extent cx="5514975" cy="3533775"/>
            <wp:effectExtent l="19050" t="0" r="9525" b="0"/>
            <wp:docPr id="26" name="Рисунок 15"/>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74" cstate="print"/>
                    <a:srcRect/>
                    <a:stretch>
                      <a:fillRect/>
                    </a:stretch>
                  </pic:blipFill>
                  <pic:spPr bwMode="auto">
                    <a:xfrm>
                      <a:off x="0" y="0"/>
                      <a:ext cx="5514020" cy="3533163"/>
                    </a:xfrm>
                    <a:prstGeom prst="rect">
                      <a:avLst/>
                    </a:prstGeom>
                    <a:noFill/>
                    <a:ln w="9525">
                      <a:noFill/>
                      <a:miter lim="800000"/>
                      <a:headEnd/>
                      <a:tailEnd/>
                    </a:ln>
                  </pic:spPr>
                </pic:pic>
              </a:graphicData>
            </a:graphic>
          </wp:inline>
        </w:drawing>
      </w:r>
    </w:p>
    <w:p w:rsidR="00752B9B" w:rsidRDefault="00752B9B" w:rsidP="000A0DEF">
      <w:pPr>
        <w:shd w:val="clear" w:color="auto" w:fill="FFFFFF"/>
        <w:autoSpaceDE w:val="0"/>
        <w:autoSpaceDN w:val="0"/>
        <w:adjustRightInd w:val="0"/>
        <w:spacing w:after="0" w:line="240" w:lineRule="auto"/>
        <w:jc w:val="center"/>
        <w:rPr>
          <w:rFonts w:ascii="Times New Roman" w:hAnsi="Times New Roman" w:cs="Times New Roman"/>
          <w:sz w:val="24"/>
          <w:szCs w:val="24"/>
          <w:lang w:val="en-US"/>
        </w:rPr>
      </w:pPr>
      <w:r w:rsidRPr="00752B9B">
        <w:rPr>
          <w:rFonts w:ascii="Times New Roman" w:hAnsi="Times New Roman" w:cs="Times New Roman"/>
          <w:sz w:val="24"/>
          <w:szCs w:val="24"/>
          <w:lang w:val="en-US"/>
        </w:rPr>
        <w:t xml:space="preserve">Fig.28 – </w:t>
      </w:r>
      <w:r>
        <w:rPr>
          <w:rFonts w:ascii="Times New Roman" w:hAnsi="Times New Roman" w:cs="Times New Roman"/>
          <w:sz w:val="24"/>
          <w:szCs w:val="24"/>
          <w:lang w:val="en-US"/>
        </w:rPr>
        <w:t>Types of coal</w:t>
      </w:r>
    </w:p>
    <w:p w:rsidR="006E1FDC" w:rsidRPr="00752B9B" w:rsidRDefault="006E1FDC" w:rsidP="000A0DEF">
      <w:pPr>
        <w:shd w:val="clear" w:color="auto" w:fill="FFFFFF"/>
        <w:autoSpaceDE w:val="0"/>
        <w:autoSpaceDN w:val="0"/>
        <w:adjustRightInd w:val="0"/>
        <w:spacing w:after="0" w:line="240" w:lineRule="auto"/>
        <w:jc w:val="center"/>
        <w:rPr>
          <w:rFonts w:ascii="Times New Roman" w:hAnsi="Times New Roman" w:cs="Times New Roman"/>
          <w:sz w:val="24"/>
          <w:szCs w:val="24"/>
          <w:lang w:val="en-US"/>
        </w:rPr>
      </w:pPr>
    </w:p>
    <w:p w:rsidR="00041AD4" w:rsidRDefault="000A0DEF" w:rsidP="000A0DEF">
      <w:pPr>
        <w:shd w:val="clear" w:color="auto" w:fill="FFFFFF"/>
        <w:autoSpaceDE w:val="0"/>
        <w:autoSpaceDN w:val="0"/>
        <w:adjustRightInd w:val="0"/>
        <w:spacing w:after="0" w:line="240" w:lineRule="auto"/>
        <w:jc w:val="center"/>
        <w:rPr>
          <w:rFonts w:ascii="Times New Roman" w:hAnsi="Times New Roman" w:cs="Times New Roman"/>
          <w:b/>
          <w:sz w:val="28"/>
          <w:szCs w:val="28"/>
          <w:lang w:val="en-US"/>
        </w:rPr>
      </w:pPr>
      <w:r w:rsidRPr="00041AD4">
        <w:rPr>
          <w:rFonts w:ascii="Times New Roman" w:hAnsi="Times New Roman" w:cs="Times New Roman"/>
          <w:b/>
          <w:sz w:val="28"/>
          <w:szCs w:val="28"/>
          <w:lang w:val="en-US"/>
        </w:rPr>
        <w:t xml:space="preserve">Karatau </w:t>
      </w:r>
      <w:r>
        <w:rPr>
          <w:rFonts w:ascii="Times New Roman" w:hAnsi="Times New Roman" w:cs="Times New Roman"/>
          <w:b/>
          <w:sz w:val="28"/>
          <w:szCs w:val="28"/>
          <w:lang w:val="en-US"/>
        </w:rPr>
        <w:t>p</w:t>
      </w:r>
      <w:r w:rsidR="00041AD4" w:rsidRPr="00041AD4">
        <w:rPr>
          <w:rFonts w:ascii="Times New Roman" w:hAnsi="Times New Roman" w:cs="Times New Roman"/>
          <w:b/>
          <w:sz w:val="28"/>
          <w:szCs w:val="28"/>
          <w:lang w:val="en-US"/>
        </w:rPr>
        <w:t>hosphorites</w:t>
      </w:r>
    </w:p>
    <w:p w:rsidR="000A0DEF" w:rsidRPr="00041AD4" w:rsidRDefault="000A0DEF" w:rsidP="000A0DEF">
      <w:pPr>
        <w:shd w:val="clear" w:color="auto" w:fill="FFFFFF"/>
        <w:autoSpaceDE w:val="0"/>
        <w:autoSpaceDN w:val="0"/>
        <w:adjustRightInd w:val="0"/>
        <w:spacing w:after="0" w:line="240" w:lineRule="auto"/>
        <w:jc w:val="center"/>
        <w:rPr>
          <w:rFonts w:ascii="Times New Roman" w:hAnsi="Times New Roman" w:cs="Times New Roman"/>
          <w:b/>
          <w:sz w:val="28"/>
          <w:szCs w:val="28"/>
          <w:lang w:val="en-US"/>
        </w:rPr>
      </w:pPr>
    </w:p>
    <w:p w:rsidR="00075C71" w:rsidRDefault="00041AD4" w:rsidP="00075C71">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en-US"/>
        </w:rPr>
      </w:pPr>
      <w:r w:rsidRPr="00041AD4">
        <w:rPr>
          <w:rFonts w:ascii="Times New Roman" w:hAnsi="Times New Roman" w:cs="Times New Roman"/>
          <w:sz w:val="28"/>
          <w:szCs w:val="28"/>
          <w:lang w:val="en-US"/>
        </w:rPr>
        <w:t>According to various sources potential world reserves of phosphorite and apa</w:t>
      </w:r>
      <w:r w:rsidR="000A0DEF">
        <w:rPr>
          <w:rFonts w:ascii="Times New Roman" w:hAnsi="Times New Roman" w:cs="Times New Roman"/>
          <w:sz w:val="28"/>
          <w:szCs w:val="28"/>
          <w:lang w:val="en-US"/>
        </w:rPr>
        <w:t>tite ores are estimated from 84,</w:t>
      </w:r>
      <w:r w:rsidRPr="00041AD4">
        <w:rPr>
          <w:rFonts w:ascii="Times New Roman" w:hAnsi="Times New Roman" w:cs="Times New Roman"/>
          <w:sz w:val="28"/>
          <w:szCs w:val="28"/>
          <w:lang w:val="en-US"/>
        </w:rPr>
        <w:t>5 to 174</w:t>
      </w:r>
      <w:r w:rsidR="000A0DEF">
        <w:rPr>
          <w:rFonts w:ascii="Times New Roman" w:hAnsi="Times New Roman" w:cs="Times New Roman"/>
          <w:sz w:val="28"/>
          <w:szCs w:val="28"/>
          <w:lang w:val="en-US"/>
        </w:rPr>
        <w:t xml:space="preserve"> billion </w:t>
      </w:r>
      <w:r w:rsidRPr="00041AD4">
        <w:rPr>
          <w:rFonts w:ascii="Times New Roman" w:hAnsi="Times New Roman" w:cs="Times New Roman"/>
          <w:sz w:val="28"/>
          <w:szCs w:val="28"/>
          <w:lang w:val="en-US"/>
        </w:rPr>
        <w:t>t</w:t>
      </w:r>
      <w:r w:rsidR="000A0DEF">
        <w:rPr>
          <w:rFonts w:ascii="Times New Roman" w:hAnsi="Times New Roman" w:cs="Times New Roman"/>
          <w:sz w:val="28"/>
          <w:szCs w:val="28"/>
          <w:lang w:val="en-US"/>
        </w:rPr>
        <w:t>ons</w:t>
      </w:r>
      <w:r w:rsidRPr="00041AD4">
        <w:rPr>
          <w:rFonts w:ascii="Times New Roman" w:hAnsi="Times New Roman" w:cs="Times New Roman"/>
          <w:sz w:val="28"/>
          <w:szCs w:val="28"/>
          <w:lang w:val="en-US"/>
        </w:rPr>
        <w:t xml:space="preserve">. Phosphorite </w:t>
      </w:r>
      <w:r w:rsidR="000A0DEF">
        <w:rPr>
          <w:rFonts w:ascii="Times New Roman" w:hAnsi="Times New Roman" w:cs="Times New Roman"/>
          <w:sz w:val="28"/>
          <w:szCs w:val="28"/>
          <w:lang w:val="en-US"/>
        </w:rPr>
        <w:t>reserves in Kazakhstan amount to</w:t>
      </w:r>
      <w:r w:rsidRPr="00041AD4">
        <w:rPr>
          <w:rFonts w:ascii="Times New Roman" w:hAnsi="Times New Roman" w:cs="Times New Roman"/>
          <w:sz w:val="28"/>
          <w:szCs w:val="28"/>
          <w:lang w:val="en-US"/>
        </w:rPr>
        <w:t xml:space="preserve"> approximately 9-10 </w:t>
      </w:r>
      <w:r w:rsidR="00075C71">
        <w:rPr>
          <w:rFonts w:ascii="Times New Roman" w:hAnsi="Times New Roman" w:cs="Times New Roman"/>
          <w:sz w:val="28"/>
          <w:szCs w:val="28"/>
          <w:lang w:val="en-US"/>
        </w:rPr>
        <w:t>bn t</w:t>
      </w:r>
      <w:r w:rsidRPr="00041AD4">
        <w:rPr>
          <w:rFonts w:ascii="Times New Roman" w:hAnsi="Times New Roman" w:cs="Times New Roman"/>
          <w:sz w:val="28"/>
          <w:szCs w:val="28"/>
          <w:lang w:val="en-US"/>
        </w:rPr>
        <w:t>.</w:t>
      </w:r>
    </w:p>
    <w:p w:rsidR="00075C71" w:rsidRDefault="00075C71" w:rsidP="00075C71">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The K</w:t>
      </w:r>
      <w:r w:rsidR="00041AD4" w:rsidRPr="00041AD4">
        <w:rPr>
          <w:rFonts w:ascii="Times New Roman" w:hAnsi="Times New Roman" w:cs="Times New Roman"/>
          <w:sz w:val="28"/>
          <w:szCs w:val="28"/>
          <w:lang w:val="en-US"/>
        </w:rPr>
        <w:t xml:space="preserve">aratau </w:t>
      </w:r>
      <w:r>
        <w:rPr>
          <w:rFonts w:ascii="Times New Roman" w:hAnsi="Times New Roman" w:cs="Times New Roman"/>
          <w:sz w:val="28"/>
          <w:szCs w:val="28"/>
          <w:lang w:val="en-US"/>
        </w:rPr>
        <w:t xml:space="preserve">basin of </w:t>
      </w:r>
      <w:r w:rsidR="00041AD4" w:rsidRPr="00041AD4">
        <w:rPr>
          <w:rFonts w:ascii="Times New Roman" w:hAnsi="Times New Roman" w:cs="Times New Roman"/>
          <w:sz w:val="28"/>
          <w:szCs w:val="28"/>
          <w:lang w:val="en-US"/>
        </w:rPr>
        <w:t>fine-gr</w:t>
      </w:r>
      <w:r>
        <w:rPr>
          <w:rFonts w:ascii="Times New Roman" w:hAnsi="Times New Roman" w:cs="Times New Roman"/>
          <w:sz w:val="28"/>
          <w:szCs w:val="28"/>
          <w:lang w:val="en-US"/>
        </w:rPr>
        <w:t>a</w:t>
      </w:r>
      <w:r w:rsidR="00041AD4" w:rsidRPr="00041AD4">
        <w:rPr>
          <w:rFonts w:ascii="Times New Roman" w:hAnsi="Times New Roman" w:cs="Times New Roman"/>
          <w:sz w:val="28"/>
          <w:szCs w:val="28"/>
          <w:lang w:val="en-US"/>
        </w:rPr>
        <w:t>ined</w:t>
      </w:r>
      <w:r>
        <w:rPr>
          <w:rFonts w:ascii="Times New Roman" w:hAnsi="Times New Roman" w:cs="Times New Roman"/>
          <w:sz w:val="28"/>
          <w:szCs w:val="28"/>
          <w:lang w:val="en-US"/>
        </w:rPr>
        <w:t xml:space="preserve"> phosphorites</w:t>
      </w:r>
      <w:r w:rsidR="00041AD4" w:rsidRPr="00041AD4">
        <w:rPr>
          <w:rFonts w:ascii="Times New Roman" w:hAnsi="Times New Roman" w:cs="Times New Roman"/>
          <w:sz w:val="28"/>
          <w:szCs w:val="28"/>
          <w:lang w:val="en-US"/>
        </w:rPr>
        <w:t xml:space="preserve">, located in the north-eastern </w:t>
      </w:r>
      <w:r>
        <w:rPr>
          <w:rFonts w:ascii="Times New Roman" w:hAnsi="Times New Roman" w:cs="Times New Roman"/>
          <w:sz w:val="28"/>
          <w:szCs w:val="28"/>
          <w:lang w:val="en-US"/>
        </w:rPr>
        <w:t>branches</w:t>
      </w:r>
      <w:r w:rsidR="00041AD4" w:rsidRPr="00041AD4">
        <w:rPr>
          <w:rFonts w:ascii="Times New Roman" w:hAnsi="Times New Roman" w:cs="Times New Roman"/>
          <w:sz w:val="28"/>
          <w:szCs w:val="28"/>
          <w:lang w:val="en-US"/>
        </w:rPr>
        <w:t xml:space="preserve"> of the </w:t>
      </w:r>
      <w:r>
        <w:rPr>
          <w:rFonts w:ascii="Times New Roman" w:hAnsi="Times New Roman" w:cs="Times New Roman"/>
          <w:sz w:val="28"/>
          <w:szCs w:val="28"/>
          <w:lang w:val="en-US"/>
        </w:rPr>
        <w:t>Maly</w:t>
      </w:r>
      <w:r w:rsidR="00041AD4" w:rsidRPr="00041AD4">
        <w:rPr>
          <w:rFonts w:ascii="Times New Roman" w:hAnsi="Times New Roman" w:cs="Times New Roman"/>
          <w:sz w:val="28"/>
          <w:szCs w:val="28"/>
          <w:lang w:val="en-US"/>
        </w:rPr>
        <w:t xml:space="preserve"> Karatau</w:t>
      </w:r>
      <w:r>
        <w:rPr>
          <w:rFonts w:ascii="Times New Roman" w:hAnsi="Times New Roman" w:cs="Times New Roman"/>
          <w:sz w:val="28"/>
          <w:szCs w:val="28"/>
          <w:lang w:val="en-US"/>
        </w:rPr>
        <w:t xml:space="preserve"> Mountain Bridge in South</w:t>
      </w:r>
      <w:r w:rsidR="00041AD4" w:rsidRPr="00041AD4">
        <w:rPr>
          <w:rFonts w:ascii="Times New Roman" w:hAnsi="Times New Roman" w:cs="Times New Roman"/>
          <w:sz w:val="28"/>
          <w:szCs w:val="28"/>
          <w:lang w:val="en-US"/>
        </w:rPr>
        <w:t xml:space="preserve"> Kazakhstan, is the largest</w:t>
      </w:r>
      <w:r>
        <w:rPr>
          <w:rFonts w:ascii="Times New Roman" w:hAnsi="Times New Roman" w:cs="Times New Roman"/>
          <w:sz w:val="28"/>
          <w:szCs w:val="28"/>
          <w:lang w:val="en-US"/>
        </w:rPr>
        <w:t xml:space="preserve"> </w:t>
      </w:r>
      <w:r>
        <w:rPr>
          <w:rFonts w:ascii="Times New Roman" w:hAnsi="Times New Roman" w:cs="Times New Roman"/>
          <w:sz w:val="28"/>
          <w:szCs w:val="28"/>
          <w:lang w:val="en-US"/>
        </w:rPr>
        <w:lastRenderedPageBreak/>
        <w:t>basin</w:t>
      </w:r>
      <w:r w:rsidR="00041AD4"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both </w:t>
      </w:r>
      <w:r w:rsidRPr="00041AD4">
        <w:rPr>
          <w:rFonts w:ascii="Times New Roman" w:hAnsi="Times New Roman" w:cs="Times New Roman"/>
          <w:sz w:val="28"/>
          <w:szCs w:val="28"/>
          <w:lang w:val="en-US"/>
        </w:rPr>
        <w:t xml:space="preserve">in the Republic of Kazakhstan </w:t>
      </w:r>
      <w:r>
        <w:rPr>
          <w:rFonts w:ascii="Times New Roman" w:hAnsi="Times New Roman" w:cs="Times New Roman"/>
          <w:sz w:val="28"/>
          <w:szCs w:val="28"/>
          <w:lang w:val="en-US"/>
        </w:rPr>
        <w:t xml:space="preserve">and </w:t>
      </w:r>
      <w:r w:rsidR="00041AD4" w:rsidRPr="00041AD4">
        <w:rPr>
          <w:rFonts w:ascii="Times New Roman" w:hAnsi="Times New Roman" w:cs="Times New Roman"/>
          <w:sz w:val="28"/>
          <w:szCs w:val="28"/>
          <w:lang w:val="en-US"/>
        </w:rPr>
        <w:t xml:space="preserve">in the world. </w:t>
      </w:r>
      <w:r>
        <w:rPr>
          <w:rFonts w:ascii="Times New Roman" w:hAnsi="Times New Roman" w:cs="Times New Roman"/>
          <w:sz w:val="28"/>
          <w:szCs w:val="28"/>
          <w:lang w:val="en-US"/>
        </w:rPr>
        <w:t xml:space="preserve">Width of the </w:t>
      </w:r>
      <w:r w:rsidR="00041AD4" w:rsidRPr="00041AD4">
        <w:rPr>
          <w:rFonts w:ascii="Times New Roman" w:hAnsi="Times New Roman" w:cs="Times New Roman"/>
          <w:sz w:val="28"/>
          <w:szCs w:val="28"/>
          <w:lang w:val="en-US"/>
        </w:rPr>
        <w:t xml:space="preserve">Karatau phosphorite </w:t>
      </w:r>
      <w:r>
        <w:rPr>
          <w:rFonts w:ascii="Times New Roman" w:hAnsi="Times New Roman" w:cs="Times New Roman"/>
          <w:sz w:val="28"/>
          <w:szCs w:val="28"/>
          <w:lang w:val="en-US"/>
        </w:rPr>
        <w:t>field</w:t>
      </w:r>
      <w:r w:rsidR="00041AD4" w:rsidRPr="00041AD4">
        <w:rPr>
          <w:rFonts w:ascii="Times New Roman" w:hAnsi="Times New Roman" w:cs="Times New Roman"/>
          <w:sz w:val="28"/>
          <w:szCs w:val="28"/>
          <w:lang w:val="en-US"/>
        </w:rPr>
        <w:t xml:space="preserve"> is 20-25 km.</w:t>
      </w:r>
    </w:p>
    <w:p w:rsidR="00041AD4" w:rsidRPr="00041AD4" w:rsidRDefault="00075C71" w:rsidP="00075C71">
      <w:pPr>
        <w:shd w:val="clear" w:color="auto" w:fill="FFFFFF"/>
        <w:autoSpaceDE w:val="0"/>
        <w:autoSpaceDN w:val="0"/>
        <w:adjustRightInd w:val="0"/>
        <w:spacing w:after="0" w:line="240" w:lineRule="auto"/>
        <w:ind w:firstLine="567"/>
        <w:jc w:val="both"/>
        <w:rPr>
          <w:rFonts w:ascii="Times New Roman" w:hAnsi="Times New Roman" w:cs="Times New Roman"/>
          <w:sz w:val="28"/>
          <w:szCs w:val="28"/>
          <w:lang w:val="en-US"/>
        </w:rPr>
      </w:pPr>
      <w:r>
        <w:rPr>
          <w:rFonts w:ascii="Times New Roman" w:hAnsi="Times New Roman" w:cs="Times New Roman"/>
          <w:sz w:val="28"/>
          <w:szCs w:val="28"/>
          <w:lang w:val="en-US"/>
        </w:rPr>
        <w:t>Expected reserves of</w:t>
      </w:r>
      <w:r w:rsidR="00041AD4" w:rsidRPr="00041AD4">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micro granular</w:t>
      </w:r>
      <w:r w:rsidR="00041AD4"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phosphorite</w:t>
      </w:r>
      <w:r w:rsidR="00041AD4" w:rsidRPr="00041AD4">
        <w:rPr>
          <w:rFonts w:ascii="Times New Roman" w:hAnsi="Times New Roman" w:cs="Times New Roman"/>
          <w:sz w:val="28"/>
          <w:szCs w:val="28"/>
          <w:lang w:val="en-US"/>
        </w:rPr>
        <w:t xml:space="preserve"> in the </w:t>
      </w:r>
      <w:r w:rsidR="005C0229" w:rsidRPr="00041AD4">
        <w:rPr>
          <w:rFonts w:ascii="Times New Roman" w:hAnsi="Times New Roman" w:cs="Times New Roman"/>
          <w:sz w:val="28"/>
          <w:szCs w:val="28"/>
          <w:lang w:val="en-US"/>
        </w:rPr>
        <w:t xml:space="preserve">Karatau </w:t>
      </w:r>
      <w:r w:rsidR="00041AD4" w:rsidRPr="00041AD4">
        <w:rPr>
          <w:rFonts w:ascii="Times New Roman" w:hAnsi="Times New Roman" w:cs="Times New Roman"/>
          <w:sz w:val="28"/>
          <w:szCs w:val="28"/>
          <w:lang w:val="en-US"/>
        </w:rPr>
        <w:t>bas</w:t>
      </w:r>
      <w:r w:rsidR="005C0229">
        <w:rPr>
          <w:rFonts w:ascii="Times New Roman" w:hAnsi="Times New Roman" w:cs="Times New Roman"/>
          <w:sz w:val="28"/>
          <w:szCs w:val="28"/>
          <w:lang w:val="en-US"/>
        </w:rPr>
        <w:t>in</w:t>
      </w:r>
      <w:r w:rsidR="00041AD4" w:rsidRPr="00041AD4">
        <w:rPr>
          <w:rFonts w:ascii="Times New Roman" w:hAnsi="Times New Roman" w:cs="Times New Roman"/>
          <w:sz w:val="28"/>
          <w:szCs w:val="28"/>
          <w:lang w:val="en-US"/>
        </w:rPr>
        <w:t xml:space="preserve"> make 3 billion t. (</w:t>
      </w:r>
      <w:r w:rsidR="005C0229">
        <w:rPr>
          <w:rFonts w:ascii="Times New Roman" w:hAnsi="Times New Roman" w:cs="Times New Roman"/>
          <w:sz w:val="28"/>
          <w:szCs w:val="28"/>
          <w:lang w:val="en-US"/>
        </w:rPr>
        <w:t>in term of</w:t>
      </w:r>
      <w:r w:rsidR="00041AD4" w:rsidRPr="00041AD4">
        <w:rPr>
          <w:rFonts w:ascii="Times New Roman" w:hAnsi="Times New Roman" w:cs="Times New Roman"/>
          <w:sz w:val="28"/>
          <w:szCs w:val="28"/>
          <w:lang w:val="en-US"/>
        </w:rPr>
        <w:t xml:space="preserve"> P</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5</w:t>
      </w:r>
      <w:r w:rsidR="00041AD4" w:rsidRPr="00041AD4">
        <w:rPr>
          <w:rFonts w:ascii="Times New Roman" w:hAnsi="Times New Roman" w:cs="Times New Roman"/>
          <w:sz w:val="28"/>
          <w:szCs w:val="28"/>
          <w:lang w:val="en-US"/>
        </w:rPr>
        <w:t xml:space="preserve"> – 740 million t.). The Aktyubinsk basin </w:t>
      </w:r>
      <w:r w:rsidR="008C636C">
        <w:rPr>
          <w:rFonts w:ascii="Times New Roman" w:hAnsi="Times New Roman" w:cs="Times New Roman"/>
          <w:sz w:val="28"/>
          <w:szCs w:val="28"/>
          <w:lang w:val="en-US"/>
        </w:rPr>
        <w:t xml:space="preserve">of </w:t>
      </w:r>
      <w:r w:rsidR="00041AD4" w:rsidRPr="00041AD4">
        <w:rPr>
          <w:rFonts w:ascii="Times New Roman" w:hAnsi="Times New Roman" w:cs="Times New Roman"/>
          <w:sz w:val="28"/>
          <w:szCs w:val="28"/>
          <w:lang w:val="en-US"/>
        </w:rPr>
        <w:t xml:space="preserve">nodular phosphorites </w:t>
      </w:r>
      <w:r w:rsidR="008C636C">
        <w:rPr>
          <w:rFonts w:ascii="Times New Roman" w:hAnsi="Times New Roman" w:cs="Times New Roman"/>
          <w:sz w:val="28"/>
          <w:szCs w:val="28"/>
          <w:lang w:val="en-US"/>
        </w:rPr>
        <w:t>according to prediction</w:t>
      </w:r>
      <w:r w:rsidR="00041AD4" w:rsidRPr="00041AD4">
        <w:rPr>
          <w:rFonts w:ascii="Times New Roman" w:hAnsi="Times New Roman" w:cs="Times New Roman"/>
          <w:sz w:val="28"/>
          <w:szCs w:val="28"/>
          <w:lang w:val="en-US"/>
        </w:rPr>
        <w:t xml:space="preserve"> contains 5 billion t</w:t>
      </w:r>
      <w:r w:rsidR="008C636C">
        <w:rPr>
          <w:rFonts w:ascii="Times New Roman" w:hAnsi="Times New Roman" w:cs="Times New Roman"/>
          <w:sz w:val="28"/>
          <w:szCs w:val="28"/>
          <w:lang w:val="en-US"/>
        </w:rPr>
        <w:t xml:space="preserve"> of</w:t>
      </w:r>
      <w:r w:rsidR="00041AD4" w:rsidRPr="00041AD4">
        <w:rPr>
          <w:rFonts w:ascii="Times New Roman" w:hAnsi="Times New Roman" w:cs="Times New Roman"/>
          <w:sz w:val="28"/>
          <w:szCs w:val="28"/>
          <w:lang w:val="en-US"/>
        </w:rPr>
        <w:t xml:space="preserve"> phosphorite (</w:t>
      </w:r>
      <w:r w:rsidR="008C636C">
        <w:rPr>
          <w:rFonts w:ascii="Times New Roman" w:hAnsi="Times New Roman" w:cs="Times New Roman"/>
          <w:sz w:val="28"/>
          <w:szCs w:val="28"/>
          <w:lang w:val="en-US"/>
        </w:rPr>
        <w:t>in term of</w:t>
      </w:r>
      <w:r w:rsidR="00041AD4" w:rsidRPr="00041AD4">
        <w:rPr>
          <w:rFonts w:ascii="Times New Roman" w:hAnsi="Times New Roman" w:cs="Times New Roman"/>
          <w:sz w:val="28"/>
          <w:szCs w:val="28"/>
          <w:lang w:val="en-US"/>
        </w:rPr>
        <w:t xml:space="preserve"> P</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5</w:t>
      </w:r>
      <w:r w:rsidR="008C636C">
        <w:rPr>
          <w:rFonts w:ascii="Times New Roman" w:hAnsi="Times New Roman" w:cs="Times New Roman"/>
          <w:sz w:val="28"/>
          <w:szCs w:val="28"/>
          <w:lang w:val="en-US"/>
        </w:rPr>
        <w:t xml:space="preserve"> – 500 million t</w:t>
      </w:r>
      <w:r w:rsidR="00041AD4" w:rsidRPr="00041AD4">
        <w:rPr>
          <w:rFonts w:ascii="Times New Roman" w:hAnsi="Times New Roman" w:cs="Times New Roman"/>
          <w:sz w:val="28"/>
          <w:szCs w:val="28"/>
          <w:lang w:val="en-US"/>
        </w:rPr>
        <w:t>).</w:t>
      </w:r>
    </w:p>
    <w:p w:rsidR="00041AD4" w:rsidRDefault="00041AD4"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041AD4">
        <w:rPr>
          <w:rFonts w:ascii="Times New Roman" w:hAnsi="Times New Roman" w:cs="Times New Roman"/>
          <w:sz w:val="28"/>
          <w:szCs w:val="28"/>
          <w:lang w:val="en-US"/>
        </w:rPr>
        <w:t xml:space="preserve">The </w:t>
      </w:r>
      <w:r w:rsidR="008E722E" w:rsidRPr="00041AD4">
        <w:rPr>
          <w:rFonts w:ascii="Times New Roman" w:hAnsi="Times New Roman" w:cs="Times New Roman"/>
          <w:sz w:val="28"/>
          <w:szCs w:val="28"/>
          <w:lang w:val="en-US"/>
        </w:rPr>
        <w:t xml:space="preserve">Karatau </w:t>
      </w:r>
      <w:r w:rsidR="008E722E">
        <w:rPr>
          <w:rFonts w:ascii="Times New Roman" w:hAnsi="Times New Roman" w:cs="Times New Roman"/>
          <w:sz w:val="28"/>
          <w:szCs w:val="28"/>
          <w:lang w:val="en-US"/>
        </w:rPr>
        <w:t>basin</w:t>
      </w:r>
      <w:r w:rsidRPr="00041AD4">
        <w:rPr>
          <w:rFonts w:ascii="Times New Roman" w:hAnsi="Times New Roman" w:cs="Times New Roman"/>
          <w:sz w:val="28"/>
          <w:szCs w:val="28"/>
          <w:lang w:val="en-US"/>
        </w:rPr>
        <w:t xml:space="preserve"> includes 4</w:t>
      </w:r>
      <w:r w:rsidR="008E722E">
        <w:rPr>
          <w:rFonts w:ascii="Times New Roman" w:hAnsi="Times New Roman" w:cs="Times New Roman"/>
          <w:sz w:val="28"/>
          <w:szCs w:val="28"/>
          <w:lang w:val="en-US"/>
        </w:rPr>
        <w:t>5 fields on the area of 2,5 th</w:t>
      </w:r>
      <w:r w:rsidRPr="00041AD4">
        <w:rPr>
          <w:rFonts w:ascii="Times New Roman" w:hAnsi="Times New Roman" w:cs="Times New Roman"/>
          <w:sz w:val="28"/>
          <w:szCs w:val="28"/>
          <w:lang w:val="en-US"/>
        </w:rPr>
        <w:t xml:space="preserve">s sq.km with the </w:t>
      </w:r>
      <w:r w:rsidR="008E722E" w:rsidRPr="00041AD4">
        <w:rPr>
          <w:rFonts w:ascii="Times New Roman" w:hAnsi="Times New Roman" w:cs="Times New Roman"/>
          <w:sz w:val="28"/>
          <w:szCs w:val="28"/>
          <w:lang w:val="en-US"/>
        </w:rPr>
        <w:t xml:space="preserve">production </w:t>
      </w:r>
      <w:r w:rsidR="008E722E">
        <w:rPr>
          <w:rFonts w:ascii="Times New Roman" w:hAnsi="Times New Roman" w:cs="Times New Roman"/>
          <w:sz w:val="28"/>
          <w:szCs w:val="28"/>
          <w:lang w:val="en-US"/>
        </w:rPr>
        <w:t>center</w:t>
      </w:r>
      <w:r w:rsidRPr="00041AD4">
        <w:rPr>
          <w:rFonts w:ascii="Times New Roman" w:hAnsi="Times New Roman" w:cs="Times New Roman"/>
          <w:sz w:val="28"/>
          <w:szCs w:val="28"/>
          <w:lang w:val="en-US"/>
        </w:rPr>
        <w:t xml:space="preserve"> </w:t>
      </w:r>
      <w:r w:rsidR="008E722E">
        <w:rPr>
          <w:rFonts w:ascii="Times New Roman" w:hAnsi="Times New Roman" w:cs="Times New Roman"/>
          <w:sz w:val="28"/>
          <w:szCs w:val="28"/>
          <w:lang w:val="en-US"/>
        </w:rPr>
        <w:t>in Zhanatas. M</w:t>
      </w:r>
      <w:r w:rsidRPr="00041AD4">
        <w:rPr>
          <w:rFonts w:ascii="Times New Roman" w:hAnsi="Times New Roman" w:cs="Times New Roman"/>
          <w:sz w:val="28"/>
          <w:szCs w:val="28"/>
          <w:lang w:val="en-US"/>
        </w:rPr>
        <w:t>ain</w:t>
      </w:r>
      <w:r w:rsidR="008E722E">
        <w:rPr>
          <w:rFonts w:ascii="Times New Roman" w:hAnsi="Times New Roman" w:cs="Times New Roman"/>
          <w:sz w:val="28"/>
          <w:szCs w:val="28"/>
          <w:lang w:val="en-US"/>
        </w:rPr>
        <w:t xml:space="preserve"> reserves</w:t>
      </w:r>
      <w:r w:rsidRPr="00041AD4">
        <w:rPr>
          <w:rFonts w:ascii="Times New Roman" w:hAnsi="Times New Roman" w:cs="Times New Roman"/>
          <w:sz w:val="28"/>
          <w:szCs w:val="28"/>
          <w:lang w:val="en-US"/>
        </w:rPr>
        <w:t xml:space="preserve"> (≈ 80</w:t>
      </w:r>
      <w:r w:rsidR="008E722E">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 xml:space="preserve">% of phosphorite) are concentrated in six largest </w:t>
      </w:r>
      <w:r w:rsidR="008E722E">
        <w:rPr>
          <w:rFonts w:ascii="Times New Roman" w:hAnsi="Times New Roman" w:cs="Times New Roman"/>
          <w:sz w:val="28"/>
          <w:szCs w:val="28"/>
          <w:lang w:val="en-US"/>
        </w:rPr>
        <w:t>deposits of the South</w:t>
      </w:r>
      <w:r w:rsidRPr="00041AD4">
        <w:rPr>
          <w:rFonts w:ascii="Times New Roman" w:hAnsi="Times New Roman" w:cs="Times New Roman"/>
          <w:sz w:val="28"/>
          <w:szCs w:val="28"/>
          <w:lang w:val="en-US"/>
        </w:rPr>
        <w:t xml:space="preserve"> Kazakhstan minin</w:t>
      </w:r>
      <w:r w:rsidR="008E722E">
        <w:rPr>
          <w:rFonts w:ascii="Times New Roman" w:hAnsi="Times New Roman" w:cs="Times New Roman"/>
          <w:sz w:val="28"/>
          <w:szCs w:val="28"/>
          <w:lang w:val="en-US"/>
        </w:rPr>
        <w:t>g basin – Zhanatas, Koksu, Kokj</w:t>
      </w:r>
      <w:r w:rsidRPr="00041AD4">
        <w:rPr>
          <w:rFonts w:ascii="Times New Roman" w:hAnsi="Times New Roman" w:cs="Times New Roman"/>
          <w:sz w:val="28"/>
          <w:szCs w:val="28"/>
          <w:lang w:val="en-US"/>
        </w:rPr>
        <w:t>on</w:t>
      </w:r>
      <w:r w:rsidR="008E722E">
        <w:rPr>
          <w:rFonts w:ascii="Times New Roman" w:hAnsi="Times New Roman" w:cs="Times New Roman"/>
          <w:sz w:val="28"/>
          <w:szCs w:val="28"/>
          <w:lang w:val="en-US"/>
        </w:rPr>
        <w:t>, Aksay, Chulaktau and Akzhar – and</w:t>
      </w:r>
      <w:r w:rsidRPr="00041AD4">
        <w:rPr>
          <w:rFonts w:ascii="Times New Roman" w:hAnsi="Times New Roman" w:cs="Times New Roman"/>
          <w:sz w:val="28"/>
          <w:szCs w:val="28"/>
          <w:lang w:val="en-US"/>
        </w:rPr>
        <w:t xml:space="preserve"> make about a third of the </w:t>
      </w:r>
      <w:r w:rsidR="008E722E">
        <w:rPr>
          <w:rFonts w:ascii="Times New Roman" w:hAnsi="Times New Roman" w:cs="Times New Roman"/>
          <w:sz w:val="28"/>
          <w:szCs w:val="28"/>
          <w:lang w:val="en-US"/>
        </w:rPr>
        <w:t>explored</w:t>
      </w:r>
      <w:r w:rsidRPr="00041AD4">
        <w:rPr>
          <w:rFonts w:ascii="Times New Roman" w:hAnsi="Times New Roman" w:cs="Times New Roman"/>
          <w:sz w:val="28"/>
          <w:szCs w:val="28"/>
          <w:lang w:val="en-US"/>
        </w:rPr>
        <w:t xml:space="preserve"> resources in the territory of the CIS.</w:t>
      </w:r>
      <w:r w:rsidR="008E722E">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P</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5</w:t>
      </w:r>
      <w:r w:rsidRPr="00041AD4">
        <w:rPr>
          <w:rFonts w:ascii="Times New Roman" w:hAnsi="Times New Roman" w:cs="Times New Roman"/>
          <w:sz w:val="28"/>
          <w:szCs w:val="28"/>
          <w:lang w:val="en-US"/>
        </w:rPr>
        <w:t xml:space="preserve"> </w:t>
      </w:r>
      <w:r w:rsidR="008E722E">
        <w:rPr>
          <w:rFonts w:ascii="Times New Roman" w:hAnsi="Times New Roman" w:cs="Times New Roman"/>
          <w:sz w:val="28"/>
          <w:szCs w:val="28"/>
          <w:lang w:val="en-US"/>
        </w:rPr>
        <w:t xml:space="preserve">content </w:t>
      </w:r>
      <w:r w:rsidRPr="00041AD4">
        <w:rPr>
          <w:rFonts w:ascii="Times New Roman" w:hAnsi="Times New Roman" w:cs="Times New Roman"/>
          <w:sz w:val="28"/>
          <w:szCs w:val="28"/>
          <w:lang w:val="en-US"/>
        </w:rPr>
        <w:t xml:space="preserve">in </w:t>
      </w:r>
      <w:r w:rsidR="008E722E">
        <w:rPr>
          <w:rFonts w:ascii="Times New Roman" w:hAnsi="Times New Roman" w:cs="Times New Roman"/>
          <w:sz w:val="28"/>
          <w:szCs w:val="28"/>
          <w:lang w:val="en-US"/>
        </w:rPr>
        <w:t>the ores is</w:t>
      </w:r>
      <w:r w:rsidRPr="00041AD4">
        <w:rPr>
          <w:rFonts w:ascii="Times New Roman" w:hAnsi="Times New Roman" w:cs="Times New Roman"/>
          <w:sz w:val="28"/>
          <w:szCs w:val="28"/>
          <w:lang w:val="en-US"/>
        </w:rPr>
        <w:t xml:space="preserve"> 24-26</w:t>
      </w:r>
      <w:r w:rsidR="008E722E">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 xml:space="preserve">%. The main </w:t>
      </w:r>
      <w:r w:rsidR="008E722E">
        <w:rPr>
          <w:rFonts w:ascii="Times New Roman" w:hAnsi="Times New Roman" w:cs="Times New Roman"/>
          <w:sz w:val="28"/>
          <w:szCs w:val="28"/>
          <w:lang w:val="en-US"/>
        </w:rPr>
        <w:t>part</w:t>
      </w:r>
      <w:r w:rsidRPr="00041AD4">
        <w:rPr>
          <w:rFonts w:ascii="Times New Roman" w:hAnsi="Times New Roman" w:cs="Times New Roman"/>
          <w:sz w:val="28"/>
          <w:szCs w:val="28"/>
          <w:lang w:val="en-US"/>
        </w:rPr>
        <w:t xml:space="preserve"> of </w:t>
      </w:r>
      <w:r w:rsidR="008E722E">
        <w:rPr>
          <w:rFonts w:ascii="Times New Roman" w:hAnsi="Times New Roman" w:cs="Times New Roman"/>
          <w:sz w:val="28"/>
          <w:szCs w:val="28"/>
          <w:lang w:val="en-US"/>
        </w:rPr>
        <w:t xml:space="preserve">the </w:t>
      </w:r>
      <w:r w:rsidRPr="00041AD4">
        <w:rPr>
          <w:rFonts w:ascii="Times New Roman" w:hAnsi="Times New Roman" w:cs="Times New Roman"/>
          <w:sz w:val="28"/>
          <w:szCs w:val="28"/>
          <w:lang w:val="en-US"/>
        </w:rPr>
        <w:t xml:space="preserve">phosphorite </w:t>
      </w:r>
      <w:r w:rsidR="008E722E">
        <w:rPr>
          <w:rFonts w:ascii="Times New Roman" w:hAnsi="Times New Roman" w:cs="Times New Roman"/>
          <w:sz w:val="28"/>
          <w:szCs w:val="28"/>
          <w:lang w:val="en-US"/>
        </w:rPr>
        <w:t xml:space="preserve">represent </w:t>
      </w:r>
      <w:r w:rsidRPr="00041AD4">
        <w:rPr>
          <w:rFonts w:ascii="Times New Roman" w:hAnsi="Times New Roman" w:cs="Times New Roman"/>
          <w:sz w:val="28"/>
          <w:szCs w:val="28"/>
          <w:lang w:val="en-US"/>
        </w:rPr>
        <w:t xml:space="preserve">grains </w:t>
      </w:r>
      <w:r w:rsidR="008E722E">
        <w:rPr>
          <w:rFonts w:ascii="Times New Roman" w:hAnsi="Times New Roman" w:cs="Times New Roman"/>
          <w:sz w:val="28"/>
          <w:szCs w:val="28"/>
          <w:lang w:val="en-US"/>
        </w:rPr>
        <w:t xml:space="preserve">with a </w:t>
      </w:r>
      <w:r w:rsidR="008E722E" w:rsidRPr="00041AD4">
        <w:rPr>
          <w:rFonts w:ascii="Times New Roman" w:hAnsi="Times New Roman" w:cs="Times New Roman"/>
          <w:sz w:val="28"/>
          <w:szCs w:val="28"/>
          <w:lang w:val="en-US"/>
        </w:rPr>
        <w:t xml:space="preserve">size </w:t>
      </w:r>
      <w:r w:rsidRPr="00041AD4">
        <w:rPr>
          <w:rFonts w:ascii="Times New Roman" w:hAnsi="Times New Roman" w:cs="Times New Roman"/>
          <w:sz w:val="28"/>
          <w:szCs w:val="28"/>
          <w:lang w:val="en-US"/>
        </w:rPr>
        <w:t>of 0,</w:t>
      </w:r>
      <w:r w:rsidR="008E722E">
        <w:rPr>
          <w:rFonts w:ascii="Times New Roman" w:hAnsi="Times New Roman" w:cs="Times New Roman"/>
          <w:sz w:val="28"/>
          <w:szCs w:val="28"/>
          <w:lang w:val="en-US"/>
        </w:rPr>
        <w:t>1-0,2 mm</w:t>
      </w:r>
      <w:r w:rsidRPr="00041AD4">
        <w:rPr>
          <w:rFonts w:ascii="Times New Roman" w:hAnsi="Times New Roman" w:cs="Times New Roman"/>
          <w:sz w:val="28"/>
          <w:szCs w:val="28"/>
          <w:lang w:val="en-US"/>
        </w:rPr>
        <w:t xml:space="preserve">. The phosphate raw materials of Karatau have </w:t>
      </w:r>
      <w:r w:rsidR="008E722E">
        <w:rPr>
          <w:rFonts w:ascii="Times New Roman" w:hAnsi="Times New Roman" w:cs="Times New Roman"/>
          <w:sz w:val="28"/>
          <w:szCs w:val="28"/>
          <w:lang w:val="en-US"/>
        </w:rPr>
        <w:t>different</w:t>
      </w:r>
      <w:r w:rsidRPr="00041AD4">
        <w:rPr>
          <w:rFonts w:ascii="Times New Roman" w:hAnsi="Times New Roman" w:cs="Times New Roman"/>
          <w:sz w:val="28"/>
          <w:szCs w:val="28"/>
          <w:lang w:val="en-US"/>
        </w:rPr>
        <w:t xml:space="preserve"> structure</w:t>
      </w:r>
      <w:r w:rsidR="008E722E">
        <w:rPr>
          <w:rFonts w:ascii="Times New Roman" w:hAnsi="Times New Roman" w:cs="Times New Roman"/>
          <w:sz w:val="28"/>
          <w:szCs w:val="28"/>
          <w:lang w:val="en-US"/>
        </w:rPr>
        <w:t>s</w:t>
      </w:r>
      <w:r w:rsidRPr="00041AD4">
        <w:rPr>
          <w:rFonts w:ascii="Times New Roman" w:hAnsi="Times New Roman" w:cs="Times New Roman"/>
          <w:sz w:val="28"/>
          <w:szCs w:val="28"/>
          <w:lang w:val="en-US"/>
        </w:rPr>
        <w:t>: from Ca</w:t>
      </w:r>
      <w:r w:rsidRPr="00041AD4">
        <w:rPr>
          <w:rFonts w:ascii="Times New Roman" w:hAnsi="Times New Roman" w:cs="Times New Roman"/>
          <w:sz w:val="28"/>
          <w:szCs w:val="28"/>
          <w:vertAlign w:val="subscript"/>
          <w:lang w:val="en-US"/>
        </w:rPr>
        <w:t>10</w:t>
      </w:r>
      <w:r w:rsidRPr="00041AD4">
        <w:rPr>
          <w:rFonts w:ascii="Times New Roman" w:hAnsi="Times New Roman" w:cs="Times New Roman"/>
          <w:sz w:val="28"/>
          <w:szCs w:val="28"/>
          <w:lang w:val="en-US"/>
        </w:rPr>
        <w:t>P</w:t>
      </w:r>
      <w:r w:rsidRPr="00041AD4">
        <w:rPr>
          <w:rFonts w:ascii="Times New Roman" w:hAnsi="Times New Roman" w:cs="Times New Roman"/>
          <w:sz w:val="28"/>
          <w:szCs w:val="28"/>
          <w:vertAlign w:val="subscript"/>
          <w:lang w:val="en-US"/>
        </w:rPr>
        <w:t>6</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24</w:t>
      </w:r>
      <w:r w:rsidRPr="00041AD4">
        <w:rPr>
          <w:rFonts w:ascii="Times New Roman" w:hAnsi="Times New Roman" w:cs="Times New Roman"/>
          <w:sz w:val="28"/>
          <w:szCs w:val="28"/>
          <w:lang w:val="en-US"/>
        </w:rPr>
        <w:t>F</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 xml:space="preserve"> to Ca</w:t>
      </w:r>
      <w:r w:rsidRPr="00041AD4">
        <w:rPr>
          <w:rFonts w:ascii="Times New Roman" w:hAnsi="Times New Roman" w:cs="Times New Roman"/>
          <w:sz w:val="28"/>
          <w:szCs w:val="28"/>
          <w:vertAlign w:val="subscript"/>
          <w:lang w:val="en-US"/>
        </w:rPr>
        <w:t>10</w:t>
      </w:r>
      <w:r w:rsidRPr="00041AD4">
        <w:rPr>
          <w:rFonts w:ascii="Times New Roman" w:hAnsi="Times New Roman" w:cs="Times New Roman"/>
          <w:sz w:val="28"/>
          <w:szCs w:val="28"/>
          <w:lang w:val="en-US"/>
        </w:rPr>
        <w:t>P</w:t>
      </w:r>
      <w:r w:rsidRPr="00041AD4">
        <w:rPr>
          <w:rFonts w:ascii="Times New Roman" w:hAnsi="Times New Roman" w:cs="Times New Roman"/>
          <w:sz w:val="28"/>
          <w:szCs w:val="28"/>
          <w:vertAlign w:val="subscript"/>
          <w:lang w:val="en-US"/>
        </w:rPr>
        <w:t>4</w:t>
      </w:r>
      <w:r w:rsidRPr="00041AD4">
        <w:rPr>
          <w:rFonts w:ascii="Times New Roman" w:hAnsi="Times New Roman" w:cs="Times New Roman"/>
          <w:sz w:val="28"/>
          <w:szCs w:val="28"/>
          <w:lang w:val="en-US"/>
        </w:rPr>
        <w:t>C</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22</w:t>
      </w:r>
      <w:r w:rsidRPr="00041AD4">
        <w:rPr>
          <w:rFonts w:ascii="Times New Roman" w:hAnsi="Times New Roman" w:cs="Times New Roman"/>
          <w:sz w:val="28"/>
          <w:szCs w:val="28"/>
          <w:lang w:val="en-US"/>
        </w:rPr>
        <w:t>(FOH</w:t>
      </w:r>
      <w:r w:rsidRPr="00041AD4">
        <w:rPr>
          <w:rFonts w:ascii="Times New Roman" w:hAnsi="Times New Roman" w:cs="Times New Roman"/>
          <w:sz w:val="28"/>
          <w:szCs w:val="28"/>
          <w:vertAlign w:val="subscript"/>
          <w:lang w:val="en-US"/>
        </w:rPr>
        <w:t>4</w:t>
      </w:r>
      <w:r w:rsidRPr="00041AD4">
        <w:rPr>
          <w:rFonts w:ascii="Times New Roman" w:hAnsi="Times New Roman" w:cs="Times New Roman"/>
          <w:sz w:val="28"/>
          <w:szCs w:val="28"/>
          <w:lang w:val="en-US"/>
        </w:rPr>
        <w:t xml:space="preserve">). </w:t>
      </w:r>
      <w:r w:rsidR="008E722E">
        <w:rPr>
          <w:rFonts w:ascii="Times New Roman" w:hAnsi="Times New Roman" w:cs="Times New Roman"/>
          <w:sz w:val="28"/>
          <w:szCs w:val="28"/>
          <w:lang w:val="en-US"/>
        </w:rPr>
        <w:t>A basic mineral</w:t>
      </w:r>
      <w:r w:rsidRPr="00041AD4">
        <w:rPr>
          <w:rFonts w:ascii="Times New Roman" w:hAnsi="Times New Roman" w:cs="Times New Roman"/>
          <w:sz w:val="28"/>
          <w:szCs w:val="28"/>
          <w:lang w:val="en-US"/>
        </w:rPr>
        <w:t xml:space="preserve"> of </w:t>
      </w:r>
      <w:r w:rsidR="008E722E">
        <w:rPr>
          <w:rFonts w:ascii="Times New Roman" w:hAnsi="Times New Roman" w:cs="Times New Roman"/>
          <w:sz w:val="28"/>
          <w:szCs w:val="28"/>
          <w:lang w:val="en-US"/>
        </w:rPr>
        <w:t>the deposits</w:t>
      </w:r>
      <w:r w:rsidRPr="00041AD4">
        <w:rPr>
          <w:rFonts w:ascii="Times New Roman" w:hAnsi="Times New Roman" w:cs="Times New Roman"/>
          <w:sz w:val="28"/>
          <w:szCs w:val="28"/>
          <w:lang w:val="en-US"/>
        </w:rPr>
        <w:t xml:space="preserve"> is fluorc</w:t>
      </w:r>
      <w:r w:rsidR="001C0BF2">
        <w:rPr>
          <w:rFonts w:ascii="Times New Roman" w:hAnsi="Times New Roman" w:cs="Times New Roman"/>
          <w:sz w:val="28"/>
          <w:szCs w:val="28"/>
          <w:lang w:val="en-US"/>
        </w:rPr>
        <w:t>arbonate</w:t>
      </w:r>
      <w:r w:rsidRPr="00041AD4">
        <w:rPr>
          <w:rFonts w:ascii="Times New Roman" w:hAnsi="Times New Roman" w:cs="Times New Roman"/>
          <w:sz w:val="28"/>
          <w:szCs w:val="28"/>
          <w:lang w:val="en-US"/>
        </w:rPr>
        <w:t>apatite</w:t>
      </w:r>
      <w:r w:rsidR="001C0BF2">
        <w:rPr>
          <w:rFonts w:ascii="Times New Roman" w:hAnsi="Times New Roman" w:cs="Times New Roman"/>
          <w:sz w:val="28"/>
          <w:szCs w:val="28"/>
          <w:lang w:val="en-US"/>
        </w:rPr>
        <w:t xml:space="preserve"> – </w:t>
      </w:r>
      <w:r w:rsidRPr="00041AD4">
        <w:rPr>
          <w:rFonts w:ascii="Times New Roman" w:hAnsi="Times New Roman" w:cs="Times New Roman"/>
          <w:sz w:val="28"/>
          <w:szCs w:val="28"/>
          <w:lang w:val="en-US"/>
        </w:rPr>
        <w:t>Ca</w:t>
      </w:r>
      <w:r w:rsidRPr="00041AD4">
        <w:rPr>
          <w:rFonts w:ascii="Times New Roman" w:hAnsi="Times New Roman" w:cs="Times New Roman"/>
          <w:sz w:val="28"/>
          <w:szCs w:val="28"/>
          <w:vertAlign w:val="subscript"/>
          <w:lang w:val="en-US"/>
        </w:rPr>
        <w:t>10</w:t>
      </w:r>
      <w:r w:rsidRPr="00041AD4">
        <w:rPr>
          <w:rFonts w:ascii="Times New Roman" w:hAnsi="Times New Roman" w:cs="Times New Roman"/>
          <w:sz w:val="28"/>
          <w:szCs w:val="28"/>
          <w:lang w:val="en-US"/>
        </w:rPr>
        <w:t>P</w:t>
      </w:r>
      <w:r w:rsidRPr="00041AD4">
        <w:rPr>
          <w:rFonts w:ascii="Times New Roman" w:hAnsi="Times New Roman" w:cs="Times New Roman"/>
          <w:sz w:val="28"/>
          <w:szCs w:val="28"/>
          <w:vertAlign w:val="subscript"/>
          <w:lang w:val="en-US"/>
        </w:rPr>
        <w:t>5</w:t>
      </w:r>
      <w:r w:rsidRPr="00041AD4">
        <w:rPr>
          <w:rFonts w:ascii="Times New Roman" w:hAnsi="Times New Roman" w:cs="Times New Roman"/>
          <w:sz w:val="28"/>
          <w:szCs w:val="28"/>
          <w:lang w:val="en-US"/>
        </w:rPr>
        <w:t>CO</w:t>
      </w:r>
      <w:r w:rsidRPr="00041AD4">
        <w:rPr>
          <w:rFonts w:ascii="Times New Roman" w:hAnsi="Times New Roman" w:cs="Times New Roman"/>
          <w:sz w:val="28"/>
          <w:szCs w:val="28"/>
          <w:vertAlign w:val="subscript"/>
          <w:lang w:val="en-US"/>
        </w:rPr>
        <w:t>23</w:t>
      </w:r>
      <w:r w:rsidRPr="00041AD4">
        <w:rPr>
          <w:rFonts w:ascii="Times New Roman" w:hAnsi="Times New Roman" w:cs="Times New Roman"/>
          <w:sz w:val="28"/>
          <w:szCs w:val="28"/>
          <w:lang w:val="en-US"/>
        </w:rPr>
        <w:t>(F,OH)</w:t>
      </w:r>
      <w:r w:rsidRPr="00041AD4">
        <w:rPr>
          <w:rFonts w:ascii="Times New Roman" w:hAnsi="Times New Roman" w:cs="Times New Roman"/>
          <w:sz w:val="28"/>
          <w:szCs w:val="28"/>
          <w:vertAlign w:val="subscript"/>
          <w:lang w:val="en-US"/>
        </w:rPr>
        <w:t>3</w:t>
      </w:r>
      <w:r w:rsidRPr="00041AD4">
        <w:rPr>
          <w:rFonts w:ascii="Times New Roman" w:hAnsi="Times New Roman" w:cs="Times New Roman"/>
          <w:sz w:val="28"/>
          <w:szCs w:val="28"/>
          <w:lang w:val="en-US"/>
        </w:rPr>
        <w:t xml:space="preserve">. Resources of phosphate raw materials in Kazakhstan </w:t>
      </w:r>
      <w:r w:rsidR="001C0BF2">
        <w:rPr>
          <w:rFonts w:ascii="Times New Roman" w:hAnsi="Times New Roman" w:cs="Times New Roman"/>
          <w:sz w:val="28"/>
          <w:szCs w:val="28"/>
          <w:lang w:val="en-US"/>
        </w:rPr>
        <w:t>represent</w:t>
      </w:r>
      <w:r w:rsidRPr="00041AD4">
        <w:rPr>
          <w:rFonts w:ascii="Times New Roman" w:hAnsi="Times New Roman" w:cs="Times New Roman"/>
          <w:sz w:val="28"/>
          <w:szCs w:val="28"/>
          <w:lang w:val="en-US"/>
        </w:rPr>
        <w:t xml:space="preserve"> sedimentary phosphorites.</w:t>
      </w:r>
    </w:p>
    <w:p w:rsidR="00CD782B" w:rsidRPr="00041AD4" w:rsidRDefault="00CD782B"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p>
    <w:p w:rsidR="00CD782B" w:rsidRDefault="00CD782B" w:rsidP="00752B9B">
      <w:pPr>
        <w:shd w:val="clear" w:color="auto" w:fill="FFFFFF"/>
        <w:autoSpaceDE w:val="0"/>
        <w:autoSpaceDN w:val="0"/>
        <w:adjustRightInd w:val="0"/>
        <w:spacing w:after="0" w:line="240" w:lineRule="auto"/>
        <w:ind w:firstLine="708"/>
        <w:jc w:val="center"/>
        <w:rPr>
          <w:rFonts w:ascii="Times New Roman" w:hAnsi="Times New Roman" w:cs="Times New Roman"/>
          <w:sz w:val="28"/>
          <w:szCs w:val="28"/>
          <w:lang w:val="en-US"/>
        </w:rPr>
      </w:pPr>
      <w:r w:rsidRPr="00CD782B">
        <w:rPr>
          <w:rFonts w:ascii="Times New Roman" w:hAnsi="Times New Roman" w:cs="Times New Roman"/>
          <w:noProof/>
          <w:sz w:val="28"/>
          <w:szCs w:val="28"/>
        </w:rPr>
        <w:drawing>
          <wp:inline distT="0" distB="0" distL="0" distR="0">
            <wp:extent cx="5572125" cy="3438525"/>
            <wp:effectExtent l="19050" t="0" r="0" b="0"/>
            <wp:docPr id="27" name="Рисунок 16" descr="C:\Users\Антон\Desktop\Karatau_NW_Enc.gif"/>
            <wp:cNvGraphicFramePr/>
            <a:graphic xmlns:a="http://schemas.openxmlformats.org/drawingml/2006/main">
              <a:graphicData uri="http://schemas.openxmlformats.org/drawingml/2006/picture">
                <pic:pic xmlns:pic="http://schemas.openxmlformats.org/drawingml/2006/picture">
                  <pic:nvPicPr>
                    <pic:cNvPr id="4" name="Picture 2" descr="C:\Users\Антон\Desktop\Karatau_NW_Enc.gif"/>
                    <pic:cNvPicPr>
                      <a:picLocks noGrp="1" noChangeAspect="1" noChangeArrowheads="1"/>
                    </pic:cNvPicPr>
                  </pic:nvPicPr>
                  <pic:blipFill>
                    <a:blip r:embed="rId75" cstate="print"/>
                    <a:srcRect/>
                    <a:stretch>
                      <a:fillRect/>
                    </a:stretch>
                  </pic:blipFill>
                  <pic:spPr bwMode="auto">
                    <a:xfrm>
                      <a:off x="0" y="0"/>
                      <a:ext cx="5569530" cy="3436924"/>
                    </a:xfrm>
                    <a:prstGeom prst="rect">
                      <a:avLst/>
                    </a:prstGeom>
                    <a:noFill/>
                  </pic:spPr>
                </pic:pic>
              </a:graphicData>
            </a:graphic>
          </wp:inline>
        </w:drawing>
      </w:r>
    </w:p>
    <w:p w:rsidR="00CD782B" w:rsidRDefault="00CD782B"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p>
    <w:p w:rsidR="00CD782B" w:rsidRPr="00752B9B" w:rsidRDefault="00752B9B" w:rsidP="00752B9B">
      <w:pPr>
        <w:shd w:val="clear" w:color="auto" w:fill="FFFFFF"/>
        <w:autoSpaceDE w:val="0"/>
        <w:autoSpaceDN w:val="0"/>
        <w:adjustRightInd w:val="0"/>
        <w:spacing w:after="0" w:line="240" w:lineRule="auto"/>
        <w:jc w:val="center"/>
        <w:rPr>
          <w:rFonts w:ascii="Times New Roman" w:hAnsi="Times New Roman" w:cs="Times New Roman"/>
          <w:sz w:val="24"/>
          <w:szCs w:val="24"/>
          <w:lang w:val="en-US"/>
        </w:rPr>
      </w:pPr>
      <w:r w:rsidRPr="00752B9B">
        <w:rPr>
          <w:rFonts w:ascii="Times New Roman" w:hAnsi="Times New Roman" w:cs="Times New Roman"/>
          <w:sz w:val="24"/>
          <w:szCs w:val="24"/>
          <w:lang w:val="en-US"/>
        </w:rPr>
        <w:t>Fig.29 – Phosphorite deposits of Karatau Basin</w:t>
      </w:r>
    </w:p>
    <w:p w:rsidR="00752B9B" w:rsidRDefault="00752B9B" w:rsidP="00752B9B">
      <w:pPr>
        <w:shd w:val="clear" w:color="auto" w:fill="FFFFFF"/>
        <w:autoSpaceDE w:val="0"/>
        <w:autoSpaceDN w:val="0"/>
        <w:adjustRightInd w:val="0"/>
        <w:spacing w:after="0" w:line="240" w:lineRule="auto"/>
        <w:jc w:val="center"/>
        <w:rPr>
          <w:rFonts w:ascii="Times New Roman" w:hAnsi="Times New Roman" w:cs="Times New Roman"/>
          <w:sz w:val="28"/>
          <w:szCs w:val="28"/>
          <w:lang w:val="en-US"/>
        </w:rPr>
      </w:pPr>
    </w:p>
    <w:p w:rsidR="00041AD4" w:rsidRPr="00041AD4" w:rsidRDefault="00041AD4"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041AD4">
        <w:rPr>
          <w:rFonts w:ascii="Times New Roman" w:hAnsi="Times New Roman" w:cs="Times New Roman"/>
          <w:sz w:val="28"/>
          <w:szCs w:val="28"/>
          <w:lang w:val="en-US"/>
        </w:rPr>
        <w:t xml:space="preserve">Besides </w:t>
      </w:r>
      <w:r w:rsidR="005328A6">
        <w:rPr>
          <w:rFonts w:ascii="Times New Roman" w:hAnsi="Times New Roman" w:cs="Times New Roman"/>
          <w:sz w:val="28"/>
          <w:szCs w:val="28"/>
          <w:lang w:val="en-US"/>
        </w:rPr>
        <w:t xml:space="preserve">the </w:t>
      </w:r>
      <w:r w:rsidRPr="00041AD4">
        <w:rPr>
          <w:rFonts w:ascii="Times New Roman" w:hAnsi="Times New Roman" w:cs="Times New Roman"/>
          <w:sz w:val="28"/>
          <w:szCs w:val="28"/>
          <w:lang w:val="en-US"/>
        </w:rPr>
        <w:t>Karatau</w:t>
      </w:r>
      <w:r w:rsidR="005328A6">
        <w:rPr>
          <w:rFonts w:ascii="Times New Roman" w:hAnsi="Times New Roman" w:cs="Times New Roman"/>
          <w:sz w:val="28"/>
          <w:szCs w:val="28"/>
          <w:lang w:val="en-US"/>
        </w:rPr>
        <w:t xml:space="preserve"> deposits,</w:t>
      </w:r>
      <w:r w:rsidRPr="00041AD4">
        <w:rPr>
          <w:rFonts w:ascii="Times New Roman" w:hAnsi="Times New Roman" w:cs="Times New Roman"/>
          <w:sz w:val="28"/>
          <w:szCs w:val="28"/>
          <w:lang w:val="en-US"/>
        </w:rPr>
        <w:t xml:space="preserve"> large</w:t>
      </w:r>
      <w:r w:rsidR="005328A6">
        <w:rPr>
          <w:rFonts w:ascii="Times New Roman" w:hAnsi="Times New Roman" w:cs="Times New Roman"/>
          <w:sz w:val="28"/>
          <w:szCs w:val="28"/>
          <w:lang w:val="en-US"/>
        </w:rPr>
        <w:t xml:space="preserve"> resources of phosphate</w:t>
      </w:r>
      <w:r w:rsidRPr="00041AD4">
        <w:rPr>
          <w:rFonts w:ascii="Times New Roman" w:hAnsi="Times New Roman" w:cs="Times New Roman"/>
          <w:sz w:val="28"/>
          <w:szCs w:val="28"/>
          <w:lang w:val="en-US"/>
        </w:rPr>
        <w:t xml:space="preserve"> raw materials are available in the Aktyubinsk</w:t>
      </w:r>
      <w:r w:rsidR="005328A6">
        <w:rPr>
          <w:rFonts w:ascii="Times New Roman" w:hAnsi="Times New Roman" w:cs="Times New Roman"/>
          <w:sz w:val="28"/>
          <w:szCs w:val="28"/>
          <w:lang w:val="en-US"/>
        </w:rPr>
        <w:t xml:space="preserve"> phosphorite-bearing</w:t>
      </w:r>
      <w:r w:rsidRPr="00041AD4">
        <w:rPr>
          <w:rFonts w:ascii="Times New Roman" w:hAnsi="Times New Roman" w:cs="Times New Roman"/>
          <w:sz w:val="28"/>
          <w:szCs w:val="28"/>
          <w:lang w:val="en-US"/>
        </w:rPr>
        <w:t xml:space="preserve"> basin located in </w:t>
      </w:r>
      <w:r w:rsidR="005328A6">
        <w:rPr>
          <w:rFonts w:ascii="Times New Roman" w:hAnsi="Times New Roman" w:cs="Times New Roman"/>
          <w:sz w:val="28"/>
          <w:szCs w:val="28"/>
          <w:lang w:val="en-US"/>
        </w:rPr>
        <w:t>the N</w:t>
      </w:r>
      <w:r w:rsidRPr="00041AD4">
        <w:rPr>
          <w:rFonts w:ascii="Times New Roman" w:hAnsi="Times New Roman" w:cs="Times New Roman"/>
          <w:sz w:val="28"/>
          <w:szCs w:val="28"/>
          <w:lang w:val="en-US"/>
        </w:rPr>
        <w:t xml:space="preserve">orthwest Kazakhstan where industrial </w:t>
      </w:r>
      <w:r w:rsidR="005328A6">
        <w:rPr>
          <w:rFonts w:ascii="Times New Roman" w:hAnsi="Times New Roman" w:cs="Times New Roman"/>
          <w:sz w:val="28"/>
          <w:szCs w:val="28"/>
          <w:lang w:val="en-US"/>
        </w:rPr>
        <w:t>strata consist of</w:t>
      </w:r>
      <w:r w:rsidRPr="00041AD4">
        <w:rPr>
          <w:rFonts w:ascii="Times New Roman" w:hAnsi="Times New Roman" w:cs="Times New Roman"/>
          <w:sz w:val="28"/>
          <w:szCs w:val="28"/>
          <w:lang w:val="en-US"/>
        </w:rPr>
        <w:t xml:space="preserve"> nodular phosphorites. </w:t>
      </w:r>
      <w:r w:rsidR="005328A6">
        <w:rPr>
          <w:rFonts w:ascii="Times New Roman" w:hAnsi="Times New Roman" w:cs="Times New Roman"/>
          <w:sz w:val="28"/>
          <w:szCs w:val="28"/>
          <w:lang w:val="en-US"/>
        </w:rPr>
        <w:t xml:space="preserve">The most studied deposits are </w:t>
      </w:r>
      <w:r w:rsidRPr="00041AD4">
        <w:rPr>
          <w:rFonts w:ascii="Times New Roman" w:hAnsi="Times New Roman" w:cs="Times New Roman"/>
          <w:sz w:val="28"/>
          <w:szCs w:val="28"/>
          <w:lang w:val="en-US"/>
        </w:rPr>
        <w:t>Chilisaysky, Kandagagsky, Bogd</w:t>
      </w:r>
      <w:r w:rsidR="005328A6">
        <w:rPr>
          <w:rFonts w:ascii="Times New Roman" w:hAnsi="Times New Roman" w:cs="Times New Roman"/>
          <w:sz w:val="28"/>
          <w:szCs w:val="28"/>
          <w:lang w:val="en-US"/>
        </w:rPr>
        <w:t>anovsky and New Ukrainian ones</w:t>
      </w:r>
      <w:r w:rsidRPr="00041AD4">
        <w:rPr>
          <w:rFonts w:ascii="Times New Roman" w:hAnsi="Times New Roman" w:cs="Times New Roman"/>
          <w:sz w:val="28"/>
          <w:szCs w:val="28"/>
          <w:lang w:val="en-US"/>
        </w:rPr>
        <w:t xml:space="preserve">. </w:t>
      </w:r>
      <w:r w:rsidR="005328A6">
        <w:rPr>
          <w:rFonts w:ascii="Times New Roman" w:hAnsi="Times New Roman" w:cs="Times New Roman"/>
          <w:sz w:val="28"/>
          <w:szCs w:val="28"/>
          <w:lang w:val="en-US"/>
        </w:rPr>
        <w:t>M</w:t>
      </w:r>
      <w:r w:rsidRPr="00041AD4">
        <w:rPr>
          <w:rFonts w:ascii="Times New Roman" w:hAnsi="Times New Roman" w:cs="Times New Roman"/>
          <w:sz w:val="28"/>
          <w:szCs w:val="28"/>
          <w:lang w:val="en-US"/>
        </w:rPr>
        <w:t xml:space="preserve">ain minerals of </w:t>
      </w:r>
      <w:r w:rsidR="005328A6">
        <w:rPr>
          <w:rFonts w:ascii="Times New Roman" w:hAnsi="Times New Roman" w:cs="Times New Roman"/>
          <w:sz w:val="28"/>
          <w:szCs w:val="28"/>
          <w:lang w:val="en-US"/>
        </w:rPr>
        <w:t xml:space="preserve">the </w:t>
      </w:r>
      <w:r w:rsidRPr="00041AD4">
        <w:rPr>
          <w:rFonts w:ascii="Times New Roman" w:hAnsi="Times New Roman" w:cs="Times New Roman"/>
          <w:sz w:val="28"/>
          <w:szCs w:val="28"/>
          <w:lang w:val="en-US"/>
        </w:rPr>
        <w:t>phosphorit</w:t>
      </w:r>
      <w:r w:rsidR="005328A6">
        <w:rPr>
          <w:rFonts w:ascii="Times New Roman" w:hAnsi="Times New Roman" w:cs="Times New Roman"/>
          <w:sz w:val="28"/>
          <w:szCs w:val="28"/>
          <w:lang w:val="en-US"/>
        </w:rPr>
        <w:t xml:space="preserve">e </w:t>
      </w:r>
      <w:r w:rsidRPr="00041AD4">
        <w:rPr>
          <w:rFonts w:ascii="Times New Roman" w:hAnsi="Times New Roman" w:cs="Times New Roman"/>
          <w:sz w:val="28"/>
          <w:szCs w:val="28"/>
          <w:lang w:val="en-US"/>
        </w:rPr>
        <w:t>ore are quartz and phosphate.</w:t>
      </w:r>
    </w:p>
    <w:p w:rsidR="006D74C4" w:rsidRDefault="000B30CF" w:rsidP="00041AD4">
      <w:pPr>
        <w:shd w:val="clear" w:color="auto" w:fill="FFFFFF"/>
        <w:autoSpaceDE w:val="0"/>
        <w:autoSpaceDN w:val="0"/>
        <w:adjustRightInd w:val="0"/>
        <w:spacing w:after="0" w:line="240" w:lineRule="auto"/>
        <w:ind w:firstLine="708"/>
        <w:jc w:val="both"/>
        <w:rPr>
          <w:rFonts w:ascii="Times New Roman" w:hAnsi="Times New Roman" w:cs="Times New Roman"/>
          <w:color w:val="FF0000"/>
          <w:sz w:val="28"/>
          <w:szCs w:val="28"/>
          <w:lang w:val="en-US"/>
        </w:rPr>
      </w:pPr>
      <w:r>
        <w:rPr>
          <w:rFonts w:ascii="Times New Roman" w:hAnsi="Times New Roman" w:cs="Times New Roman"/>
          <w:sz w:val="28"/>
          <w:szCs w:val="28"/>
          <w:lang w:val="en-US"/>
        </w:rPr>
        <w:t>In accordance with</w:t>
      </w:r>
      <w:r w:rsidR="00041AD4" w:rsidRPr="00041AD4">
        <w:rPr>
          <w:rFonts w:ascii="Times New Roman" w:hAnsi="Times New Roman" w:cs="Times New Roman"/>
          <w:sz w:val="28"/>
          <w:szCs w:val="28"/>
          <w:lang w:val="en-US"/>
        </w:rPr>
        <w:t xml:space="preserve"> technical requirements to </w:t>
      </w:r>
      <w:r w:rsidR="005328A6">
        <w:rPr>
          <w:rFonts w:ascii="Times New Roman" w:hAnsi="Times New Roman" w:cs="Times New Roman"/>
          <w:sz w:val="28"/>
          <w:szCs w:val="28"/>
          <w:lang w:val="en-US"/>
        </w:rPr>
        <w:t xml:space="preserve">the </w:t>
      </w:r>
      <w:r w:rsidR="00041AD4" w:rsidRPr="00041AD4">
        <w:rPr>
          <w:rFonts w:ascii="Times New Roman" w:hAnsi="Times New Roman" w:cs="Times New Roman"/>
          <w:sz w:val="28"/>
          <w:szCs w:val="28"/>
          <w:lang w:val="en-US"/>
        </w:rPr>
        <w:t xml:space="preserve">phosphate raw materials </w:t>
      </w:r>
      <w:r>
        <w:rPr>
          <w:rFonts w:ascii="Times New Roman" w:hAnsi="Times New Roman" w:cs="Times New Roman"/>
          <w:sz w:val="28"/>
          <w:szCs w:val="28"/>
          <w:lang w:val="en-US"/>
        </w:rPr>
        <w:t xml:space="preserve">used </w:t>
      </w:r>
      <w:r w:rsidR="00041AD4" w:rsidRPr="00041AD4">
        <w:rPr>
          <w:rFonts w:ascii="Times New Roman" w:hAnsi="Times New Roman" w:cs="Times New Roman"/>
          <w:sz w:val="28"/>
          <w:szCs w:val="28"/>
          <w:lang w:val="en-US"/>
        </w:rPr>
        <w:t xml:space="preserve">for acid and thermal processing, </w:t>
      </w:r>
      <w:r>
        <w:rPr>
          <w:rFonts w:ascii="Times New Roman" w:hAnsi="Times New Roman" w:cs="Times New Roman"/>
          <w:sz w:val="28"/>
          <w:szCs w:val="28"/>
          <w:lang w:val="en-US"/>
        </w:rPr>
        <w:t xml:space="preserve">the </w:t>
      </w:r>
      <w:r w:rsidR="00041AD4" w:rsidRPr="00041AD4">
        <w:rPr>
          <w:rFonts w:ascii="Times New Roman" w:hAnsi="Times New Roman" w:cs="Times New Roman"/>
          <w:sz w:val="28"/>
          <w:szCs w:val="28"/>
          <w:lang w:val="en-US"/>
        </w:rPr>
        <w:t xml:space="preserve">Karatau </w:t>
      </w:r>
      <w:r w:rsidRPr="00041AD4">
        <w:rPr>
          <w:rFonts w:ascii="Times New Roman" w:hAnsi="Times New Roman" w:cs="Times New Roman"/>
          <w:sz w:val="28"/>
          <w:szCs w:val="28"/>
          <w:lang w:val="en-US"/>
        </w:rPr>
        <w:t xml:space="preserve">ores </w:t>
      </w:r>
      <w:r w:rsidR="00041AD4" w:rsidRPr="00041AD4">
        <w:rPr>
          <w:rFonts w:ascii="Times New Roman" w:hAnsi="Times New Roman" w:cs="Times New Roman"/>
          <w:sz w:val="28"/>
          <w:szCs w:val="28"/>
          <w:lang w:val="en-US"/>
        </w:rPr>
        <w:t>are subdivided into three main types: rich, ordinary and poor</w:t>
      </w:r>
      <w:r>
        <w:rPr>
          <w:rFonts w:ascii="Times New Roman" w:hAnsi="Times New Roman" w:cs="Times New Roman"/>
          <w:sz w:val="28"/>
          <w:szCs w:val="28"/>
          <w:lang w:val="en-US"/>
        </w:rPr>
        <w:t xml:space="preserve"> ones</w:t>
      </w:r>
      <w:r w:rsidR="00041AD4" w:rsidRPr="00041AD4">
        <w:rPr>
          <w:rFonts w:ascii="Times New Roman" w:hAnsi="Times New Roman" w:cs="Times New Roman"/>
          <w:sz w:val="28"/>
          <w:szCs w:val="28"/>
          <w:lang w:val="en-US"/>
        </w:rPr>
        <w:t>. Rich phosphorit</w:t>
      </w:r>
      <w:r>
        <w:rPr>
          <w:rFonts w:ascii="Times New Roman" w:hAnsi="Times New Roman" w:cs="Times New Roman"/>
          <w:sz w:val="28"/>
          <w:szCs w:val="28"/>
          <w:lang w:val="en-US"/>
        </w:rPr>
        <w:t>e ores are bedded</w:t>
      </w:r>
      <w:r w:rsidR="00041AD4" w:rsidRPr="00041AD4">
        <w:rPr>
          <w:rFonts w:ascii="Times New Roman" w:hAnsi="Times New Roman" w:cs="Times New Roman"/>
          <w:sz w:val="28"/>
          <w:szCs w:val="28"/>
          <w:lang w:val="en-US"/>
        </w:rPr>
        <w:t xml:space="preserve"> in </w:t>
      </w:r>
      <w:r>
        <w:rPr>
          <w:rFonts w:ascii="Times New Roman" w:hAnsi="Times New Roman" w:cs="Times New Roman"/>
          <w:sz w:val="28"/>
          <w:szCs w:val="28"/>
          <w:lang w:val="en-US"/>
        </w:rPr>
        <w:t>surface</w:t>
      </w:r>
      <w:r w:rsidR="00041AD4" w:rsidRPr="00041AD4">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lastRenderedPageBreak/>
        <w:t xml:space="preserve">zones of </w:t>
      </w:r>
      <w:r>
        <w:rPr>
          <w:rFonts w:ascii="Times New Roman" w:hAnsi="Times New Roman" w:cs="Times New Roman"/>
          <w:sz w:val="28"/>
          <w:szCs w:val="28"/>
          <w:lang w:val="en-US"/>
        </w:rPr>
        <w:t>deposits of Zhanatas, Kokj</w:t>
      </w:r>
      <w:r w:rsidR="00041AD4" w:rsidRPr="00041AD4">
        <w:rPr>
          <w:rFonts w:ascii="Times New Roman" w:hAnsi="Times New Roman" w:cs="Times New Roman"/>
          <w:sz w:val="28"/>
          <w:szCs w:val="28"/>
          <w:lang w:val="en-US"/>
        </w:rPr>
        <w:t xml:space="preserve">on and </w:t>
      </w:r>
      <w:r>
        <w:rPr>
          <w:rFonts w:ascii="Times New Roman" w:hAnsi="Times New Roman" w:cs="Times New Roman"/>
          <w:sz w:val="28"/>
          <w:szCs w:val="28"/>
          <w:lang w:val="en-US"/>
        </w:rPr>
        <w:t>Koksu</w:t>
      </w:r>
      <w:r w:rsidR="00041AD4" w:rsidRPr="00041AD4">
        <w:rPr>
          <w:rFonts w:ascii="Times New Roman" w:hAnsi="Times New Roman" w:cs="Times New Roman"/>
          <w:sz w:val="28"/>
          <w:szCs w:val="28"/>
          <w:lang w:val="en-US"/>
        </w:rPr>
        <w:t>, contain on average 28÷30</w:t>
      </w:r>
      <w:r>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P</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5</w:t>
      </w:r>
      <w:r w:rsidR="00041AD4" w:rsidRPr="00041AD4">
        <w:rPr>
          <w:rFonts w:ascii="Times New Roman" w:hAnsi="Times New Roman" w:cs="Times New Roman"/>
          <w:sz w:val="28"/>
          <w:szCs w:val="28"/>
          <w:lang w:val="en-US"/>
        </w:rPr>
        <w:t>, 7÷10</w:t>
      </w:r>
      <w:r w:rsidR="00445C33">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SiO</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 xml:space="preserve">, 4÷8 </w:t>
      </w:r>
      <w:r w:rsidR="00445C33">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of CO</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 xml:space="preserve">, </w:t>
      </w:r>
      <w:r w:rsidR="00445C33">
        <w:rPr>
          <w:rFonts w:ascii="Times New Roman" w:hAnsi="Times New Roman" w:cs="Times New Roman"/>
          <w:sz w:val="28"/>
          <w:szCs w:val="28"/>
          <w:lang w:val="en-US"/>
        </w:rPr>
        <w:t xml:space="preserve">up </w:t>
      </w:r>
      <w:r w:rsidR="00041AD4" w:rsidRPr="00041AD4">
        <w:rPr>
          <w:rFonts w:ascii="Times New Roman" w:hAnsi="Times New Roman" w:cs="Times New Roman"/>
          <w:sz w:val="28"/>
          <w:szCs w:val="28"/>
          <w:lang w:val="en-US"/>
        </w:rPr>
        <w:t>to 2,5÷3,5</w:t>
      </w:r>
      <w:r w:rsidR="00445C33">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MgO, 1÷1,5</w:t>
      </w:r>
      <w:r w:rsidR="00445C33">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Fe</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3</w:t>
      </w:r>
      <w:r w:rsidR="00041AD4" w:rsidRPr="00041AD4">
        <w:rPr>
          <w:rFonts w:ascii="Times New Roman" w:hAnsi="Times New Roman" w:cs="Times New Roman"/>
          <w:sz w:val="28"/>
          <w:szCs w:val="28"/>
          <w:lang w:val="en-US"/>
        </w:rPr>
        <w:t xml:space="preserve">, up to 1% </w:t>
      </w:r>
      <w:r w:rsidR="00445C33">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of Al</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3</w:t>
      </w:r>
      <w:r w:rsidR="00041AD4" w:rsidRPr="00041AD4">
        <w:rPr>
          <w:rFonts w:ascii="Times New Roman" w:hAnsi="Times New Roman" w:cs="Times New Roman"/>
          <w:sz w:val="28"/>
          <w:szCs w:val="28"/>
          <w:lang w:val="en-US"/>
        </w:rPr>
        <w:t>. They are suitable for directly acid processing.</w:t>
      </w:r>
      <w:r w:rsidR="00445C33">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They </w:t>
      </w:r>
      <w:r w:rsidR="00445C33">
        <w:rPr>
          <w:rFonts w:ascii="Times New Roman" w:hAnsi="Times New Roman" w:cs="Times New Roman"/>
          <w:sz w:val="28"/>
          <w:szCs w:val="28"/>
          <w:lang w:val="en-US"/>
        </w:rPr>
        <w:t>represent</w:t>
      </w:r>
      <w:r w:rsidR="00041AD4" w:rsidRPr="00041AD4">
        <w:rPr>
          <w:rFonts w:ascii="Times New Roman" w:hAnsi="Times New Roman" w:cs="Times New Roman"/>
          <w:sz w:val="28"/>
          <w:szCs w:val="28"/>
          <w:lang w:val="en-US"/>
        </w:rPr>
        <w:t xml:space="preserve"> high-quality phosphorites</w:t>
      </w:r>
      <w:r w:rsidR="00445C33">
        <w:rPr>
          <w:rFonts w:ascii="Times New Roman" w:hAnsi="Times New Roman" w:cs="Times New Roman"/>
          <w:sz w:val="28"/>
          <w:szCs w:val="28"/>
          <w:lang w:val="en-US"/>
        </w:rPr>
        <w:t xml:space="preserve"> and include</w:t>
      </w:r>
      <w:r w:rsidR="00F23768">
        <w:rPr>
          <w:rFonts w:ascii="Times New Roman" w:hAnsi="Times New Roman" w:cs="Times New Roman"/>
          <w:sz w:val="28"/>
          <w:szCs w:val="28"/>
          <w:lang w:val="en-US"/>
        </w:rPr>
        <w:t xml:space="preserve"> an</w:t>
      </w:r>
      <w:r w:rsidR="00041AD4" w:rsidRPr="00041AD4">
        <w:rPr>
          <w:rFonts w:ascii="Times New Roman" w:hAnsi="Times New Roman" w:cs="Times New Roman"/>
          <w:sz w:val="28"/>
          <w:szCs w:val="28"/>
          <w:lang w:val="en-US"/>
        </w:rPr>
        <w:t xml:space="preserve"> insignificant quantity </w:t>
      </w:r>
      <w:r w:rsidR="00F23768">
        <w:rPr>
          <w:rFonts w:ascii="Times New Roman" w:hAnsi="Times New Roman" w:cs="Times New Roman"/>
          <w:sz w:val="28"/>
          <w:szCs w:val="28"/>
          <w:lang w:val="en-US"/>
        </w:rPr>
        <w:t xml:space="preserve">of </w:t>
      </w:r>
      <w:r w:rsidR="00041AD4" w:rsidRPr="00041AD4">
        <w:rPr>
          <w:rFonts w:ascii="Times New Roman" w:hAnsi="Times New Roman" w:cs="Times New Roman"/>
          <w:sz w:val="28"/>
          <w:szCs w:val="28"/>
          <w:lang w:val="en-US"/>
        </w:rPr>
        <w:t>chal</w:t>
      </w:r>
      <w:r w:rsidR="00F23768">
        <w:rPr>
          <w:rFonts w:ascii="Times New Roman" w:hAnsi="Times New Roman" w:cs="Times New Roman"/>
          <w:sz w:val="28"/>
          <w:szCs w:val="28"/>
          <w:lang w:val="en-US"/>
        </w:rPr>
        <w:t>cedony, quartz and carbonates. The p</w:t>
      </w:r>
      <w:r w:rsidR="00041AD4" w:rsidRPr="00041AD4">
        <w:rPr>
          <w:rFonts w:ascii="Times New Roman" w:hAnsi="Times New Roman" w:cs="Times New Roman"/>
          <w:sz w:val="28"/>
          <w:szCs w:val="28"/>
          <w:lang w:val="en-US"/>
        </w:rPr>
        <w:t xml:space="preserve">hosphate </w:t>
      </w:r>
      <w:r w:rsidR="00F23768">
        <w:rPr>
          <w:rFonts w:ascii="Times New Roman" w:hAnsi="Times New Roman" w:cs="Times New Roman"/>
          <w:sz w:val="28"/>
          <w:szCs w:val="28"/>
          <w:lang w:val="en-US"/>
        </w:rPr>
        <w:t>component in these ores contains in</w:t>
      </w:r>
      <w:r w:rsidR="00041AD4" w:rsidRPr="00041AD4">
        <w:rPr>
          <w:rFonts w:ascii="Times New Roman" w:hAnsi="Times New Roman" w:cs="Times New Roman"/>
          <w:sz w:val="28"/>
          <w:szCs w:val="28"/>
          <w:lang w:val="en-US"/>
        </w:rPr>
        <w:t xml:space="preserve"> fluorcarbonateapatite</w:t>
      </w:r>
      <w:r w:rsidR="00F23768">
        <w:rPr>
          <w:rFonts w:ascii="Times New Roman" w:hAnsi="Times New Roman" w:cs="Times New Roman"/>
          <w:sz w:val="28"/>
          <w:szCs w:val="28"/>
          <w:lang w:val="en-US"/>
        </w:rPr>
        <w:t xml:space="preserve"> such as</w:t>
      </w:r>
      <w:r w:rsidR="00041AD4" w:rsidRPr="00041AD4">
        <w:rPr>
          <w:rFonts w:ascii="Times New Roman" w:hAnsi="Times New Roman" w:cs="Times New Roman"/>
          <w:sz w:val="28"/>
          <w:szCs w:val="28"/>
          <w:lang w:val="en-US"/>
        </w:rPr>
        <w:t xml:space="preserve"> franсolite</w:t>
      </w:r>
      <w:r w:rsidR="006D74C4">
        <w:rPr>
          <w:rFonts w:ascii="Times New Roman" w:hAnsi="Times New Roman" w:cs="Times New Roman"/>
          <w:sz w:val="28"/>
          <w:szCs w:val="28"/>
          <w:lang w:val="en-US"/>
        </w:rPr>
        <w:t>.</w:t>
      </w:r>
    </w:p>
    <w:p w:rsidR="00041AD4" w:rsidRPr="00041AD4" w:rsidRDefault="006D74C4"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6D74C4">
        <w:rPr>
          <w:rFonts w:ascii="Times New Roman" w:hAnsi="Times New Roman" w:cs="Times New Roman"/>
          <w:sz w:val="28"/>
          <w:szCs w:val="28"/>
          <w:lang w:val="en-US"/>
        </w:rPr>
        <w:t>According to</w:t>
      </w:r>
      <w:r>
        <w:rPr>
          <w:rFonts w:ascii="Times New Roman" w:hAnsi="Times New Roman" w:cs="Times New Roman"/>
          <w:color w:val="FF0000"/>
          <w:sz w:val="28"/>
          <w:szCs w:val="28"/>
          <w:lang w:val="en-US"/>
        </w:rPr>
        <w:t xml:space="preserve"> </w:t>
      </w:r>
      <w:r w:rsidR="00041AD4" w:rsidRPr="00041AD4">
        <w:rPr>
          <w:rFonts w:ascii="Times New Roman" w:hAnsi="Times New Roman" w:cs="Times New Roman"/>
          <w:sz w:val="28"/>
          <w:szCs w:val="28"/>
          <w:lang w:val="en-US"/>
        </w:rPr>
        <w:t xml:space="preserve">MgO </w:t>
      </w:r>
      <w:r>
        <w:rPr>
          <w:rFonts w:ascii="Times New Roman" w:hAnsi="Times New Roman" w:cs="Times New Roman"/>
          <w:sz w:val="28"/>
          <w:szCs w:val="28"/>
          <w:lang w:val="en-US"/>
        </w:rPr>
        <w:t xml:space="preserve">content the </w:t>
      </w:r>
      <w:r w:rsidR="00041AD4" w:rsidRPr="00041AD4">
        <w:rPr>
          <w:rFonts w:ascii="Times New Roman" w:hAnsi="Times New Roman" w:cs="Times New Roman"/>
          <w:sz w:val="28"/>
          <w:szCs w:val="28"/>
          <w:lang w:val="en-US"/>
        </w:rPr>
        <w:t xml:space="preserve">rich ores are divided into </w:t>
      </w:r>
      <w:r>
        <w:rPr>
          <w:rFonts w:ascii="Times New Roman" w:hAnsi="Times New Roman" w:cs="Times New Roman"/>
          <w:sz w:val="28"/>
          <w:szCs w:val="28"/>
          <w:lang w:val="en-US"/>
        </w:rPr>
        <w:t>low-magnesia, magnesia and high-magnesia ores</w:t>
      </w:r>
      <w:r w:rsidR="00041AD4" w:rsidRPr="00041AD4">
        <w:rPr>
          <w:rFonts w:ascii="Times New Roman" w:hAnsi="Times New Roman" w:cs="Times New Roman"/>
          <w:sz w:val="28"/>
          <w:szCs w:val="28"/>
          <w:lang w:val="en-US"/>
        </w:rPr>
        <w:t>,</w:t>
      </w:r>
      <w:r>
        <w:rPr>
          <w:rFonts w:ascii="Times New Roman" w:hAnsi="Times New Roman" w:cs="Times New Roman"/>
          <w:sz w:val="28"/>
          <w:szCs w:val="28"/>
          <w:lang w:val="en-US"/>
        </w:rPr>
        <w:t xml:space="preserve"> which contain</w:t>
      </w:r>
      <w:r w:rsidR="00041AD4" w:rsidRPr="00041AD4">
        <w:rPr>
          <w:rFonts w:ascii="Times New Roman" w:hAnsi="Times New Roman" w:cs="Times New Roman"/>
          <w:sz w:val="28"/>
          <w:szCs w:val="28"/>
          <w:lang w:val="en-US"/>
        </w:rPr>
        <w:t xml:space="preserve"> less than 1,9</w:t>
      </w:r>
      <w:r>
        <w:rPr>
          <w:rFonts w:ascii="Times New Roman" w:hAnsi="Times New Roman" w:cs="Times New Roman"/>
          <w:sz w:val="28"/>
          <w:szCs w:val="28"/>
          <w:lang w:val="en-US"/>
        </w:rPr>
        <w:t xml:space="preserve"> %, 1,9÷2,4</w:t>
      </w:r>
      <w:r w:rsidR="00041AD4" w:rsidRPr="00041AD4">
        <w:rPr>
          <w:rFonts w:ascii="Times New Roman" w:hAnsi="Times New Roman" w:cs="Times New Roman"/>
          <w:sz w:val="28"/>
          <w:szCs w:val="28"/>
          <w:lang w:val="en-US"/>
        </w:rPr>
        <w:t xml:space="preserve"> % and more than 2,4</w:t>
      </w:r>
      <w:r>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of MgO</w:t>
      </w:r>
      <w:r>
        <w:rPr>
          <w:rFonts w:ascii="Times New Roman" w:hAnsi="Times New Roman" w:cs="Times New Roman"/>
          <w:sz w:val="28"/>
          <w:szCs w:val="28"/>
          <w:lang w:val="en-US"/>
        </w:rPr>
        <w:t>, respectively</w:t>
      </w:r>
      <w:r w:rsidR="00041AD4" w:rsidRPr="00041AD4">
        <w:rPr>
          <w:rFonts w:ascii="Times New Roman" w:hAnsi="Times New Roman" w:cs="Times New Roman"/>
          <w:sz w:val="28"/>
          <w:szCs w:val="28"/>
          <w:lang w:val="en-US"/>
        </w:rPr>
        <w:t>.</w:t>
      </w:r>
    </w:p>
    <w:p w:rsidR="00041AD4" w:rsidRDefault="002708A2"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The ordinary phosphorite</w:t>
      </w:r>
      <w:r w:rsidR="00041AD4" w:rsidRPr="00041AD4">
        <w:rPr>
          <w:rFonts w:ascii="Times New Roman" w:hAnsi="Times New Roman" w:cs="Times New Roman"/>
          <w:sz w:val="28"/>
          <w:szCs w:val="28"/>
          <w:lang w:val="en-US"/>
        </w:rPr>
        <w:t xml:space="preserve"> contain 23÷25</w:t>
      </w:r>
      <w:r>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P</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5</w:t>
      </w:r>
      <w:r w:rsidR="00041AD4" w:rsidRPr="00041AD4">
        <w:rPr>
          <w:rFonts w:ascii="Times New Roman" w:hAnsi="Times New Roman" w:cs="Times New Roman"/>
          <w:sz w:val="28"/>
          <w:szCs w:val="28"/>
          <w:lang w:val="en-US"/>
        </w:rPr>
        <w:t>. Quantitative ratios of other components in them are</w:t>
      </w:r>
      <w:r>
        <w:rPr>
          <w:rFonts w:ascii="Times New Roman" w:hAnsi="Times New Roman" w:cs="Times New Roman"/>
          <w:sz w:val="28"/>
          <w:szCs w:val="28"/>
          <w:lang w:val="en-US"/>
        </w:rPr>
        <w:t xml:space="preserve"> not</w:t>
      </w:r>
      <w:r w:rsidR="00041AD4" w:rsidRPr="00041AD4">
        <w:rPr>
          <w:rFonts w:ascii="Times New Roman" w:hAnsi="Times New Roman" w:cs="Times New Roman"/>
          <w:sz w:val="28"/>
          <w:szCs w:val="28"/>
          <w:lang w:val="en-US"/>
        </w:rPr>
        <w:t xml:space="preserve"> constant. </w:t>
      </w:r>
      <w:r>
        <w:rPr>
          <w:rFonts w:ascii="Times New Roman" w:hAnsi="Times New Roman" w:cs="Times New Roman"/>
          <w:sz w:val="28"/>
          <w:szCs w:val="28"/>
          <w:lang w:val="en-US"/>
        </w:rPr>
        <w:t>Kokj</w:t>
      </w:r>
      <w:r w:rsidR="00041AD4" w:rsidRPr="00041AD4">
        <w:rPr>
          <w:rFonts w:ascii="Times New Roman" w:hAnsi="Times New Roman" w:cs="Times New Roman"/>
          <w:sz w:val="28"/>
          <w:szCs w:val="28"/>
          <w:lang w:val="en-US"/>
        </w:rPr>
        <w:t>on and Aksay</w:t>
      </w:r>
      <w:r>
        <w:rPr>
          <w:rFonts w:ascii="Times New Roman" w:hAnsi="Times New Roman" w:cs="Times New Roman"/>
          <w:sz w:val="28"/>
          <w:szCs w:val="28"/>
          <w:lang w:val="en-US"/>
        </w:rPr>
        <w:t xml:space="preserve"> ores are characterized by</w:t>
      </w:r>
      <w:r w:rsidR="00041AD4" w:rsidRPr="00041AD4">
        <w:rPr>
          <w:rFonts w:ascii="Times New Roman" w:hAnsi="Times New Roman" w:cs="Times New Roman"/>
          <w:sz w:val="28"/>
          <w:szCs w:val="28"/>
          <w:lang w:val="en-US"/>
        </w:rPr>
        <w:t xml:space="preserve"> increased </w:t>
      </w:r>
      <w:r>
        <w:rPr>
          <w:rFonts w:ascii="Times New Roman" w:hAnsi="Times New Roman" w:cs="Times New Roman"/>
          <w:sz w:val="28"/>
          <w:szCs w:val="28"/>
          <w:lang w:val="en-US"/>
        </w:rPr>
        <w:t>content of carbonates</w:t>
      </w:r>
      <w:r w:rsidR="00041AD4"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00041AD4" w:rsidRPr="00041AD4">
        <w:rPr>
          <w:rFonts w:ascii="Times New Roman" w:hAnsi="Times New Roman" w:cs="Times New Roman"/>
          <w:sz w:val="28"/>
          <w:szCs w:val="28"/>
          <w:lang w:val="en-US"/>
        </w:rPr>
        <w:t>to 8÷10</w:t>
      </w:r>
      <w:r>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CO</w:t>
      </w:r>
      <w:r w:rsidR="00041AD4" w:rsidRPr="00041AD4">
        <w:rPr>
          <w:rFonts w:ascii="Times New Roman" w:hAnsi="Times New Roman" w:cs="Times New Roman"/>
          <w:sz w:val="28"/>
          <w:szCs w:val="28"/>
          <w:vertAlign w:val="subscript"/>
          <w:lang w:val="en-US"/>
        </w:rPr>
        <w:t>2</w:t>
      </w:r>
      <w:r w:rsidR="00CC610E">
        <w:rPr>
          <w:rFonts w:ascii="Times New Roman" w:hAnsi="Times New Roman" w:cs="Times New Roman"/>
          <w:sz w:val="28"/>
          <w:szCs w:val="28"/>
          <w:lang w:val="en-US"/>
        </w:rPr>
        <w:t>)</w:t>
      </w:r>
      <w:r w:rsidR="00041AD4" w:rsidRPr="00041AD4">
        <w:rPr>
          <w:rFonts w:ascii="Times New Roman" w:hAnsi="Times New Roman" w:cs="Times New Roman"/>
          <w:sz w:val="28"/>
          <w:szCs w:val="28"/>
          <w:lang w:val="en-US"/>
        </w:rPr>
        <w:t xml:space="preserve"> and rather low content of silicon dioxide </w:t>
      </w:r>
      <w:r w:rsidR="00CC610E">
        <w:rPr>
          <w:rFonts w:ascii="Times New Roman" w:hAnsi="Times New Roman" w:cs="Times New Roman"/>
          <w:sz w:val="28"/>
          <w:szCs w:val="28"/>
          <w:lang w:val="en-US"/>
        </w:rPr>
        <w:t>(</w:t>
      </w:r>
      <w:r w:rsidR="00041AD4" w:rsidRPr="00041AD4">
        <w:rPr>
          <w:rFonts w:ascii="Times New Roman" w:hAnsi="Times New Roman" w:cs="Times New Roman"/>
          <w:sz w:val="28"/>
          <w:szCs w:val="28"/>
          <w:lang w:val="en-US"/>
        </w:rPr>
        <w:t>10÷15</w:t>
      </w:r>
      <w:r w:rsidR="00CC610E">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SiO</w:t>
      </w:r>
      <w:r w:rsidR="00041AD4" w:rsidRPr="00041AD4">
        <w:rPr>
          <w:rFonts w:ascii="Times New Roman" w:hAnsi="Times New Roman" w:cs="Times New Roman"/>
          <w:sz w:val="28"/>
          <w:szCs w:val="28"/>
          <w:vertAlign w:val="subscript"/>
          <w:lang w:val="en-US"/>
        </w:rPr>
        <w:t>2</w:t>
      </w:r>
      <w:r w:rsidR="00CC610E">
        <w:rPr>
          <w:rFonts w:ascii="Times New Roman" w:hAnsi="Times New Roman" w:cs="Times New Roman"/>
          <w:sz w:val="28"/>
          <w:szCs w:val="28"/>
          <w:lang w:val="en-US"/>
        </w:rPr>
        <w:t>)</w:t>
      </w:r>
      <w:r w:rsidR="00041AD4" w:rsidRPr="00041AD4">
        <w:rPr>
          <w:rFonts w:ascii="Times New Roman" w:hAnsi="Times New Roman" w:cs="Times New Roman"/>
          <w:sz w:val="28"/>
          <w:szCs w:val="28"/>
          <w:lang w:val="en-US"/>
        </w:rPr>
        <w:t>. Chulaktau, Zhanatas, Koksu</w:t>
      </w:r>
      <w:r w:rsidR="00CC610E">
        <w:rPr>
          <w:rFonts w:ascii="Times New Roman" w:hAnsi="Times New Roman" w:cs="Times New Roman"/>
          <w:sz w:val="28"/>
          <w:szCs w:val="28"/>
          <w:lang w:val="en-US"/>
        </w:rPr>
        <w:t xml:space="preserve"> deposits contain</w:t>
      </w:r>
      <w:r w:rsidR="00041AD4" w:rsidRPr="00041AD4">
        <w:rPr>
          <w:rFonts w:ascii="Times New Roman" w:hAnsi="Times New Roman" w:cs="Times New Roman"/>
          <w:sz w:val="28"/>
          <w:szCs w:val="28"/>
          <w:lang w:val="en-US"/>
        </w:rPr>
        <w:t xml:space="preserve"> carbonate</w:t>
      </w:r>
      <w:r w:rsidR="00CC610E">
        <w:rPr>
          <w:rFonts w:ascii="Times New Roman" w:hAnsi="Times New Roman" w:cs="Times New Roman"/>
          <w:sz w:val="28"/>
          <w:szCs w:val="28"/>
          <w:lang w:val="en-US"/>
        </w:rPr>
        <w:t>-</w:t>
      </w:r>
      <w:r w:rsidR="00041AD4" w:rsidRPr="00041AD4">
        <w:rPr>
          <w:rFonts w:ascii="Times New Roman" w:hAnsi="Times New Roman" w:cs="Times New Roman"/>
          <w:sz w:val="28"/>
          <w:szCs w:val="28"/>
          <w:lang w:val="en-US"/>
        </w:rPr>
        <w:t xml:space="preserve"> siliceous</w:t>
      </w:r>
      <w:r w:rsidR="00CC610E">
        <w:rPr>
          <w:rFonts w:ascii="Times New Roman" w:hAnsi="Times New Roman" w:cs="Times New Roman"/>
          <w:sz w:val="28"/>
          <w:szCs w:val="28"/>
          <w:lang w:val="en-US"/>
        </w:rPr>
        <w:t>, siliceous and pelitomorphic-</w:t>
      </w:r>
      <w:r w:rsidR="00041AD4" w:rsidRPr="00041AD4">
        <w:rPr>
          <w:rFonts w:ascii="Times New Roman" w:hAnsi="Times New Roman" w:cs="Times New Roman"/>
          <w:sz w:val="28"/>
          <w:szCs w:val="28"/>
          <w:lang w:val="en-US"/>
        </w:rPr>
        <w:t>siliceous ores</w:t>
      </w:r>
      <w:r w:rsidR="00CC610E">
        <w:rPr>
          <w:rFonts w:ascii="Times New Roman" w:hAnsi="Times New Roman" w:cs="Times New Roman"/>
          <w:sz w:val="28"/>
          <w:szCs w:val="28"/>
          <w:lang w:val="en-US"/>
        </w:rPr>
        <w:t>,</w:t>
      </w:r>
      <w:r w:rsidR="00041AD4" w:rsidRPr="00041AD4">
        <w:rPr>
          <w:rFonts w:ascii="Times New Roman" w:hAnsi="Times New Roman" w:cs="Times New Roman"/>
          <w:sz w:val="28"/>
          <w:szCs w:val="28"/>
          <w:lang w:val="en-US"/>
        </w:rPr>
        <w:t xml:space="preserve"> which are characterized by </w:t>
      </w:r>
      <w:r w:rsidR="00CC610E">
        <w:rPr>
          <w:rFonts w:ascii="Times New Roman" w:hAnsi="Times New Roman" w:cs="Times New Roman"/>
          <w:sz w:val="28"/>
          <w:szCs w:val="28"/>
          <w:lang w:val="en-US"/>
        </w:rPr>
        <w:t>high content of</w:t>
      </w:r>
      <w:r w:rsidR="00041AD4" w:rsidRPr="00041AD4">
        <w:rPr>
          <w:rFonts w:ascii="Times New Roman" w:hAnsi="Times New Roman" w:cs="Times New Roman"/>
          <w:sz w:val="28"/>
          <w:szCs w:val="28"/>
          <w:lang w:val="en-US"/>
        </w:rPr>
        <w:t xml:space="preserve"> insoluble res</w:t>
      </w:r>
      <w:r w:rsidR="00CC610E">
        <w:rPr>
          <w:rFonts w:ascii="Times New Roman" w:hAnsi="Times New Roman" w:cs="Times New Roman"/>
          <w:sz w:val="28"/>
          <w:szCs w:val="28"/>
          <w:lang w:val="en-US"/>
        </w:rPr>
        <w:t>idue</w:t>
      </w:r>
      <w:r w:rsidR="00041AD4" w:rsidRPr="00041AD4">
        <w:rPr>
          <w:rFonts w:ascii="Times New Roman" w:hAnsi="Times New Roman" w:cs="Times New Roman"/>
          <w:sz w:val="28"/>
          <w:szCs w:val="28"/>
          <w:lang w:val="en-US"/>
        </w:rPr>
        <w:t xml:space="preserve"> (15÷25</w:t>
      </w:r>
      <w:r w:rsidR="00CC610E">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and </w:t>
      </w:r>
      <w:r w:rsidR="00CC610E">
        <w:rPr>
          <w:rFonts w:ascii="Times New Roman" w:hAnsi="Times New Roman" w:cs="Times New Roman"/>
          <w:sz w:val="28"/>
          <w:szCs w:val="28"/>
          <w:lang w:val="en-US"/>
        </w:rPr>
        <w:t>lower carbonate content</w:t>
      </w:r>
      <w:r w:rsidR="00041AD4" w:rsidRPr="00041AD4">
        <w:rPr>
          <w:rFonts w:ascii="Times New Roman" w:hAnsi="Times New Roman" w:cs="Times New Roman"/>
          <w:sz w:val="28"/>
          <w:szCs w:val="28"/>
          <w:lang w:val="en-US"/>
        </w:rPr>
        <w:t xml:space="preserve"> (5÷7 </w:t>
      </w:r>
      <w:r w:rsidR="00CC610E">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of CO</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 xml:space="preserve">). </w:t>
      </w:r>
      <w:r w:rsidR="00CC610E">
        <w:rPr>
          <w:rFonts w:ascii="Times New Roman" w:hAnsi="Times New Roman" w:cs="Times New Roman"/>
          <w:sz w:val="28"/>
          <w:szCs w:val="28"/>
          <w:lang w:val="en-US"/>
        </w:rPr>
        <w:t>A feature of these ores is fine interpenetration</w:t>
      </w:r>
      <w:r w:rsidR="00041AD4" w:rsidRPr="00041AD4">
        <w:rPr>
          <w:rFonts w:ascii="Times New Roman" w:hAnsi="Times New Roman" w:cs="Times New Roman"/>
          <w:sz w:val="28"/>
          <w:szCs w:val="28"/>
          <w:lang w:val="en-US"/>
        </w:rPr>
        <w:t xml:space="preserve"> of phosphate</w:t>
      </w:r>
      <w:r w:rsidR="00CC610E">
        <w:rPr>
          <w:rFonts w:ascii="Times New Roman" w:hAnsi="Times New Roman" w:cs="Times New Roman"/>
          <w:sz w:val="28"/>
          <w:szCs w:val="28"/>
          <w:lang w:val="en-US"/>
        </w:rPr>
        <w:t xml:space="preserve"> and</w:t>
      </w:r>
      <w:r w:rsidR="00041AD4" w:rsidRPr="00041AD4">
        <w:rPr>
          <w:rFonts w:ascii="Times New Roman" w:hAnsi="Times New Roman" w:cs="Times New Roman"/>
          <w:sz w:val="28"/>
          <w:szCs w:val="28"/>
          <w:lang w:val="en-US"/>
        </w:rPr>
        <w:t xml:space="preserve"> siliceous minerals.</w:t>
      </w:r>
    </w:p>
    <w:p w:rsidR="006E1FDC" w:rsidRPr="00041AD4" w:rsidRDefault="006E1FDC"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p>
    <w:p w:rsidR="00FE2318" w:rsidRDefault="00FE2318"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FE2318">
        <w:rPr>
          <w:rFonts w:ascii="Times New Roman" w:hAnsi="Times New Roman" w:cs="Times New Roman"/>
          <w:noProof/>
          <w:sz w:val="28"/>
          <w:szCs w:val="28"/>
        </w:rPr>
        <w:drawing>
          <wp:inline distT="0" distB="0" distL="0" distR="0">
            <wp:extent cx="5467350" cy="3495675"/>
            <wp:effectExtent l="19050" t="0" r="0" b="0"/>
            <wp:docPr id="37" name="Рисунок 27"/>
            <wp:cNvGraphicFramePr/>
            <a:graphic xmlns:a="http://schemas.openxmlformats.org/drawingml/2006/main">
              <a:graphicData uri="http://schemas.openxmlformats.org/drawingml/2006/picture">
                <pic:pic xmlns:pic="http://schemas.openxmlformats.org/drawingml/2006/picture">
                  <pic:nvPicPr>
                    <pic:cNvPr id="4099" name="Picture 7"/>
                    <pic:cNvPicPr>
                      <a:picLocks noChangeAspect="1" noChangeArrowheads="1"/>
                    </pic:cNvPicPr>
                  </pic:nvPicPr>
                  <pic:blipFill>
                    <a:blip r:embed="rId76"/>
                    <a:srcRect/>
                    <a:stretch>
                      <a:fillRect/>
                    </a:stretch>
                  </pic:blipFill>
                  <pic:spPr bwMode="auto">
                    <a:xfrm>
                      <a:off x="0" y="0"/>
                      <a:ext cx="5472831" cy="3499179"/>
                    </a:xfrm>
                    <a:prstGeom prst="rect">
                      <a:avLst/>
                    </a:prstGeom>
                    <a:noFill/>
                    <a:ln w="9525">
                      <a:noFill/>
                      <a:miter lim="800000"/>
                      <a:headEnd/>
                      <a:tailEnd/>
                    </a:ln>
                  </pic:spPr>
                </pic:pic>
              </a:graphicData>
            </a:graphic>
          </wp:inline>
        </w:drawing>
      </w:r>
    </w:p>
    <w:p w:rsidR="00FE2318" w:rsidRDefault="00FE2318" w:rsidP="00752B9B">
      <w:pPr>
        <w:shd w:val="clear" w:color="auto" w:fill="FFFFFF"/>
        <w:autoSpaceDE w:val="0"/>
        <w:autoSpaceDN w:val="0"/>
        <w:adjustRightInd w:val="0"/>
        <w:spacing w:after="0" w:line="240" w:lineRule="auto"/>
        <w:jc w:val="both"/>
        <w:rPr>
          <w:rFonts w:ascii="Times New Roman" w:hAnsi="Times New Roman" w:cs="Times New Roman"/>
          <w:sz w:val="28"/>
          <w:szCs w:val="28"/>
          <w:lang w:val="en-US"/>
        </w:rPr>
      </w:pPr>
    </w:p>
    <w:p w:rsidR="00752B9B" w:rsidRPr="00752B9B" w:rsidRDefault="00752B9B" w:rsidP="00752B9B">
      <w:pPr>
        <w:shd w:val="clear" w:color="auto" w:fill="FFFFFF"/>
        <w:autoSpaceDE w:val="0"/>
        <w:autoSpaceDN w:val="0"/>
        <w:adjustRightInd w:val="0"/>
        <w:spacing w:after="0" w:line="240" w:lineRule="auto"/>
        <w:jc w:val="center"/>
        <w:rPr>
          <w:rFonts w:ascii="Times New Roman" w:hAnsi="Times New Roman" w:cs="Times New Roman"/>
          <w:sz w:val="24"/>
          <w:szCs w:val="24"/>
          <w:lang w:val="en-US"/>
        </w:rPr>
      </w:pPr>
      <w:r w:rsidRPr="00752B9B">
        <w:rPr>
          <w:rFonts w:ascii="Times New Roman" w:hAnsi="Times New Roman" w:cs="Times New Roman"/>
          <w:sz w:val="24"/>
          <w:szCs w:val="24"/>
          <w:lang w:val="en-US"/>
        </w:rPr>
        <w:t>Fig.30 – Map of Kazakhstan phosphorite deposits</w:t>
      </w:r>
    </w:p>
    <w:p w:rsidR="00752B9B" w:rsidRDefault="00752B9B" w:rsidP="00752B9B">
      <w:pPr>
        <w:shd w:val="clear" w:color="auto" w:fill="FFFFFF"/>
        <w:autoSpaceDE w:val="0"/>
        <w:autoSpaceDN w:val="0"/>
        <w:adjustRightInd w:val="0"/>
        <w:spacing w:after="0" w:line="240" w:lineRule="auto"/>
        <w:jc w:val="center"/>
        <w:rPr>
          <w:rFonts w:ascii="Times New Roman" w:hAnsi="Times New Roman" w:cs="Times New Roman"/>
          <w:sz w:val="28"/>
          <w:szCs w:val="28"/>
          <w:lang w:val="en-US"/>
        </w:rPr>
      </w:pPr>
    </w:p>
    <w:p w:rsidR="00041AD4" w:rsidRDefault="00CC610E"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The p</w:t>
      </w:r>
      <w:r w:rsidR="00041AD4" w:rsidRPr="00041AD4">
        <w:rPr>
          <w:rFonts w:ascii="Times New Roman" w:hAnsi="Times New Roman" w:cs="Times New Roman"/>
          <w:sz w:val="28"/>
          <w:szCs w:val="28"/>
          <w:lang w:val="en-US"/>
        </w:rPr>
        <w:t xml:space="preserve">oor phosphorite ores </w:t>
      </w:r>
      <w:r w:rsidR="00762CE5">
        <w:rPr>
          <w:rFonts w:ascii="Times New Roman" w:hAnsi="Times New Roman" w:cs="Times New Roman"/>
          <w:sz w:val="28"/>
          <w:szCs w:val="28"/>
          <w:lang w:val="en-US"/>
        </w:rPr>
        <w:t xml:space="preserve">contain </w:t>
      </w:r>
      <w:r w:rsidR="00041AD4" w:rsidRPr="00041AD4">
        <w:rPr>
          <w:rFonts w:ascii="Times New Roman" w:hAnsi="Times New Roman" w:cs="Times New Roman"/>
          <w:sz w:val="28"/>
          <w:szCs w:val="28"/>
          <w:lang w:val="en-US"/>
        </w:rPr>
        <w:t>15÷23</w:t>
      </w:r>
      <w:r w:rsidR="00762CE5">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P</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5</w:t>
      </w:r>
      <w:r w:rsidR="00041AD4" w:rsidRPr="00041AD4">
        <w:rPr>
          <w:rFonts w:ascii="Times New Roman" w:hAnsi="Times New Roman" w:cs="Times New Roman"/>
          <w:sz w:val="28"/>
          <w:szCs w:val="28"/>
          <w:lang w:val="en-US"/>
        </w:rPr>
        <w:t xml:space="preserve"> </w:t>
      </w:r>
      <w:r w:rsidR="00762CE5">
        <w:rPr>
          <w:rFonts w:ascii="Times New Roman" w:hAnsi="Times New Roman" w:cs="Times New Roman"/>
          <w:sz w:val="28"/>
          <w:szCs w:val="28"/>
          <w:lang w:val="en-US"/>
        </w:rPr>
        <w:t>and represent</w:t>
      </w:r>
      <w:r w:rsidR="00041AD4" w:rsidRPr="00041AD4">
        <w:rPr>
          <w:rFonts w:ascii="Times New Roman" w:hAnsi="Times New Roman" w:cs="Times New Roman"/>
          <w:sz w:val="28"/>
          <w:szCs w:val="28"/>
          <w:lang w:val="en-US"/>
        </w:rPr>
        <w:t xml:space="preserve"> siliceous and phosphate </w:t>
      </w:r>
      <w:r w:rsidR="00762CE5">
        <w:rPr>
          <w:rFonts w:ascii="Times New Roman" w:hAnsi="Times New Roman" w:cs="Times New Roman"/>
          <w:sz w:val="28"/>
          <w:szCs w:val="28"/>
          <w:lang w:val="en-US"/>
        </w:rPr>
        <w:t>rocks containing</w:t>
      </w:r>
      <w:r w:rsidR="00041AD4" w:rsidRPr="00041AD4">
        <w:rPr>
          <w:rFonts w:ascii="Times New Roman" w:hAnsi="Times New Roman" w:cs="Times New Roman"/>
          <w:sz w:val="28"/>
          <w:szCs w:val="28"/>
          <w:lang w:val="en-US"/>
        </w:rPr>
        <w:t xml:space="preserve"> 18÷23</w:t>
      </w:r>
      <w:r w:rsidR="00762CE5">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P</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5</w:t>
      </w:r>
      <w:r w:rsidR="00762CE5">
        <w:rPr>
          <w:rFonts w:ascii="Times New Roman" w:hAnsi="Times New Roman" w:cs="Times New Roman"/>
          <w:sz w:val="28"/>
          <w:szCs w:val="28"/>
          <w:lang w:val="en-US"/>
        </w:rPr>
        <w:t>,</w:t>
      </w:r>
      <w:r w:rsidR="00041AD4" w:rsidRPr="00041AD4">
        <w:rPr>
          <w:rFonts w:ascii="Times New Roman" w:hAnsi="Times New Roman" w:cs="Times New Roman"/>
          <w:sz w:val="28"/>
          <w:szCs w:val="28"/>
          <w:lang w:val="en-US"/>
        </w:rPr>
        <w:t xml:space="preserve"> 25÷30</w:t>
      </w:r>
      <w:r w:rsidR="00762CE5">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SiO</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 xml:space="preserve">, 5÷7 </w:t>
      </w:r>
      <w:r w:rsidR="00762CE5">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of CO</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 2÷2,5</w:t>
      </w:r>
      <w:r w:rsidR="00762CE5">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Fe</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3</w:t>
      </w:r>
      <w:r w:rsidR="00041AD4" w:rsidRPr="00041AD4">
        <w:rPr>
          <w:rFonts w:ascii="Times New Roman" w:hAnsi="Times New Roman" w:cs="Times New Roman"/>
          <w:sz w:val="28"/>
          <w:szCs w:val="28"/>
          <w:lang w:val="en-US"/>
        </w:rPr>
        <w:t>, 1÷2</w:t>
      </w:r>
      <w:r w:rsidR="00762CE5">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A1</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3</w:t>
      </w:r>
      <w:r w:rsidR="00041AD4" w:rsidRPr="00041AD4">
        <w:rPr>
          <w:rFonts w:ascii="Times New Roman" w:hAnsi="Times New Roman" w:cs="Times New Roman"/>
          <w:sz w:val="28"/>
          <w:szCs w:val="28"/>
          <w:lang w:val="en-US"/>
        </w:rPr>
        <w:t xml:space="preserve">. Siliceous and slate ores contain 15÷21 </w:t>
      </w:r>
      <w:r w:rsidR="00762CE5">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of P</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5</w:t>
      </w:r>
      <w:r w:rsidR="00041AD4" w:rsidRPr="00041AD4">
        <w:rPr>
          <w:rFonts w:ascii="Times New Roman" w:hAnsi="Times New Roman" w:cs="Times New Roman"/>
          <w:sz w:val="28"/>
          <w:szCs w:val="28"/>
          <w:lang w:val="en-US"/>
        </w:rPr>
        <w:t xml:space="preserve"> and 30÷40</w:t>
      </w:r>
      <w:r w:rsidR="00762CE5">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 of SiO</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 xml:space="preserve">. </w:t>
      </w:r>
      <w:r w:rsidR="00762CE5">
        <w:rPr>
          <w:rFonts w:ascii="Times New Roman" w:hAnsi="Times New Roman" w:cs="Times New Roman"/>
          <w:sz w:val="28"/>
          <w:szCs w:val="28"/>
          <w:lang w:val="en-US"/>
        </w:rPr>
        <w:t>The p</w:t>
      </w:r>
      <w:r w:rsidR="00041AD4" w:rsidRPr="00041AD4">
        <w:rPr>
          <w:rFonts w:ascii="Times New Roman" w:hAnsi="Times New Roman" w:cs="Times New Roman"/>
          <w:sz w:val="28"/>
          <w:szCs w:val="28"/>
          <w:lang w:val="en-US"/>
        </w:rPr>
        <w:t xml:space="preserve">oor </w:t>
      </w:r>
      <w:r w:rsidR="00762CE5">
        <w:rPr>
          <w:rFonts w:ascii="Times New Roman" w:hAnsi="Times New Roman" w:cs="Times New Roman"/>
          <w:sz w:val="28"/>
          <w:szCs w:val="28"/>
          <w:lang w:val="en-US"/>
        </w:rPr>
        <w:t xml:space="preserve">(in accordance of </w:t>
      </w:r>
      <w:r w:rsidR="00762CE5" w:rsidRPr="00041AD4">
        <w:rPr>
          <w:rFonts w:ascii="Times New Roman" w:hAnsi="Times New Roman" w:cs="Times New Roman"/>
          <w:sz w:val="28"/>
          <w:szCs w:val="28"/>
          <w:lang w:val="en-US"/>
        </w:rPr>
        <w:t>P</w:t>
      </w:r>
      <w:r w:rsidR="00762CE5" w:rsidRPr="00041AD4">
        <w:rPr>
          <w:rFonts w:ascii="Times New Roman" w:hAnsi="Times New Roman" w:cs="Times New Roman"/>
          <w:sz w:val="28"/>
          <w:szCs w:val="28"/>
          <w:vertAlign w:val="subscript"/>
          <w:lang w:val="en-US"/>
        </w:rPr>
        <w:t>2</w:t>
      </w:r>
      <w:r w:rsidR="00762CE5" w:rsidRPr="00041AD4">
        <w:rPr>
          <w:rFonts w:ascii="Times New Roman" w:hAnsi="Times New Roman" w:cs="Times New Roman"/>
          <w:sz w:val="28"/>
          <w:szCs w:val="28"/>
          <w:lang w:val="en-US"/>
        </w:rPr>
        <w:t>O</w:t>
      </w:r>
      <w:r w:rsidR="00762CE5" w:rsidRPr="00041AD4">
        <w:rPr>
          <w:rFonts w:ascii="Times New Roman" w:hAnsi="Times New Roman" w:cs="Times New Roman"/>
          <w:sz w:val="28"/>
          <w:szCs w:val="28"/>
          <w:vertAlign w:val="subscript"/>
          <w:lang w:val="en-US"/>
        </w:rPr>
        <w:t>5</w:t>
      </w:r>
      <w:r w:rsidR="00762CE5" w:rsidRPr="00041AD4">
        <w:rPr>
          <w:rFonts w:ascii="Times New Roman" w:hAnsi="Times New Roman" w:cs="Times New Roman"/>
          <w:sz w:val="28"/>
          <w:szCs w:val="28"/>
          <w:lang w:val="en-US"/>
        </w:rPr>
        <w:t xml:space="preserve"> and impurity</w:t>
      </w:r>
      <w:r w:rsidR="00762CE5">
        <w:rPr>
          <w:rFonts w:ascii="Times New Roman" w:hAnsi="Times New Roman" w:cs="Times New Roman"/>
          <w:sz w:val="28"/>
          <w:szCs w:val="28"/>
          <w:lang w:val="en-US"/>
        </w:rPr>
        <w:t xml:space="preserve"> content)</w:t>
      </w:r>
      <w:r w:rsidR="00762CE5" w:rsidRPr="00041AD4">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xml:space="preserve">phosphorites </w:t>
      </w:r>
      <w:r w:rsidR="00762CE5">
        <w:rPr>
          <w:rFonts w:ascii="Times New Roman" w:hAnsi="Times New Roman" w:cs="Times New Roman"/>
          <w:sz w:val="28"/>
          <w:szCs w:val="28"/>
          <w:lang w:val="en-US"/>
        </w:rPr>
        <w:t xml:space="preserve">of </w:t>
      </w:r>
      <w:r w:rsidR="00762CE5" w:rsidRPr="00041AD4">
        <w:rPr>
          <w:rFonts w:ascii="Times New Roman" w:hAnsi="Times New Roman" w:cs="Times New Roman"/>
          <w:sz w:val="28"/>
          <w:szCs w:val="28"/>
          <w:lang w:val="en-US"/>
        </w:rPr>
        <w:t xml:space="preserve">Zhanatas and Koksu </w:t>
      </w:r>
      <w:r w:rsidR="00762CE5">
        <w:rPr>
          <w:rFonts w:ascii="Times New Roman" w:hAnsi="Times New Roman" w:cs="Times New Roman"/>
          <w:sz w:val="28"/>
          <w:szCs w:val="28"/>
          <w:lang w:val="en-US"/>
        </w:rPr>
        <w:t xml:space="preserve">deposits </w:t>
      </w:r>
      <w:r w:rsidR="00041AD4" w:rsidRPr="00041AD4">
        <w:rPr>
          <w:rFonts w:ascii="Times New Roman" w:hAnsi="Times New Roman" w:cs="Times New Roman"/>
          <w:sz w:val="28"/>
          <w:szCs w:val="28"/>
          <w:lang w:val="en-US"/>
        </w:rPr>
        <w:t>are</w:t>
      </w:r>
      <w:r w:rsidR="00762CE5">
        <w:rPr>
          <w:rFonts w:ascii="Times New Roman" w:hAnsi="Times New Roman" w:cs="Times New Roman"/>
          <w:sz w:val="28"/>
          <w:szCs w:val="28"/>
          <w:lang w:val="en-US"/>
        </w:rPr>
        <w:t xml:space="preserve"> considered as</w:t>
      </w:r>
      <w:r w:rsidR="00041AD4" w:rsidRPr="00041AD4">
        <w:rPr>
          <w:rFonts w:ascii="Times New Roman" w:hAnsi="Times New Roman" w:cs="Times New Roman"/>
          <w:sz w:val="28"/>
          <w:szCs w:val="28"/>
          <w:lang w:val="en-US"/>
        </w:rPr>
        <w:t xml:space="preserve"> off-balance </w:t>
      </w:r>
      <w:r w:rsidR="00762CE5">
        <w:rPr>
          <w:rFonts w:ascii="Times New Roman" w:hAnsi="Times New Roman" w:cs="Times New Roman"/>
          <w:sz w:val="28"/>
          <w:szCs w:val="28"/>
          <w:lang w:val="en-US"/>
        </w:rPr>
        <w:t>reserves</w:t>
      </w:r>
      <w:r w:rsidR="00041AD4" w:rsidRPr="00041AD4">
        <w:rPr>
          <w:rFonts w:ascii="Times New Roman" w:hAnsi="Times New Roman" w:cs="Times New Roman"/>
          <w:sz w:val="28"/>
          <w:szCs w:val="28"/>
          <w:lang w:val="en-US"/>
        </w:rPr>
        <w:t>. On the Zhanatas</w:t>
      </w:r>
      <w:r w:rsidR="00762CE5">
        <w:rPr>
          <w:rFonts w:ascii="Times New Roman" w:hAnsi="Times New Roman" w:cs="Times New Roman"/>
          <w:sz w:val="28"/>
          <w:szCs w:val="28"/>
          <w:lang w:val="en-US"/>
        </w:rPr>
        <w:t xml:space="preserve"> deposit</w:t>
      </w:r>
      <w:r w:rsidR="00041AD4" w:rsidRPr="00041AD4">
        <w:rPr>
          <w:rFonts w:ascii="Times New Roman" w:hAnsi="Times New Roman" w:cs="Times New Roman"/>
          <w:sz w:val="28"/>
          <w:szCs w:val="28"/>
          <w:lang w:val="en-US"/>
        </w:rPr>
        <w:t xml:space="preserve"> they lie in</w:t>
      </w:r>
      <w:r w:rsidR="00762CE5">
        <w:rPr>
          <w:rFonts w:ascii="Times New Roman" w:hAnsi="Times New Roman" w:cs="Times New Roman"/>
          <w:sz w:val="28"/>
          <w:szCs w:val="28"/>
          <w:lang w:val="en-US"/>
        </w:rPr>
        <w:t xml:space="preserve"> the bottom</w:t>
      </w:r>
      <w:r w:rsidR="00D63225">
        <w:rPr>
          <w:rFonts w:ascii="Times New Roman" w:hAnsi="Times New Roman" w:cs="Times New Roman"/>
          <w:sz w:val="28"/>
          <w:szCs w:val="28"/>
          <w:lang w:val="en-US"/>
        </w:rPr>
        <w:t xml:space="preserve"> of the top phosphorite stratum</w:t>
      </w:r>
      <w:r w:rsidR="00041AD4" w:rsidRPr="00041AD4">
        <w:rPr>
          <w:rFonts w:ascii="Times New Roman" w:hAnsi="Times New Roman" w:cs="Times New Roman"/>
          <w:sz w:val="28"/>
          <w:szCs w:val="28"/>
          <w:lang w:val="en-US"/>
        </w:rPr>
        <w:t xml:space="preserve"> and </w:t>
      </w:r>
      <w:r w:rsidR="00D63225">
        <w:rPr>
          <w:rFonts w:ascii="Times New Roman" w:hAnsi="Times New Roman" w:cs="Times New Roman"/>
          <w:sz w:val="28"/>
          <w:szCs w:val="28"/>
          <w:lang w:val="en-US"/>
        </w:rPr>
        <w:t>in the top of the bottom one;</w:t>
      </w:r>
      <w:r w:rsidR="00041AD4" w:rsidRPr="00041AD4">
        <w:rPr>
          <w:rFonts w:ascii="Times New Roman" w:hAnsi="Times New Roman" w:cs="Times New Roman"/>
          <w:sz w:val="28"/>
          <w:szCs w:val="28"/>
          <w:lang w:val="en-US"/>
        </w:rPr>
        <w:t xml:space="preserve"> in </w:t>
      </w:r>
      <w:r w:rsidR="00D63225">
        <w:rPr>
          <w:rFonts w:ascii="Times New Roman" w:hAnsi="Times New Roman" w:cs="Times New Roman"/>
          <w:sz w:val="28"/>
          <w:szCs w:val="28"/>
          <w:lang w:val="en-US"/>
        </w:rPr>
        <w:t xml:space="preserve">the </w:t>
      </w:r>
      <w:r w:rsidR="00041AD4" w:rsidRPr="00041AD4">
        <w:rPr>
          <w:rFonts w:ascii="Times New Roman" w:hAnsi="Times New Roman" w:cs="Times New Roman"/>
          <w:sz w:val="28"/>
          <w:szCs w:val="28"/>
          <w:lang w:val="en-US"/>
        </w:rPr>
        <w:t>northwest part of the Koksu</w:t>
      </w:r>
      <w:r w:rsidR="00D63225">
        <w:rPr>
          <w:rFonts w:ascii="Times New Roman" w:hAnsi="Times New Roman" w:cs="Times New Roman"/>
          <w:sz w:val="28"/>
          <w:szCs w:val="28"/>
          <w:lang w:val="en-US"/>
        </w:rPr>
        <w:t xml:space="preserve"> deposit they constitute </w:t>
      </w:r>
      <w:r w:rsidR="00041AD4" w:rsidRPr="00041AD4">
        <w:rPr>
          <w:rFonts w:ascii="Times New Roman" w:hAnsi="Times New Roman" w:cs="Times New Roman"/>
          <w:sz w:val="28"/>
          <w:szCs w:val="28"/>
          <w:lang w:val="en-US"/>
        </w:rPr>
        <w:t xml:space="preserve">the top phosphorite </w:t>
      </w:r>
      <w:r w:rsidR="00D63225">
        <w:rPr>
          <w:rFonts w:ascii="Times New Roman" w:hAnsi="Times New Roman" w:cs="Times New Roman"/>
          <w:sz w:val="28"/>
          <w:szCs w:val="28"/>
          <w:lang w:val="en-US"/>
        </w:rPr>
        <w:t>stratum in full</w:t>
      </w:r>
      <w:r w:rsidR="00041AD4" w:rsidRPr="00041AD4">
        <w:rPr>
          <w:rFonts w:ascii="Times New Roman" w:hAnsi="Times New Roman" w:cs="Times New Roman"/>
          <w:sz w:val="28"/>
          <w:szCs w:val="28"/>
          <w:lang w:val="en-US"/>
        </w:rPr>
        <w:t>.</w:t>
      </w:r>
    </w:p>
    <w:p w:rsidR="00443391" w:rsidRPr="00041AD4" w:rsidRDefault="00443391"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p>
    <w:p w:rsidR="00443391" w:rsidRDefault="00443391" w:rsidP="00443391">
      <w:pPr>
        <w:shd w:val="clear" w:color="auto" w:fill="FFFFFF"/>
        <w:autoSpaceDE w:val="0"/>
        <w:autoSpaceDN w:val="0"/>
        <w:adjustRightInd w:val="0"/>
        <w:spacing w:after="0" w:line="240" w:lineRule="auto"/>
        <w:ind w:firstLine="708"/>
        <w:jc w:val="center"/>
        <w:rPr>
          <w:rFonts w:ascii="Times New Roman" w:hAnsi="Times New Roman" w:cs="Times New Roman"/>
          <w:sz w:val="28"/>
          <w:szCs w:val="28"/>
          <w:lang w:val="en-US"/>
        </w:rPr>
      </w:pPr>
      <w:r w:rsidRPr="00443391">
        <w:rPr>
          <w:rFonts w:ascii="Times New Roman" w:hAnsi="Times New Roman" w:cs="Times New Roman"/>
          <w:noProof/>
          <w:sz w:val="28"/>
          <w:szCs w:val="28"/>
        </w:rPr>
        <w:drawing>
          <wp:inline distT="0" distB="0" distL="0" distR="0">
            <wp:extent cx="3858260" cy="2466975"/>
            <wp:effectExtent l="19050" t="0" r="8890" b="0"/>
            <wp:docPr id="28" name="Рисунок 17" descr="C:\Users\Антон\Desktop\000001-t.jpg"/>
            <wp:cNvGraphicFramePr/>
            <a:graphic xmlns:a="http://schemas.openxmlformats.org/drawingml/2006/main">
              <a:graphicData uri="http://schemas.openxmlformats.org/drawingml/2006/picture">
                <pic:pic xmlns:pic="http://schemas.openxmlformats.org/drawingml/2006/picture">
                  <pic:nvPicPr>
                    <pic:cNvPr id="1027" name="Picture 3" descr="C:\Users\Антон\Desktop\000001-t.jpg"/>
                    <pic:cNvPicPr>
                      <a:picLocks noChangeAspect="1" noChangeArrowheads="1"/>
                    </pic:cNvPicPr>
                  </pic:nvPicPr>
                  <pic:blipFill>
                    <a:blip r:embed="rId77" cstate="print"/>
                    <a:srcRect/>
                    <a:stretch>
                      <a:fillRect/>
                    </a:stretch>
                  </pic:blipFill>
                  <pic:spPr bwMode="auto">
                    <a:xfrm>
                      <a:off x="0" y="0"/>
                      <a:ext cx="3857652" cy="2466586"/>
                    </a:xfrm>
                    <a:prstGeom prst="rect">
                      <a:avLst/>
                    </a:prstGeom>
                    <a:noFill/>
                  </pic:spPr>
                </pic:pic>
              </a:graphicData>
            </a:graphic>
          </wp:inline>
        </w:drawing>
      </w:r>
    </w:p>
    <w:p w:rsidR="00802B7F" w:rsidRDefault="00802B7F" w:rsidP="00802B7F">
      <w:pPr>
        <w:shd w:val="clear" w:color="auto" w:fill="FFFFFF"/>
        <w:autoSpaceDE w:val="0"/>
        <w:autoSpaceDN w:val="0"/>
        <w:adjustRightInd w:val="0"/>
        <w:spacing w:after="0" w:line="240" w:lineRule="auto"/>
        <w:jc w:val="center"/>
        <w:rPr>
          <w:rFonts w:ascii="Times New Roman" w:hAnsi="Times New Roman" w:cs="Times New Roman"/>
          <w:sz w:val="24"/>
          <w:szCs w:val="24"/>
          <w:lang w:val="en-US"/>
        </w:rPr>
      </w:pPr>
    </w:p>
    <w:p w:rsidR="00443391" w:rsidRDefault="00802B7F" w:rsidP="00802B7F">
      <w:pPr>
        <w:shd w:val="clear" w:color="auto" w:fill="FFFFFF"/>
        <w:autoSpaceDE w:val="0"/>
        <w:autoSpaceDN w:val="0"/>
        <w:adjustRightInd w:val="0"/>
        <w:spacing w:after="0" w:line="240" w:lineRule="auto"/>
        <w:jc w:val="center"/>
        <w:rPr>
          <w:rFonts w:ascii="Times New Roman" w:hAnsi="Times New Roman" w:cs="Times New Roman"/>
          <w:sz w:val="24"/>
          <w:szCs w:val="24"/>
          <w:lang w:val="en-US"/>
        </w:rPr>
      </w:pPr>
      <w:r w:rsidRPr="00802B7F">
        <w:rPr>
          <w:rFonts w:ascii="Times New Roman" w:hAnsi="Times New Roman" w:cs="Times New Roman"/>
          <w:sz w:val="24"/>
          <w:szCs w:val="24"/>
          <w:lang w:val="en-US"/>
        </w:rPr>
        <w:t xml:space="preserve">Fig.31 – </w:t>
      </w:r>
      <w:r>
        <w:rPr>
          <w:rFonts w:ascii="Times New Roman" w:hAnsi="Times New Roman" w:cs="Times New Roman"/>
          <w:sz w:val="24"/>
          <w:szCs w:val="24"/>
          <w:lang w:val="en-US"/>
        </w:rPr>
        <w:t>The operating phosphorite deposit</w:t>
      </w:r>
    </w:p>
    <w:p w:rsidR="00802B7F" w:rsidRPr="00802B7F" w:rsidRDefault="00802B7F" w:rsidP="00802B7F">
      <w:pPr>
        <w:shd w:val="clear" w:color="auto" w:fill="FFFFFF"/>
        <w:autoSpaceDE w:val="0"/>
        <w:autoSpaceDN w:val="0"/>
        <w:adjustRightInd w:val="0"/>
        <w:spacing w:after="0" w:line="240" w:lineRule="auto"/>
        <w:jc w:val="center"/>
        <w:rPr>
          <w:rFonts w:ascii="Times New Roman" w:hAnsi="Times New Roman" w:cs="Times New Roman"/>
          <w:sz w:val="24"/>
          <w:szCs w:val="24"/>
          <w:lang w:val="en-US"/>
        </w:rPr>
      </w:pPr>
    </w:p>
    <w:p w:rsidR="00041AD4" w:rsidRPr="00041AD4" w:rsidRDefault="00041AD4"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3F1653">
        <w:rPr>
          <w:rFonts w:ascii="Times New Roman" w:hAnsi="Times New Roman" w:cs="Times New Roman"/>
          <w:sz w:val="28"/>
          <w:szCs w:val="28"/>
          <w:lang w:val="en-US"/>
        </w:rPr>
        <w:t>The Karatau</w:t>
      </w:r>
      <w:r w:rsidRPr="00041AD4">
        <w:rPr>
          <w:rFonts w:ascii="Times New Roman" w:hAnsi="Times New Roman" w:cs="Times New Roman"/>
          <w:sz w:val="28"/>
          <w:szCs w:val="28"/>
          <w:lang w:val="en-US"/>
        </w:rPr>
        <w:t xml:space="preserve"> basin </w:t>
      </w:r>
      <w:r w:rsidR="003F1653">
        <w:rPr>
          <w:rFonts w:ascii="Times New Roman" w:hAnsi="Times New Roman" w:cs="Times New Roman"/>
          <w:sz w:val="28"/>
          <w:szCs w:val="28"/>
          <w:lang w:val="en-US"/>
        </w:rPr>
        <w:t xml:space="preserve">has been </w:t>
      </w:r>
      <w:r w:rsidRPr="00041AD4">
        <w:rPr>
          <w:rFonts w:ascii="Times New Roman" w:hAnsi="Times New Roman" w:cs="Times New Roman"/>
          <w:sz w:val="28"/>
          <w:szCs w:val="28"/>
          <w:lang w:val="en-US"/>
        </w:rPr>
        <w:t>develop</w:t>
      </w:r>
      <w:r w:rsidR="003F1653">
        <w:rPr>
          <w:rFonts w:ascii="Times New Roman" w:hAnsi="Times New Roman" w:cs="Times New Roman"/>
          <w:sz w:val="28"/>
          <w:szCs w:val="28"/>
          <w:lang w:val="en-US"/>
        </w:rPr>
        <w:t>ing by</w:t>
      </w:r>
      <w:r w:rsidRPr="00041AD4">
        <w:rPr>
          <w:rFonts w:ascii="Times New Roman" w:hAnsi="Times New Roman" w:cs="Times New Roman"/>
          <w:sz w:val="28"/>
          <w:szCs w:val="28"/>
          <w:lang w:val="en-US"/>
        </w:rPr>
        <w:t xml:space="preserve"> the open</w:t>
      </w:r>
      <w:r w:rsidR="003F1653">
        <w:rPr>
          <w:rFonts w:ascii="Times New Roman" w:hAnsi="Times New Roman" w:cs="Times New Roman"/>
          <w:sz w:val="28"/>
          <w:szCs w:val="28"/>
          <w:lang w:val="en-US"/>
        </w:rPr>
        <w:t xml:space="preserve"> way since 1946. The peak of its development has fallen i</w:t>
      </w:r>
      <w:r w:rsidRPr="00041AD4">
        <w:rPr>
          <w:rFonts w:ascii="Times New Roman" w:hAnsi="Times New Roman" w:cs="Times New Roman"/>
          <w:sz w:val="28"/>
          <w:szCs w:val="28"/>
          <w:lang w:val="en-US"/>
        </w:rPr>
        <w:t>n the 80</w:t>
      </w:r>
      <w:r w:rsidR="003F1653" w:rsidRPr="003F1653">
        <w:rPr>
          <w:rFonts w:ascii="Times New Roman" w:hAnsi="Times New Roman" w:cs="Times New Roman"/>
          <w:sz w:val="28"/>
          <w:szCs w:val="28"/>
          <w:vertAlign w:val="superscript"/>
          <w:lang w:val="en-US"/>
        </w:rPr>
        <w:t>th</w:t>
      </w:r>
      <w:r w:rsidR="003F1653">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 xml:space="preserve">years of the XX century when there was </w:t>
      </w:r>
      <w:r w:rsidR="003F1653">
        <w:rPr>
          <w:rFonts w:ascii="Times New Roman" w:hAnsi="Times New Roman" w:cs="Times New Roman"/>
          <w:sz w:val="28"/>
          <w:szCs w:val="28"/>
          <w:lang w:val="en-US"/>
        </w:rPr>
        <w:t>the</w:t>
      </w:r>
      <w:r w:rsidRPr="00041AD4">
        <w:rPr>
          <w:rFonts w:ascii="Times New Roman" w:hAnsi="Times New Roman" w:cs="Times New Roman"/>
          <w:sz w:val="28"/>
          <w:szCs w:val="28"/>
          <w:lang w:val="en-US"/>
        </w:rPr>
        <w:t xml:space="preserve"> steady growth of phosphoric industry. </w:t>
      </w:r>
      <w:r w:rsidR="003F1653">
        <w:rPr>
          <w:rFonts w:ascii="Times New Roman" w:hAnsi="Times New Roman" w:cs="Times New Roman"/>
          <w:sz w:val="28"/>
          <w:szCs w:val="28"/>
          <w:lang w:val="en-US"/>
        </w:rPr>
        <w:t>During this period</w:t>
      </w:r>
      <w:r w:rsidRPr="00041AD4">
        <w:rPr>
          <w:rFonts w:ascii="Times New Roman" w:hAnsi="Times New Roman" w:cs="Times New Roman"/>
          <w:sz w:val="28"/>
          <w:szCs w:val="28"/>
          <w:lang w:val="en-US"/>
        </w:rPr>
        <w:t xml:space="preserve"> the top layers enriched with P</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5</w:t>
      </w:r>
      <w:r w:rsidRPr="00041AD4">
        <w:rPr>
          <w:rFonts w:ascii="Times New Roman" w:hAnsi="Times New Roman" w:cs="Times New Roman"/>
          <w:sz w:val="28"/>
          <w:szCs w:val="28"/>
          <w:lang w:val="en-US"/>
        </w:rPr>
        <w:t xml:space="preserve"> have been </w:t>
      </w:r>
      <w:r w:rsidR="003F1653">
        <w:rPr>
          <w:rFonts w:ascii="Times New Roman" w:hAnsi="Times New Roman" w:cs="Times New Roman"/>
          <w:sz w:val="28"/>
          <w:szCs w:val="28"/>
          <w:lang w:val="en-US"/>
        </w:rPr>
        <w:t>exhausted</w:t>
      </w:r>
      <w:r w:rsidRPr="00041AD4">
        <w:rPr>
          <w:rFonts w:ascii="Times New Roman" w:hAnsi="Times New Roman" w:cs="Times New Roman"/>
          <w:sz w:val="28"/>
          <w:szCs w:val="28"/>
          <w:lang w:val="en-US"/>
        </w:rPr>
        <w:t xml:space="preserve">. </w:t>
      </w:r>
      <w:r w:rsidR="008E774A">
        <w:rPr>
          <w:rFonts w:ascii="Times New Roman" w:hAnsi="Times New Roman" w:cs="Times New Roman"/>
          <w:sz w:val="28"/>
          <w:szCs w:val="28"/>
          <w:lang w:val="en-US"/>
        </w:rPr>
        <w:t>I</w:t>
      </w:r>
      <w:r w:rsidR="008E774A" w:rsidRPr="00041AD4">
        <w:rPr>
          <w:rFonts w:ascii="Times New Roman" w:hAnsi="Times New Roman" w:cs="Times New Roman"/>
          <w:sz w:val="28"/>
          <w:szCs w:val="28"/>
          <w:lang w:val="en-US"/>
        </w:rPr>
        <w:t xml:space="preserve">n the southeast and the northwest </w:t>
      </w:r>
      <w:r w:rsidR="008E774A">
        <w:rPr>
          <w:rFonts w:ascii="Times New Roman" w:hAnsi="Times New Roman" w:cs="Times New Roman"/>
          <w:sz w:val="28"/>
          <w:szCs w:val="28"/>
          <w:lang w:val="en-US"/>
        </w:rPr>
        <w:t>of</w:t>
      </w:r>
      <w:r w:rsidRPr="00041AD4">
        <w:rPr>
          <w:rFonts w:ascii="Times New Roman" w:hAnsi="Times New Roman" w:cs="Times New Roman"/>
          <w:sz w:val="28"/>
          <w:szCs w:val="28"/>
          <w:lang w:val="en-US"/>
        </w:rPr>
        <w:t xml:space="preserve"> the </w:t>
      </w:r>
      <w:r w:rsidR="008E774A" w:rsidRPr="00041AD4">
        <w:rPr>
          <w:rFonts w:ascii="Times New Roman" w:hAnsi="Times New Roman" w:cs="Times New Roman"/>
          <w:sz w:val="28"/>
          <w:szCs w:val="28"/>
          <w:lang w:val="en-US"/>
        </w:rPr>
        <w:t xml:space="preserve">Zhanatas field </w:t>
      </w:r>
      <w:r w:rsidR="008E774A">
        <w:rPr>
          <w:rFonts w:ascii="Times New Roman" w:hAnsi="Times New Roman" w:cs="Times New Roman"/>
          <w:sz w:val="28"/>
          <w:szCs w:val="28"/>
          <w:lang w:val="en-US"/>
        </w:rPr>
        <w:t xml:space="preserve">the </w:t>
      </w:r>
      <w:r w:rsidRPr="00041AD4">
        <w:rPr>
          <w:rFonts w:ascii="Times New Roman" w:hAnsi="Times New Roman" w:cs="Times New Roman"/>
          <w:sz w:val="28"/>
          <w:szCs w:val="28"/>
          <w:lang w:val="en-US"/>
        </w:rPr>
        <w:t xml:space="preserve">selective extraction of rich ores of a </w:t>
      </w:r>
      <w:r w:rsidR="008E774A">
        <w:rPr>
          <w:rFonts w:ascii="Times New Roman" w:hAnsi="Times New Roman" w:cs="Times New Roman"/>
          <w:sz w:val="28"/>
          <w:szCs w:val="28"/>
          <w:lang w:val="en-US"/>
        </w:rPr>
        <w:t>surface</w:t>
      </w:r>
      <w:r w:rsidRPr="00041AD4">
        <w:rPr>
          <w:rFonts w:ascii="Times New Roman" w:hAnsi="Times New Roman" w:cs="Times New Roman"/>
          <w:sz w:val="28"/>
          <w:szCs w:val="28"/>
          <w:lang w:val="en-US"/>
        </w:rPr>
        <w:t xml:space="preserve"> zone </w:t>
      </w:r>
      <w:r w:rsidR="008E774A" w:rsidRPr="00041AD4">
        <w:rPr>
          <w:rFonts w:ascii="Times New Roman" w:hAnsi="Times New Roman" w:cs="Times New Roman"/>
          <w:sz w:val="28"/>
          <w:szCs w:val="28"/>
          <w:lang w:val="en-US"/>
        </w:rPr>
        <w:t>has been organized</w:t>
      </w:r>
      <w:r w:rsidR="008E774A">
        <w:rPr>
          <w:rFonts w:ascii="Times New Roman" w:hAnsi="Times New Roman" w:cs="Times New Roman"/>
          <w:sz w:val="28"/>
          <w:szCs w:val="28"/>
          <w:lang w:val="en-US"/>
        </w:rPr>
        <w:t>; these ores are subjected to the</w:t>
      </w:r>
      <w:r w:rsidRPr="00041AD4">
        <w:rPr>
          <w:rFonts w:ascii="Times New Roman" w:hAnsi="Times New Roman" w:cs="Times New Roman"/>
          <w:sz w:val="28"/>
          <w:szCs w:val="28"/>
          <w:lang w:val="en-US"/>
        </w:rPr>
        <w:t xml:space="preserve"> acid processing</w:t>
      </w:r>
      <w:r w:rsidR="008E774A">
        <w:rPr>
          <w:rFonts w:ascii="Times New Roman" w:hAnsi="Times New Roman" w:cs="Times New Roman"/>
          <w:sz w:val="28"/>
          <w:szCs w:val="28"/>
          <w:lang w:val="en-US"/>
        </w:rPr>
        <w:t xml:space="preserve"> without concentration</w:t>
      </w:r>
      <w:r w:rsidRPr="00041AD4">
        <w:rPr>
          <w:rFonts w:ascii="Times New Roman" w:hAnsi="Times New Roman" w:cs="Times New Roman"/>
          <w:sz w:val="28"/>
          <w:szCs w:val="28"/>
          <w:lang w:val="en-US"/>
        </w:rPr>
        <w:t>.</w:t>
      </w:r>
      <w:r w:rsidR="003F1653">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By the beginning of the 90</w:t>
      </w:r>
      <w:r w:rsidR="00AA0004" w:rsidRPr="00AA0004">
        <w:rPr>
          <w:rFonts w:ascii="Times New Roman" w:hAnsi="Times New Roman" w:cs="Times New Roman"/>
          <w:sz w:val="28"/>
          <w:szCs w:val="28"/>
          <w:vertAlign w:val="superscript"/>
          <w:lang w:val="en-US"/>
        </w:rPr>
        <w:t>th</w:t>
      </w:r>
      <w:r w:rsidR="00AA0004">
        <w:rPr>
          <w:rFonts w:ascii="Times New Roman" w:hAnsi="Times New Roman" w:cs="Times New Roman"/>
          <w:sz w:val="28"/>
          <w:szCs w:val="28"/>
          <w:lang w:val="en-US"/>
        </w:rPr>
        <w:t xml:space="preserve"> the top phosphorite</w:t>
      </w:r>
      <w:r w:rsidRPr="00041AD4">
        <w:rPr>
          <w:rFonts w:ascii="Times New Roman" w:hAnsi="Times New Roman" w:cs="Times New Roman"/>
          <w:sz w:val="28"/>
          <w:szCs w:val="28"/>
          <w:lang w:val="en-US"/>
        </w:rPr>
        <w:t xml:space="preserve"> pack</w:t>
      </w:r>
      <w:r w:rsidR="00AA0004">
        <w:rPr>
          <w:rFonts w:ascii="Times New Roman" w:hAnsi="Times New Roman" w:cs="Times New Roman"/>
          <w:sz w:val="28"/>
          <w:szCs w:val="28"/>
          <w:lang w:val="en-US"/>
        </w:rPr>
        <w:t>s</w:t>
      </w:r>
      <w:r w:rsidRPr="00041AD4">
        <w:rPr>
          <w:rFonts w:ascii="Times New Roman" w:hAnsi="Times New Roman" w:cs="Times New Roman"/>
          <w:sz w:val="28"/>
          <w:szCs w:val="28"/>
          <w:lang w:val="en-US"/>
        </w:rPr>
        <w:t xml:space="preserve"> on the majority </w:t>
      </w:r>
      <w:r w:rsidR="00AA0004">
        <w:rPr>
          <w:rFonts w:ascii="Times New Roman" w:hAnsi="Times New Roman" w:cs="Times New Roman"/>
          <w:sz w:val="28"/>
          <w:szCs w:val="28"/>
          <w:lang w:val="en-US"/>
        </w:rPr>
        <w:t xml:space="preserve">of the </w:t>
      </w:r>
      <w:r w:rsidRPr="00041AD4">
        <w:rPr>
          <w:rFonts w:ascii="Times New Roman" w:hAnsi="Times New Roman" w:cs="Times New Roman"/>
          <w:sz w:val="28"/>
          <w:szCs w:val="28"/>
          <w:lang w:val="en-US"/>
        </w:rPr>
        <w:t xml:space="preserve">fields has been generally </w:t>
      </w:r>
      <w:r w:rsidR="00AA0004">
        <w:rPr>
          <w:rFonts w:ascii="Times New Roman" w:hAnsi="Times New Roman" w:cs="Times New Roman"/>
          <w:sz w:val="28"/>
          <w:szCs w:val="28"/>
          <w:lang w:val="en-US"/>
        </w:rPr>
        <w:t>used up</w:t>
      </w:r>
      <w:r w:rsidRPr="00041AD4">
        <w:rPr>
          <w:rFonts w:ascii="Times New Roman" w:hAnsi="Times New Roman" w:cs="Times New Roman"/>
          <w:sz w:val="28"/>
          <w:szCs w:val="28"/>
          <w:lang w:val="en-US"/>
        </w:rPr>
        <w:t xml:space="preserve">, i.e. there was gradual exhaustion of </w:t>
      </w:r>
      <w:r w:rsidR="00AA0004">
        <w:rPr>
          <w:rFonts w:ascii="Times New Roman" w:hAnsi="Times New Roman" w:cs="Times New Roman"/>
          <w:sz w:val="28"/>
          <w:szCs w:val="28"/>
          <w:lang w:val="en-US"/>
        </w:rPr>
        <w:t xml:space="preserve">the </w:t>
      </w:r>
      <w:r w:rsidRPr="00041AD4">
        <w:rPr>
          <w:rFonts w:ascii="Times New Roman" w:hAnsi="Times New Roman" w:cs="Times New Roman"/>
          <w:sz w:val="28"/>
          <w:szCs w:val="28"/>
          <w:lang w:val="en-US"/>
        </w:rPr>
        <w:t xml:space="preserve">reserves of rich and ordinary ores </w:t>
      </w:r>
      <w:r w:rsidR="00AA0004">
        <w:rPr>
          <w:rFonts w:ascii="Times New Roman" w:hAnsi="Times New Roman" w:cs="Times New Roman"/>
          <w:sz w:val="28"/>
          <w:szCs w:val="28"/>
          <w:lang w:val="en-US"/>
        </w:rPr>
        <w:t>composing i</w:t>
      </w:r>
      <w:r w:rsidRPr="00041AD4">
        <w:rPr>
          <w:rFonts w:ascii="Times New Roman" w:hAnsi="Times New Roman" w:cs="Times New Roman"/>
          <w:sz w:val="28"/>
          <w:szCs w:val="28"/>
          <w:lang w:val="en-US"/>
        </w:rPr>
        <w:t>ndustrial layer</w:t>
      </w:r>
      <w:r w:rsidR="006349CE">
        <w:rPr>
          <w:rFonts w:ascii="Times New Roman" w:hAnsi="Times New Roman" w:cs="Times New Roman"/>
          <w:sz w:val="28"/>
          <w:szCs w:val="28"/>
          <w:lang w:val="en-US"/>
        </w:rPr>
        <w:t>s</w:t>
      </w:r>
      <w:r w:rsidRPr="00041AD4">
        <w:rPr>
          <w:rFonts w:ascii="Times New Roman" w:hAnsi="Times New Roman" w:cs="Times New Roman"/>
          <w:sz w:val="28"/>
          <w:szCs w:val="28"/>
          <w:lang w:val="en-US"/>
        </w:rPr>
        <w:t>. At the same time</w:t>
      </w:r>
      <w:r w:rsidR="006349CE">
        <w:rPr>
          <w:rFonts w:ascii="Times New Roman" w:hAnsi="Times New Roman" w:cs="Times New Roman"/>
          <w:sz w:val="28"/>
          <w:szCs w:val="28"/>
          <w:lang w:val="en-US"/>
        </w:rPr>
        <w:t>,</w:t>
      </w:r>
      <w:r w:rsidRPr="00041AD4">
        <w:rPr>
          <w:rFonts w:ascii="Times New Roman" w:hAnsi="Times New Roman" w:cs="Times New Roman"/>
          <w:sz w:val="28"/>
          <w:szCs w:val="28"/>
          <w:lang w:val="en-US"/>
        </w:rPr>
        <w:t xml:space="preserve"> lower </w:t>
      </w:r>
      <w:r w:rsidR="006349CE">
        <w:rPr>
          <w:rFonts w:ascii="Times New Roman" w:hAnsi="Times New Roman" w:cs="Times New Roman"/>
          <w:sz w:val="28"/>
          <w:szCs w:val="28"/>
          <w:lang w:val="en-US"/>
        </w:rPr>
        <w:t xml:space="preserve">powerful </w:t>
      </w:r>
      <w:r w:rsidRPr="00041AD4">
        <w:rPr>
          <w:rFonts w:ascii="Times New Roman" w:hAnsi="Times New Roman" w:cs="Times New Roman"/>
          <w:sz w:val="28"/>
          <w:szCs w:val="28"/>
          <w:lang w:val="en-US"/>
        </w:rPr>
        <w:t>phosphorit</w:t>
      </w:r>
      <w:r w:rsidR="006349CE">
        <w:rPr>
          <w:rFonts w:ascii="Times New Roman" w:hAnsi="Times New Roman" w:cs="Times New Roman"/>
          <w:sz w:val="28"/>
          <w:szCs w:val="28"/>
          <w:lang w:val="en-US"/>
        </w:rPr>
        <w:t>e strata of</w:t>
      </w:r>
      <w:r w:rsidRPr="00041AD4">
        <w:rPr>
          <w:rFonts w:ascii="Times New Roman" w:hAnsi="Times New Roman" w:cs="Times New Roman"/>
          <w:sz w:val="28"/>
          <w:szCs w:val="28"/>
          <w:lang w:val="en-US"/>
        </w:rPr>
        <w:t xml:space="preserve"> Zhanatas and Koksu</w:t>
      </w:r>
      <w:r w:rsidR="006349CE">
        <w:rPr>
          <w:rFonts w:ascii="Times New Roman" w:hAnsi="Times New Roman" w:cs="Times New Roman"/>
          <w:sz w:val="28"/>
          <w:szCs w:val="28"/>
          <w:lang w:val="en-US"/>
        </w:rPr>
        <w:t xml:space="preserve"> deposits, which are composed of</w:t>
      </w:r>
      <w:r w:rsidRPr="00041AD4">
        <w:rPr>
          <w:rFonts w:ascii="Times New Roman" w:hAnsi="Times New Roman" w:cs="Times New Roman"/>
          <w:sz w:val="28"/>
          <w:szCs w:val="28"/>
          <w:lang w:val="en-US"/>
        </w:rPr>
        <w:t xml:space="preserve"> poor </w:t>
      </w:r>
      <w:r w:rsidR="006349CE" w:rsidRPr="00041AD4">
        <w:rPr>
          <w:rFonts w:ascii="Times New Roman" w:hAnsi="Times New Roman" w:cs="Times New Roman"/>
          <w:sz w:val="28"/>
          <w:szCs w:val="28"/>
          <w:lang w:val="en-US"/>
        </w:rPr>
        <w:t>ores,</w:t>
      </w:r>
      <w:r w:rsidR="006349CE">
        <w:rPr>
          <w:rFonts w:ascii="Times New Roman" w:hAnsi="Times New Roman" w:cs="Times New Roman"/>
          <w:sz w:val="28"/>
          <w:szCs w:val="28"/>
          <w:lang w:val="en-US"/>
        </w:rPr>
        <w:t xml:space="preserve"> were not extracted.</w:t>
      </w:r>
    </w:p>
    <w:p w:rsidR="006E1FDC" w:rsidRDefault="00041AD4" w:rsidP="006E1FDC">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041AD4">
        <w:rPr>
          <w:rFonts w:ascii="Times New Roman" w:hAnsi="Times New Roman" w:cs="Times New Roman"/>
          <w:sz w:val="28"/>
          <w:szCs w:val="28"/>
          <w:lang w:val="en-US"/>
        </w:rPr>
        <w:t xml:space="preserve">The lower </w:t>
      </w:r>
      <w:r w:rsidR="006349CE">
        <w:rPr>
          <w:rFonts w:ascii="Times New Roman" w:hAnsi="Times New Roman" w:cs="Times New Roman"/>
          <w:sz w:val="28"/>
          <w:szCs w:val="28"/>
          <w:lang w:val="en-US"/>
        </w:rPr>
        <w:t xml:space="preserve">stratum </w:t>
      </w:r>
      <w:r w:rsidRPr="00041AD4">
        <w:rPr>
          <w:rFonts w:ascii="Times New Roman" w:hAnsi="Times New Roman" w:cs="Times New Roman"/>
          <w:sz w:val="28"/>
          <w:szCs w:val="28"/>
          <w:lang w:val="en-US"/>
        </w:rPr>
        <w:t xml:space="preserve">of Zhanatas </w:t>
      </w:r>
      <w:r w:rsidR="006349CE" w:rsidRPr="00041AD4">
        <w:rPr>
          <w:rFonts w:ascii="Times New Roman" w:hAnsi="Times New Roman" w:cs="Times New Roman"/>
          <w:sz w:val="28"/>
          <w:szCs w:val="28"/>
          <w:lang w:val="en-US"/>
        </w:rPr>
        <w:t xml:space="preserve">field </w:t>
      </w:r>
      <w:r w:rsidR="006349CE">
        <w:rPr>
          <w:rFonts w:ascii="Times New Roman" w:hAnsi="Times New Roman" w:cs="Times New Roman"/>
          <w:sz w:val="28"/>
          <w:szCs w:val="28"/>
          <w:lang w:val="en-US"/>
        </w:rPr>
        <w:t xml:space="preserve">includes the phosphate and siliceous pack; its </w:t>
      </w:r>
      <w:r w:rsidRPr="00041AD4">
        <w:rPr>
          <w:rFonts w:ascii="Times New Roman" w:hAnsi="Times New Roman" w:cs="Times New Roman"/>
          <w:sz w:val="28"/>
          <w:szCs w:val="28"/>
          <w:lang w:val="en-US"/>
        </w:rPr>
        <w:t xml:space="preserve">southeast part </w:t>
      </w:r>
      <w:r w:rsidR="006349CE">
        <w:rPr>
          <w:rFonts w:ascii="Times New Roman" w:hAnsi="Times New Roman" w:cs="Times New Roman"/>
          <w:sz w:val="28"/>
          <w:szCs w:val="28"/>
          <w:lang w:val="en-US"/>
        </w:rPr>
        <w:t>contains the quartz-</w:t>
      </w:r>
      <w:r w:rsidRPr="00041AD4">
        <w:rPr>
          <w:rFonts w:ascii="Times New Roman" w:hAnsi="Times New Roman" w:cs="Times New Roman"/>
          <w:sz w:val="28"/>
          <w:szCs w:val="28"/>
          <w:lang w:val="en-US"/>
        </w:rPr>
        <w:t>bea</w:t>
      </w:r>
      <w:r w:rsidR="006349CE">
        <w:rPr>
          <w:rFonts w:ascii="Times New Roman" w:hAnsi="Times New Roman" w:cs="Times New Roman"/>
          <w:sz w:val="28"/>
          <w:szCs w:val="28"/>
          <w:lang w:val="en-US"/>
        </w:rPr>
        <w:t>ring phosphorites containing 22-</w:t>
      </w:r>
      <w:r w:rsidRPr="00041AD4">
        <w:rPr>
          <w:rFonts w:ascii="Times New Roman" w:hAnsi="Times New Roman" w:cs="Times New Roman"/>
          <w:sz w:val="28"/>
          <w:szCs w:val="28"/>
          <w:lang w:val="en-US"/>
        </w:rPr>
        <w:t>26 % of P</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5</w:t>
      </w:r>
      <w:r w:rsidRPr="00041AD4">
        <w:rPr>
          <w:rFonts w:ascii="Times New Roman" w:hAnsi="Times New Roman" w:cs="Times New Roman"/>
          <w:sz w:val="28"/>
          <w:szCs w:val="28"/>
          <w:lang w:val="en-US"/>
        </w:rPr>
        <w:t xml:space="preserve"> and 28</w:t>
      </w:r>
      <w:r w:rsidR="006349CE">
        <w:rPr>
          <w:rFonts w:ascii="Times New Roman" w:hAnsi="Times New Roman" w:cs="Times New Roman"/>
          <w:sz w:val="28"/>
          <w:szCs w:val="28"/>
          <w:lang w:val="en-US"/>
        </w:rPr>
        <w:t>-</w:t>
      </w:r>
      <w:r w:rsidRPr="00041AD4">
        <w:rPr>
          <w:rFonts w:ascii="Times New Roman" w:hAnsi="Times New Roman" w:cs="Times New Roman"/>
          <w:sz w:val="28"/>
          <w:szCs w:val="28"/>
          <w:lang w:val="en-US"/>
        </w:rPr>
        <w:t xml:space="preserve">33 </w:t>
      </w:r>
      <w:r w:rsidR="006349CE">
        <w:rPr>
          <w:rFonts w:ascii="Times New Roman" w:hAnsi="Times New Roman" w:cs="Times New Roman"/>
          <w:sz w:val="28"/>
          <w:szCs w:val="28"/>
          <w:lang w:val="en-US"/>
        </w:rPr>
        <w:t xml:space="preserve">% of </w:t>
      </w:r>
      <w:r w:rsidRPr="00041AD4">
        <w:rPr>
          <w:rFonts w:ascii="Times New Roman" w:hAnsi="Times New Roman" w:cs="Times New Roman"/>
          <w:sz w:val="28"/>
          <w:szCs w:val="28"/>
          <w:lang w:val="en-US"/>
        </w:rPr>
        <w:t>SiO</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 xml:space="preserve">. </w:t>
      </w:r>
      <w:r w:rsidR="006349CE">
        <w:rPr>
          <w:rFonts w:ascii="Times New Roman" w:hAnsi="Times New Roman" w:cs="Times New Roman"/>
          <w:sz w:val="28"/>
          <w:szCs w:val="28"/>
          <w:lang w:val="en-US"/>
        </w:rPr>
        <w:t>The</w:t>
      </w:r>
      <w:r w:rsidRPr="00041AD4">
        <w:rPr>
          <w:rFonts w:ascii="Times New Roman" w:hAnsi="Times New Roman" w:cs="Times New Roman"/>
          <w:sz w:val="28"/>
          <w:szCs w:val="28"/>
          <w:lang w:val="en-US"/>
        </w:rPr>
        <w:t xml:space="preserve"> northwest</w:t>
      </w:r>
      <w:r w:rsidR="006349CE">
        <w:rPr>
          <w:rFonts w:ascii="Times New Roman" w:hAnsi="Times New Roman" w:cs="Times New Roman"/>
          <w:sz w:val="28"/>
          <w:szCs w:val="28"/>
          <w:lang w:val="en-US"/>
        </w:rPr>
        <w:t xml:space="preserve"> part of the</w:t>
      </w:r>
      <w:r w:rsidRPr="00041AD4">
        <w:rPr>
          <w:rFonts w:ascii="Times New Roman" w:hAnsi="Times New Roman" w:cs="Times New Roman"/>
          <w:sz w:val="28"/>
          <w:szCs w:val="28"/>
          <w:lang w:val="en-US"/>
        </w:rPr>
        <w:t xml:space="preserve"> pack is </w:t>
      </w:r>
      <w:r w:rsidR="006349CE">
        <w:rPr>
          <w:rFonts w:ascii="Times New Roman" w:hAnsi="Times New Roman" w:cs="Times New Roman"/>
          <w:sz w:val="28"/>
          <w:szCs w:val="28"/>
          <w:lang w:val="en-US"/>
        </w:rPr>
        <w:t>composed of</w:t>
      </w:r>
      <w:r w:rsidRPr="00041AD4">
        <w:rPr>
          <w:rFonts w:ascii="Times New Roman" w:hAnsi="Times New Roman" w:cs="Times New Roman"/>
          <w:sz w:val="28"/>
          <w:szCs w:val="28"/>
          <w:lang w:val="en-US"/>
        </w:rPr>
        <w:t xml:space="preserve"> pelitomorphic and siliceous phosphorite with thin </w:t>
      </w:r>
      <w:r w:rsidR="006349CE">
        <w:rPr>
          <w:rFonts w:ascii="Times New Roman" w:hAnsi="Times New Roman" w:cs="Times New Roman"/>
          <w:sz w:val="28"/>
          <w:szCs w:val="28"/>
          <w:lang w:val="en-US"/>
        </w:rPr>
        <w:t xml:space="preserve">interlayers of </w:t>
      </w:r>
      <w:r w:rsidRPr="00041AD4">
        <w:rPr>
          <w:rFonts w:ascii="Times New Roman" w:hAnsi="Times New Roman" w:cs="Times New Roman"/>
          <w:sz w:val="28"/>
          <w:szCs w:val="28"/>
          <w:lang w:val="en-US"/>
        </w:rPr>
        <w:t xml:space="preserve">phosphatized and carbonated flints </w:t>
      </w:r>
      <w:r w:rsidR="00FE0A2B">
        <w:rPr>
          <w:rFonts w:ascii="Times New Roman" w:hAnsi="Times New Roman" w:cs="Times New Roman"/>
          <w:sz w:val="28"/>
          <w:szCs w:val="28"/>
          <w:lang w:val="en-US"/>
        </w:rPr>
        <w:t>containing 15-</w:t>
      </w:r>
      <w:r w:rsidRPr="00041AD4">
        <w:rPr>
          <w:rFonts w:ascii="Times New Roman" w:hAnsi="Times New Roman" w:cs="Times New Roman"/>
          <w:sz w:val="28"/>
          <w:szCs w:val="28"/>
          <w:lang w:val="en-US"/>
        </w:rPr>
        <w:t>20 % of P</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5</w:t>
      </w:r>
      <w:r w:rsidRPr="00041AD4">
        <w:rPr>
          <w:rFonts w:ascii="Times New Roman" w:hAnsi="Times New Roman" w:cs="Times New Roman"/>
          <w:sz w:val="28"/>
          <w:szCs w:val="28"/>
          <w:lang w:val="en-US"/>
        </w:rPr>
        <w:t xml:space="preserve"> and to 35</w:t>
      </w:r>
      <w:r w:rsidR="00FE0A2B">
        <w:rPr>
          <w:rFonts w:ascii="Times New Roman" w:hAnsi="Times New Roman" w:cs="Times New Roman"/>
          <w:sz w:val="28"/>
          <w:szCs w:val="28"/>
          <w:lang w:val="en-US"/>
        </w:rPr>
        <w:t>-</w:t>
      </w:r>
      <w:r w:rsidRPr="00041AD4">
        <w:rPr>
          <w:rFonts w:ascii="Times New Roman" w:hAnsi="Times New Roman" w:cs="Times New Roman"/>
          <w:sz w:val="28"/>
          <w:szCs w:val="28"/>
          <w:lang w:val="en-US"/>
        </w:rPr>
        <w:t>50</w:t>
      </w:r>
      <w:r w:rsidR="00FE0A2B">
        <w:rPr>
          <w:rFonts w:ascii="Times New Roman" w:hAnsi="Times New Roman" w:cs="Times New Roman"/>
          <w:sz w:val="28"/>
          <w:szCs w:val="28"/>
          <w:lang w:val="en-US"/>
        </w:rPr>
        <w:t xml:space="preserve"> % of</w:t>
      </w:r>
      <w:r w:rsidRPr="00041AD4">
        <w:rPr>
          <w:rFonts w:ascii="Times New Roman" w:hAnsi="Times New Roman" w:cs="Times New Roman"/>
          <w:sz w:val="28"/>
          <w:szCs w:val="28"/>
          <w:lang w:val="en-US"/>
        </w:rPr>
        <w:t xml:space="preserve"> SiO</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 xml:space="preserve">. All deep part of </w:t>
      </w:r>
      <w:r w:rsidR="00FE0A2B">
        <w:rPr>
          <w:rFonts w:ascii="Times New Roman" w:hAnsi="Times New Roman" w:cs="Times New Roman"/>
          <w:sz w:val="28"/>
          <w:szCs w:val="28"/>
          <w:lang w:val="en-US"/>
        </w:rPr>
        <w:t xml:space="preserve">the </w:t>
      </w:r>
      <w:r w:rsidRPr="00041AD4">
        <w:rPr>
          <w:rFonts w:ascii="Times New Roman" w:hAnsi="Times New Roman" w:cs="Times New Roman"/>
          <w:sz w:val="28"/>
          <w:szCs w:val="28"/>
          <w:lang w:val="en-US"/>
        </w:rPr>
        <w:t xml:space="preserve">ores is characterized by increased </w:t>
      </w:r>
      <w:r w:rsidR="00FE0A2B">
        <w:rPr>
          <w:rFonts w:ascii="Times New Roman" w:hAnsi="Times New Roman" w:cs="Times New Roman"/>
          <w:sz w:val="28"/>
          <w:szCs w:val="28"/>
          <w:lang w:val="en-US"/>
        </w:rPr>
        <w:t>content</w:t>
      </w:r>
      <w:r w:rsidRPr="00041AD4">
        <w:rPr>
          <w:rFonts w:ascii="Times New Roman" w:hAnsi="Times New Roman" w:cs="Times New Roman"/>
          <w:sz w:val="28"/>
          <w:szCs w:val="28"/>
          <w:lang w:val="en-US"/>
        </w:rPr>
        <w:t xml:space="preserve"> of carbonates.</w:t>
      </w:r>
      <w:r w:rsidR="006E1FDC" w:rsidRPr="006E1FDC">
        <w:rPr>
          <w:rFonts w:ascii="Times New Roman" w:hAnsi="Times New Roman" w:cs="Times New Roman"/>
          <w:sz w:val="28"/>
          <w:szCs w:val="28"/>
          <w:lang w:val="en-US"/>
        </w:rPr>
        <w:t xml:space="preserve"> </w:t>
      </w:r>
    </w:p>
    <w:p w:rsidR="006E1FDC" w:rsidRPr="00041AD4" w:rsidRDefault="006E1FDC" w:rsidP="006E1FDC">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041AD4">
        <w:rPr>
          <w:rFonts w:ascii="Times New Roman" w:hAnsi="Times New Roman" w:cs="Times New Roman"/>
          <w:sz w:val="28"/>
          <w:szCs w:val="28"/>
          <w:lang w:val="en-US"/>
        </w:rPr>
        <w:t>Packs</w:t>
      </w:r>
      <w:r>
        <w:rPr>
          <w:rFonts w:ascii="Times New Roman" w:hAnsi="Times New Roman" w:cs="Times New Roman"/>
          <w:sz w:val="28"/>
          <w:szCs w:val="28"/>
          <w:lang w:val="en-US"/>
        </w:rPr>
        <w:t>, which are</w:t>
      </w:r>
      <w:r w:rsidRPr="00041AD4">
        <w:rPr>
          <w:rFonts w:ascii="Times New Roman" w:hAnsi="Times New Roman" w:cs="Times New Roman"/>
          <w:sz w:val="28"/>
          <w:szCs w:val="28"/>
          <w:lang w:val="en-US"/>
        </w:rPr>
        <w:t xml:space="preserve"> a part of the lower layer of the Koksu</w:t>
      </w:r>
      <w:r>
        <w:rPr>
          <w:rFonts w:ascii="Times New Roman" w:hAnsi="Times New Roman" w:cs="Times New Roman"/>
          <w:sz w:val="28"/>
          <w:szCs w:val="28"/>
          <w:lang w:val="en-US"/>
        </w:rPr>
        <w:t xml:space="preserve"> deposit, contain</w:t>
      </w:r>
      <w:r w:rsidRPr="00041AD4">
        <w:rPr>
          <w:rFonts w:ascii="Times New Roman" w:hAnsi="Times New Roman" w:cs="Times New Roman"/>
          <w:sz w:val="28"/>
          <w:szCs w:val="28"/>
          <w:lang w:val="en-US"/>
        </w:rPr>
        <w:t xml:space="preserve"> phosphorit</w:t>
      </w:r>
      <w:r>
        <w:rPr>
          <w:rFonts w:ascii="Times New Roman" w:hAnsi="Times New Roman" w:cs="Times New Roman"/>
          <w:sz w:val="28"/>
          <w:szCs w:val="28"/>
          <w:lang w:val="en-US"/>
        </w:rPr>
        <w:t>e</w:t>
      </w:r>
      <w:r w:rsidRPr="00041AD4">
        <w:rPr>
          <w:rFonts w:ascii="Times New Roman" w:hAnsi="Times New Roman" w:cs="Times New Roman"/>
          <w:sz w:val="28"/>
          <w:szCs w:val="28"/>
          <w:lang w:val="en-US"/>
        </w:rPr>
        <w:t>, phosphat</w:t>
      </w:r>
      <w:r>
        <w:rPr>
          <w:rFonts w:ascii="Times New Roman" w:hAnsi="Times New Roman" w:cs="Times New Roman"/>
          <w:sz w:val="28"/>
          <w:szCs w:val="28"/>
          <w:lang w:val="en-US"/>
        </w:rPr>
        <w:t>e</w:t>
      </w:r>
      <w:r w:rsidRPr="00041AD4">
        <w:rPr>
          <w:rFonts w:ascii="Times New Roman" w:hAnsi="Times New Roman" w:cs="Times New Roman"/>
          <w:sz w:val="28"/>
          <w:szCs w:val="28"/>
          <w:lang w:val="en-US"/>
        </w:rPr>
        <w:t xml:space="preserve"> and siliceous slate</w:t>
      </w:r>
      <w:r>
        <w:rPr>
          <w:rFonts w:ascii="Times New Roman" w:hAnsi="Times New Roman" w:cs="Times New Roman"/>
          <w:sz w:val="28"/>
          <w:szCs w:val="28"/>
          <w:lang w:val="en-US"/>
        </w:rPr>
        <w:t>s</w:t>
      </w:r>
      <w:r w:rsidRPr="00041AD4">
        <w:rPr>
          <w:rFonts w:ascii="Times New Roman" w:hAnsi="Times New Roman" w:cs="Times New Roman"/>
          <w:sz w:val="28"/>
          <w:szCs w:val="28"/>
          <w:lang w:val="en-US"/>
        </w:rPr>
        <w:t>.</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Poor ores of Koksu</w:t>
      </w:r>
      <w:r>
        <w:rPr>
          <w:rFonts w:ascii="Times New Roman" w:hAnsi="Times New Roman" w:cs="Times New Roman"/>
          <w:sz w:val="28"/>
          <w:szCs w:val="28"/>
          <w:lang w:val="en-US"/>
        </w:rPr>
        <w:t xml:space="preserve"> deposit have</w:t>
      </w:r>
      <w:r w:rsidRPr="00041AD4">
        <w:rPr>
          <w:rFonts w:ascii="Times New Roman" w:hAnsi="Times New Roman" w:cs="Times New Roman"/>
          <w:sz w:val="28"/>
          <w:szCs w:val="28"/>
          <w:lang w:val="en-US"/>
        </w:rPr>
        <w:t xml:space="preserve"> increased content of silicates.</w:t>
      </w:r>
    </w:p>
    <w:p w:rsidR="006E1FDC" w:rsidRDefault="006E1FDC" w:rsidP="006E1FDC">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Now, </w:t>
      </w:r>
      <w:r w:rsidRPr="00041AD4">
        <w:rPr>
          <w:rFonts w:ascii="Times New Roman" w:hAnsi="Times New Roman" w:cs="Times New Roman"/>
          <w:sz w:val="28"/>
          <w:szCs w:val="28"/>
          <w:lang w:val="en-US"/>
        </w:rPr>
        <w:t xml:space="preserve">Karatau </w:t>
      </w:r>
      <w:r>
        <w:rPr>
          <w:rFonts w:ascii="Times New Roman" w:hAnsi="Times New Roman" w:cs="Times New Roman"/>
          <w:sz w:val="28"/>
          <w:szCs w:val="28"/>
          <w:lang w:val="en-US"/>
        </w:rPr>
        <w:t>phosphorites</w:t>
      </w:r>
      <w:r w:rsidRPr="00041AD4">
        <w:rPr>
          <w:rFonts w:ascii="Times New Roman" w:hAnsi="Times New Roman" w:cs="Times New Roman"/>
          <w:sz w:val="28"/>
          <w:szCs w:val="28"/>
          <w:lang w:val="en-US"/>
        </w:rPr>
        <w:t xml:space="preserve"> are relatively widely involved in the production. At the same time, there are many </w:t>
      </w:r>
      <w:r>
        <w:rPr>
          <w:rFonts w:ascii="Times New Roman" w:hAnsi="Times New Roman" w:cs="Times New Roman"/>
          <w:sz w:val="28"/>
          <w:szCs w:val="28"/>
          <w:lang w:val="en-US"/>
        </w:rPr>
        <w:t>new technologies suggested for</w:t>
      </w:r>
      <w:r w:rsidRPr="00041AD4">
        <w:rPr>
          <w:rFonts w:ascii="Times New Roman" w:hAnsi="Times New Roman" w:cs="Times New Roman"/>
          <w:sz w:val="28"/>
          <w:szCs w:val="28"/>
          <w:lang w:val="en-US"/>
        </w:rPr>
        <w:t xml:space="preserve"> processing of low-grade phosphate raw materials with low content of P</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5</w:t>
      </w:r>
      <w:r w:rsidRPr="00041AD4">
        <w:rPr>
          <w:rFonts w:ascii="Times New Roman" w:hAnsi="Times New Roman" w:cs="Times New Roman"/>
          <w:sz w:val="28"/>
          <w:szCs w:val="28"/>
          <w:lang w:val="en-US"/>
        </w:rPr>
        <w:t xml:space="preserve"> and significant</w:t>
      </w:r>
      <w:r>
        <w:rPr>
          <w:rFonts w:ascii="Times New Roman" w:hAnsi="Times New Roman" w:cs="Times New Roman"/>
          <w:sz w:val="28"/>
          <w:szCs w:val="28"/>
          <w:lang w:val="en-US"/>
        </w:rPr>
        <w:t xml:space="preserve"> content of</w:t>
      </w:r>
      <w:r w:rsidRPr="00041AD4">
        <w:rPr>
          <w:rFonts w:ascii="Times New Roman" w:hAnsi="Times New Roman" w:cs="Times New Roman"/>
          <w:sz w:val="28"/>
          <w:szCs w:val="28"/>
          <w:lang w:val="en-US"/>
        </w:rPr>
        <w:t xml:space="preserve"> impurit</w:t>
      </w:r>
      <w:r>
        <w:rPr>
          <w:rFonts w:ascii="Times New Roman" w:hAnsi="Times New Roman" w:cs="Times New Roman"/>
          <w:sz w:val="28"/>
          <w:szCs w:val="28"/>
          <w:lang w:val="en-US"/>
        </w:rPr>
        <w:t>ies</w:t>
      </w:r>
      <w:r w:rsidRPr="00041AD4">
        <w:rPr>
          <w:rFonts w:ascii="Times New Roman" w:hAnsi="Times New Roman" w:cs="Times New Roman"/>
          <w:sz w:val="28"/>
          <w:szCs w:val="28"/>
          <w:lang w:val="en-US"/>
        </w:rPr>
        <w:t>: 21-24</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w:t>
      </w:r>
      <w:r>
        <w:rPr>
          <w:rFonts w:ascii="Times New Roman" w:hAnsi="Times New Roman" w:cs="Times New Roman"/>
          <w:sz w:val="28"/>
          <w:szCs w:val="28"/>
          <w:lang w:val="en-US"/>
        </w:rPr>
        <w:t xml:space="preserve"> of</w:t>
      </w:r>
      <w:r w:rsidRPr="00041AD4">
        <w:rPr>
          <w:rFonts w:ascii="Times New Roman" w:hAnsi="Times New Roman" w:cs="Times New Roman"/>
          <w:sz w:val="28"/>
          <w:szCs w:val="28"/>
          <w:lang w:val="en-US"/>
        </w:rPr>
        <w:t xml:space="preserve"> P</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5</w:t>
      </w:r>
      <w:r w:rsidRPr="00041AD4">
        <w:rPr>
          <w:rFonts w:ascii="Times New Roman" w:hAnsi="Times New Roman" w:cs="Times New Roman"/>
          <w:sz w:val="28"/>
          <w:szCs w:val="28"/>
          <w:lang w:val="en-US"/>
        </w:rPr>
        <w:t>, 2,5-4,0</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w:t>
      </w:r>
      <w:r>
        <w:rPr>
          <w:rFonts w:ascii="Times New Roman" w:hAnsi="Times New Roman" w:cs="Times New Roman"/>
          <w:sz w:val="28"/>
          <w:szCs w:val="28"/>
          <w:lang w:val="en-US"/>
        </w:rPr>
        <w:t xml:space="preserve"> of</w:t>
      </w:r>
      <w:r w:rsidRPr="00041AD4">
        <w:rPr>
          <w:rFonts w:ascii="Times New Roman" w:hAnsi="Times New Roman" w:cs="Times New Roman"/>
          <w:sz w:val="28"/>
          <w:szCs w:val="28"/>
          <w:lang w:val="en-US"/>
        </w:rPr>
        <w:t xml:space="preserve"> MgO, 2,3-3</w:t>
      </w:r>
      <w:r>
        <w:rPr>
          <w:rFonts w:ascii="Times New Roman" w:hAnsi="Times New Roman" w:cs="Times New Roman"/>
          <w:sz w:val="28"/>
          <w:szCs w:val="28"/>
          <w:lang w:val="en-US"/>
        </w:rPr>
        <w:t>,</w:t>
      </w:r>
      <w:r w:rsidRPr="00041AD4">
        <w:rPr>
          <w:rFonts w:ascii="Times New Roman" w:hAnsi="Times New Roman" w:cs="Times New Roman"/>
          <w:sz w:val="28"/>
          <w:szCs w:val="28"/>
          <w:lang w:val="en-US"/>
        </w:rPr>
        <w:t>0</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w:t>
      </w:r>
      <w:r>
        <w:rPr>
          <w:rFonts w:ascii="Times New Roman" w:hAnsi="Times New Roman" w:cs="Times New Roman"/>
          <w:sz w:val="28"/>
          <w:szCs w:val="28"/>
          <w:lang w:val="en-US"/>
        </w:rPr>
        <w:t xml:space="preserve"> of</w:t>
      </w:r>
      <w:r w:rsidRPr="00041AD4">
        <w:rPr>
          <w:rFonts w:ascii="Times New Roman" w:hAnsi="Times New Roman" w:cs="Times New Roman"/>
          <w:sz w:val="28"/>
          <w:szCs w:val="28"/>
          <w:lang w:val="en-US"/>
        </w:rPr>
        <w:t xml:space="preserve"> R</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3</w:t>
      </w:r>
      <w:r w:rsidRPr="00041AD4">
        <w:rPr>
          <w:rFonts w:ascii="Times New Roman" w:hAnsi="Times New Roman" w:cs="Times New Roman"/>
          <w:sz w:val="28"/>
          <w:szCs w:val="28"/>
          <w:lang w:val="en-US"/>
        </w:rPr>
        <w:t>, 10-11</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w:t>
      </w:r>
      <w:r>
        <w:rPr>
          <w:rFonts w:ascii="Times New Roman" w:hAnsi="Times New Roman" w:cs="Times New Roman"/>
          <w:sz w:val="28"/>
          <w:szCs w:val="28"/>
          <w:lang w:val="en-US"/>
        </w:rPr>
        <w:t xml:space="preserve"> of</w:t>
      </w:r>
      <w:r w:rsidRPr="00041AD4">
        <w:rPr>
          <w:rFonts w:ascii="Times New Roman" w:hAnsi="Times New Roman" w:cs="Times New Roman"/>
          <w:sz w:val="28"/>
          <w:szCs w:val="28"/>
          <w:lang w:val="en-US"/>
        </w:rPr>
        <w:t xml:space="preserve"> CO</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w:t>
      </w:r>
    </w:p>
    <w:p w:rsidR="001859F0" w:rsidRDefault="001859F0" w:rsidP="001859F0">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p>
    <w:p w:rsidR="00FE2318" w:rsidRDefault="00FE2318" w:rsidP="00B83072">
      <w:pPr>
        <w:shd w:val="clear" w:color="auto" w:fill="FFFFFF"/>
        <w:autoSpaceDE w:val="0"/>
        <w:autoSpaceDN w:val="0"/>
        <w:adjustRightInd w:val="0"/>
        <w:spacing w:after="0" w:line="240" w:lineRule="auto"/>
        <w:ind w:firstLine="708"/>
        <w:jc w:val="center"/>
        <w:rPr>
          <w:rFonts w:ascii="Times New Roman" w:hAnsi="Times New Roman" w:cs="Times New Roman"/>
          <w:sz w:val="28"/>
          <w:szCs w:val="28"/>
          <w:lang w:val="en-US"/>
        </w:rPr>
      </w:pPr>
      <w:r w:rsidRPr="00FE2318">
        <w:rPr>
          <w:rFonts w:ascii="Times New Roman" w:hAnsi="Times New Roman" w:cs="Times New Roman"/>
          <w:noProof/>
          <w:sz w:val="28"/>
          <w:szCs w:val="28"/>
        </w:rPr>
        <w:lastRenderedPageBreak/>
        <w:drawing>
          <wp:inline distT="0" distB="0" distL="0" distR="0">
            <wp:extent cx="4505325" cy="2800350"/>
            <wp:effectExtent l="19050" t="0" r="9525" b="0"/>
            <wp:docPr id="35" name="Рисунок 25"/>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78">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4505325" cy="2800350"/>
                    </a:xfrm>
                    <a:prstGeom prst="rect">
                      <a:avLst/>
                    </a:prstGeom>
                    <a:noFill/>
                    <a:ln>
                      <a:noFill/>
                    </a:ln>
                    <a:effectLst/>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 uri="{AF507438-7753-43E0-B8FC-AC1667EBCBE1}">
                        <a14:hiddenEffect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effectLst>
                            <a:outerShdw dist="35921" dir="2700000" algn="ctr" rotWithShape="0">
                              <a:schemeClr val="bg2"/>
                            </a:outerShdw>
                          </a:effectLst>
                        </a14:hiddenEffects>
                      </a:ext>
                    </a:extLst>
                  </pic:spPr>
                </pic:pic>
              </a:graphicData>
            </a:graphic>
          </wp:inline>
        </w:drawing>
      </w:r>
    </w:p>
    <w:p w:rsidR="00B83072" w:rsidRDefault="00B83072" w:rsidP="00B83072">
      <w:pPr>
        <w:shd w:val="clear" w:color="auto" w:fill="FFFFFF"/>
        <w:autoSpaceDE w:val="0"/>
        <w:autoSpaceDN w:val="0"/>
        <w:adjustRightInd w:val="0"/>
        <w:spacing w:after="0" w:line="240" w:lineRule="auto"/>
        <w:ind w:firstLine="708"/>
        <w:jc w:val="center"/>
        <w:rPr>
          <w:rFonts w:ascii="Times New Roman" w:hAnsi="Times New Roman" w:cs="Times New Roman"/>
          <w:sz w:val="28"/>
          <w:szCs w:val="28"/>
          <w:lang w:val="en-US"/>
        </w:rPr>
      </w:pPr>
    </w:p>
    <w:p w:rsidR="00B83072" w:rsidRPr="00B83072" w:rsidRDefault="00B83072" w:rsidP="00B83072">
      <w:pPr>
        <w:shd w:val="clear" w:color="auto" w:fill="FFFFFF"/>
        <w:autoSpaceDE w:val="0"/>
        <w:autoSpaceDN w:val="0"/>
        <w:adjustRightInd w:val="0"/>
        <w:spacing w:after="0" w:line="240" w:lineRule="auto"/>
        <w:ind w:firstLine="708"/>
        <w:jc w:val="center"/>
        <w:rPr>
          <w:rFonts w:ascii="Times New Roman" w:hAnsi="Times New Roman" w:cs="Times New Roman"/>
          <w:sz w:val="24"/>
          <w:szCs w:val="24"/>
          <w:lang w:val="en-US"/>
        </w:rPr>
      </w:pPr>
      <w:r w:rsidRPr="00B83072">
        <w:rPr>
          <w:rFonts w:ascii="Times New Roman" w:hAnsi="Times New Roman" w:cs="Times New Roman"/>
          <w:sz w:val="24"/>
          <w:szCs w:val="24"/>
          <w:lang w:val="en-US"/>
        </w:rPr>
        <w:t>Fig.32 – Novodzhambulsky phosphorus plant</w:t>
      </w:r>
      <w:r>
        <w:rPr>
          <w:rFonts w:ascii="Times New Roman" w:hAnsi="Times New Roman" w:cs="Times New Roman"/>
          <w:sz w:val="24"/>
          <w:szCs w:val="24"/>
          <w:lang w:val="en-US"/>
        </w:rPr>
        <w:t xml:space="preserve"> in Taraz</w:t>
      </w:r>
      <w:r w:rsidRPr="00B83072">
        <w:rPr>
          <w:rFonts w:ascii="Times New Roman" w:hAnsi="Times New Roman" w:cs="Times New Roman"/>
          <w:sz w:val="24"/>
          <w:szCs w:val="24"/>
          <w:lang w:val="en-US"/>
        </w:rPr>
        <w:t xml:space="preserve"> (Kazfosfat)</w:t>
      </w:r>
    </w:p>
    <w:p w:rsidR="00B83072" w:rsidRDefault="00B83072" w:rsidP="00B83072">
      <w:pPr>
        <w:shd w:val="clear" w:color="auto" w:fill="FFFFFF"/>
        <w:autoSpaceDE w:val="0"/>
        <w:autoSpaceDN w:val="0"/>
        <w:adjustRightInd w:val="0"/>
        <w:spacing w:after="0" w:line="240" w:lineRule="auto"/>
        <w:ind w:firstLine="708"/>
        <w:jc w:val="center"/>
        <w:rPr>
          <w:rFonts w:ascii="Times New Roman" w:hAnsi="Times New Roman" w:cs="Times New Roman"/>
          <w:sz w:val="28"/>
          <w:szCs w:val="28"/>
          <w:lang w:val="en-US"/>
        </w:rPr>
      </w:pPr>
    </w:p>
    <w:p w:rsidR="006E1FDC" w:rsidRPr="00041AD4" w:rsidRDefault="006E1FDC" w:rsidP="006E1FDC">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After the </w:t>
      </w:r>
      <w:r w:rsidRPr="00041AD4">
        <w:rPr>
          <w:rFonts w:ascii="Times New Roman" w:hAnsi="Times New Roman" w:cs="Times New Roman"/>
          <w:sz w:val="28"/>
          <w:szCs w:val="28"/>
          <w:lang w:val="en-US"/>
        </w:rPr>
        <w:t>deep industrial recession in the middle of 90</w:t>
      </w:r>
      <w:r w:rsidRPr="00EB1D84">
        <w:rPr>
          <w:rFonts w:ascii="Times New Roman" w:hAnsi="Times New Roman" w:cs="Times New Roman"/>
          <w:sz w:val="28"/>
          <w:szCs w:val="28"/>
          <w:vertAlign w:val="superscript"/>
          <w:lang w:val="en-US"/>
        </w:rPr>
        <w:t>th</w:t>
      </w:r>
      <w:r w:rsidRPr="00041AD4">
        <w:rPr>
          <w:rFonts w:ascii="Times New Roman" w:hAnsi="Times New Roman" w:cs="Times New Roman"/>
          <w:sz w:val="28"/>
          <w:szCs w:val="28"/>
          <w:lang w:val="en-US"/>
        </w:rPr>
        <w:t xml:space="preserve">, associated with the violation of economic relations as a result of the collapse of the USSR and insolvency of </w:t>
      </w:r>
      <w:r>
        <w:rPr>
          <w:rFonts w:ascii="Times New Roman" w:hAnsi="Times New Roman" w:cs="Times New Roman"/>
          <w:sz w:val="28"/>
          <w:szCs w:val="28"/>
          <w:lang w:val="en-US"/>
        </w:rPr>
        <w:t>many industrial enterprises,</w:t>
      </w:r>
      <w:r w:rsidRPr="00041AD4">
        <w:rPr>
          <w:rFonts w:ascii="Times New Roman" w:hAnsi="Times New Roman" w:cs="Times New Roman"/>
          <w:sz w:val="28"/>
          <w:szCs w:val="28"/>
          <w:lang w:val="en-US"/>
        </w:rPr>
        <w:t xml:space="preserve"> the Government of Kazakhstan since 1999</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 xml:space="preserve">adopted </w:t>
      </w:r>
      <w:r>
        <w:rPr>
          <w:rFonts w:ascii="Times New Roman" w:hAnsi="Times New Roman" w:cs="Times New Roman"/>
          <w:sz w:val="28"/>
          <w:szCs w:val="28"/>
          <w:lang w:val="en-US"/>
        </w:rPr>
        <w:t>a</w:t>
      </w:r>
      <w:r w:rsidRPr="00041AD4">
        <w:rPr>
          <w:rFonts w:ascii="Times New Roman" w:hAnsi="Times New Roman" w:cs="Times New Roman"/>
          <w:sz w:val="28"/>
          <w:szCs w:val="28"/>
          <w:lang w:val="en-US"/>
        </w:rPr>
        <w:t xml:space="preserve"> policy</w:t>
      </w:r>
      <w:r>
        <w:rPr>
          <w:rFonts w:ascii="Times New Roman" w:hAnsi="Times New Roman" w:cs="Times New Roman"/>
          <w:sz w:val="28"/>
          <w:szCs w:val="28"/>
          <w:lang w:val="en-US"/>
        </w:rPr>
        <w:t xml:space="preserve"> of</w:t>
      </w:r>
      <w:r w:rsidRPr="00041AD4">
        <w:rPr>
          <w:rFonts w:ascii="Times New Roman" w:hAnsi="Times New Roman" w:cs="Times New Roman"/>
          <w:sz w:val="28"/>
          <w:szCs w:val="28"/>
          <w:lang w:val="en-US"/>
        </w:rPr>
        <w:t xml:space="preserve"> development of the</w:t>
      </w:r>
      <w:r>
        <w:rPr>
          <w:rFonts w:ascii="Times New Roman" w:hAnsi="Times New Roman" w:cs="Times New Roman"/>
          <w:sz w:val="28"/>
          <w:szCs w:val="28"/>
          <w:lang w:val="en-US"/>
        </w:rPr>
        <w:t xml:space="preserve"> phosphorus</w:t>
      </w:r>
      <w:r w:rsidRPr="00041AD4">
        <w:rPr>
          <w:rFonts w:ascii="Times New Roman" w:hAnsi="Times New Roman" w:cs="Times New Roman"/>
          <w:sz w:val="28"/>
          <w:szCs w:val="28"/>
          <w:lang w:val="en-US"/>
        </w:rPr>
        <w:t xml:space="preserve"> industry. As a result of attraction of investments </w:t>
      </w:r>
      <w:r>
        <w:rPr>
          <w:rFonts w:ascii="Times New Roman" w:hAnsi="Times New Roman" w:cs="Times New Roman"/>
          <w:sz w:val="28"/>
          <w:szCs w:val="28"/>
          <w:lang w:val="en-US"/>
        </w:rPr>
        <w:t>LLP “</w:t>
      </w:r>
      <w:r w:rsidRPr="00041AD4">
        <w:rPr>
          <w:rFonts w:ascii="Times New Roman" w:hAnsi="Times New Roman" w:cs="Times New Roman"/>
          <w:sz w:val="28"/>
          <w:szCs w:val="28"/>
          <w:lang w:val="en-US"/>
        </w:rPr>
        <w:t>Kazphosphate</w:t>
      </w:r>
      <w:r>
        <w:rPr>
          <w:rFonts w:ascii="Times New Roman" w:hAnsi="Times New Roman" w:cs="Times New Roman"/>
          <w:sz w:val="28"/>
          <w:szCs w:val="28"/>
          <w:lang w:val="en-US"/>
        </w:rPr>
        <w:t>” has been organized</w:t>
      </w:r>
      <w:r w:rsidRPr="00041AD4">
        <w:rPr>
          <w:rFonts w:ascii="Times New Roman" w:hAnsi="Times New Roman" w:cs="Times New Roman"/>
          <w:sz w:val="28"/>
          <w:szCs w:val="28"/>
          <w:lang w:val="en-US"/>
        </w:rPr>
        <w:t>,</w:t>
      </w:r>
      <w:r>
        <w:rPr>
          <w:rFonts w:ascii="Times New Roman" w:hAnsi="Times New Roman" w:cs="Times New Roman"/>
          <w:sz w:val="28"/>
          <w:szCs w:val="28"/>
          <w:lang w:val="en-US"/>
        </w:rPr>
        <w:t xml:space="preserve"> which</w:t>
      </w:r>
      <w:r w:rsidRPr="00041AD4">
        <w:rPr>
          <w:rFonts w:ascii="Times New Roman" w:hAnsi="Times New Roman" w:cs="Times New Roman"/>
          <w:sz w:val="28"/>
          <w:szCs w:val="28"/>
          <w:lang w:val="en-US"/>
        </w:rPr>
        <w:t xml:space="preserve"> unite</w:t>
      </w:r>
      <w:r>
        <w:rPr>
          <w:rFonts w:ascii="Times New Roman" w:hAnsi="Times New Roman" w:cs="Times New Roman"/>
          <w:sz w:val="28"/>
          <w:szCs w:val="28"/>
          <w:lang w:val="en-US"/>
        </w:rPr>
        <w:t xml:space="preserve">d all enterprises of </w:t>
      </w:r>
      <w:r w:rsidRPr="00041AD4">
        <w:rPr>
          <w:rFonts w:ascii="Times New Roman" w:hAnsi="Times New Roman" w:cs="Times New Roman"/>
          <w:sz w:val="28"/>
          <w:szCs w:val="28"/>
          <w:lang w:val="en-US"/>
        </w:rPr>
        <w:t xml:space="preserve">phosphate industry </w:t>
      </w:r>
      <w:r>
        <w:rPr>
          <w:rFonts w:ascii="Times New Roman" w:hAnsi="Times New Roman" w:cs="Times New Roman"/>
          <w:sz w:val="28"/>
          <w:szCs w:val="28"/>
          <w:lang w:val="en-US"/>
        </w:rPr>
        <w:t>i</w:t>
      </w:r>
      <w:r w:rsidRPr="00041AD4">
        <w:rPr>
          <w:rFonts w:ascii="Times New Roman" w:hAnsi="Times New Roman" w:cs="Times New Roman"/>
          <w:sz w:val="28"/>
          <w:szCs w:val="28"/>
          <w:lang w:val="en-US"/>
        </w:rPr>
        <w:t>nto one complex.</w:t>
      </w:r>
      <w:r>
        <w:rPr>
          <w:rFonts w:ascii="Times New Roman" w:hAnsi="Times New Roman" w:cs="Times New Roman"/>
          <w:sz w:val="28"/>
          <w:szCs w:val="28"/>
          <w:lang w:val="en-US"/>
        </w:rPr>
        <w:t xml:space="preserve"> A</w:t>
      </w:r>
      <w:r w:rsidRPr="00041AD4">
        <w:rPr>
          <w:rFonts w:ascii="Times New Roman" w:hAnsi="Times New Roman" w:cs="Times New Roman"/>
          <w:sz w:val="28"/>
          <w:szCs w:val="28"/>
          <w:lang w:val="en-US"/>
        </w:rPr>
        <w:t>t present</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 xml:space="preserve">due to continuous operation of </w:t>
      </w:r>
      <w:r>
        <w:rPr>
          <w:rFonts w:ascii="Times New Roman" w:hAnsi="Times New Roman" w:cs="Times New Roman"/>
          <w:sz w:val="28"/>
          <w:szCs w:val="28"/>
          <w:lang w:val="en-US"/>
        </w:rPr>
        <w:t>the mining complex “</w:t>
      </w:r>
      <w:r w:rsidRPr="00041AD4">
        <w:rPr>
          <w:rFonts w:ascii="Times New Roman" w:hAnsi="Times New Roman" w:cs="Times New Roman"/>
          <w:sz w:val="28"/>
          <w:szCs w:val="28"/>
          <w:lang w:val="en-US"/>
        </w:rPr>
        <w:t>Karatau</w:t>
      </w:r>
      <w:r>
        <w:rPr>
          <w:rFonts w:ascii="Times New Roman" w:hAnsi="Times New Roman" w:cs="Times New Roman"/>
          <w:sz w:val="28"/>
          <w:szCs w:val="28"/>
          <w:lang w:val="en-US"/>
        </w:rPr>
        <w:t>”</w:t>
      </w:r>
      <w:r w:rsidRPr="00041AD4">
        <w:rPr>
          <w:rFonts w:ascii="Times New Roman" w:hAnsi="Times New Roman" w:cs="Times New Roman"/>
          <w:sz w:val="28"/>
          <w:szCs w:val="28"/>
          <w:lang w:val="en-US"/>
        </w:rPr>
        <w:t xml:space="preserve"> and </w:t>
      </w:r>
      <w:r>
        <w:rPr>
          <w:rFonts w:ascii="Times New Roman" w:hAnsi="Times New Roman" w:cs="Times New Roman"/>
          <w:sz w:val="28"/>
          <w:szCs w:val="28"/>
          <w:lang w:val="en-US"/>
        </w:rPr>
        <w:t xml:space="preserve">the </w:t>
      </w:r>
      <w:r w:rsidRPr="00041AD4">
        <w:rPr>
          <w:rFonts w:ascii="Times New Roman" w:hAnsi="Times New Roman" w:cs="Times New Roman"/>
          <w:sz w:val="28"/>
          <w:szCs w:val="28"/>
          <w:lang w:val="en-US"/>
        </w:rPr>
        <w:t xml:space="preserve">mine </w:t>
      </w:r>
      <w:r>
        <w:rPr>
          <w:rFonts w:ascii="Times New Roman" w:hAnsi="Times New Roman" w:cs="Times New Roman"/>
          <w:sz w:val="28"/>
          <w:szCs w:val="28"/>
          <w:lang w:val="en-US"/>
        </w:rPr>
        <w:t>“</w:t>
      </w:r>
      <w:r w:rsidRPr="00041AD4">
        <w:rPr>
          <w:rFonts w:ascii="Times New Roman" w:hAnsi="Times New Roman" w:cs="Times New Roman"/>
          <w:sz w:val="28"/>
          <w:szCs w:val="28"/>
          <w:lang w:val="en-US"/>
        </w:rPr>
        <w:t>Zhanatas</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Novodzhambul</w:t>
      </w:r>
      <w:r>
        <w:rPr>
          <w:rFonts w:ascii="Times New Roman" w:hAnsi="Times New Roman" w:cs="Times New Roman"/>
          <w:sz w:val="28"/>
          <w:szCs w:val="28"/>
          <w:lang w:val="en-US"/>
        </w:rPr>
        <w:t>sky</w:t>
      </w:r>
      <w:r w:rsidRPr="00041AD4">
        <w:rPr>
          <w:rFonts w:ascii="Times New Roman" w:hAnsi="Times New Roman" w:cs="Times New Roman"/>
          <w:sz w:val="28"/>
          <w:szCs w:val="28"/>
          <w:lang w:val="en-US"/>
        </w:rPr>
        <w:t xml:space="preserve"> phosphorus plant and </w:t>
      </w:r>
      <w:r>
        <w:rPr>
          <w:rFonts w:ascii="Times New Roman" w:hAnsi="Times New Roman" w:cs="Times New Roman"/>
          <w:sz w:val="28"/>
          <w:szCs w:val="28"/>
          <w:lang w:val="en-US"/>
        </w:rPr>
        <w:t>Mineral fertilizer plant</w:t>
      </w:r>
      <w:r w:rsidRPr="00041AD4">
        <w:rPr>
          <w:rFonts w:ascii="Times New Roman" w:hAnsi="Times New Roman" w:cs="Times New Roman"/>
          <w:sz w:val="28"/>
          <w:szCs w:val="28"/>
          <w:lang w:val="en-US"/>
        </w:rPr>
        <w:t xml:space="preserve"> stabl</w:t>
      </w:r>
      <w:r>
        <w:rPr>
          <w:rFonts w:ascii="Times New Roman" w:hAnsi="Times New Roman" w:cs="Times New Roman"/>
          <w:sz w:val="28"/>
          <w:szCs w:val="28"/>
          <w:lang w:val="en-US"/>
        </w:rPr>
        <w:t>y operate</w:t>
      </w:r>
      <w:r w:rsidRPr="00041AD4">
        <w:rPr>
          <w:rFonts w:ascii="Times New Roman" w:hAnsi="Times New Roman" w:cs="Times New Roman"/>
          <w:sz w:val="28"/>
          <w:szCs w:val="28"/>
          <w:lang w:val="en-US"/>
        </w:rPr>
        <w:t xml:space="preserve"> and produce products</w:t>
      </w:r>
      <w:r>
        <w:rPr>
          <w:rFonts w:ascii="Times New Roman" w:hAnsi="Times New Roman" w:cs="Times New Roman"/>
          <w:sz w:val="28"/>
          <w:szCs w:val="28"/>
          <w:lang w:val="en-US"/>
        </w:rPr>
        <w:t>.</w:t>
      </w:r>
      <w:r w:rsidRPr="00041AD4">
        <w:rPr>
          <w:rFonts w:ascii="Times New Roman" w:hAnsi="Times New Roman" w:cs="Times New Roman"/>
          <w:sz w:val="28"/>
          <w:szCs w:val="28"/>
          <w:lang w:val="en-US"/>
        </w:rPr>
        <w:t xml:space="preserve"> In connection with the exhaustion of top </w:t>
      </w:r>
      <w:r>
        <w:rPr>
          <w:rFonts w:ascii="Times New Roman" w:hAnsi="Times New Roman" w:cs="Times New Roman"/>
          <w:sz w:val="28"/>
          <w:szCs w:val="28"/>
          <w:lang w:val="en-US"/>
        </w:rPr>
        <w:t>rich phosphate strata the mining complex “K</w:t>
      </w:r>
      <w:r w:rsidRPr="00041AD4">
        <w:rPr>
          <w:rFonts w:ascii="Times New Roman" w:hAnsi="Times New Roman" w:cs="Times New Roman"/>
          <w:sz w:val="28"/>
          <w:szCs w:val="28"/>
          <w:lang w:val="en-US"/>
        </w:rPr>
        <w:t>aratau</w:t>
      </w:r>
      <w:r>
        <w:rPr>
          <w:rFonts w:ascii="Times New Roman" w:hAnsi="Times New Roman" w:cs="Times New Roman"/>
          <w:sz w:val="28"/>
          <w:szCs w:val="28"/>
          <w:lang w:val="en-US"/>
        </w:rPr>
        <w:t>”</w:t>
      </w:r>
      <w:r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would be aimed, first of all,</w:t>
      </w:r>
      <w:r w:rsidRPr="00041AD4">
        <w:rPr>
          <w:rFonts w:ascii="Times New Roman" w:hAnsi="Times New Roman" w:cs="Times New Roman"/>
          <w:sz w:val="28"/>
          <w:szCs w:val="28"/>
          <w:lang w:val="en-US"/>
        </w:rPr>
        <w:t xml:space="preserve"> on the development of lower layer</w:t>
      </w:r>
      <w:r>
        <w:rPr>
          <w:rFonts w:ascii="Times New Roman" w:hAnsi="Times New Roman" w:cs="Times New Roman"/>
          <w:sz w:val="28"/>
          <w:szCs w:val="28"/>
          <w:lang w:val="en-US"/>
        </w:rPr>
        <w:t>s consisting of</w:t>
      </w:r>
      <w:r w:rsidRPr="00041AD4">
        <w:rPr>
          <w:rFonts w:ascii="Times New Roman" w:hAnsi="Times New Roman" w:cs="Times New Roman"/>
          <w:sz w:val="28"/>
          <w:szCs w:val="28"/>
          <w:lang w:val="en-US"/>
        </w:rPr>
        <w:t xml:space="preserve"> poor ores.</w:t>
      </w:r>
    </w:p>
    <w:p w:rsidR="00FE2318" w:rsidRDefault="00FE2318" w:rsidP="001859F0">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p>
    <w:p w:rsidR="008D53B9" w:rsidRDefault="00FE2318" w:rsidP="00B83072">
      <w:pPr>
        <w:shd w:val="clear" w:color="auto" w:fill="FFFFFF"/>
        <w:autoSpaceDE w:val="0"/>
        <w:autoSpaceDN w:val="0"/>
        <w:adjustRightInd w:val="0"/>
        <w:spacing w:after="0" w:line="240" w:lineRule="auto"/>
        <w:ind w:firstLine="708"/>
        <w:jc w:val="center"/>
        <w:rPr>
          <w:rFonts w:ascii="Times New Roman" w:hAnsi="Times New Roman" w:cs="Times New Roman"/>
          <w:sz w:val="28"/>
          <w:szCs w:val="28"/>
          <w:lang w:val="en-US"/>
        </w:rPr>
      </w:pPr>
      <w:r w:rsidRPr="00FE2318">
        <w:rPr>
          <w:rFonts w:ascii="Times New Roman" w:hAnsi="Times New Roman" w:cs="Times New Roman"/>
          <w:noProof/>
          <w:sz w:val="28"/>
          <w:szCs w:val="28"/>
        </w:rPr>
        <w:drawing>
          <wp:inline distT="0" distB="0" distL="0" distR="0">
            <wp:extent cx="2895600" cy="2162175"/>
            <wp:effectExtent l="19050" t="0" r="0" b="0"/>
            <wp:docPr id="36" name="Рисунок 26"/>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79">
                      <a:extLst>
                        <a:ext uri="{28A0092B-C50C-407E-A947-70E740481C1C}">
                          <a14:useLocalDpi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val="0"/>
                        </a:ext>
                      </a:extLst>
                    </a:blip>
                    <a:srcRect/>
                    <a:stretch>
                      <a:fillRect/>
                    </a:stretch>
                  </pic:blipFill>
                  <pic:spPr bwMode="auto">
                    <a:xfrm>
                      <a:off x="0" y="0"/>
                      <a:ext cx="2899942" cy="2165417"/>
                    </a:xfrm>
                    <a:prstGeom prst="rect">
                      <a:avLst/>
                    </a:prstGeom>
                    <a:noFill/>
                    <a:ln>
                      <a:noFill/>
                    </a:ln>
                    <a:effectLst/>
                    <a:extLst>
                      <a:ext uri="{909E8E84-426E-40DD-AFC4-6F175D3DCCD1}">
                        <a14:hiddenFill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 uri="{AF507438-7753-43E0-B8FC-AC1667EBCBE1}">
                        <a14:hiddenEffects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effectLst>
                            <a:outerShdw dist="35921" dir="2700000" algn="ctr" rotWithShape="0">
                              <a:schemeClr val="bg2"/>
                            </a:outerShdw>
                          </a:effectLst>
                        </a14:hiddenEffects>
                      </a:ext>
                    </a:extLst>
                  </pic:spPr>
                </pic:pic>
              </a:graphicData>
            </a:graphic>
          </wp:inline>
        </w:drawing>
      </w:r>
    </w:p>
    <w:p w:rsidR="008D53B9" w:rsidRDefault="008D53B9" w:rsidP="001859F0">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p>
    <w:p w:rsidR="008D53B9" w:rsidRDefault="00B83072" w:rsidP="00B83072">
      <w:pPr>
        <w:shd w:val="clear" w:color="auto" w:fill="FFFFFF"/>
        <w:autoSpaceDE w:val="0"/>
        <w:autoSpaceDN w:val="0"/>
        <w:adjustRightInd w:val="0"/>
        <w:spacing w:after="0" w:line="240" w:lineRule="auto"/>
        <w:jc w:val="center"/>
        <w:rPr>
          <w:rFonts w:ascii="Times New Roman" w:hAnsi="Times New Roman" w:cs="Times New Roman"/>
          <w:sz w:val="28"/>
          <w:szCs w:val="28"/>
          <w:lang w:val="en-US"/>
        </w:rPr>
      </w:pPr>
      <w:r w:rsidRPr="00B83072">
        <w:rPr>
          <w:rFonts w:ascii="Times New Roman" w:hAnsi="Times New Roman" w:cs="Times New Roman"/>
          <w:sz w:val="24"/>
          <w:szCs w:val="24"/>
          <w:lang w:val="en-US"/>
        </w:rPr>
        <w:t>Fig.33 – Yellow phosphorus</w:t>
      </w:r>
      <w:r>
        <w:rPr>
          <w:rFonts w:ascii="Times New Roman" w:hAnsi="Times New Roman" w:cs="Times New Roman"/>
          <w:sz w:val="28"/>
          <w:szCs w:val="28"/>
          <w:lang w:val="en-US"/>
        </w:rPr>
        <w:t xml:space="preserve"> (</w:t>
      </w:r>
      <w:r w:rsidRPr="00B83072">
        <w:rPr>
          <w:rFonts w:ascii="Times New Roman" w:hAnsi="Times New Roman" w:cs="Times New Roman"/>
          <w:sz w:val="24"/>
          <w:szCs w:val="24"/>
          <w:lang w:val="en-US"/>
        </w:rPr>
        <w:t>Novodzhambulsky phosphorus plant</w:t>
      </w:r>
      <w:r>
        <w:rPr>
          <w:rFonts w:ascii="Times New Roman" w:hAnsi="Times New Roman" w:cs="Times New Roman"/>
          <w:sz w:val="28"/>
          <w:szCs w:val="28"/>
          <w:lang w:val="en-US"/>
        </w:rPr>
        <w:t>)</w:t>
      </w:r>
    </w:p>
    <w:p w:rsidR="00B83072" w:rsidRDefault="00B83072" w:rsidP="00B83072">
      <w:pPr>
        <w:shd w:val="clear" w:color="auto" w:fill="FFFFFF"/>
        <w:autoSpaceDE w:val="0"/>
        <w:autoSpaceDN w:val="0"/>
        <w:adjustRightInd w:val="0"/>
        <w:spacing w:after="0" w:line="240" w:lineRule="auto"/>
        <w:jc w:val="center"/>
        <w:rPr>
          <w:rFonts w:ascii="Times New Roman" w:hAnsi="Times New Roman" w:cs="Times New Roman"/>
          <w:sz w:val="28"/>
          <w:szCs w:val="28"/>
          <w:lang w:val="en-US"/>
        </w:rPr>
      </w:pPr>
    </w:p>
    <w:p w:rsidR="00041AD4" w:rsidRPr="00041AD4" w:rsidRDefault="00A95109"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Besides</w:t>
      </w:r>
      <w:r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a </w:t>
      </w:r>
      <w:r w:rsidRPr="00041AD4">
        <w:rPr>
          <w:rFonts w:ascii="Times New Roman" w:hAnsi="Times New Roman" w:cs="Times New Roman"/>
          <w:sz w:val="28"/>
          <w:szCs w:val="28"/>
          <w:lang w:val="en-US"/>
        </w:rPr>
        <w:t>low P</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5</w:t>
      </w:r>
      <w:r w:rsidRPr="00041AD4">
        <w:rPr>
          <w:rFonts w:ascii="Times New Roman" w:hAnsi="Times New Roman" w:cs="Times New Roman"/>
          <w:sz w:val="28"/>
          <w:szCs w:val="28"/>
          <w:lang w:val="en-US"/>
        </w:rPr>
        <w:t xml:space="preserve"> and high SiO</w:t>
      </w:r>
      <w:r w:rsidRPr="00041AD4">
        <w:rPr>
          <w:rFonts w:ascii="Times New Roman" w:hAnsi="Times New Roman" w:cs="Times New Roman"/>
          <w:sz w:val="28"/>
          <w:szCs w:val="28"/>
          <w:vertAlign w:val="subscript"/>
          <w:lang w:val="en-US"/>
        </w:rPr>
        <w:t>2</w:t>
      </w:r>
      <w:r>
        <w:rPr>
          <w:rFonts w:ascii="Times New Roman" w:hAnsi="Times New Roman" w:cs="Times New Roman"/>
          <w:sz w:val="28"/>
          <w:szCs w:val="28"/>
          <w:lang w:val="en-US"/>
        </w:rPr>
        <w:t xml:space="preserve"> content the</w:t>
      </w:r>
      <w:r w:rsidRPr="00A95109">
        <w:rPr>
          <w:rFonts w:ascii="Times New Roman" w:hAnsi="Times New Roman" w:cs="Times New Roman"/>
          <w:sz w:val="28"/>
          <w:szCs w:val="28"/>
          <w:lang w:val="en-US"/>
        </w:rPr>
        <w:t xml:space="preserve"> </w:t>
      </w:r>
      <w:r w:rsidR="00041AD4" w:rsidRPr="00A95109">
        <w:rPr>
          <w:rFonts w:ascii="Times New Roman" w:hAnsi="Times New Roman" w:cs="Times New Roman"/>
          <w:sz w:val="28"/>
          <w:szCs w:val="28"/>
          <w:lang w:val="en-US"/>
        </w:rPr>
        <w:t>composition</w:t>
      </w:r>
      <w:r w:rsidR="00041AD4" w:rsidRPr="00041AD4">
        <w:rPr>
          <w:rFonts w:ascii="Times New Roman" w:hAnsi="Times New Roman" w:cs="Times New Roman"/>
          <w:sz w:val="28"/>
          <w:szCs w:val="28"/>
          <w:lang w:val="en-US"/>
        </w:rPr>
        <w:t xml:space="preserve"> of balance ores is also characterized by a high content of </w:t>
      </w:r>
      <w:r>
        <w:rPr>
          <w:rFonts w:ascii="Times New Roman" w:hAnsi="Times New Roman" w:cs="Times New Roman"/>
          <w:sz w:val="28"/>
          <w:szCs w:val="28"/>
          <w:lang w:val="en-US"/>
        </w:rPr>
        <w:t>magnesium oxide</w:t>
      </w:r>
      <w:r w:rsidR="00041AD4" w:rsidRPr="00041AD4">
        <w:rPr>
          <w:rFonts w:ascii="Times New Roman" w:hAnsi="Times New Roman" w:cs="Times New Roman"/>
          <w:sz w:val="28"/>
          <w:szCs w:val="28"/>
          <w:lang w:val="en-US"/>
        </w:rPr>
        <w:t xml:space="preserve"> and sesquioxides</w:t>
      </w:r>
      <w:r>
        <w:rPr>
          <w:rFonts w:ascii="Times New Roman" w:hAnsi="Times New Roman" w:cs="Times New Roman"/>
          <w:sz w:val="28"/>
          <w:szCs w:val="28"/>
          <w:lang w:val="en-US"/>
        </w:rPr>
        <w:t>; for this reason</w:t>
      </w:r>
      <w:r w:rsidR="00041AD4"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such the</w:t>
      </w:r>
      <w:r w:rsidR="00041AD4" w:rsidRPr="00041AD4">
        <w:rPr>
          <w:rFonts w:ascii="Times New Roman" w:hAnsi="Times New Roman" w:cs="Times New Roman"/>
          <w:sz w:val="28"/>
          <w:szCs w:val="28"/>
          <w:lang w:val="en-US"/>
        </w:rPr>
        <w:t xml:space="preserve"> raw material </w:t>
      </w:r>
      <w:r>
        <w:rPr>
          <w:rFonts w:ascii="Times New Roman" w:hAnsi="Times New Roman" w:cs="Times New Roman"/>
          <w:sz w:val="28"/>
          <w:szCs w:val="28"/>
          <w:lang w:val="en-US"/>
        </w:rPr>
        <w:t xml:space="preserve">is </w:t>
      </w:r>
      <w:r w:rsidR="00041AD4" w:rsidRPr="00041AD4">
        <w:rPr>
          <w:rFonts w:ascii="Times New Roman" w:hAnsi="Times New Roman" w:cs="Times New Roman"/>
          <w:sz w:val="28"/>
          <w:szCs w:val="28"/>
          <w:lang w:val="en-US"/>
        </w:rPr>
        <w:t xml:space="preserve">unsuitable for </w:t>
      </w:r>
      <w:r>
        <w:rPr>
          <w:rFonts w:ascii="Times New Roman" w:hAnsi="Times New Roman" w:cs="Times New Roman"/>
          <w:sz w:val="28"/>
          <w:szCs w:val="28"/>
          <w:lang w:val="en-US"/>
        </w:rPr>
        <w:t xml:space="preserve">the </w:t>
      </w:r>
      <w:r w:rsidR="00041AD4" w:rsidRPr="00041AD4">
        <w:rPr>
          <w:rFonts w:ascii="Times New Roman" w:hAnsi="Times New Roman" w:cs="Times New Roman"/>
          <w:sz w:val="28"/>
          <w:szCs w:val="28"/>
          <w:lang w:val="en-US"/>
        </w:rPr>
        <w:t xml:space="preserve">acid processing. However, </w:t>
      </w:r>
      <w:r>
        <w:rPr>
          <w:rFonts w:ascii="Times New Roman" w:hAnsi="Times New Roman" w:cs="Times New Roman"/>
          <w:sz w:val="28"/>
          <w:szCs w:val="28"/>
          <w:lang w:val="en-US"/>
        </w:rPr>
        <w:t xml:space="preserve">the </w:t>
      </w:r>
      <w:r w:rsidR="00041AD4" w:rsidRPr="00041AD4">
        <w:rPr>
          <w:rFonts w:ascii="Times New Roman" w:hAnsi="Times New Roman" w:cs="Times New Roman"/>
          <w:sz w:val="28"/>
          <w:szCs w:val="28"/>
          <w:lang w:val="en-US"/>
        </w:rPr>
        <w:t xml:space="preserve">low-grade phosphate rock due to its low cost and large </w:t>
      </w:r>
      <w:r>
        <w:rPr>
          <w:rFonts w:ascii="Times New Roman" w:hAnsi="Times New Roman" w:cs="Times New Roman"/>
          <w:sz w:val="28"/>
          <w:szCs w:val="28"/>
          <w:lang w:val="en-US"/>
        </w:rPr>
        <w:t>reserves is</w:t>
      </w:r>
      <w:r w:rsidR="00041AD4" w:rsidRPr="00041AD4">
        <w:rPr>
          <w:rFonts w:ascii="Times New Roman" w:hAnsi="Times New Roman" w:cs="Times New Roman"/>
          <w:sz w:val="28"/>
          <w:szCs w:val="28"/>
          <w:lang w:val="en-US"/>
        </w:rPr>
        <w:t xml:space="preserve"> the most promising and </w:t>
      </w:r>
      <w:r w:rsidR="00041AD4" w:rsidRPr="00041AD4">
        <w:rPr>
          <w:rFonts w:ascii="Times New Roman" w:hAnsi="Times New Roman" w:cs="Times New Roman"/>
          <w:sz w:val="28"/>
          <w:szCs w:val="28"/>
          <w:lang w:val="en-US"/>
        </w:rPr>
        <w:lastRenderedPageBreak/>
        <w:t>cost-effective</w:t>
      </w:r>
      <w:r>
        <w:rPr>
          <w:rFonts w:ascii="Times New Roman" w:hAnsi="Times New Roman" w:cs="Times New Roman"/>
          <w:sz w:val="28"/>
          <w:szCs w:val="28"/>
          <w:lang w:val="en-US"/>
        </w:rPr>
        <w:t xml:space="preserve"> one</w:t>
      </w:r>
      <w:r w:rsidR="00041AD4" w:rsidRPr="00041AD4">
        <w:rPr>
          <w:rFonts w:ascii="Times New Roman" w:hAnsi="Times New Roman" w:cs="Times New Roman"/>
          <w:sz w:val="28"/>
          <w:szCs w:val="28"/>
          <w:lang w:val="en-US"/>
        </w:rPr>
        <w:t xml:space="preserve">. Thus, </w:t>
      </w:r>
      <w:r>
        <w:rPr>
          <w:rFonts w:ascii="Times New Roman" w:hAnsi="Times New Roman" w:cs="Times New Roman"/>
          <w:sz w:val="28"/>
          <w:szCs w:val="28"/>
          <w:lang w:val="en-US"/>
        </w:rPr>
        <w:t>application of the non-standard phosphorites for manufacturing phosphorus-containing products</w:t>
      </w:r>
      <w:r w:rsidR="00041AD4" w:rsidRPr="00041AD4">
        <w:rPr>
          <w:rFonts w:ascii="Times New Roman" w:hAnsi="Times New Roman" w:cs="Times New Roman"/>
          <w:sz w:val="28"/>
          <w:szCs w:val="28"/>
          <w:lang w:val="en-US"/>
        </w:rPr>
        <w:t xml:space="preserve"> is one of the most important tasks of the phosphor</w:t>
      </w:r>
      <w:r>
        <w:rPr>
          <w:rFonts w:ascii="Times New Roman" w:hAnsi="Times New Roman" w:cs="Times New Roman"/>
          <w:sz w:val="28"/>
          <w:szCs w:val="28"/>
          <w:lang w:val="en-US"/>
        </w:rPr>
        <w:t>us</w:t>
      </w:r>
      <w:r w:rsidR="00041AD4" w:rsidRPr="00041AD4">
        <w:rPr>
          <w:rFonts w:ascii="Times New Roman" w:hAnsi="Times New Roman" w:cs="Times New Roman"/>
          <w:sz w:val="28"/>
          <w:szCs w:val="28"/>
          <w:lang w:val="en-US"/>
        </w:rPr>
        <w:t xml:space="preserve"> industry.</w:t>
      </w:r>
    </w:p>
    <w:p w:rsidR="00041AD4" w:rsidRPr="00041AD4" w:rsidRDefault="00A95109"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Characteristics of the</w:t>
      </w:r>
      <w:r w:rsidR="00041AD4" w:rsidRPr="00041AD4">
        <w:rPr>
          <w:rFonts w:ascii="Times New Roman" w:hAnsi="Times New Roman" w:cs="Times New Roman"/>
          <w:sz w:val="28"/>
          <w:szCs w:val="28"/>
          <w:lang w:val="en-US"/>
        </w:rPr>
        <w:t xml:space="preserve"> productive horizon</w:t>
      </w:r>
      <w:r>
        <w:rPr>
          <w:rFonts w:ascii="Times New Roman" w:hAnsi="Times New Roman" w:cs="Times New Roman"/>
          <w:sz w:val="28"/>
          <w:szCs w:val="28"/>
          <w:lang w:val="en-US"/>
        </w:rPr>
        <w:t>s</w:t>
      </w:r>
      <w:r w:rsidR="00041AD4" w:rsidRPr="00041AD4">
        <w:rPr>
          <w:rFonts w:ascii="Times New Roman" w:hAnsi="Times New Roman" w:cs="Times New Roman"/>
          <w:sz w:val="28"/>
          <w:szCs w:val="28"/>
          <w:lang w:val="en-US"/>
        </w:rPr>
        <w:t xml:space="preserve"> for major deposits </w:t>
      </w:r>
      <w:r>
        <w:rPr>
          <w:rFonts w:ascii="Times New Roman" w:hAnsi="Times New Roman" w:cs="Times New Roman"/>
          <w:sz w:val="28"/>
          <w:szCs w:val="28"/>
          <w:lang w:val="en-US"/>
        </w:rPr>
        <w:t xml:space="preserve">of </w:t>
      </w:r>
      <w:r w:rsidR="00041AD4" w:rsidRPr="00041AD4">
        <w:rPr>
          <w:rFonts w:ascii="Times New Roman" w:hAnsi="Times New Roman" w:cs="Times New Roman"/>
          <w:sz w:val="28"/>
          <w:szCs w:val="28"/>
          <w:lang w:val="en-US"/>
        </w:rPr>
        <w:t xml:space="preserve">Karatau </w:t>
      </w:r>
      <w:r w:rsidR="005C1664">
        <w:rPr>
          <w:rFonts w:ascii="Times New Roman" w:hAnsi="Times New Roman" w:cs="Times New Roman"/>
          <w:sz w:val="28"/>
          <w:szCs w:val="28"/>
          <w:lang w:val="en-US"/>
        </w:rPr>
        <w:t>Basin</w:t>
      </w:r>
      <w:r>
        <w:rPr>
          <w:rFonts w:ascii="Times New Roman" w:hAnsi="Times New Roman" w:cs="Times New Roman"/>
          <w:sz w:val="28"/>
          <w:szCs w:val="28"/>
          <w:lang w:val="en-US"/>
        </w:rPr>
        <w:t xml:space="preserve"> are represented </w:t>
      </w:r>
      <w:r w:rsidR="00041AD4" w:rsidRPr="00041AD4">
        <w:rPr>
          <w:rFonts w:ascii="Times New Roman" w:hAnsi="Times New Roman" w:cs="Times New Roman"/>
          <w:sz w:val="28"/>
          <w:szCs w:val="28"/>
          <w:lang w:val="en-US"/>
        </w:rPr>
        <w:t xml:space="preserve">in </w:t>
      </w:r>
      <w:r w:rsidR="00041AD4" w:rsidRPr="00B83072">
        <w:rPr>
          <w:rFonts w:ascii="Times New Roman" w:hAnsi="Times New Roman" w:cs="Times New Roman"/>
          <w:sz w:val="28"/>
          <w:szCs w:val="28"/>
          <w:lang w:val="en-US"/>
        </w:rPr>
        <w:t>Table 1</w:t>
      </w:r>
      <w:r w:rsidR="00B83072">
        <w:rPr>
          <w:rFonts w:ascii="Times New Roman" w:hAnsi="Times New Roman" w:cs="Times New Roman"/>
          <w:sz w:val="28"/>
          <w:szCs w:val="28"/>
          <w:lang w:val="en-US"/>
        </w:rPr>
        <w:t>2</w:t>
      </w:r>
      <w:r w:rsidR="00041AD4" w:rsidRPr="00041AD4">
        <w:rPr>
          <w:rFonts w:ascii="Times New Roman" w:hAnsi="Times New Roman" w:cs="Times New Roman"/>
          <w:sz w:val="28"/>
          <w:szCs w:val="28"/>
          <w:lang w:val="en-US"/>
        </w:rPr>
        <w:t>.</w:t>
      </w:r>
    </w:p>
    <w:p w:rsidR="005C1664" w:rsidRDefault="00041AD4" w:rsidP="005C166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041AD4">
        <w:rPr>
          <w:rFonts w:ascii="Times New Roman" w:hAnsi="Times New Roman" w:cs="Times New Roman"/>
          <w:sz w:val="28"/>
          <w:szCs w:val="28"/>
          <w:lang w:val="en-US"/>
        </w:rPr>
        <w:t>Zhanatas</w:t>
      </w:r>
      <w:r w:rsidR="00A95109">
        <w:rPr>
          <w:rFonts w:ascii="Times New Roman" w:hAnsi="Times New Roman" w:cs="Times New Roman"/>
          <w:sz w:val="28"/>
          <w:szCs w:val="28"/>
          <w:lang w:val="en-US"/>
        </w:rPr>
        <w:t xml:space="preserve"> deposit</w:t>
      </w:r>
      <w:r w:rsidRPr="00041AD4">
        <w:rPr>
          <w:rFonts w:ascii="Times New Roman" w:hAnsi="Times New Roman" w:cs="Times New Roman"/>
          <w:sz w:val="28"/>
          <w:szCs w:val="28"/>
          <w:lang w:val="en-US"/>
        </w:rPr>
        <w:t xml:space="preserve">, </w:t>
      </w:r>
      <w:r w:rsidR="00A95109">
        <w:rPr>
          <w:rFonts w:ascii="Times New Roman" w:hAnsi="Times New Roman" w:cs="Times New Roman"/>
          <w:sz w:val="28"/>
          <w:szCs w:val="28"/>
          <w:lang w:val="en-US"/>
        </w:rPr>
        <w:t>situated in</w:t>
      </w:r>
      <w:r w:rsidRPr="00041AD4">
        <w:rPr>
          <w:rFonts w:ascii="Times New Roman" w:hAnsi="Times New Roman" w:cs="Times New Roman"/>
          <w:sz w:val="28"/>
          <w:szCs w:val="28"/>
          <w:lang w:val="en-US"/>
        </w:rPr>
        <w:t xml:space="preserve"> 90 km </w:t>
      </w:r>
      <w:r w:rsidR="00A95109">
        <w:rPr>
          <w:rFonts w:ascii="Times New Roman" w:hAnsi="Times New Roman" w:cs="Times New Roman"/>
          <w:sz w:val="28"/>
          <w:szCs w:val="28"/>
          <w:lang w:val="en-US"/>
        </w:rPr>
        <w:t xml:space="preserve">to the </w:t>
      </w:r>
      <w:r w:rsidRPr="00041AD4">
        <w:rPr>
          <w:rFonts w:ascii="Times New Roman" w:hAnsi="Times New Roman" w:cs="Times New Roman"/>
          <w:sz w:val="28"/>
          <w:szCs w:val="28"/>
          <w:lang w:val="en-US"/>
        </w:rPr>
        <w:t>north-west of Karatau</w:t>
      </w:r>
      <w:r w:rsidR="00A95109">
        <w:rPr>
          <w:rFonts w:ascii="Times New Roman" w:hAnsi="Times New Roman" w:cs="Times New Roman"/>
          <w:sz w:val="28"/>
          <w:szCs w:val="28"/>
          <w:lang w:val="en-US"/>
        </w:rPr>
        <w:t xml:space="preserve"> </w:t>
      </w:r>
      <w:r w:rsidR="005C1664">
        <w:rPr>
          <w:rFonts w:ascii="Times New Roman" w:hAnsi="Times New Roman" w:cs="Times New Roman"/>
          <w:sz w:val="28"/>
          <w:szCs w:val="28"/>
          <w:lang w:val="en-US"/>
        </w:rPr>
        <w:t>town, is the largest producing field of the Karatau</w:t>
      </w:r>
      <w:r w:rsidRPr="00041AD4">
        <w:rPr>
          <w:rFonts w:ascii="Times New Roman" w:hAnsi="Times New Roman" w:cs="Times New Roman"/>
          <w:sz w:val="28"/>
          <w:szCs w:val="28"/>
          <w:lang w:val="en-US"/>
        </w:rPr>
        <w:t>.</w:t>
      </w:r>
    </w:p>
    <w:p w:rsidR="005C1664" w:rsidRDefault="005C1664" w:rsidP="005C166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p>
    <w:p w:rsidR="00041AD4" w:rsidRPr="005C1664" w:rsidRDefault="00041AD4" w:rsidP="005C166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B83072">
        <w:rPr>
          <w:rFonts w:ascii="Times New Roman" w:hAnsi="Times New Roman" w:cs="Times New Roman"/>
          <w:sz w:val="24"/>
          <w:szCs w:val="24"/>
          <w:lang w:val="en-US"/>
        </w:rPr>
        <w:t>Table 1</w:t>
      </w:r>
      <w:r w:rsidR="00B83072" w:rsidRPr="00B83072">
        <w:rPr>
          <w:rFonts w:ascii="Times New Roman" w:hAnsi="Times New Roman" w:cs="Times New Roman"/>
          <w:sz w:val="24"/>
          <w:szCs w:val="24"/>
          <w:lang w:val="en-US"/>
        </w:rPr>
        <w:t>2</w:t>
      </w:r>
      <w:r w:rsidRPr="005C1664">
        <w:rPr>
          <w:rFonts w:ascii="Times New Roman" w:hAnsi="Times New Roman" w:cs="Times New Roman"/>
          <w:sz w:val="24"/>
          <w:szCs w:val="24"/>
          <w:lang w:val="en-US"/>
        </w:rPr>
        <w:t xml:space="preserve"> - Characteristics of deposits of Karatau Basin</w:t>
      </w:r>
    </w:p>
    <w:tbl>
      <w:tblPr>
        <w:tblW w:w="97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18"/>
        <w:gridCol w:w="1276"/>
        <w:gridCol w:w="851"/>
        <w:gridCol w:w="1134"/>
        <w:gridCol w:w="992"/>
        <w:gridCol w:w="1276"/>
        <w:gridCol w:w="1417"/>
        <w:gridCol w:w="1418"/>
      </w:tblGrid>
      <w:tr w:rsidR="00041AD4" w:rsidRPr="005C1664" w:rsidTr="005C1664">
        <w:trPr>
          <w:trHeight w:val="334"/>
        </w:trPr>
        <w:tc>
          <w:tcPr>
            <w:tcW w:w="1418" w:type="dxa"/>
            <w:vMerge w:val="restart"/>
          </w:tcPr>
          <w:p w:rsidR="00041AD4" w:rsidRPr="005C1664" w:rsidRDefault="00041AD4" w:rsidP="005C1664">
            <w:pPr>
              <w:spacing w:after="0" w:line="240" w:lineRule="auto"/>
              <w:jc w:val="center"/>
              <w:rPr>
                <w:rFonts w:ascii="Times New Roman" w:hAnsi="Times New Roman" w:cs="Times New Roman"/>
                <w:color w:val="FF0000"/>
                <w:sz w:val="24"/>
                <w:szCs w:val="24"/>
                <w:lang w:val="en-US"/>
              </w:rPr>
            </w:pPr>
            <w:r w:rsidRPr="005C1664">
              <w:rPr>
                <w:rFonts w:ascii="Times New Roman" w:hAnsi="Times New Roman" w:cs="Times New Roman"/>
                <w:sz w:val="24"/>
                <w:szCs w:val="24"/>
                <w:lang w:val="en-US"/>
              </w:rPr>
              <w:t>Deposit</w:t>
            </w:r>
          </w:p>
        </w:tc>
        <w:tc>
          <w:tcPr>
            <w:tcW w:w="4253" w:type="dxa"/>
            <w:gridSpan w:val="4"/>
          </w:tcPr>
          <w:p w:rsidR="00041AD4" w:rsidRPr="005C1664" w:rsidRDefault="00041AD4" w:rsidP="005C1664">
            <w:pPr>
              <w:spacing w:after="0" w:line="240" w:lineRule="auto"/>
              <w:jc w:val="center"/>
              <w:rPr>
                <w:rFonts w:ascii="Times New Roman" w:hAnsi="Times New Roman" w:cs="Times New Roman"/>
                <w:color w:val="FF0000"/>
                <w:sz w:val="24"/>
                <w:szCs w:val="24"/>
                <w:lang w:val="en-US"/>
              </w:rPr>
            </w:pPr>
            <w:r w:rsidRPr="005C1664">
              <w:rPr>
                <w:rFonts w:ascii="Times New Roman" w:hAnsi="Times New Roman" w:cs="Times New Roman"/>
                <w:sz w:val="24"/>
                <w:szCs w:val="24"/>
                <w:lang w:val="en-US"/>
              </w:rPr>
              <w:t>Horizon thickness</w:t>
            </w:r>
            <w:r w:rsidRPr="005C1664">
              <w:rPr>
                <w:rFonts w:ascii="Times New Roman" w:hAnsi="Times New Roman" w:cs="Times New Roman"/>
                <w:sz w:val="24"/>
                <w:szCs w:val="24"/>
              </w:rPr>
              <w:t>,</w:t>
            </w:r>
            <w:r w:rsidR="005C1664">
              <w:rPr>
                <w:rFonts w:ascii="Times New Roman" w:hAnsi="Times New Roman" w:cs="Times New Roman"/>
                <w:sz w:val="24"/>
                <w:szCs w:val="24"/>
                <w:lang w:val="en-US"/>
              </w:rPr>
              <w:t xml:space="preserve"> </w:t>
            </w:r>
            <w:r w:rsidRPr="005C1664">
              <w:rPr>
                <w:rFonts w:ascii="Times New Roman" w:hAnsi="Times New Roman" w:cs="Times New Roman"/>
                <w:sz w:val="24"/>
                <w:szCs w:val="24"/>
                <w:lang w:val="en-US"/>
              </w:rPr>
              <w:t>m</w:t>
            </w:r>
          </w:p>
        </w:tc>
        <w:tc>
          <w:tcPr>
            <w:tcW w:w="4111" w:type="dxa"/>
            <w:gridSpan w:val="3"/>
          </w:tcPr>
          <w:p w:rsidR="00041AD4" w:rsidRPr="005C1664" w:rsidRDefault="00041AD4" w:rsidP="005C1664">
            <w:pPr>
              <w:spacing w:after="0" w:line="240" w:lineRule="auto"/>
              <w:jc w:val="center"/>
              <w:rPr>
                <w:rFonts w:ascii="Times New Roman" w:hAnsi="Times New Roman" w:cs="Times New Roman"/>
                <w:color w:val="FF0000"/>
                <w:sz w:val="24"/>
                <w:szCs w:val="24"/>
              </w:rPr>
            </w:pPr>
            <w:r w:rsidRPr="005C1664">
              <w:rPr>
                <w:rFonts w:ascii="Times New Roman" w:hAnsi="Times New Roman" w:cs="Times New Roman"/>
                <w:sz w:val="24"/>
                <w:szCs w:val="24"/>
                <w:lang w:val="en-US"/>
              </w:rPr>
              <w:t>Efficient horizon</w:t>
            </w:r>
          </w:p>
        </w:tc>
      </w:tr>
      <w:tr w:rsidR="00041AD4" w:rsidRPr="005C1664" w:rsidTr="005C1664">
        <w:trPr>
          <w:trHeight w:val="152"/>
        </w:trPr>
        <w:tc>
          <w:tcPr>
            <w:tcW w:w="1418" w:type="dxa"/>
            <w:vMerge/>
          </w:tcPr>
          <w:p w:rsidR="00041AD4" w:rsidRPr="005C1664" w:rsidRDefault="00041AD4" w:rsidP="005C1664">
            <w:pPr>
              <w:spacing w:after="0" w:line="240" w:lineRule="auto"/>
              <w:jc w:val="center"/>
              <w:rPr>
                <w:rFonts w:ascii="Times New Roman" w:hAnsi="Times New Roman" w:cs="Times New Roman"/>
                <w:color w:val="FF0000"/>
                <w:sz w:val="24"/>
                <w:szCs w:val="24"/>
              </w:rPr>
            </w:pPr>
          </w:p>
        </w:tc>
        <w:tc>
          <w:tcPr>
            <w:tcW w:w="1276" w:type="dxa"/>
          </w:tcPr>
          <w:p w:rsidR="00041AD4" w:rsidRPr="005C1664" w:rsidRDefault="005C1664" w:rsidP="005C1664">
            <w:pPr>
              <w:spacing w:after="0" w:line="240" w:lineRule="auto"/>
              <w:jc w:val="center"/>
              <w:rPr>
                <w:rFonts w:ascii="Times New Roman" w:hAnsi="Times New Roman" w:cs="Times New Roman"/>
                <w:color w:val="FF0000"/>
                <w:sz w:val="24"/>
                <w:szCs w:val="24"/>
                <w:lang w:val="en-US"/>
              </w:rPr>
            </w:pPr>
            <w:r>
              <w:rPr>
                <w:rFonts w:ascii="Times New Roman" w:hAnsi="Times New Roman" w:cs="Times New Roman"/>
                <w:sz w:val="24"/>
                <w:szCs w:val="24"/>
                <w:lang w:val="en-US"/>
              </w:rPr>
              <w:t>Low-</w:t>
            </w:r>
            <w:r w:rsidR="00041AD4" w:rsidRPr="005C1664">
              <w:rPr>
                <w:rFonts w:ascii="Times New Roman" w:hAnsi="Times New Roman" w:cs="Times New Roman"/>
                <w:sz w:val="24"/>
                <w:szCs w:val="24"/>
                <w:lang w:val="en-US"/>
              </w:rPr>
              <w:t>magnesium lime</w:t>
            </w:r>
          </w:p>
        </w:tc>
        <w:tc>
          <w:tcPr>
            <w:tcW w:w="851" w:type="dxa"/>
          </w:tcPr>
          <w:p w:rsidR="00041AD4" w:rsidRPr="005C1664" w:rsidRDefault="00041AD4" w:rsidP="005C1664">
            <w:pPr>
              <w:spacing w:after="0" w:line="240" w:lineRule="auto"/>
              <w:jc w:val="center"/>
              <w:rPr>
                <w:rFonts w:ascii="Times New Roman" w:hAnsi="Times New Roman" w:cs="Times New Roman"/>
                <w:color w:val="FF0000"/>
                <w:sz w:val="24"/>
                <w:szCs w:val="24"/>
                <w:lang w:val="en-US"/>
              </w:rPr>
            </w:pPr>
            <w:r w:rsidRPr="005C1664">
              <w:rPr>
                <w:rFonts w:ascii="Times New Roman" w:hAnsi="Times New Roman" w:cs="Times New Roman"/>
                <w:sz w:val="24"/>
                <w:szCs w:val="24"/>
                <w:lang w:val="en-US"/>
              </w:rPr>
              <w:t>Silicic</w:t>
            </w:r>
          </w:p>
        </w:tc>
        <w:tc>
          <w:tcPr>
            <w:tcW w:w="1134" w:type="dxa"/>
          </w:tcPr>
          <w:p w:rsidR="00041AD4" w:rsidRPr="005C1664" w:rsidRDefault="00041AD4" w:rsidP="005C1664">
            <w:pPr>
              <w:spacing w:after="0" w:line="240" w:lineRule="auto"/>
              <w:jc w:val="center"/>
              <w:rPr>
                <w:rFonts w:ascii="Times New Roman" w:hAnsi="Times New Roman" w:cs="Times New Roman"/>
                <w:color w:val="FF0000"/>
                <w:sz w:val="24"/>
                <w:szCs w:val="24"/>
                <w:lang w:val="en-US"/>
              </w:rPr>
            </w:pPr>
            <w:r w:rsidRPr="005C1664">
              <w:rPr>
                <w:rFonts w:ascii="Times New Roman" w:hAnsi="Times New Roman" w:cs="Times New Roman"/>
                <w:sz w:val="24"/>
                <w:szCs w:val="24"/>
                <w:lang w:val="en-US"/>
              </w:rPr>
              <w:t>Efficien</w:t>
            </w:r>
            <w:r w:rsidR="005C1664">
              <w:rPr>
                <w:rFonts w:ascii="Times New Roman" w:hAnsi="Times New Roman" w:cs="Times New Roman"/>
                <w:sz w:val="24"/>
                <w:szCs w:val="24"/>
                <w:lang w:val="en-US"/>
              </w:rPr>
              <w:t>cy</w:t>
            </w:r>
          </w:p>
        </w:tc>
        <w:tc>
          <w:tcPr>
            <w:tcW w:w="992" w:type="dxa"/>
          </w:tcPr>
          <w:p w:rsidR="00041AD4" w:rsidRPr="005C1664" w:rsidRDefault="00041AD4" w:rsidP="005C1664">
            <w:pPr>
              <w:spacing w:after="0" w:line="240" w:lineRule="auto"/>
              <w:jc w:val="center"/>
              <w:rPr>
                <w:rFonts w:ascii="Times New Roman" w:hAnsi="Times New Roman" w:cs="Times New Roman"/>
                <w:color w:val="FF0000"/>
                <w:sz w:val="24"/>
                <w:szCs w:val="24"/>
              </w:rPr>
            </w:pPr>
            <w:r w:rsidRPr="005C1664">
              <w:rPr>
                <w:rFonts w:ascii="Times New Roman" w:hAnsi="Times New Roman" w:cs="Times New Roman"/>
                <w:sz w:val="24"/>
                <w:szCs w:val="24"/>
                <w:lang w:val="en-US"/>
              </w:rPr>
              <w:t>Ferrousmagnesium lime</w:t>
            </w:r>
          </w:p>
        </w:tc>
        <w:tc>
          <w:tcPr>
            <w:tcW w:w="1276" w:type="dxa"/>
          </w:tcPr>
          <w:p w:rsidR="00041AD4" w:rsidRPr="005C1664" w:rsidRDefault="00041AD4" w:rsidP="005C1664">
            <w:pPr>
              <w:spacing w:after="0" w:line="240" w:lineRule="auto"/>
              <w:jc w:val="center"/>
              <w:rPr>
                <w:rFonts w:ascii="Times New Roman" w:hAnsi="Times New Roman" w:cs="Times New Roman"/>
                <w:sz w:val="24"/>
                <w:szCs w:val="24"/>
                <w:lang w:val="en-US"/>
              </w:rPr>
            </w:pPr>
            <w:r w:rsidRPr="005C1664">
              <w:rPr>
                <w:rFonts w:ascii="Times New Roman" w:hAnsi="Times New Roman" w:cs="Times New Roman"/>
                <w:sz w:val="24"/>
                <w:szCs w:val="24"/>
                <w:lang w:val="en-US"/>
              </w:rPr>
              <w:t>The number of industrial mine</w:t>
            </w:r>
          </w:p>
        </w:tc>
        <w:tc>
          <w:tcPr>
            <w:tcW w:w="1417" w:type="dxa"/>
          </w:tcPr>
          <w:p w:rsidR="00041AD4" w:rsidRPr="005C1664" w:rsidRDefault="00041AD4" w:rsidP="005C1664">
            <w:pPr>
              <w:spacing w:after="0" w:line="240" w:lineRule="auto"/>
              <w:jc w:val="center"/>
              <w:rPr>
                <w:rFonts w:ascii="Times New Roman" w:hAnsi="Times New Roman" w:cs="Times New Roman"/>
                <w:sz w:val="24"/>
                <w:szCs w:val="24"/>
                <w:lang w:val="en-US"/>
              </w:rPr>
            </w:pPr>
            <w:r w:rsidRPr="005C1664">
              <w:rPr>
                <w:rFonts w:ascii="Times New Roman" w:hAnsi="Times New Roman" w:cs="Times New Roman"/>
                <w:sz w:val="24"/>
                <w:szCs w:val="24"/>
                <w:lang w:val="en-US"/>
              </w:rPr>
              <w:t>Average capacity of mine, m</w:t>
            </w:r>
          </w:p>
        </w:tc>
        <w:tc>
          <w:tcPr>
            <w:tcW w:w="1418"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lang w:val="en-US"/>
              </w:rPr>
              <w:t xml:space="preserve">Average </w:t>
            </w:r>
            <w:r w:rsidR="005C1664" w:rsidRPr="005C1664">
              <w:rPr>
                <w:rFonts w:ascii="Times New Roman" w:hAnsi="Times New Roman" w:cs="Times New Roman"/>
                <w:sz w:val="24"/>
                <w:szCs w:val="24"/>
              </w:rPr>
              <w:t>Р</w:t>
            </w:r>
            <w:r w:rsidR="005C1664" w:rsidRPr="005C1664">
              <w:rPr>
                <w:rFonts w:ascii="Times New Roman" w:hAnsi="Times New Roman" w:cs="Times New Roman"/>
                <w:sz w:val="24"/>
                <w:szCs w:val="24"/>
                <w:vertAlign w:val="subscript"/>
              </w:rPr>
              <w:t>2</w:t>
            </w:r>
            <w:r w:rsidR="005C1664" w:rsidRPr="005C1664">
              <w:rPr>
                <w:rFonts w:ascii="Times New Roman" w:hAnsi="Times New Roman" w:cs="Times New Roman"/>
                <w:sz w:val="24"/>
                <w:szCs w:val="24"/>
              </w:rPr>
              <w:t>О</w:t>
            </w:r>
            <w:r w:rsidR="005C1664" w:rsidRPr="005C1664">
              <w:rPr>
                <w:rFonts w:ascii="Times New Roman" w:hAnsi="Times New Roman" w:cs="Times New Roman"/>
                <w:sz w:val="24"/>
                <w:szCs w:val="24"/>
                <w:vertAlign w:val="subscript"/>
              </w:rPr>
              <w:t>5</w:t>
            </w:r>
            <w:r w:rsidR="005C1664">
              <w:rPr>
                <w:rFonts w:ascii="Times New Roman" w:hAnsi="Times New Roman" w:cs="Times New Roman"/>
                <w:sz w:val="24"/>
                <w:szCs w:val="24"/>
                <w:vertAlign w:val="subscript"/>
                <w:lang w:val="en-US"/>
              </w:rPr>
              <w:t xml:space="preserve"> </w:t>
            </w:r>
            <w:r w:rsidRPr="005C1664">
              <w:rPr>
                <w:rFonts w:ascii="Times New Roman" w:hAnsi="Times New Roman" w:cs="Times New Roman"/>
                <w:sz w:val="24"/>
                <w:szCs w:val="24"/>
                <w:lang w:val="en-US"/>
              </w:rPr>
              <w:t>content</w:t>
            </w:r>
            <w:r w:rsidRPr="005C1664">
              <w:rPr>
                <w:rFonts w:ascii="Times New Roman" w:hAnsi="Times New Roman" w:cs="Times New Roman"/>
                <w:sz w:val="24"/>
                <w:szCs w:val="24"/>
              </w:rPr>
              <w:t>,</w:t>
            </w:r>
            <w:r w:rsidR="005C1664">
              <w:rPr>
                <w:rFonts w:ascii="Times New Roman" w:hAnsi="Times New Roman" w:cs="Times New Roman"/>
                <w:sz w:val="24"/>
                <w:szCs w:val="24"/>
                <w:lang w:val="en-US"/>
              </w:rPr>
              <w:t xml:space="preserve"> </w:t>
            </w:r>
            <w:r w:rsidRPr="005C1664">
              <w:rPr>
                <w:rFonts w:ascii="Times New Roman" w:hAnsi="Times New Roman" w:cs="Times New Roman"/>
                <w:sz w:val="24"/>
                <w:szCs w:val="24"/>
              </w:rPr>
              <w:t>%</w:t>
            </w:r>
          </w:p>
        </w:tc>
      </w:tr>
      <w:tr w:rsidR="00041AD4" w:rsidRPr="005C1664" w:rsidTr="005C1664">
        <w:trPr>
          <w:trHeight w:val="334"/>
        </w:trPr>
        <w:tc>
          <w:tcPr>
            <w:tcW w:w="1418" w:type="dxa"/>
          </w:tcPr>
          <w:p w:rsidR="00041AD4" w:rsidRPr="005C1664" w:rsidRDefault="00041AD4" w:rsidP="00041AD4">
            <w:pPr>
              <w:spacing w:after="0" w:line="240" w:lineRule="auto"/>
              <w:jc w:val="both"/>
              <w:rPr>
                <w:rFonts w:ascii="Times New Roman" w:hAnsi="Times New Roman" w:cs="Times New Roman"/>
                <w:color w:val="FF0000"/>
                <w:sz w:val="24"/>
                <w:szCs w:val="24"/>
                <w:lang w:val="en-US"/>
              </w:rPr>
            </w:pPr>
            <w:r w:rsidRPr="005C1664">
              <w:rPr>
                <w:rFonts w:ascii="Times New Roman" w:hAnsi="Times New Roman" w:cs="Times New Roman"/>
                <w:sz w:val="24"/>
                <w:szCs w:val="24"/>
                <w:lang w:val="en-US"/>
              </w:rPr>
              <w:t>Chulaktau</w:t>
            </w:r>
          </w:p>
        </w:tc>
        <w:tc>
          <w:tcPr>
            <w:tcW w:w="1276"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5-8</w:t>
            </w:r>
          </w:p>
        </w:tc>
        <w:tc>
          <w:tcPr>
            <w:tcW w:w="851"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7-8</w:t>
            </w:r>
          </w:p>
        </w:tc>
        <w:tc>
          <w:tcPr>
            <w:tcW w:w="1134"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15-20</w:t>
            </w:r>
          </w:p>
        </w:tc>
        <w:tc>
          <w:tcPr>
            <w:tcW w:w="992" w:type="dxa"/>
          </w:tcPr>
          <w:p w:rsidR="00041AD4" w:rsidRPr="005C1664" w:rsidRDefault="005C1664" w:rsidP="005C1664">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to</w:t>
            </w:r>
            <w:r w:rsidR="00041AD4" w:rsidRPr="005C1664">
              <w:rPr>
                <w:rFonts w:ascii="Times New Roman" w:hAnsi="Times New Roman" w:cs="Times New Roman"/>
                <w:sz w:val="24"/>
                <w:szCs w:val="24"/>
              </w:rPr>
              <w:t xml:space="preserve"> 1</w:t>
            </w:r>
          </w:p>
        </w:tc>
        <w:tc>
          <w:tcPr>
            <w:tcW w:w="1276"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1-2</w:t>
            </w:r>
          </w:p>
        </w:tc>
        <w:tc>
          <w:tcPr>
            <w:tcW w:w="1417"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3-10</w:t>
            </w:r>
          </w:p>
        </w:tc>
        <w:tc>
          <w:tcPr>
            <w:tcW w:w="1418"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24</w:t>
            </w:r>
          </w:p>
        </w:tc>
      </w:tr>
      <w:tr w:rsidR="00041AD4" w:rsidRPr="005C1664" w:rsidTr="005C1664">
        <w:trPr>
          <w:trHeight w:val="687"/>
        </w:trPr>
        <w:tc>
          <w:tcPr>
            <w:tcW w:w="1418" w:type="dxa"/>
          </w:tcPr>
          <w:p w:rsidR="00041AD4" w:rsidRPr="005C1664" w:rsidRDefault="00041AD4" w:rsidP="00041AD4">
            <w:pPr>
              <w:spacing w:after="0" w:line="240" w:lineRule="auto"/>
              <w:jc w:val="both"/>
              <w:rPr>
                <w:rFonts w:ascii="Times New Roman" w:hAnsi="Times New Roman" w:cs="Times New Roman"/>
                <w:color w:val="FF0000"/>
                <w:sz w:val="24"/>
                <w:szCs w:val="24"/>
                <w:lang w:val="en-US"/>
              </w:rPr>
            </w:pPr>
            <w:r w:rsidRPr="005C1664">
              <w:rPr>
                <w:rFonts w:ascii="Times New Roman" w:hAnsi="Times New Roman" w:cs="Times New Roman"/>
                <w:sz w:val="24"/>
                <w:szCs w:val="24"/>
                <w:lang w:val="en-US"/>
              </w:rPr>
              <w:t>Aksay</w:t>
            </w:r>
          </w:p>
        </w:tc>
        <w:tc>
          <w:tcPr>
            <w:tcW w:w="1276"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7</w:t>
            </w:r>
          </w:p>
        </w:tc>
        <w:tc>
          <w:tcPr>
            <w:tcW w:w="851"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4-5</w:t>
            </w:r>
          </w:p>
        </w:tc>
        <w:tc>
          <w:tcPr>
            <w:tcW w:w="1134" w:type="dxa"/>
          </w:tcPr>
          <w:p w:rsidR="00041AD4" w:rsidRPr="005C1664" w:rsidRDefault="005C1664" w:rsidP="005C1664">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to</w:t>
            </w:r>
            <w:r w:rsidR="00041AD4" w:rsidRPr="005C1664">
              <w:rPr>
                <w:rFonts w:ascii="Times New Roman" w:hAnsi="Times New Roman" w:cs="Times New Roman"/>
                <w:sz w:val="24"/>
                <w:szCs w:val="24"/>
              </w:rPr>
              <w:t xml:space="preserve"> 40</w:t>
            </w:r>
          </w:p>
        </w:tc>
        <w:tc>
          <w:tcPr>
            <w:tcW w:w="992" w:type="dxa"/>
          </w:tcPr>
          <w:p w:rsidR="00041AD4" w:rsidRPr="005C1664" w:rsidRDefault="005C1664" w:rsidP="005C1664">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to</w:t>
            </w:r>
            <w:r w:rsidR="00041AD4" w:rsidRPr="005C1664">
              <w:rPr>
                <w:rFonts w:ascii="Times New Roman" w:hAnsi="Times New Roman" w:cs="Times New Roman"/>
                <w:sz w:val="24"/>
                <w:szCs w:val="24"/>
              </w:rPr>
              <w:t xml:space="preserve"> 1</w:t>
            </w:r>
          </w:p>
        </w:tc>
        <w:tc>
          <w:tcPr>
            <w:tcW w:w="1276"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1-2</w:t>
            </w:r>
          </w:p>
        </w:tc>
        <w:tc>
          <w:tcPr>
            <w:tcW w:w="1417"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13-15</w:t>
            </w:r>
          </w:p>
        </w:tc>
        <w:tc>
          <w:tcPr>
            <w:tcW w:w="1418"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23-24</w:t>
            </w:r>
          </w:p>
        </w:tc>
      </w:tr>
      <w:tr w:rsidR="00041AD4" w:rsidRPr="005C1664" w:rsidTr="005C1664">
        <w:trPr>
          <w:trHeight w:val="334"/>
        </w:trPr>
        <w:tc>
          <w:tcPr>
            <w:tcW w:w="1418" w:type="dxa"/>
          </w:tcPr>
          <w:p w:rsidR="00041AD4" w:rsidRPr="005C1664" w:rsidRDefault="00041AD4" w:rsidP="00041AD4">
            <w:pPr>
              <w:spacing w:after="0" w:line="240" w:lineRule="auto"/>
              <w:jc w:val="both"/>
              <w:rPr>
                <w:rFonts w:ascii="Times New Roman" w:hAnsi="Times New Roman" w:cs="Times New Roman"/>
                <w:color w:val="FF0000"/>
                <w:sz w:val="24"/>
                <w:szCs w:val="24"/>
                <w:lang w:val="en-US"/>
              </w:rPr>
            </w:pPr>
            <w:r w:rsidRPr="005C1664">
              <w:rPr>
                <w:rFonts w:ascii="Times New Roman" w:hAnsi="Times New Roman" w:cs="Times New Roman"/>
                <w:sz w:val="24"/>
                <w:szCs w:val="24"/>
                <w:lang w:val="en-US"/>
              </w:rPr>
              <w:t>Koksu</w:t>
            </w:r>
          </w:p>
        </w:tc>
        <w:tc>
          <w:tcPr>
            <w:tcW w:w="1276"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6-10</w:t>
            </w:r>
          </w:p>
        </w:tc>
        <w:tc>
          <w:tcPr>
            <w:tcW w:w="851"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4-5</w:t>
            </w:r>
          </w:p>
        </w:tc>
        <w:tc>
          <w:tcPr>
            <w:tcW w:w="1134"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lang w:val="en-US"/>
              </w:rPr>
              <w:t>more</w:t>
            </w:r>
            <w:r w:rsidRPr="005C1664">
              <w:rPr>
                <w:rFonts w:ascii="Times New Roman" w:hAnsi="Times New Roman" w:cs="Times New Roman"/>
                <w:sz w:val="24"/>
                <w:szCs w:val="24"/>
              </w:rPr>
              <w:t xml:space="preserve"> 30</w:t>
            </w:r>
          </w:p>
        </w:tc>
        <w:tc>
          <w:tcPr>
            <w:tcW w:w="992"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w:t>
            </w:r>
          </w:p>
        </w:tc>
        <w:tc>
          <w:tcPr>
            <w:tcW w:w="1276"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2-3</w:t>
            </w:r>
          </w:p>
        </w:tc>
        <w:tc>
          <w:tcPr>
            <w:tcW w:w="1417"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4-10</w:t>
            </w:r>
          </w:p>
        </w:tc>
        <w:tc>
          <w:tcPr>
            <w:tcW w:w="1418"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24,5-25</w:t>
            </w:r>
          </w:p>
        </w:tc>
      </w:tr>
      <w:tr w:rsidR="00041AD4" w:rsidRPr="005C1664" w:rsidTr="005C1664">
        <w:trPr>
          <w:trHeight w:val="334"/>
        </w:trPr>
        <w:tc>
          <w:tcPr>
            <w:tcW w:w="1418" w:type="dxa"/>
          </w:tcPr>
          <w:p w:rsidR="00041AD4" w:rsidRPr="005C1664" w:rsidRDefault="00041AD4" w:rsidP="00041AD4">
            <w:pPr>
              <w:spacing w:after="0" w:line="240" w:lineRule="auto"/>
              <w:jc w:val="both"/>
              <w:rPr>
                <w:rFonts w:ascii="Times New Roman" w:hAnsi="Times New Roman" w:cs="Times New Roman"/>
                <w:color w:val="FF0000"/>
                <w:sz w:val="24"/>
                <w:szCs w:val="24"/>
                <w:lang w:val="en-US"/>
              </w:rPr>
            </w:pPr>
            <w:r w:rsidRPr="005C1664">
              <w:rPr>
                <w:rFonts w:ascii="Times New Roman" w:hAnsi="Times New Roman" w:cs="Times New Roman"/>
                <w:sz w:val="24"/>
                <w:szCs w:val="24"/>
                <w:lang w:val="en-US"/>
              </w:rPr>
              <w:t>Zhanatas</w:t>
            </w:r>
          </w:p>
        </w:tc>
        <w:tc>
          <w:tcPr>
            <w:tcW w:w="1276"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2,5-3</w:t>
            </w:r>
          </w:p>
        </w:tc>
        <w:tc>
          <w:tcPr>
            <w:tcW w:w="851"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7-18</w:t>
            </w:r>
          </w:p>
        </w:tc>
        <w:tc>
          <w:tcPr>
            <w:tcW w:w="1134"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lang w:val="en-US"/>
              </w:rPr>
              <w:t>more</w:t>
            </w:r>
            <w:r w:rsidRPr="005C1664">
              <w:rPr>
                <w:rFonts w:ascii="Times New Roman" w:hAnsi="Times New Roman" w:cs="Times New Roman"/>
                <w:sz w:val="24"/>
                <w:szCs w:val="24"/>
              </w:rPr>
              <w:t xml:space="preserve"> 60</w:t>
            </w:r>
          </w:p>
        </w:tc>
        <w:tc>
          <w:tcPr>
            <w:tcW w:w="992"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w:t>
            </w:r>
          </w:p>
        </w:tc>
        <w:tc>
          <w:tcPr>
            <w:tcW w:w="1276"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2</w:t>
            </w:r>
          </w:p>
        </w:tc>
        <w:tc>
          <w:tcPr>
            <w:tcW w:w="1417"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7-17</w:t>
            </w:r>
          </w:p>
        </w:tc>
        <w:tc>
          <w:tcPr>
            <w:tcW w:w="1418"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24-25</w:t>
            </w:r>
          </w:p>
        </w:tc>
      </w:tr>
      <w:tr w:rsidR="00041AD4" w:rsidRPr="005C1664" w:rsidTr="005C1664">
        <w:trPr>
          <w:trHeight w:val="687"/>
        </w:trPr>
        <w:tc>
          <w:tcPr>
            <w:tcW w:w="1418" w:type="dxa"/>
          </w:tcPr>
          <w:p w:rsidR="00041AD4" w:rsidRPr="005C1664" w:rsidRDefault="00041AD4" w:rsidP="00041AD4">
            <w:pPr>
              <w:spacing w:after="0" w:line="240" w:lineRule="auto"/>
              <w:jc w:val="both"/>
              <w:rPr>
                <w:rFonts w:ascii="Times New Roman" w:hAnsi="Times New Roman" w:cs="Times New Roman"/>
                <w:color w:val="FF0000"/>
                <w:sz w:val="24"/>
                <w:szCs w:val="24"/>
                <w:lang w:val="en-US"/>
              </w:rPr>
            </w:pPr>
            <w:r w:rsidRPr="005C1664">
              <w:rPr>
                <w:rFonts w:ascii="Times New Roman" w:hAnsi="Times New Roman" w:cs="Times New Roman"/>
                <w:sz w:val="24"/>
                <w:szCs w:val="24"/>
                <w:lang w:val="en-US"/>
              </w:rPr>
              <w:t>Kokdzhon</w:t>
            </w:r>
          </w:p>
        </w:tc>
        <w:tc>
          <w:tcPr>
            <w:tcW w:w="1276"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2-20</w:t>
            </w:r>
          </w:p>
        </w:tc>
        <w:tc>
          <w:tcPr>
            <w:tcW w:w="851"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До 2,5</w:t>
            </w:r>
          </w:p>
        </w:tc>
        <w:tc>
          <w:tcPr>
            <w:tcW w:w="1134"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lang w:val="en-US"/>
              </w:rPr>
              <w:t>more</w:t>
            </w:r>
            <w:r w:rsidRPr="005C1664">
              <w:rPr>
                <w:rFonts w:ascii="Times New Roman" w:hAnsi="Times New Roman" w:cs="Times New Roman"/>
                <w:sz w:val="24"/>
                <w:szCs w:val="24"/>
              </w:rPr>
              <w:t xml:space="preserve"> 25</w:t>
            </w:r>
          </w:p>
        </w:tc>
        <w:tc>
          <w:tcPr>
            <w:tcW w:w="992"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3-5</w:t>
            </w:r>
          </w:p>
        </w:tc>
        <w:tc>
          <w:tcPr>
            <w:tcW w:w="1276"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1</w:t>
            </w:r>
          </w:p>
        </w:tc>
        <w:tc>
          <w:tcPr>
            <w:tcW w:w="1417" w:type="dxa"/>
          </w:tcPr>
          <w:p w:rsidR="00041AD4" w:rsidRPr="005C1664" w:rsidRDefault="005C1664" w:rsidP="005C1664">
            <w:pPr>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to</w:t>
            </w:r>
            <w:r w:rsidR="00041AD4" w:rsidRPr="005C1664">
              <w:rPr>
                <w:rFonts w:ascii="Times New Roman" w:hAnsi="Times New Roman" w:cs="Times New Roman"/>
                <w:sz w:val="24"/>
                <w:szCs w:val="24"/>
              </w:rPr>
              <w:t xml:space="preserve"> 14,4</w:t>
            </w:r>
          </w:p>
        </w:tc>
        <w:tc>
          <w:tcPr>
            <w:tcW w:w="1418" w:type="dxa"/>
          </w:tcPr>
          <w:p w:rsidR="00041AD4" w:rsidRPr="005C1664" w:rsidRDefault="00041AD4" w:rsidP="005C1664">
            <w:pPr>
              <w:spacing w:after="0" w:line="240" w:lineRule="auto"/>
              <w:jc w:val="center"/>
              <w:rPr>
                <w:rFonts w:ascii="Times New Roman" w:hAnsi="Times New Roman" w:cs="Times New Roman"/>
                <w:sz w:val="24"/>
                <w:szCs w:val="24"/>
              </w:rPr>
            </w:pPr>
            <w:r w:rsidRPr="005C1664">
              <w:rPr>
                <w:rFonts w:ascii="Times New Roman" w:hAnsi="Times New Roman" w:cs="Times New Roman"/>
                <w:sz w:val="24"/>
                <w:szCs w:val="24"/>
              </w:rPr>
              <w:t>25-27</w:t>
            </w:r>
          </w:p>
        </w:tc>
      </w:tr>
    </w:tbl>
    <w:p w:rsidR="00041AD4" w:rsidRPr="00041AD4" w:rsidRDefault="00041AD4"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p>
    <w:p w:rsidR="00041AD4" w:rsidRPr="00041AD4" w:rsidRDefault="00041AD4" w:rsidP="003F1653">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041AD4">
        <w:rPr>
          <w:rFonts w:ascii="Times New Roman" w:hAnsi="Times New Roman" w:cs="Times New Roman"/>
          <w:sz w:val="28"/>
          <w:szCs w:val="28"/>
          <w:lang w:val="en-US"/>
        </w:rPr>
        <w:t xml:space="preserve">Phosphorites </w:t>
      </w:r>
      <w:r w:rsidR="0025350C">
        <w:rPr>
          <w:rFonts w:ascii="Times New Roman" w:hAnsi="Times New Roman" w:cs="Times New Roman"/>
          <w:sz w:val="28"/>
          <w:szCs w:val="28"/>
          <w:lang w:val="en-US"/>
        </w:rPr>
        <w:t xml:space="preserve">of </w:t>
      </w:r>
      <w:r w:rsidRPr="00041AD4">
        <w:rPr>
          <w:rFonts w:ascii="Times New Roman" w:hAnsi="Times New Roman" w:cs="Times New Roman"/>
          <w:sz w:val="28"/>
          <w:szCs w:val="28"/>
          <w:lang w:val="en-US"/>
        </w:rPr>
        <w:t xml:space="preserve">Zhanatas deposit are </w:t>
      </w:r>
      <w:r w:rsidR="0025350C">
        <w:rPr>
          <w:rFonts w:ascii="Times New Roman" w:hAnsi="Times New Roman" w:cs="Times New Roman"/>
          <w:sz w:val="28"/>
          <w:szCs w:val="28"/>
          <w:lang w:val="en-US"/>
        </w:rPr>
        <w:t>identical in whole. These are d</w:t>
      </w:r>
      <w:r w:rsidRPr="00041AD4">
        <w:rPr>
          <w:rFonts w:ascii="Times New Roman" w:hAnsi="Times New Roman" w:cs="Times New Roman"/>
          <w:sz w:val="28"/>
          <w:szCs w:val="28"/>
          <w:lang w:val="en-US"/>
        </w:rPr>
        <w:t>ense gray</w:t>
      </w:r>
      <w:r w:rsidR="0025350C">
        <w:rPr>
          <w:rFonts w:ascii="Times New Roman" w:hAnsi="Times New Roman" w:cs="Times New Roman"/>
          <w:sz w:val="28"/>
          <w:szCs w:val="28"/>
          <w:lang w:val="en-US"/>
        </w:rPr>
        <w:t>,</w:t>
      </w:r>
      <w:r w:rsidRPr="00041AD4">
        <w:rPr>
          <w:rFonts w:ascii="Times New Roman" w:hAnsi="Times New Roman" w:cs="Times New Roman"/>
          <w:sz w:val="28"/>
          <w:szCs w:val="28"/>
          <w:lang w:val="en-US"/>
        </w:rPr>
        <w:t xml:space="preserve"> dark gray </w:t>
      </w:r>
      <w:r w:rsidR="0025350C">
        <w:rPr>
          <w:rFonts w:ascii="Times New Roman" w:hAnsi="Times New Roman" w:cs="Times New Roman"/>
          <w:sz w:val="28"/>
          <w:szCs w:val="28"/>
          <w:lang w:val="en-US"/>
        </w:rPr>
        <w:t>and</w:t>
      </w:r>
      <w:r w:rsidRPr="00041AD4">
        <w:rPr>
          <w:rFonts w:ascii="Times New Roman" w:hAnsi="Times New Roman" w:cs="Times New Roman"/>
          <w:sz w:val="28"/>
          <w:szCs w:val="28"/>
          <w:lang w:val="en-US"/>
        </w:rPr>
        <w:t xml:space="preserve"> black micro</w:t>
      </w:r>
      <w:r w:rsidR="0025350C">
        <w:rPr>
          <w:rFonts w:ascii="Times New Roman" w:hAnsi="Times New Roman" w:cs="Times New Roman"/>
          <w:sz w:val="28"/>
          <w:szCs w:val="28"/>
          <w:lang w:val="en-US"/>
        </w:rPr>
        <w:t xml:space="preserve"> granular</w:t>
      </w:r>
      <w:r w:rsidRPr="00041AD4">
        <w:rPr>
          <w:rFonts w:ascii="Times New Roman" w:hAnsi="Times New Roman" w:cs="Times New Roman"/>
          <w:sz w:val="28"/>
          <w:szCs w:val="28"/>
          <w:lang w:val="en-US"/>
        </w:rPr>
        <w:t xml:space="preserve"> </w:t>
      </w:r>
      <w:r w:rsidR="0025350C">
        <w:rPr>
          <w:rFonts w:ascii="Times New Roman" w:hAnsi="Times New Roman" w:cs="Times New Roman"/>
          <w:sz w:val="28"/>
          <w:szCs w:val="28"/>
          <w:lang w:val="en-US"/>
        </w:rPr>
        <w:t>rocks with den</w:t>
      </w:r>
      <w:r w:rsidRPr="00041AD4">
        <w:rPr>
          <w:rFonts w:ascii="Times New Roman" w:hAnsi="Times New Roman" w:cs="Times New Roman"/>
          <w:sz w:val="28"/>
          <w:szCs w:val="28"/>
          <w:lang w:val="en-US"/>
        </w:rPr>
        <w:t>sity of 2.5-3 g/cm</w:t>
      </w:r>
      <w:r w:rsidRPr="0025350C">
        <w:rPr>
          <w:rFonts w:ascii="Times New Roman" w:hAnsi="Times New Roman" w:cs="Times New Roman"/>
          <w:sz w:val="28"/>
          <w:szCs w:val="28"/>
          <w:vertAlign w:val="superscript"/>
          <w:lang w:val="en-US"/>
        </w:rPr>
        <w:t>3</w:t>
      </w:r>
      <w:r w:rsidRPr="00041AD4">
        <w:rPr>
          <w:rFonts w:ascii="Times New Roman" w:hAnsi="Times New Roman" w:cs="Times New Roman"/>
          <w:sz w:val="28"/>
          <w:szCs w:val="28"/>
          <w:lang w:val="en-US"/>
        </w:rPr>
        <w:t>. The m</w:t>
      </w:r>
      <w:r w:rsidR="0025350C">
        <w:rPr>
          <w:rFonts w:ascii="Times New Roman" w:hAnsi="Times New Roman" w:cs="Times New Roman"/>
          <w:sz w:val="28"/>
          <w:szCs w:val="28"/>
          <w:lang w:val="en-US"/>
        </w:rPr>
        <w:t xml:space="preserve">ain mineral is fluoro carbonate </w:t>
      </w:r>
      <w:r w:rsidRPr="00041AD4">
        <w:rPr>
          <w:rFonts w:ascii="Times New Roman" w:hAnsi="Times New Roman" w:cs="Times New Roman"/>
          <w:sz w:val="28"/>
          <w:szCs w:val="28"/>
          <w:lang w:val="en-US"/>
        </w:rPr>
        <w:t xml:space="preserve">apatite. Other </w:t>
      </w:r>
      <w:r w:rsidR="0025350C" w:rsidRPr="00041AD4">
        <w:rPr>
          <w:rFonts w:ascii="Times New Roman" w:hAnsi="Times New Roman" w:cs="Times New Roman"/>
          <w:sz w:val="28"/>
          <w:szCs w:val="28"/>
          <w:lang w:val="en-US"/>
        </w:rPr>
        <w:t>phosphorus</w:t>
      </w:r>
      <w:r w:rsidR="0025350C">
        <w:rPr>
          <w:rFonts w:ascii="Times New Roman" w:hAnsi="Times New Roman" w:cs="Times New Roman"/>
          <w:sz w:val="28"/>
          <w:szCs w:val="28"/>
          <w:lang w:val="en-US"/>
        </w:rPr>
        <w:t xml:space="preserve">-containing </w:t>
      </w:r>
      <w:r w:rsidRPr="00041AD4">
        <w:rPr>
          <w:rFonts w:ascii="Times New Roman" w:hAnsi="Times New Roman" w:cs="Times New Roman"/>
          <w:sz w:val="28"/>
          <w:szCs w:val="28"/>
          <w:lang w:val="en-US"/>
        </w:rPr>
        <w:t>minerals</w:t>
      </w:r>
      <w:r w:rsidR="0025350C">
        <w:rPr>
          <w:rFonts w:ascii="Times New Roman" w:hAnsi="Times New Roman" w:cs="Times New Roman"/>
          <w:sz w:val="28"/>
          <w:szCs w:val="28"/>
          <w:lang w:val="en-US"/>
        </w:rPr>
        <w:t xml:space="preserve"> are</w:t>
      </w:r>
      <w:r w:rsidRPr="00041AD4">
        <w:rPr>
          <w:rFonts w:ascii="Times New Roman" w:hAnsi="Times New Roman" w:cs="Times New Roman"/>
          <w:sz w:val="28"/>
          <w:szCs w:val="28"/>
          <w:lang w:val="en-US"/>
        </w:rPr>
        <w:t xml:space="preserve"> chalcedony</w:t>
      </w:r>
      <w:r w:rsidR="0025350C">
        <w:rPr>
          <w:rFonts w:ascii="Times New Roman" w:hAnsi="Times New Roman" w:cs="Times New Roman"/>
          <w:sz w:val="28"/>
          <w:szCs w:val="28"/>
          <w:lang w:val="en-US"/>
        </w:rPr>
        <w:t xml:space="preserve">, quartz and, </w:t>
      </w:r>
      <w:r w:rsidRPr="00041AD4">
        <w:rPr>
          <w:rFonts w:ascii="Times New Roman" w:hAnsi="Times New Roman" w:cs="Times New Roman"/>
          <w:sz w:val="28"/>
          <w:szCs w:val="28"/>
          <w:lang w:val="en-US"/>
        </w:rPr>
        <w:t>sometimes</w:t>
      </w:r>
      <w:r w:rsidR="0025350C">
        <w:rPr>
          <w:rFonts w:ascii="Times New Roman" w:hAnsi="Times New Roman" w:cs="Times New Roman"/>
          <w:sz w:val="28"/>
          <w:szCs w:val="28"/>
          <w:lang w:val="en-US"/>
        </w:rPr>
        <w:t>,</w:t>
      </w:r>
      <w:r w:rsidRPr="00041AD4">
        <w:rPr>
          <w:rFonts w:ascii="Times New Roman" w:hAnsi="Times New Roman" w:cs="Times New Roman"/>
          <w:sz w:val="28"/>
          <w:szCs w:val="28"/>
          <w:lang w:val="en-US"/>
        </w:rPr>
        <w:t xml:space="preserve"> feldspar</w:t>
      </w:r>
      <w:r w:rsidR="0025350C">
        <w:rPr>
          <w:rFonts w:ascii="Times New Roman" w:hAnsi="Times New Roman" w:cs="Times New Roman"/>
          <w:sz w:val="28"/>
          <w:szCs w:val="28"/>
          <w:lang w:val="en-US"/>
        </w:rPr>
        <w:t>.</w:t>
      </w:r>
    </w:p>
    <w:p w:rsidR="001A1481" w:rsidRDefault="00041AD4" w:rsidP="001A1481">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041AD4">
        <w:rPr>
          <w:rFonts w:ascii="Times New Roman" w:hAnsi="Times New Roman" w:cs="Times New Roman"/>
          <w:sz w:val="28"/>
          <w:szCs w:val="28"/>
          <w:lang w:val="kk-KZ"/>
        </w:rPr>
        <w:t>According to content of the basic substance</w:t>
      </w:r>
      <w:r w:rsidR="00C3304F">
        <w:rPr>
          <w:rFonts w:ascii="Times New Roman" w:hAnsi="Times New Roman" w:cs="Times New Roman"/>
          <w:sz w:val="28"/>
          <w:szCs w:val="28"/>
          <w:lang w:val="en-US"/>
        </w:rPr>
        <w:t xml:space="preserve"> – </w:t>
      </w:r>
      <w:r w:rsidRPr="00041AD4">
        <w:rPr>
          <w:rFonts w:ascii="Times New Roman" w:hAnsi="Times New Roman" w:cs="Times New Roman"/>
          <w:sz w:val="28"/>
          <w:szCs w:val="28"/>
          <w:lang w:val="kk-KZ"/>
        </w:rPr>
        <w:t>P</w:t>
      </w:r>
      <w:r w:rsidRPr="00041AD4">
        <w:rPr>
          <w:rFonts w:ascii="Times New Roman" w:hAnsi="Times New Roman" w:cs="Times New Roman"/>
          <w:sz w:val="28"/>
          <w:szCs w:val="28"/>
          <w:vertAlign w:val="subscript"/>
          <w:lang w:val="kk-KZ"/>
        </w:rPr>
        <w:t>2</w:t>
      </w:r>
      <w:r w:rsidRPr="00041AD4">
        <w:rPr>
          <w:rFonts w:ascii="Times New Roman" w:hAnsi="Times New Roman" w:cs="Times New Roman"/>
          <w:sz w:val="28"/>
          <w:szCs w:val="28"/>
          <w:lang w:val="kk-KZ"/>
        </w:rPr>
        <w:t>O</w:t>
      </w:r>
      <w:r w:rsidRPr="00041AD4">
        <w:rPr>
          <w:rFonts w:ascii="Times New Roman" w:hAnsi="Times New Roman" w:cs="Times New Roman"/>
          <w:sz w:val="28"/>
          <w:szCs w:val="28"/>
          <w:vertAlign w:val="subscript"/>
          <w:lang w:val="kk-KZ"/>
        </w:rPr>
        <w:t>5</w:t>
      </w:r>
      <w:r w:rsidR="00C3304F">
        <w:rPr>
          <w:rFonts w:ascii="Times New Roman" w:hAnsi="Times New Roman" w:cs="Times New Roman"/>
          <w:sz w:val="28"/>
          <w:szCs w:val="28"/>
          <w:lang w:val="en-US"/>
        </w:rPr>
        <w:t xml:space="preserve"> (</w:t>
      </w:r>
      <w:r w:rsidRPr="00041AD4">
        <w:rPr>
          <w:rFonts w:ascii="Times New Roman" w:hAnsi="Times New Roman" w:cs="Times New Roman"/>
          <w:sz w:val="28"/>
          <w:szCs w:val="28"/>
          <w:lang w:val="kk-KZ"/>
        </w:rPr>
        <w:t xml:space="preserve">% </w:t>
      </w:r>
      <w:r w:rsidR="00C3304F">
        <w:rPr>
          <w:rFonts w:ascii="Times New Roman" w:hAnsi="Times New Roman" w:cs="Times New Roman"/>
          <w:sz w:val="28"/>
          <w:szCs w:val="28"/>
          <w:lang w:val="en-US"/>
        </w:rPr>
        <w:t>mass)</w:t>
      </w:r>
      <w:r w:rsidRPr="00041AD4">
        <w:rPr>
          <w:rFonts w:ascii="Times New Roman" w:hAnsi="Times New Roman" w:cs="Times New Roman"/>
          <w:sz w:val="28"/>
          <w:szCs w:val="28"/>
          <w:lang w:val="kk-KZ"/>
        </w:rPr>
        <w:t xml:space="preserve"> there are four main types of phosphate ores: rich (</w:t>
      </w:r>
      <w:r w:rsidR="00C3304F">
        <w:rPr>
          <w:rFonts w:ascii="Times New Roman" w:hAnsi="Times New Roman" w:cs="Times New Roman"/>
          <w:sz w:val="28"/>
          <w:szCs w:val="28"/>
          <w:lang w:val="en-US"/>
        </w:rPr>
        <w:t>more than</w:t>
      </w:r>
      <w:r w:rsidRPr="00041AD4">
        <w:rPr>
          <w:rFonts w:ascii="Times New Roman" w:hAnsi="Times New Roman" w:cs="Times New Roman"/>
          <w:sz w:val="28"/>
          <w:szCs w:val="28"/>
          <w:lang w:val="kk-KZ"/>
        </w:rPr>
        <w:t xml:space="preserve"> 28.7</w:t>
      </w:r>
      <w:r w:rsidR="00C3304F">
        <w:rPr>
          <w:rFonts w:ascii="Times New Roman" w:hAnsi="Times New Roman" w:cs="Times New Roman"/>
          <w:sz w:val="28"/>
          <w:szCs w:val="28"/>
          <w:lang w:val="en-US"/>
        </w:rPr>
        <w:t xml:space="preserve"> </w:t>
      </w:r>
      <w:r w:rsidRPr="00041AD4">
        <w:rPr>
          <w:rFonts w:ascii="Times New Roman" w:hAnsi="Times New Roman" w:cs="Times New Roman"/>
          <w:sz w:val="28"/>
          <w:szCs w:val="28"/>
          <w:lang w:val="kk-KZ"/>
        </w:rPr>
        <w:t>%), ordinary (23-28,7</w:t>
      </w:r>
      <w:r w:rsidR="00C3304F">
        <w:rPr>
          <w:rFonts w:ascii="Times New Roman" w:hAnsi="Times New Roman" w:cs="Times New Roman"/>
          <w:sz w:val="28"/>
          <w:szCs w:val="28"/>
          <w:lang w:val="en-US"/>
        </w:rPr>
        <w:t xml:space="preserve"> </w:t>
      </w:r>
      <w:r w:rsidRPr="00041AD4">
        <w:rPr>
          <w:rFonts w:ascii="Times New Roman" w:hAnsi="Times New Roman" w:cs="Times New Roman"/>
          <w:sz w:val="28"/>
          <w:szCs w:val="28"/>
          <w:lang w:val="kk-KZ"/>
        </w:rPr>
        <w:t>%), poor (15-23</w:t>
      </w:r>
      <w:r w:rsidR="00C3304F">
        <w:rPr>
          <w:rFonts w:ascii="Times New Roman" w:hAnsi="Times New Roman" w:cs="Times New Roman"/>
          <w:sz w:val="28"/>
          <w:szCs w:val="28"/>
          <w:lang w:val="en-US"/>
        </w:rPr>
        <w:t xml:space="preserve"> </w:t>
      </w:r>
      <w:r w:rsidRPr="00041AD4">
        <w:rPr>
          <w:rFonts w:ascii="Times New Roman" w:hAnsi="Times New Roman" w:cs="Times New Roman"/>
          <w:sz w:val="28"/>
          <w:szCs w:val="28"/>
          <w:lang w:val="kk-KZ"/>
        </w:rPr>
        <w:t>%), phosphate-siliceous (10-15</w:t>
      </w:r>
      <w:r w:rsidR="00C3304F">
        <w:rPr>
          <w:rFonts w:ascii="Times New Roman" w:hAnsi="Times New Roman" w:cs="Times New Roman"/>
          <w:sz w:val="28"/>
          <w:szCs w:val="28"/>
          <w:lang w:val="en-US"/>
        </w:rPr>
        <w:t xml:space="preserve"> </w:t>
      </w:r>
      <w:r w:rsidRPr="00041AD4">
        <w:rPr>
          <w:rFonts w:ascii="Times New Roman" w:hAnsi="Times New Roman" w:cs="Times New Roman"/>
          <w:sz w:val="28"/>
          <w:szCs w:val="28"/>
          <w:lang w:val="kk-KZ"/>
        </w:rPr>
        <w:t>%</w:t>
      </w:r>
      <w:r w:rsidR="00C3304F">
        <w:rPr>
          <w:rFonts w:ascii="Times New Roman" w:hAnsi="Times New Roman" w:cs="Times New Roman"/>
          <w:sz w:val="28"/>
          <w:szCs w:val="28"/>
          <w:lang w:val="en-US"/>
        </w:rPr>
        <w:t xml:space="preserve"> of</w:t>
      </w:r>
      <w:r w:rsidRPr="00041AD4">
        <w:rPr>
          <w:rFonts w:ascii="Times New Roman" w:hAnsi="Times New Roman" w:cs="Times New Roman"/>
          <w:sz w:val="28"/>
          <w:szCs w:val="28"/>
          <w:lang w:val="kk-KZ"/>
        </w:rPr>
        <w:t xml:space="preserve"> P</w:t>
      </w:r>
      <w:r w:rsidRPr="00041AD4">
        <w:rPr>
          <w:rFonts w:ascii="Times New Roman" w:hAnsi="Times New Roman" w:cs="Times New Roman"/>
          <w:sz w:val="28"/>
          <w:szCs w:val="28"/>
          <w:vertAlign w:val="subscript"/>
          <w:lang w:val="kk-KZ"/>
        </w:rPr>
        <w:t>2</w:t>
      </w:r>
      <w:r w:rsidRPr="00041AD4">
        <w:rPr>
          <w:rFonts w:ascii="Times New Roman" w:hAnsi="Times New Roman" w:cs="Times New Roman"/>
          <w:sz w:val="28"/>
          <w:szCs w:val="28"/>
          <w:lang w:val="kk-KZ"/>
        </w:rPr>
        <w:t>O</w:t>
      </w:r>
      <w:r w:rsidRPr="00041AD4">
        <w:rPr>
          <w:rFonts w:ascii="Times New Roman" w:hAnsi="Times New Roman" w:cs="Times New Roman"/>
          <w:sz w:val="28"/>
          <w:szCs w:val="28"/>
          <w:vertAlign w:val="subscript"/>
          <w:lang w:val="kk-KZ"/>
        </w:rPr>
        <w:t>5</w:t>
      </w:r>
      <w:r w:rsidRPr="00041AD4">
        <w:rPr>
          <w:rFonts w:ascii="Times New Roman" w:hAnsi="Times New Roman" w:cs="Times New Roman"/>
          <w:sz w:val="28"/>
          <w:szCs w:val="28"/>
          <w:lang w:val="kk-KZ"/>
        </w:rPr>
        <w:t>, 40-55</w:t>
      </w:r>
      <w:r w:rsidR="00C3304F">
        <w:rPr>
          <w:rFonts w:ascii="Times New Roman" w:hAnsi="Times New Roman" w:cs="Times New Roman"/>
          <w:sz w:val="28"/>
          <w:szCs w:val="28"/>
          <w:lang w:val="en-US"/>
        </w:rPr>
        <w:t xml:space="preserve"> </w:t>
      </w:r>
      <w:r w:rsidRPr="00041AD4">
        <w:rPr>
          <w:rFonts w:ascii="Times New Roman" w:hAnsi="Times New Roman" w:cs="Times New Roman"/>
          <w:sz w:val="28"/>
          <w:szCs w:val="28"/>
          <w:lang w:val="kk-KZ"/>
        </w:rPr>
        <w:t>%</w:t>
      </w:r>
      <w:r w:rsidR="00C3304F">
        <w:rPr>
          <w:rFonts w:ascii="Times New Roman" w:hAnsi="Times New Roman" w:cs="Times New Roman"/>
          <w:sz w:val="28"/>
          <w:szCs w:val="28"/>
          <w:lang w:val="en-US"/>
        </w:rPr>
        <w:t xml:space="preserve"> of</w:t>
      </w:r>
      <w:r w:rsidRPr="00041AD4">
        <w:rPr>
          <w:rFonts w:ascii="Times New Roman" w:hAnsi="Times New Roman" w:cs="Times New Roman"/>
          <w:sz w:val="28"/>
          <w:szCs w:val="28"/>
          <w:lang w:val="kk-KZ"/>
        </w:rPr>
        <w:t xml:space="preserve"> SiO</w:t>
      </w:r>
      <w:r w:rsidRPr="00041AD4">
        <w:rPr>
          <w:rFonts w:ascii="Times New Roman" w:hAnsi="Times New Roman" w:cs="Times New Roman"/>
          <w:sz w:val="28"/>
          <w:szCs w:val="28"/>
          <w:vertAlign w:val="subscript"/>
          <w:lang w:val="kk-KZ"/>
        </w:rPr>
        <w:t>2</w:t>
      </w:r>
      <w:r w:rsidRPr="00041AD4">
        <w:rPr>
          <w:rFonts w:ascii="Times New Roman" w:hAnsi="Times New Roman" w:cs="Times New Roman"/>
          <w:sz w:val="28"/>
          <w:szCs w:val="28"/>
          <w:lang w:val="kk-KZ"/>
        </w:rPr>
        <w:t>). In turn, the rich ore</w:t>
      </w:r>
      <w:r w:rsidR="00C3304F">
        <w:rPr>
          <w:rFonts w:ascii="Times New Roman" w:hAnsi="Times New Roman" w:cs="Times New Roman"/>
          <w:sz w:val="28"/>
          <w:szCs w:val="28"/>
          <w:lang w:val="en-US"/>
        </w:rPr>
        <w:t xml:space="preserve">s in accordance with </w:t>
      </w:r>
      <w:r w:rsidRPr="00041AD4">
        <w:rPr>
          <w:rFonts w:ascii="Times New Roman" w:hAnsi="Times New Roman" w:cs="Times New Roman"/>
          <w:sz w:val="28"/>
          <w:szCs w:val="28"/>
          <w:lang w:val="kk-KZ"/>
        </w:rPr>
        <w:t>magnesium content (%</w:t>
      </w:r>
      <w:r w:rsidR="00C3304F">
        <w:rPr>
          <w:rFonts w:ascii="Times New Roman" w:hAnsi="Times New Roman" w:cs="Times New Roman"/>
          <w:sz w:val="28"/>
          <w:szCs w:val="28"/>
          <w:lang w:val="en-US"/>
        </w:rPr>
        <w:t xml:space="preserve"> mass</w:t>
      </w:r>
      <w:r w:rsidRPr="00041AD4">
        <w:rPr>
          <w:rFonts w:ascii="Times New Roman" w:hAnsi="Times New Roman" w:cs="Times New Roman"/>
          <w:sz w:val="28"/>
          <w:szCs w:val="28"/>
          <w:lang w:val="kk-KZ"/>
        </w:rPr>
        <w:t xml:space="preserve">) </w:t>
      </w:r>
      <w:r w:rsidR="00C3304F">
        <w:rPr>
          <w:rFonts w:ascii="Times New Roman" w:hAnsi="Times New Roman" w:cs="Times New Roman"/>
          <w:sz w:val="28"/>
          <w:szCs w:val="28"/>
          <w:lang w:val="en-US"/>
        </w:rPr>
        <w:t>a</w:t>
      </w:r>
      <w:r w:rsidRPr="00041AD4">
        <w:rPr>
          <w:rFonts w:ascii="Times New Roman" w:hAnsi="Times New Roman" w:cs="Times New Roman"/>
          <w:sz w:val="28"/>
          <w:szCs w:val="28"/>
          <w:lang w:val="kk-KZ"/>
        </w:rPr>
        <w:t>re</w:t>
      </w:r>
      <w:r w:rsidR="00C3304F">
        <w:rPr>
          <w:rFonts w:ascii="Times New Roman" w:hAnsi="Times New Roman" w:cs="Times New Roman"/>
          <w:sz w:val="28"/>
          <w:szCs w:val="28"/>
          <w:lang w:val="en-US"/>
        </w:rPr>
        <w:t xml:space="preserve"> subdivided into</w:t>
      </w:r>
      <w:r w:rsidRPr="00041AD4">
        <w:rPr>
          <w:rFonts w:ascii="Times New Roman" w:hAnsi="Times New Roman" w:cs="Times New Roman"/>
          <w:sz w:val="28"/>
          <w:szCs w:val="28"/>
          <w:lang w:val="kk-KZ"/>
        </w:rPr>
        <w:t xml:space="preserve"> low</w:t>
      </w:r>
      <w:r w:rsidR="00C3304F">
        <w:rPr>
          <w:rFonts w:ascii="Times New Roman" w:hAnsi="Times New Roman" w:cs="Times New Roman"/>
          <w:sz w:val="28"/>
          <w:szCs w:val="28"/>
          <w:lang w:val="en-US"/>
        </w:rPr>
        <w:t xml:space="preserve"> magnesia</w:t>
      </w:r>
      <w:r w:rsidRPr="00041AD4">
        <w:rPr>
          <w:rFonts w:ascii="Times New Roman" w:hAnsi="Times New Roman" w:cs="Times New Roman"/>
          <w:sz w:val="28"/>
          <w:szCs w:val="28"/>
          <w:lang w:val="kk-KZ"/>
        </w:rPr>
        <w:t xml:space="preserve"> (2), magnesia (2-2.5) and high</w:t>
      </w:r>
      <w:r w:rsidR="00C3304F">
        <w:rPr>
          <w:rFonts w:ascii="Times New Roman" w:hAnsi="Times New Roman" w:cs="Times New Roman"/>
          <w:sz w:val="28"/>
          <w:szCs w:val="28"/>
          <w:lang w:val="en-US"/>
        </w:rPr>
        <w:t xml:space="preserve"> magnesia</w:t>
      </w:r>
      <w:r w:rsidR="00C3304F">
        <w:rPr>
          <w:rFonts w:ascii="Times New Roman" w:hAnsi="Times New Roman" w:cs="Times New Roman"/>
          <w:sz w:val="28"/>
          <w:szCs w:val="28"/>
          <w:lang w:val="kk-KZ"/>
        </w:rPr>
        <w:t xml:space="preserve"> (</w:t>
      </w:r>
      <w:r w:rsidR="00C3304F">
        <w:rPr>
          <w:rFonts w:ascii="Times New Roman" w:hAnsi="Times New Roman" w:cs="Times New Roman"/>
          <w:sz w:val="28"/>
          <w:szCs w:val="28"/>
          <w:lang w:val="en-US"/>
        </w:rPr>
        <w:t>more</w:t>
      </w:r>
      <w:r w:rsidRPr="00041AD4">
        <w:rPr>
          <w:rFonts w:ascii="Times New Roman" w:hAnsi="Times New Roman" w:cs="Times New Roman"/>
          <w:sz w:val="28"/>
          <w:szCs w:val="28"/>
          <w:lang w:val="kk-KZ"/>
        </w:rPr>
        <w:t xml:space="preserve"> than 2.5)</w:t>
      </w:r>
      <w:r w:rsidR="00C3304F">
        <w:rPr>
          <w:rFonts w:ascii="Times New Roman" w:hAnsi="Times New Roman" w:cs="Times New Roman"/>
          <w:sz w:val="28"/>
          <w:szCs w:val="28"/>
          <w:lang w:val="en-US"/>
        </w:rPr>
        <w:t xml:space="preserve"> phosphorites</w:t>
      </w:r>
      <w:r w:rsidR="00C3304F">
        <w:rPr>
          <w:rFonts w:ascii="Times New Roman" w:hAnsi="Times New Roman" w:cs="Times New Roman"/>
          <w:sz w:val="28"/>
          <w:szCs w:val="28"/>
          <w:lang w:val="kk-KZ"/>
        </w:rPr>
        <w:t xml:space="preserve">. </w:t>
      </w:r>
      <w:r w:rsidR="00C3304F">
        <w:rPr>
          <w:rFonts w:ascii="Times New Roman" w:hAnsi="Times New Roman" w:cs="Times New Roman"/>
          <w:sz w:val="28"/>
          <w:szCs w:val="28"/>
          <w:lang w:val="en-US"/>
        </w:rPr>
        <w:t>The r</w:t>
      </w:r>
      <w:r w:rsidRPr="00041AD4">
        <w:rPr>
          <w:rFonts w:ascii="Times New Roman" w:hAnsi="Times New Roman" w:cs="Times New Roman"/>
          <w:sz w:val="28"/>
          <w:szCs w:val="28"/>
          <w:lang w:val="kk-KZ"/>
        </w:rPr>
        <w:t xml:space="preserve">ich ore is used to produce </w:t>
      </w:r>
      <w:r w:rsidR="00C3304F">
        <w:rPr>
          <w:rFonts w:ascii="Times New Roman" w:hAnsi="Times New Roman" w:cs="Times New Roman"/>
          <w:sz w:val="28"/>
          <w:szCs w:val="28"/>
          <w:lang w:val="en-US"/>
        </w:rPr>
        <w:t>ground phosphate rock</w:t>
      </w:r>
      <w:r w:rsidRPr="00041AD4">
        <w:rPr>
          <w:rFonts w:ascii="Times New Roman" w:hAnsi="Times New Roman" w:cs="Times New Roman"/>
          <w:sz w:val="28"/>
          <w:szCs w:val="28"/>
          <w:lang w:val="en-US"/>
        </w:rPr>
        <w:t xml:space="preserve"> and</w:t>
      </w:r>
      <w:r w:rsidRPr="00041AD4">
        <w:rPr>
          <w:rFonts w:ascii="Times New Roman" w:hAnsi="Times New Roman" w:cs="Times New Roman"/>
          <w:sz w:val="28"/>
          <w:szCs w:val="28"/>
          <w:lang w:val="kk-KZ"/>
        </w:rPr>
        <w:t xml:space="preserve"> </w:t>
      </w:r>
      <w:r w:rsidR="00C3304F">
        <w:rPr>
          <w:rFonts w:ascii="Times New Roman" w:hAnsi="Times New Roman" w:cs="Times New Roman"/>
          <w:sz w:val="28"/>
          <w:szCs w:val="28"/>
          <w:lang w:val="en-US"/>
        </w:rPr>
        <w:t>for</w:t>
      </w:r>
      <w:r w:rsidRPr="00041AD4">
        <w:rPr>
          <w:rFonts w:ascii="Times New Roman" w:hAnsi="Times New Roman" w:cs="Times New Roman"/>
          <w:sz w:val="28"/>
          <w:szCs w:val="28"/>
          <w:lang w:val="kk-KZ"/>
        </w:rPr>
        <w:t xml:space="preserve"> acid processing, </w:t>
      </w:r>
      <w:r w:rsidR="00C3304F">
        <w:rPr>
          <w:rFonts w:ascii="Times New Roman" w:hAnsi="Times New Roman" w:cs="Times New Roman"/>
          <w:sz w:val="28"/>
          <w:szCs w:val="28"/>
          <w:lang w:val="en-US"/>
        </w:rPr>
        <w:t xml:space="preserve">the </w:t>
      </w:r>
      <w:r w:rsidRPr="00041AD4">
        <w:rPr>
          <w:rFonts w:ascii="Times New Roman" w:hAnsi="Times New Roman" w:cs="Times New Roman"/>
          <w:sz w:val="28"/>
          <w:szCs w:val="28"/>
          <w:lang w:val="kk-KZ"/>
        </w:rPr>
        <w:t>ordinary</w:t>
      </w:r>
      <w:r w:rsidR="00C3304F">
        <w:rPr>
          <w:rFonts w:ascii="Times New Roman" w:hAnsi="Times New Roman" w:cs="Times New Roman"/>
          <w:sz w:val="28"/>
          <w:szCs w:val="28"/>
          <w:lang w:val="en-US"/>
        </w:rPr>
        <w:t xml:space="preserve"> ones – </w:t>
      </w:r>
      <w:r w:rsidRPr="00041AD4">
        <w:rPr>
          <w:rFonts w:ascii="Times New Roman" w:hAnsi="Times New Roman" w:cs="Times New Roman"/>
          <w:sz w:val="28"/>
          <w:szCs w:val="28"/>
          <w:lang w:val="kk-KZ"/>
        </w:rPr>
        <w:t xml:space="preserve">for electro-refining, the poor </w:t>
      </w:r>
      <w:r w:rsidR="00C3304F">
        <w:rPr>
          <w:rFonts w:ascii="Times New Roman" w:hAnsi="Times New Roman" w:cs="Times New Roman"/>
          <w:sz w:val="28"/>
          <w:szCs w:val="28"/>
          <w:lang w:val="en-US"/>
        </w:rPr>
        <w:t xml:space="preserve">ores </w:t>
      </w:r>
      <w:r w:rsidRPr="00041AD4">
        <w:rPr>
          <w:rFonts w:ascii="Times New Roman" w:hAnsi="Times New Roman" w:cs="Times New Roman"/>
          <w:sz w:val="28"/>
          <w:szCs w:val="28"/>
          <w:lang w:val="kk-KZ"/>
        </w:rPr>
        <w:t xml:space="preserve">are </w:t>
      </w:r>
      <w:r w:rsidR="00C3304F">
        <w:rPr>
          <w:rFonts w:ascii="Times New Roman" w:hAnsi="Times New Roman" w:cs="Times New Roman"/>
          <w:sz w:val="28"/>
          <w:szCs w:val="28"/>
          <w:lang w:val="en-US"/>
        </w:rPr>
        <w:t>applied</w:t>
      </w:r>
      <w:r w:rsidRPr="00041AD4">
        <w:rPr>
          <w:rFonts w:ascii="Times New Roman" w:hAnsi="Times New Roman" w:cs="Times New Roman"/>
          <w:sz w:val="28"/>
          <w:szCs w:val="28"/>
          <w:lang w:val="kk-KZ"/>
        </w:rPr>
        <w:t xml:space="preserve"> in a mixture with </w:t>
      </w:r>
      <w:r w:rsidR="00C3304F">
        <w:rPr>
          <w:rFonts w:ascii="Times New Roman" w:hAnsi="Times New Roman" w:cs="Times New Roman"/>
          <w:sz w:val="28"/>
          <w:szCs w:val="28"/>
          <w:lang w:val="en-US"/>
        </w:rPr>
        <w:t>rich ores</w:t>
      </w:r>
      <w:r w:rsidRPr="00041AD4">
        <w:rPr>
          <w:rFonts w:ascii="Times New Roman" w:hAnsi="Times New Roman" w:cs="Times New Roman"/>
          <w:sz w:val="28"/>
          <w:szCs w:val="28"/>
          <w:lang w:val="kk-KZ"/>
        </w:rPr>
        <w:t>.</w:t>
      </w:r>
      <w:r w:rsidR="001A1481" w:rsidRPr="001A1481">
        <w:rPr>
          <w:rFonts w:ascii="Times New Roman" w:hAnsi="Times New Roman" w:cs="Times New Roman"/>
          <w:sz w:val="28"/>
          <w:szCs w:val="28"/>
          <w:lang w:val="en-US"/>
        </w:rPr>
        <w:t xml:space="preserve"> </w:t>
      </w:r>
    </w:p>
    <w:p w:rsidR="001A1481" w:rsidRPr="00041AD4" w:rsidRDefault="001A1481" w:rsidP="001A1481">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041AD4">
        <w:rPr>
          <w:rFonts w:ascii="Times New Roman" w:hAnsi="Times New Roman" w:cs="Times New Roman"/>
          <w:sz w:val="28"/>
          <w:szCs w:val="28"/>
          <w:lang w:val="en-US"/>
        </w:rPr>
        <w:t xml:space="preserve">Akzhar </w:t>
      </w:r>
      <w:r>
        <w:rPr>
          <w:rFonts w:ascii="Times New Roman" w:hAnsi="Times New Roman" w:cs="Times New Roman"/>
          <w:sz w:val="28"/>
          <w:szCs w:val="28"/>
          <w:lang w:val="en-US"/>
        </w:rPr>
        <w:t>deposit</w:t>
      </w:r>
      <w:r w:rsidRPr="00041AD4">
        <w:rPr>
          <w:rFonts w:ascii="Times New Roman" w:hAnsi="Times New Roman" w:cs="Times New Roman"/>
          <w:sz w:val="28"/>
          <w:szCs w:val="28"/>
          <w:lang w:val="en-US"/>
        </w:rPr>
        <w:t xml:space="preserve"> is</w:t>
      </w:r>
      <w:r>
        <w:rPr>
          <w:rFonts w:ascii="Times New Roman" w:hAnsi="Times New Roman" w:cs="Times New Roman"/>
          <w:sz w:val="28"/>
          <w:szCs w:val="28"/>
          <w:lang w:val="en-US"/>
        </w:rPr>
        <w:t>,</w:t>
      </w:r>
      <w:r w:rsidRPr="00041AD4">
        <w:rPr>
          <w:rFonts w:ascii="Times New Roman" w:hAnsi="Times New Roman" w:cs="Times New Roman"/>
          <w:sz w:val="28"/>
          <w:szCs w:val="28"/>
          <w:lang w:val="en-US"/>
        </w:rPr>
        <w:t xml:space="preserve"> currently</w:t>
      </w:r>
      <w:r>
        <w:rPr>
          <w:rFonts w:ascii="Times New Roman" w:hAnsi="Times New Roman" w:cs="Times New Roman"/>
          <w:sz w:val="28"/>
          <w:szCs w:val="28"/>
          <w:lang w:val="en-US"/>
        </w:rPr>
        <w:t>,</w:t>
      </w:r>
      <w:r w:rsidRPr="00041AD4">
        <w:rPr>
          <w:rFonts w:ascii="Times New Roman" w:hAnsi="Times New Roman" w:cs="Times New Roman"/>
          <w:sz w:val="28"/>
          <w:szCs w:val="28"/>
          <w:lang w:val="en-US"/>
        </w:rPr>
        <w:t xml:space="preserve"> one of the largest</w:t>
      </w:r>
      <w:r>
        <w:rPr>
          <w:rFonts w:ascii="Times New Roman" w:hAnsi="Times New Roman" w:cs="Times New Roman"/>
          <w:sz w:val="28"/>
          <w:szCs w:val="28"/>
          <w:lang w:val="en-US"/>
        </w:rPr>
        <w:t xml:space="preserve"> one according to</w:t>
      </w:r>
      <w:r w:rsidRPr="00041AD4">
        <w:rPr>
          <w:rFonts w:ascii="Times New Roman" w:hAnsi="Times New Roman" w:cs="Times New Roman"/>
          <w:sz w:val="28"/>
          <w:szCs w:val="28"/>
          <w:lang w:val="en-US"/>
        </w:rPr>
        <w:t xml:space="preserve"> its reserves. Akzhar phosphates </w:t>
      </w:r>
      <w:r>
        <w:rPr>
          <w:rFonts w:ascii="Times New Roman" w:hAnsi="Times New Roman" w:cs="Times New Roman"/>
          <w:sz w:val="28"/>
          <w:szCs w:val="28"/>
          <w:lang w:val="en-US"/>
        </w:rPr>
        <w:t>are low-quality raw materials. They are characterized by a low</w:t>
      </w:r>
      <w:r w:rsidRPr="00041AD4">
        <w:rPr>
          <w:rFonts w:ascii="Times New Roman" w:hAnsi="Times New Roman" w:cs="Times New Roman"/>
          <w:sz w:val="28"/>
          <w:szCs w:val="28"/>
          <w:lang w:val="en-US"/>
        </w:rPr>
        <w:t xml:space="preserve"> P</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5</w:t>
      </w:r>
      <w:r>
        <w:rPr>
          <w:rFonts w:ascii="Times New Roman" w:hAnsi="Times New Roman" w:cs="Times New Roman"/>
          <w:sz w:val="28"/>
          <w:szCs w:val="28"/>
          <w:vertAlign w:val="subscript"/>
          <w:lang w:val="en-US"/>
        </w:rPr>
        <w:t xml:space="preserve"> </w:t>
      </w:r>
      <w:r>
        <w:rPr>
          <w:rFonts w:ascii="Times New Roman" w:hAnsi="Times New Roman" w:cs="Times New Roman"/>
          <w:sz w:val="28"/>
          <w:szCs w:val="28"/>
          <w:lang w:val="en-US"/>
        </w:rPr>
        <w:t>content</w:t>
      </w:r>
      <w:r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w:t>
      </w:r>
      <w:r w:rsidRPr="00041AD4">
        <w:rPr>
          <w:rFonts w:ascii="Times New Roman" w:hAnsi="Times New Roman" w:cs="Times New Roman"/>
          <w:sz w:val="28"/>
          <w:szCs w:val="28"/>
          <w:lang w:val="en-US"/>
        </w:rPr>
        <w:t>15-19</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w:t>
      </w:r>
      <w:r>
        <w:rPr>
          <w:rFonts w:ascii="Times New Roman" w:hAnsi="Times New Roman" w:cs="Times New Roman"/>
          <w:sz w:val="28"/>
          <w:szCs w:val="28"/>
          <w:lang w:val="en-US"/>
        </w:rPr>
        <w:t>)</w:t>
      </w:r>
      <w:r w:rsidRPr="00041AD4">
        <w:rPr>
          <w:rFonts w:ascii="Times New Roman" w:hAnsi="Times New Roman" w:cs="Times New Roman"/>
          <w:sz w:val="28"/>
          <w:szCs w:val="28"/>
          <w:lang w:val="en-US"/>
        </w:rPr>
        <w:t xml:space="preserve"> and </w:t>
      </w:r>
      <w:r>
        <w:rPr>
          <w:rFonts w:ascii="Times New Roman" w:hAnsi="Times New Roman" w:cs="Times New Roman"/>
          <w:sz w:val="28"/>
          <w:szCs w:val="28"/>
          <w:lang w:val="en-US"/>
        </w:rPr>
        <w:t>presence of a considerable quantity</w:t>
      </w:r>
      <w:r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to </w:t>
      </w:r>
      <w:r w:rsidRPr="00041AD4">
        <w:rPr>
          <w:rFonts w:ascii="Times New Roman" w:hAnsi="Times New Roman" w:cs="Times New Roman"/>
          <w:sz w:val="28"/>
          <w:szCs w:val="28"/>
          <w:lang w:val="en-US"/>
        </w:rPr>
        <w:t>40</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 of impurities, in particular SiO</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 Furthermore, they are characterized by strong mutual</w:t>
      </w:r>
      <w:r>
        <w:rPr>
          <w:rFonts w:ascii="Times New Roman" w:hAnsi="Times New Roman" w:cs="Times New Roman"/>
          <w:sz w:val="28"/>
          <w:szCs w:val="28"/>
          <w:lang w:val="en-US"/>
        </w:rPr>
        <w:t xml:space="preserve"> intergrowth of</w:t>
      </w:r>
      <w:r w:rsidRPr="00041AD4">
        <w:rPr>
          <w:rFonts w:ascii="Times New Roman" w:hAnsi="Times New Roman" w:cs="Times New Roman"/>
          <w:sz w:val="28"/>
          <w:szCs w:val="28"/>
          <w:lang w:val="en-US"/>
        </w:rPr>
        <w:t xml:space="preserve"> minerals included in their composition, </w:t>
      </w:r>
      <w:r>
        <w:rPr>
          <w:rFonts w:ascii="Times New Roman" w:hAnsi="Times New Roman" w:cs="Times New Roman"/>
          <w:sz w:val="28"/>
          <w:szCs w:val="28"/>
          <w:lang w:val="en-US"/>
        </w:rPr>
        <w:t>it</w:t>
      </w:r>
      <w:r w:rsidRPr="00041AD4">
        <w:rPr>
          <w:rFonts w:ascii="Times New Roman" w:hAnsi="Times New Roman" w:cs="Times New Roman"/>
          <w:sz w:val="28"/>
          <w:szCs w:val="28"/>
          <w:lang w:val="en-US"/>
        </w:rPr>
        <w:t xml:space="preserve"> does not allow adequately efficient</w:t>
      </w:r>
      <w:r>
        <w:rPr>
          <w:rFonts w:ascii="Times New Roman" w:hAnsi="Times New Roman" w:cs="Times New Roman"/>
          <w:sz w:val="28"/>
          <w:szCs w:val="28"/>
          <w:lang w:val="en-US"/>
        </w:rPr>
        <w:t>ly</w:t>
      </w:r>
      <w:r w:rsidRPr="00041AD4">
        <w:rPr>
          <w:rFonts w:ascii="Times New Roman" w:hAnsi="Times New Roman" w:cs="Times New Roman"/>
          <w:sz w:val="28"/>
          <w:szCs w:val="28"/>
          <w:lang w:val="en-US"/>
        </w:rPr>
        <w:t xml:space="preserve"> and cost effective </w:t>
      </w:r>
      <w:r>
        <w:rPr>
          <w:rFonts w:ascii="Times New Roman" w:hAnsi="Times New Roman" w:cs="Times New Roman"/>
          <w:sz w:val="28"/>
          <w:szCs w:val="28"/>
          <w:lang w:val="en-US"/>
        </w:rPr>
        <w:t xml:space="preserve">to concentrate the </w:t>
      </w:r>
      <w:r w:rsidRPr="00041AD4">
        <w:rPr>
          <w:rFonts w:ascii="Times New Roman" w:hAnsi="Times New Roman" w:cs="Times New Roman"/>
          <w:sz w:val="28"/>
          <w:szCs w:val="28"/>
          <w:lang w:val="en-US"/>
        </w:rPr>
        <w:t xml:space="preserve">raw material </w:t>
      </w:r>
      <w:r>
        <w:rPr>
          <w:rFonts w:ascii="Times New Roman" w:hAnsi="Times New Roman" w:cs="Times New Roman"/>
          <w:sz w:val="28"/>
          <w:szCs w:val="28"/>
          <w:lang w:val="en-US"/>
        </w:rPr>
        <w:t>using</w:t>
      </w:r>
      <w:r w:rsidRPr="00041AD4">
        <w:rPr>
          <w:rFonts w:ascii="Times New Roman" w:hAnsi="Times New Roman" w:cs="Times New Roman"/>
          <w:sz w:val="28"/>
          <w:szCs w:val="28"/>
          <w:lang w:val="en-US"/>
        </w:rPr>
        <w:t xml:space="preserve"> flotation and other methods.</w:t>
      </w:r>
    </w:p>
    <w:p w:rsidR="001A1481" w:rsidRPr="00041AD4" w:rsidRDefault="001A1481" w:rsidP="001A1481">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041AD4">
        <w:rPr>
          <w:rFonts w:ascii="Times New Roman" w:hAnsi="Times New Roman" w:cs="Times New Roman"/>
          <w:sz w:val="28"/>
          <w:szCs w:val="28"/>
          <w:lang w:val="en-US"/>
        </w:rPr>
        <w:t>Phosphate rock</w:t>
      </w:r>
      <w:r>
        <w:rPr>
          <w:rFonts w:ascii="Times New Roman" w:hAnsi="Times New Roman" w:cs="Times New Roman"/>
          <w:sz w:val="28"/>
          <w:szCs w:val="28"/>
          <w:lang w:val="en-US"/>
        </w:rPr>
        <w:t>s</w:t>
      </w:r>
      <w:r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of </w:t>
      </w:r>
      <w:r w:rsidRPr="00041AD4">
        <w:rPr>
          <w:rFonts w:ascii="Times New Roman" w:hAnsi="Times New Roman" w:cs="Times New Roman"/>
          <w:sz w:val="28"/>
          <w:szCs w:val="28"/>
          <w:lang w:val="en-US"/>
        </w:rPr>
        <w:t>Kokdzhon</w:t>
      </w:r>
      <w:r>
        <w:rPr>
          <w:rFonts w:ascii="Times New Roman" w:hAnsi="Times New Roman" w:cs="Times New Roman"/>
          <w:sz w:val="28"/>
          <w:szCs w:val="28"/>
          <w:lang w:val="en-US"/>
        </w:rPr>
        <w:t xml:space="preserve"> field stretch</w:t>
      </w:r>
      <w:r w:rsidRPr="00041AD4">
        <w:rPr>
          <w:rFonts w:ascii="Times New Roman" w:hAnsi="Times New Roman" w:cs="Times New Roman"/>
          <w:sz w:val="28"/>
          <w:szCs w:val="28"/>
          <w:lang w:val="en-US"/>
        </w:rPr>
        <w:t xml:space="preserve"> in length </w:t>
      </w:r>
      <w:r>
        <w:rPr>
          <w:rFonts w:ascii="Times New Roman" w:hAnsi="Times New Roman" w:cs="Times New Roman"/>
          <w:sz w:val="28"/>
          <w:szCs w:val="28"/>
          <w:lang w:val="en-US"/>
        </w:rPr>
        <w:t xml:space="preserve">and are </w:t>
      </w:r>
      <w:r w:rsidRPr="00041AD4">
        <w:rPr>
          <w:rFonts w:ascii="Times New Roman" w:hAnsi="Times New Roman" w:cs="Times New Roman"/>
          <w:sz w:val="28"/>
          <w:szCs w:val="28"/>
          <w:lang w:val="en-US"/>
        </w:rPr>
        <w:t xml:space="preserve">divided into 4 </w:t>
      </w:r>
      <w:r>
        <w:rPr>
          <w:rFonts w:ascii="Times New Roman" w:hAnsi="Times New Roman" w:cs="Times New Roman"/>
          <w:sz w:val="28"/>
          <w:szCs w:val="28"/>
          <w:lang w:val="en-US"/>
        </w:rPr>
        <w:t>deposits</w:t>
      </w:r>
      <w:r w:rsidRPr="00041AD4">
        <w:rPr>
          <w:rFonts w:ascii="Times New Roman" w:hAnsi="Times New Roman" w:cs="Times New Roman"/>
          <w:sz w:val="28"/>
          <w:szCs w:val="28"/>
          <w:lang w:val="en-US"/>
        </w:rPr>
        <w:t xml:space="preserve">: Kistas, Kesiktobe, Atkum and Araltyube. </w:t>
      </w:r>
      <w:r>
        <w:rPr>
          <w:rFonts w:ascii="Times New Roman" w:hAnsi="Times New Roman" w:cs="Times New Roman"/>
          <w:sz w:val="28"/>
          <w:szCs w:val="28"/>
          <w:lang w:val="en-US"/>
        </w:rPr>
        <w:t>There are phosphorites of two types:</w:t>
      </w:r>
      <w:r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first pack – a </w:t>
      </w:r>
      <w:r w:rsidRPr="00041AD4">
        <w:rPr>
          <w:rFonts w:ascii="Times New Roman" w:hAnsi="Times New Roman" w:cs="Times New Roman"/>
          <w:sz w:val="28"/>
          <w:szCs w:val="28"/>
          <w:lang w:val="en-US"/>
        </w:rPr>
        <w:t xml:space="preserve">phosphate-containing shale </w:t>
      </w:r>
      <w:r>
        <w:rPr>
          <w:rFonts w:ascii="Times New Roman" w:hAnsi="Times New Roman" w:cs="Times New Roman"/>
          <w:sz w:val="28"/>
          <w:szCs w:val="28"/>
          <w:lang w:val="en-US"/>
        </w:rPr>
        <w:t>(</w:t>
      </w:r>
      <w:r w:rsidRPr="00041AD4">
        <w:rPr>
          <w:rFonts w:ascii="Times New Roman" w:hAnsi="Times New Roman" w:cs="Times New Roman"/>
          <w:sz w:val="28"/>
          <w:szCs w:val="28"/>
          <w:lang w:val="en-US"/>
        </w:rPr>
        <w:t>P</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5</w:t>
      </w:r>
      <w:r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from </w:t>
      </w:r>
      <w:r w:rsidRPr="00041AD4">
        <w:rPr>
          <w:rFonts w:ascii="Times New Roman" w:hAnsi="Times New Roman" w:cs="Times New Roman"/>
          <w:sz w:val="28"/>
          <w:szCs w:val="28"/>
          <w:lang w:val="en-US"/>
        </w:rPr>
        <w:t>5 to 21</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 xml:space="preserve">% and </w:t>
      </w:r>
      <w:r w:rsidRPr="00041AD4">
        <w:rPr>
          <w:rFonts w:ascii="Times New Roman" w:hAnsi="Times New Roman" w:cs="Times New Roman"/>
          <w:sz w:val="28"/>
          <w:szCs w:val="28"/>
          <w:lang w:val="en-US"/>
        </w:rPr>
        <w:lastRenderedPageBreak/>
        <w:t>insoluble residue from 20 to 70</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w:t>
      </w:r>
      <w:r>
        <w:rPr>
          <w:rFonts w:ascii="Times New Roman" w:hAnsi="Times New Roman" w:cs="Times New Roman"/>
          <w:sz w:val="28"/>
          <w:szCs w:val="28"/>
          <w:lang w:val="en-US"/>
        </w:rPr>
        <w:t>) and</w:t>
      </w:r>
      <w:r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the second </w:t>
      </w:r>
      <w:r w:rsidRPr="00041AD4">
        <w:rPr>
          <w:rFonts w:ascii="Times New Roman" w:hAnsi="Times New Roman" w:cs="Times New Roman"/>
          <w:sz w:val="28"/>
          <w:szCs w:val="28"/>
          <w:lang w:val="en-US"/>
        </w:rPr>
        <w:t xml:space="preserve">pack composed of high-quality </w:t>
      </w:r>
      <w:r>
        <w:rPr>
          <w:rFonts w:ascii="Times New Roman" w:hAnsi="Times New Roman" w:cs="Times New Roman"/>
          <w:sz w:val="28"/>
          <w:szCs w:val="28"/>
          <w:lang w:val="en-US"/>
        </w:rPr>
        <w:t>and carbonate phosphorite (</w:t>
      </w:r>
      <w:r w:rsidRPr="00041AD4">
        <w:rPr>
          <w:rFonts w:ascii="Times New Roman" w:hAnsi="Times New Roman" w:cs="Times New Roman"/>
          <w:sz w:val="28"/>
          <w:szCs w:val="28"/>
          <w:lang w:val="en-US"/>
        </w:rPr>
        <w:t>P</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5</w:t>
      </w:r>
      <w:r w:rsidRPr="00041AD4">
        <w:rPr>
          <w:rFonts w:ascii="Times New Roman" w:hAnsi="Times New Roman" w:cs="Times New Roman"/>
          <w:sz w:val="28"/>
          <w:szCs w:val="28"/>
          <w:lang w:val="en-US"/>
        </w:rPr>
        <w:t xml:space="preserve"> content is 20-30</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 insoluble residue 3-15</w:t>
      </w:r>
      <w:r>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w:t>
      </w:r>
      <w:r>
        <w:rPr>
          <w:rFonts w:ascii="Times New Roman" w:hAnsi="Times New Roman" w:cs="Times New Roman"/>
          <w:sz w:val="28"/>
          <w:szCs w:val="28"/>
          <w:lang w:val="en-US"/>
        </w:rPr>
        <w:t>)</w:t>
      </w:r>
      <w:r w:rsidRPr="00041AD4">
        <w:rPr>
          <w:rFonts w:ascii="Times New Roman" w:hAnsi="Times New Roman" w:cs="Times New Roman"/>
          <w:sz w:val="28"/>
          <w:szCs w:val="28"/>
          <w:lang w:val="en-US"/>
        </w:rPr>
        <w:t>.</w:t>
      </w:r>
    </w:p>
    <w:p w:rsidR="00041AD4" w:rsidRDefault="00041AD4"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p>
    <w:p w:rsidR="00443391" w:rsidRDefault="00443391" w:rsidP="00443391">
      <w:pPr>
        <w:shd w:val="clear" w:color="auto" w:fill="FFFFFF"/>
        <w:autoSpaceDE w:val="0"/>
        <w:autoSpaceDN w:val="0"/>
        <w:adjustRightInd w:val="0"/>
        <w:spacing w:after="0" w:line="240" w:lineRule="auto"/>
        <w:ind w:firstLine="708"/>
        <w:jc w:val="center"/>
        <w:rPr>
          <w:rFonts w:ascii="Times New Roman" w:hAnsi="Times New Roman" w:cs="Times New Roman"/>
          <w:sz w:val="28"/>
          <w:szCs w:val="28"/>
          <w:lang w:val="en-US"/>
        </w:rPr>
      </w:pPr>
      <w:r w:rsidRPr="00443391">
        <w:rPr>
          <w:rFonts w:ascii="Times New Roman" w:hAnsi="Times New Roman" w:cs="Times New Roman"/>
          <w:noProof/>
          <w:sz w:val="28"/>
          <w:szCs w:val="28"/>
        </w:rPr>
        <w:drawing>
          <wp:inline distT="0" distB="0" distL="0" distR="0">
            <wp:extent cx="3190875" cy="2352675"/>
            <wp:effectExtent l="19050" t="0" r="9525" b="0"/>
            <wp:docPr id="30" name="Рисунок 20" descr="http://img0.liveinternet.ru/images/attach/c/0/43/925/43925332_800pxKalgoorlie_The_Big_Pit_DSC04498.jpg"/>
            <wp:cNvGraphicFramePr/>
            <a:graphic xmlns:a="http://schemas.openxmlformats.org/drawingml/2006/main">
              <a:graphicData uri="http://schemas.openxmlformats.org/drawingml/2006/picture">
                <pic:pic xmlns:pic="http://schemas.openxmlformats.org/drawingml/2006/picture">
                  <pic:nvPicPr>
                    <pic:cNvPr id="15364" name="Picture 2" descr="http://img0.liveinternet.ru/images/attach/c/0/43/925/43925332_800pxKalgoorlie_The_Big_Pit_DSC04498.jpg"/>
                    <pic:cNvPicPr>
                      <a:picLocks noChangeAspect="1" noChangeArrowheads="1"/>
                    </pic:cNvPicPr>
                  </pic:nvPicPr>
                  <pic:blipFill>
                    <a:blip r:embed="rId80"/>
                    <a:srcRect/>
                    <a:stretch>
                      <a:fillRect/>
                    </a:stretch>
                  </pic:blipFill>
                  <pic:spPr bwMode="auto">
                    <a:xfrm>
                      <a:off x="0" y="0"/>
                      <a:ext cx="3190875" cy="2352675"/>
                    </a:xfrm>
                    <a:prstGeom prst="rect">
                      <a:avLst/>
                    </a:prstGeom>
                    <a:noFill/>
                    <a:ln w="9525">
                      <a:noFill/>
                      <a:miter lim="800000"/>
                      <a:headEnd/>
                      <a:tailEnd/>
                    </a:ln>
                  </pic:spPr>
                </pic:pic>
              </a:graphicData>
            </a:graphic>
          </wp:inline>
        </w:drawing>
      </w:r>
    </w:p>
    <w:p w:rsidR="00443391" w:rsidRDefault="00443391" w:rsidP="00443391">
      <w:pPr>
        <w:shd w:val="clear" w:color="auto" w:fill="FFFFFF"/>
        <w:autoSpaceDE w:val="0"/>
        <w:autoSpaceDN w:val="0"/>
        <w:adjustRightInd w:val="0"/>
        <w:spacing w:after="0" w:line="240" w:lineRule="auto"/>
        <w:ind w:firstLine="708"/>
        <w:jc w:val="center"/>
        <w:rPr>
          <w:rFonts w:ascii="Times New Roman" w:hAnsi="Times New Roman" w:cs="Times New Roman"/>
          <w:sz w:val="28"/>
          <w:szCs w:val="28"/>
          <w:lang w:val="en-US"/>
        </w:rPr>
      </w:pPr>
    </w:p>
    <w:p w:rsidR="00443391" w:rsidRPr="00B83072" w:rsidRDefault="00B83072" w:rsidP="00443391">
      <w:pPr>
        <w:shd w:val="clear" w:color="auto" w:fill="FFFFFF"/>
        <w:autoSpaceDE w:val="0"/>
        <w:autoSpaceDN w:val="0"/>
        <w:adjustRightInd w:val="0"/>
        <w:spacing w:after="0" w:line="240" w:lineRule="auto"/>
        <w:ind w:firstLine="708"/>
        <w:jc w:val="center"/>
        <w:rPr>
          <w:rFonts w:ascii="Times New Roman" w:hAnsi="Times New Roman" w:cs="Times New Roman"/>
          <w:sz w:val="24"/>
          <w:szCs w:val="24"/>
          <w:lang w:val="en-US"/>
        </w:rPr>
      </w:pPr>
      <w:r w:rsidRPr="00B83072">
        <w:rPr>
          <w:rFonts w:ascii="Times New Roman" w:hAnsi="Times New Roman" w:cs="Times New Roman"/>
          <w:sz w:val="24"/>
          <w:szCs w:val="24"/>
          <w:lang w:val="en-US"/>
        </w:rPr>
        <w:t>Fig.34 – Operating phosphate deposit</w:t>
      </w:r>
    </w:p>
    <w:p w:rsidR="00B83072" w:rsidRPr="00443391" w:rsidRDefault="00B83072" w:rsidP="00443391">
      <w:pPr>
        <w:shd w:val="clear" w:color="auto" w:fill="FFFFFF"/>
        <w:autoSpaceDE w:val="0"/>
        <w:autoSpaceDN w:val="0"/>
        <w:adjustRightInd w:val="0"/>
        <w:spacing w:after="0" w:line="240" w:lineRule="auto"/>
        <w:ind w:firstLine="708"/>
        <w:jc w:val="center"/>
        <w:rPr>
          <w:rFonts w:ascii="Times New Roman" w:hAnsi="Times New Roman" w:cs="Times New Roman"/>
          <w:sz w:val="28"/>
          <w:szCs w:val="28"/>
          <w:lang w:val="en-US"/>
        </w:rPr>
      </w:pPr>
    </w:p>
    <w:p w:rsidR="00041AD4" w:rsidRPr="00041AD4" w:rsidRDefault="00041AD4"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041AD4">
        <w:rPr>
          <w:rFonts w:ascii="Times New Roman" w:hAnsi="Times New Roman" w:cs="Times New Roman"/>
          <w:sz w:val="28"/>
          <w:szCs w:val="28"/>
          <w:lang w:val="en-US"/>
        </w:rPr>
        <w:t xml:space="preserve">Koksu is a promising field of </w:t>
      </w:r>
      <w:r w:rsidR="008D338D">
        <w:rPr>
          <w:rFonts w:ascii="Times New Roman" w:hAnsi="Times New Roman" w:cs="Times New Roman"/>
          <w:sz w:val="28"/>
          <w:szCs w:val="28"/>
          <w:lang w:val="en-US"/>
        </w:rPr>
        <w:t xml:space="preserve">the </w:t>
      </w:r>
      <w:r w:rsidRPr="00041AD4">
        <w:rPr>
          <w:rFonts w:ascii="Times New Roman" w:hAnsi="Times New Roman" w:cs="Times New Roman"/>
          <w:sz w:val="28"/>
          <w:szCs w:val="28"/>
          <w:lang w:val="en-US"/>
        </w:rPr>
        <w:t xml:space="preserve">Karatau basin intended </w:t>
      </w:r>
      <w:r w:rsidR="008D338D">
        <w:rPr>
          <w:rFonts w:ascii="Times New Roman" w:hAnsi="Times New Roman" w:cs="Times New Roman"/>
          <w:sz w:val="28"/>
          <w:szCs w:val="28"/>
          <w:lang w:val="en-US"/>
        </w:rPr>
        <w:t>for</w:t>
      </w:r>
      <w:r w:rsidRPr="00041AD4">
        <w:rPr>
          <w:rFonts w:ascii="Times New Roman" w:hAnsi="Times New Roman" w:cs="Times New Roman"/>
          <w:sz w:val="28"/>
          <w:szCs w:val="28"/>
          <w:lang w:val="en-US"/>
        </w:rPr>
        <w:t xml:space="preserve"> develop</w:t>
      </w:r>
      <w:r w:rsidR="008D338D">
        <w:rPr>
          <w:rFonts w:ascii="Times New Roman" w:hAnsi="Times New Roman" w:cs="Times New Roman"/>
          <w:sz w:val="28"/>
          <w:szCs w:val="28"/>
          <w:lang w:val="en-US"/>
        </w:rPr>
        <w:t>ment</w:t>
      </w:r>
      <w:r w:rsidRPr="00041AD4">
        <w:rPr>
          <w:rFonts w:ascii="Times New Roman" w:hAnsi="Times New Roman" w:cs="Times New Roman"/>
          <w:sz w:val="28"/>
          <w:szCs w:val="28"/>
          <w:lang w:val="en-US"/>
        </w:rPr>
        <w:t>. The thic</w:t>
      </w:r>
      <w:r w:rsidR="008D338D">
        <w:rPr>
          <w:rFonts w:ascii="Times New Roman" w:hAnsi="Times New Roman" w:cs="Times New Roman"/>
          <w:sz w:val="28"/>
          <w:szCs w:val="28"/>
          <w:lang w:val="en-US"/>
        </w:rPr>
        <w:t>kness of the phosphate sediments includes</w:t>
      </w:r>
      <w:r w:rsidRPr="00041AD4">
        <w:rPr>
          <w:rFonts w:ascii="Times New Roman" w:hAnsi="Times New Roman" w:cs="Times New Roman"/>
          <w:sz w:val="28"/>
          <w:szCs w:val="28"/>
          <w:lang w:val="en-US"/>
        </w:rPr>
        <w:t xml:space="preserve"> 6 packs.</w:t>
      </w:r>
    </w:p>
    <w:p w:rsidR="00041AD4" w:rsidRPr="00041AD4" w:rsidRDefault="008D338D"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The p</w:t>
      </w:r>
      <w:r w:rsidR="00041AD4" w:rsidRPr="00041AD4">
        <w:rPr>
          <w:rFonts w:ascii="Times New Roman" w:hAnsi="Times New Roman" w:cs="Times New Roman"/>
          <w:sz w:val="28"/>
          <w:szCs w:val="28"/>
          <w:lang w:val="en-US"/>
        </w:rPr>
        <w:t xml:space="preserve">hosphate shale pack </w:t>
      </w:r>
      <w:r>
        <w:rPr>
          <w:rFonts w:ascii="Times New Roman" w:hAnsi="Times New Roman" w:cs="Times New Roman"/>
          <w:sz w:val="28"/>
          <w:szCs w:val="28"/>
          <w:lang w:val="en-US"/>
        </w:rPr>
        <w:t>contains</w:t>
      </w:r>
      <w:r w:rsidR="00041AD4" w:rsidRPr="00041AD4">
        <w:rPr>
          <w:rFonts w:ascii="Times New Roman" w:hAnsi="Times New Roman" w:cs="Times New Roman"/>
          <w:sz w:val="28"/>
          <w:szCs w:val="28"/>
          <w:lang w:val="en-US"/>
        </w:rPr>
        <w:t xml:space="preserve"> phosphorites interbed</w:t>
      </w:r>
      <w:r>
        <w:rPr>
          <w:rFonts w:ascii="Times New Roman" w:hAnsi="Times New Roman" w:cs="Times New Roman"/>
          <w:sz w:val="28"/>
          <w:szCs w:val="28"/>
          <w:lang w:val="en-US"/>
        </w:rPr>
        <w:t xml:space="preserve">ded with clay-siliceous shales; </w:t>
      </w:r>
      <w:r w:rsidR="00041AD4" w:rsidRPr="00041AD4">
        <w:rPr>
          <w:rFonts w:ascii="Times New Roman" w:hAnsi="Times New Roman" w:cs="Times New Roman"/>
          <w:sz w:val="28"/>
          <w:szCs w:val="28"/>
          <w:lang w:val="en-US"/>
        </w:rPr>
        <w:t>P</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5</w:t>
      </w:r>
      <w:r w:rsidR="00041AD4" w:rsidRPr="00041AD4">
        <w:rPr>
          <w:rFonts w:ascii="Times New Roman" w:hAnsi="Times New Roman" w:cs="Times New Roman"/>
          <w:sz w:val="28"/>
          <w:szCs w:val="28"/>
          <w:lang w:val="en-US"/>
        </w:rPr>
        <w:t xml:space="preserve"> content is from 7 to 20-33</w:t>
      </w:r>
      <w:r>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w:t>
      </w:r>
    </w:p>
    <w:p w:rsidR="00041AD4" w:rsidRPr="00041AD4" w:rsidRDefault="008D338D"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The s</w:t>
      </w:r>
      <w:r w:rsidR="00041AD4" w:rsidRPr="00041AD4">
        <w:rPr>
          <w:rFonts w:ascii="Times New Roman" w:hAnsi="Times New Roman" w:cs="Times New Roman"/>
          <w:sz w:val="28"/>
          <w:szCs w:val="28"/>
          <w:lang w:val="en-US"/>
        </w:rPr>
        <w:t xml:space="preserve">late pack </w:t>
      </w:r>
      <w:r>
        <w:rPr>
          <w:rFonts w:ascii="Times New Roman" w:hAnsi="Times New Roman" w:cs="Times New Roman"/>
          <w:sz w:val="28"/>
          <w:szCs w:val="28"/>
          <w:lang w:val="en-US"/>
        </w:rPr>
        <w:t>is composed of</w:t>
      </w:r>
      <w:r w:rsidR="00041AD4" w:rsidRPr="00041AD4">
        <w:rPr>
          <w:rFonts w:ascii="Times New Roman" w:hAnsi="Times New Roman" w:cs="Times New Roman"/>
          <w:sz w:val="28"/>
          <w:szCs w:val="28"/>
          <w:lang w:val="en-US"/>
        </w:rPr>
        <w:t xml:space="preserve"> thin</w:t>
      </w:r>
      <w:r>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clay-siliceous shales with inter</w:t>
      </w:r>
      <w:r>
        <w:rPr>
          <w:rFonts w:ascii="Times New Roman" w:hAnsi="Times New Roman" w:cs="Times New Roman"/>
          <w:sz w:val="28"/>
          <w:szCs w:val="28"/>
          <w:lang w:val="en-US"/>
        </w:rPr>
        <w:t xml:space="preserve">bedded siliceous phosphorite; </w:t>
      </w:r>
      <w:r w:rsidR="00041AD4" w:rsidRPr="00041AD4">
        <w:rPr>
          <w:rFonts w:ascii="Times New Roman" w:hAnsi="Times New Roman" w:cs="Times New Roman"/>
          <w:sz w:val="28"/>
          <w:szCs w:val="28"/>
          <w:lang w:val="en-US"/>
        </w:rPr>
        <w:t>P</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5</w:t>
      </w:r>
      <w:r w:rsidR="00041AD4" w:rsidRPr="00041AD4">
        <w:rPr>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content </w:t>
      </w:r>
      <w:r w:rsidR="00041AD4" w:rsidRPr="00041AD4">
        <w:rPr>
          <w:rFonts w:ascii="Times New Roman" w:hAnsi="Times New Roman" w:cs="Times New Roman"/>
          <w:sz w:val="28"/>
          <w:szCs w:val="28"/>
          <w:lang w:val="en-US"/>
        </w:rPr>
        <w:t>is 7-8</w:t>
      </w:r>
      <w:r>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insoluble residue</w:t>
      </w:r>
      <w:r>
        <w:rPr>
          <w:rFonts w:ascii="Times New Roman" w:hAnsi="Times New Roman" w:cs="Times New Roman"/>
          <w:sz w:val="28"/>
          <w:szCs w:val="28"/>
          <w:lang w:val="en-US"/>
        </w:rPr>
        <w:t xml:space="preserve"> – </w:t>
      </w:r>
      <w:r w:rsidR="00041AD4" w:rsidRPr="00041AD4">
        <w:rPr>
          <w:rFonts w:ascii="Times New Roman" w:hAnsi="Times New Roman" w:cs="Times New Roman"/>
          <w:sz w:val="28"/>
          <w:szCs w:val="28"/>
          <w:lang w:val="en-US"/>
        </w:rPr>
        <w:t>65-67</w:t>
      </w:r>
      <w:r>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w:t>
      </w:r>
    </w:p>
    <w:p w:rsidR="00041AD4" w:rsidRPr="00041AD4" w:rsidRDefault="00041AD4" w:rsidP="00041AD4">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sidRPr="00041AD4">
        <w:rPr>
          <w:rFonts w:ascii="Times New Roman" w:hAnsi="Times New Roman" w:cs="Times New Roman"/>
          <w:sz w:val="28"/>
          <w:szCs w:val="28"/>
          <w:lang w:val="en-US"/>
        </w:rPr>
        <w:t xml:space="preserve">The average pack of </w:t>
      </w:r>
      <w:r w:rsidR="008D338D">
        <w:rPr>
          <w:rFonts w:ascii="Times New Roman" w:hAnsi="Times New Roman" w:cs="Times New Roman"/>
          <w:sz w:val="28"/>
          <w:szCs w:val="28"/>
          <w:lang w:val="en-US"/>
        </w:rPr>
        <w:t xml:space="preserve">the </w:t>
      </w:r>
      <w:r w:rsidRPr="00041AD4">
        <w:rPr>
          <w:rFonts w:ascii="Times New Roman" w:hAnsi="Times New Roman" w:cs="Times New Roman"/>
          <w:sz w:val="28"/>
          <w:szCs w:val="28"/>
          <w:lang w:val="en-US"/>
        </w:rPr>
        <w:t xml:space="preserve">phosphate rock is composed of </w:t>
      </w:r>
      <w:r w:rsidR="008D338D">
        <w:rPr>
          <w:rFonts w:ascii="Times New Roman" w:hAnsi="Times New Roman" w:cs="Times New Roman"/>
          <w:sz w:val="28"/>
          <w:szCs w:val="28"/>
          <w:lang w:val="en-US"/>
        </w:rPr>
        <w:t>strata</w:t>
      </w:r>
      <w:r w:rsidRPr="00041AD4">
        <w:rPr>
          <w:rFonts w:ascii="Times New Roman" w:hAnsi="Times New Roman" w:cs="Times New Roman"/>
          <w:sz w:val="28"/>
          <w:szCs w:val="28"/>
          <w:lang w:val="en-US"/>
        </w:rPr>
        <w:t xml:space="preserve"> of alt</w:t>
      </w:r>
      <w:r w:rsidR="008D338D">
        <w:rPr>
          <w:rFonts w:ascii="Times New Roman" w:hAnsi="Times New Roman" w:cs="Times New Roman"/>
          <w:sz w:val="28"/>
          <w:szCs w:val="28"/>
          <w:lang w:val="en-US"/>
        </w:rPr>
        <w:t xml:space="preserve">ernating clay-siliceous shales; </w:t>
      </w:r>
      <w:r w:rsidRPr="00041AD4">
        <w:rPr>
          <w:rFonts w:ascii="Times New Roman" w:hAnsi="Times New Roman" w:cs="Times New Roman"/>
          <w:sz w:val="28"/>
          <w:szCs w:val="28"/>
          <w:lang w:val="en-US"/>
        </w:rPr>
        <w:t>P</w:t>
      </w:r>
      <w:r w:rsidRPr="00041AD4">
        <w:rPr>
          <w:rFonts w:ascii="Times New Roman" w:hAnsi="Times New Roman" w:cs="Times New Roman"/>
          <w:sz w:val="28"/>
          <w:szCs w:val="28"/>
          <w:vertAlign w:val="subscript"/>
          <w:lang w:val="en-US"/>
        </w:rPr>
        <w:t>2</w:t>
      </w:r>
      <w:r w:rsidRPr="00041AD4">
        <w:rPr>
          <w:rFonts w:ascii="Times New Roman" w:hAnsi="Times New Roman" w:cs="Times New Roman"/>
          <w:sz w:val="28"/>
          <w:szCs w:val="28"/>
          <w:lang w:val="en-US"/>
        </w:rPr>
        <w:t>O</w:t>
      </w:r>
      <w:r w:rsidRPr="00041AD4">
        <w:rPr>
          <w:rFonts w:ascii="Times New Roman" w:hAnsi="Times New Roman" w:cs="Times New Roman"/>
          <w:sz w:val="28"/>
          <w:szCs w:val="28"/>
          <w:vertAlign w:val="subscript"/>
          <w:lang w:val="en-US"/>
        </w:rPr>
        <w:t>5</w:t>
      </w:r>
      <w:r w:rsidRPr="00041AD4">
        <w:rPr>
          <w:rFonts w:ascii="Times New Roman" w:hAnsi="Times New Roman" w:cs="Times New Roman"/>
          <w:sz w:val="28"/>
          <w:szCs w:val="28"/>
          <w:lang w:val="en-US"/>
        </w:rPr>
        <w:t xml:space="preserve"> content is 13-14</w:t>
      </w:r>
      <w:r w:rsidR="008D338D">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w:t>
      </w:r>
      <w:r w:rsidR="008D338D">
        <w:rPr>
          <w:rFonts w:ascii="Times New Roman" w:hAnsi="Times New Roman" w:cs="Times New Roman"/>
          <w:sz w:val="28"/>
          <w:szCs w:val="28"/>
          <w:lang w:val="en-US"/>
        </w:rPr>
        <w:t>,</w:t>
      </w:r>
      <w:r w:rsidRPr="00041AD4">
        <w:rPr>
          <w:rFonts w:ascii="Times New Roman" w:hAnsi="Times New Roman" w:cs="Times New Roman"/>
          <w:sz w:val="28"/>
          <w:szCs w:val="28"/>
          <w:lang w:val="en-US"/>
        </w:rPr>
        <w:t xml:space="preserve"> insoluble residue 50</w:t>
      </w:r>
      <w:r w:rsidR="008D338D">
        <w:rPr>
          <w:rFonts w:ascii="Times New Roman" w:hAnsi="Times New Roman" w:cs="Times New Roman"/>
          <w:sz w:val="28"/>
          <w:szCs w:val="28"/>
          <w:lang w:val="en-US"/>
        </w:rPr>
        <w:t xml:space="preserve"> </w:t>
      </w:r>
      <w:r w:rsidRPr="00041AD4">
        <w:rPr>
          <w:rFonts w:ascii="Times New Roman" w:hAnsi="Times New Roman" w:cs="Times New Roman"/>
          <w:sz w:val="28"/>
          <w:szCs w:val="28"/>
          <w:lang w:val="en-US"/>
        </w:rPr>
        <w:t>%.</w:t>
      </w:r>
    </w:p>
    <w:p w:rsidR="00263597" w:rsidRDefault="008D338D" w:rsidP="00263597">
      <w:pPr>
        <w:shd w:val="clear" w:color="auto" w:fill="FFFFFF"/>
        <w:autoSpaceDE w:val="0"/>
        <w:autoSpaceDN w:val="0"/>
        <w:adjustRightInd w:val="0"/>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The top phosphorite pack consists of</w:t>
      </w:r>
      <w:r w:rsidR="00041AD4" w:rsidRPr="00041AD4">
        <w:rPr>
          <w:rFonts w:ascii="Times New Roman" w:hAnsi="Times New Roman" w:cs="Times New Roman"/>
          <w:sz w:val="28"/>
          <w:szCs w:val="28"/>
          <w:lang w:val="en-US"/>
        </w:rPr>
        <w:t xml:space="preserve"> granular carbo</w:t>
      </w:r>
      <w:r>
        <w:rPr>
          <w:rFonts w:ascii="Times New Roman" w:hAnsi="Times New Roman" w:cs="Times New Roman"/>
          <w:sz w:val="28"/>
          <w:szCs w:val="28"/>
          <w:lang w:val="en-US"/>
        </w:rPr>
        <w:t>nate and carbonate-</w:t>
      </w:r>
      <w:r w:rsidR="00041AD4" w:rsidRPr="00041AD4">
        <w:rPr>
          <w:rFonts w:ascii="Times New Roman" w:hAnsi="Times New Roman" w:cs="Times New Roman"/>
          <w:sz w:val="28"/>
          <w:szCs w:val="28"/>
          <w:lang w:val="en-US"/>
        </w:rPr>
        <w:t xml:space="preserve">siliceous phosphorites with </w:t>
      </w:r>
      <w:r>
        <w:rPr>
          <w:rFonts w:ascii="Times New Roman" w:hAnsi="Times New Roman" w:cs="Times New Roman"/>
          <w:sz w:val="28"/>
          <w:szCs w:val="28"/>
          <w:lang w:val="en-US"/>
        </w:rPr>
        <w:t>interlayers of phosphorite</w:t>
      </w:r>
      <w:r w:rsidR="00041AD4" w:rsidRPr="00041AD4">
        <w:rPr>
          <w:rFonts w:ascii="Times New Roman" w:hAnsi="Times New Roman" w:cs="Times New Roman"/>
          <w:sz w:val="28"/>
          <w:szCs w:val="28"/>
          <w:lang w:val="en-US"/>
        </w:rPr>
        <w:t xml:space="preserve"> agglomerate. </w:t>
      </w:r>
      <w:r>
        <w:rPr>
          <w:rFonts w:ascii="Times New Roman" w:hAnsi="Times New Roman" w:cs="Times New Roman"/>
          <w:sz w:val="28"/>
          <w:szCs w:val="28"/>
          <w:lang w:val="en-US"/>
        </w:rPr>
        <w:t xml:space="preserve">Content </w:t>
      </w:r>
      <w:r w:rsidR="00041AD4" w:rsidRPr="00041AD4">
        <w:rPr>
          <w:rFonts w:ascii="Times New Roman" w:hAnsi="Times New Roman" w:cs="Times New Roman"/>
          <w:sz w:val="28"/>
          <w:szCs w:val="28"/>
          <w:lang w:val="en-US"/>
        </w:rPr>
        <w:t>of P</w:t>
      </w:r>
      <w:r w:rsidR="00041AD4" w:rsidRPr="00041AD4">
        <w:rPr>
          <w:rFonts w:ascii="Times New Roman" w:hAnsi="Times New Roman" w:cs="Times New Roman"/>
          <w:sz w:val="28"/>
          <w:szCs w:val="28"/>
          <w:vertAlign w:val="subscript"/>
          <w:lang w:val="en-US"/>
        </w:rPr>
        <w:t>2</w:t>
      </w:r>
      <w:r w:rsidR="00041AD4" w:rsidRPr="00041AD4">
        <w:rPr>
          <w:rFonts w:ascii="Times New Roman" w:hAnsi="Times New Roman" w:cs="Times New Roman"/>
          <w:sz w:val="28"/>
          <w:szCs w:val="28"/>
          <w:lang w:val="en-US"/>
        </w:rPr>
        <w:t>O</w:t>
      </w:r>
      <w:r w:rsidR="00041AD4" w:rsidRPr="00041AD4">
        <w:rPr>
          <w:rFonts w:ascii="Times New Roman" w:hAnsi="Times New Roman" w:cs="Times New Roman"/>
          <w:sz w:val="28"/>
          <w:szCs w:val="28"/>
          <w:vertAlign w:val="subscript"/>
          <w:lang w:val="en-US"/>
        </w:rPr>
        <w:t>5</w:t>
      </w:r>
      <w:r w:rsidR="00041AD4" w:rsidRPr="00041AD4">
        <w:rPr>
          <w:rFonts w:ascii="Times New Roman" w:hAnsi="Times New Roman" w:cs="Times New Roman"/>
          <w:sz w:val="28"/>
          <w:szCs w:val="28"/>
          <w:lang w:val="en-US"/>
        </w:rPr>
        <w:t xml:space="preserve"> makes 24-30</w:t>
      </w:r>
      <w:r>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 insoluble res</w:t>
      </w:r>
      <w:r>
        <w:rPr>
          <w:rFonts w:ascii="Times New Roman" w:hAnsi="Times New Roman" w:cs="Times New Roman"/>
          <w:sz w:val="28"/>
          <w:szCs w:val="28"/>
          <w:lang w:val="en-US"/>
        </w:rPr>
        <w:t>idue</w:t>
      </w:r>
      <w:r w:rsidR="00041AD4" w:rsidRPr="00041AD4">
        <w:rPr>
          <w:rFonts w:ascii="Times New Roman" w:hAnsi="Times New Roman" w:cs="Times New Roman"/>
          <w:sz w:val="28"/>
          <w:szCs w:val="28"/>
          <w:lang w:val="en-US"/>
        </w:rPr>
        <w:t xml:space="preserve"> – 9-23</w:t>
      </w:r>
      <w:r>
        <w:rPr>
          <w:rFonts w:ascii="Times New Roman" w:hAnsi="Times New Roman" w:cs="Times New Roman"/>
          <w:sz w:val="28"/>
          <w:szCs w:val="28"/>
          <w:lang w:val="en-US"/>
        </w:rPr>
        <w:t xml:space="preserve"> </w:t>
      </w:r>
      <w:r w:rsidR="00041AD4" w:rsidRPr="00041AD4">
        <w:rPr>
          <w:rFonts w:ascii="Times New Roman" w:hAnsi="Times New Roman" w:cs="Times New Roman"/>
          <w:sz w:val="28"/>
          <w:szCs w:val="28"/>
          <w:lang w:val="en-US"/>
        </w:rPr>
        <w:t>%.</w:t>
      </w:r>
    </w:p>
    <w:p w:rsidR="00263597" w:rsidRDefault="00263597" w:rsidP="00263597">
      <w:pPr>
        <w:shd w:val="clear" w:color="auto" w:fill="FFFFFF"/>
        <w:autoSpaceDE w:val="0"/>
        <w:autoSpaceDN w:val="0"/>
        <w:adjustRightInd w:val="0"/>
        <w:spacing w:after="0" w:line="240" w:lineRule="auto"/>
        <w:jc w:val="both"/>
        <w:rPr>
          <w:rFonts w:ascii="Times New Roman" w:hAnsi="Times New Roman" w:cs="Times New Roman"/>
          <w:sz w:val="28"/>
          <w:szCs w:val="28"/>
          <w:lang w:val="en-US"/>
        </w:rPr>
      </w:pPr>
    </w:p>
    <w:p w:rsidR="00263597" w:rsidRPr="00263597" w:rsidRDefault="00263597" w:rsidP="00263597">
      <w:pPr>
        <w:shd w:val="clear" w:color="auto" w:fill="FFFFFF"/>
        <w:autoSpaceDE w:val="0"/>
        <w:autoSpaceDN w:val="0"/>
        <w:adjustRightInd w:val="0"/>
        <w:spacing w:after="0" w:line="240" w:lineRule="auto"/>
        <w:jc w:val="center"/>
        <w:rPr>
          <w:rFonts w:ascii="Times New Roman" w:hAnsi="Times New Roman" w:cs="Times New Roman"/>
          <w:b/>
          <w:sz w:val="28"/>
          <w:szCs w:val="28"/>
          <w:lang w:val="en-US"/>
        </w:rPr>
      </w:pPr>
      <w:r w:rsidRPr="00263597">
        <w:rPr>
          <w:rFonts w:ascii="Times New Roman" w:hAnsi="Times New Roman" w:cs="Times New Roman"/>
          <w:b/>
          <w:sz w:val="28"/>
          <w:szCs w:val="28"/>
          <w:lang w:val="en-US"/>
        </w:rPr>
        <w:t>POTASSIUM ORE RESERVES</w:t>
      </w:r>
    </w:p>
    <w:p w:rsidR="00263597" w:rsidRPr="00263597" w:rsidRDefault="00263597" w:rsidP="00263597">
      <w:pPr>
        <w:shd w:val="clear" w:color="auto" w:fill="FFFFFF"/>
        <w:autoSpaceDE w:val="0"/>
        <w:autoSpaceDN w:val="0"/>
        <w:adjustRightInd w:val="0"/>
        <w:spacing w:after="0" w:line="240" w:lineRule="auto"/>
        <w:jc w:val="center"/>
        <w:rPr>
          <w:rFonts w:ascii="Times New Roman" w:hAnsi="Times New Roman" w:cs="Times New Roman"/>
          <w:sz w:val="28"/>
          <w:szCs w:val="28"/>
          <w:lang w:val="en-US"/>
        </w:rPr>
      </w:pPr>
    </w:p>
    <w:p w:rsidR="00263597" w:rsidRPr="00263597" w:rsidRDefault="00263597" w:rsidP="00263597">
      <w:pPr>
        <w:pStyle w:val="HTML1"/>
        <w:shd w:val="clear" w:color="auto" w:fill="FFFFFF"/>
        <w:tabs>
          <w:tab w:val="clear" w:pos="916"/>
        </w:tabs>
        <w:ind w:firstLine="709"/>
        <w:jc w:val="both"/>
        <w:rPr>
          <w:rFonts w:ascii="Times New Roman" w:hAnsi="Times New Roman"/>
          <w:sz w:val="28"/>
          <w:szCs w:val="28"/>
          <w:lang w:val="en-US"/>
        </w:rPr>
      </w:pPr>
      <w:r w:rsidRPr="00263597">
        <w:rPr>
          <w:rFonts w:ascii="Times New Roman" w:hAnsi="Times New Roman"/>
          <w:sz w:val="28"/>
          <w:szCs w:val="28"/>
          <w:lang w:val="en-US"/>
        </w:rPr>
        <w:t>Nowadays, more than ever, there is a long-felt need to increase world of potassium fertilizers. Potassium salts, according to some experts, have become an original new "rare earths". Today they are consumed by the whole world. This market, unlike most others, has been developing steadily, without significant downturns for several decades. More than 95</w:t>
      </w:r>
      <w:r>
        <w:rPr>
          <w:rFonts w:ascii="Times New Roman" w:hAnsi="Times New Roman"/>
          <w:sz w:val="28"/>
          <w:szCs w:val="28"/>
          <w:lang w:val="en-US"/>
        </w:rPr>
        <w:t xml:space="preserve"> </w:t>
      </w:r>
      <w:r w:rsidRPr="00263597">
        <w:rPr>
          <w:rFonts w:ascii="Times New Roman" w:hAnsi="Times New Roman"/>
          <w:sz w:val="28"/>
          <w:szCs w:val="28"/>
          <w:lang w:val="en-US"/>
        </w:rPr>
        <w:t xml:space="preserve">% of potassium salts mined in the world </w:t>
      </w:r>
      <w:r w:rsidR="00B83072" w:rsidRPr="00263597">
        <w:rPr>
          <w:rFonts w:ascii="Times New Roman" w:hAnsi="Times New Roman"/>
          <w:sz w:val="28"/>
          <w:szCs w:val="28"/>
          <w:lang w:val="en-US"/>
        </w:rPr>
        <w:t>is</w:t>
      </w:r>
      <w:r w:rsidRPr="00263597">
        <w:rPr>
          <w:rFonts w:ascii="Times New Roman" w:hAnsi="Times New Roman"/>
          <w:sz w:val="28"/>
          <w:szCs w:val="28"/>
          <w:lang w:val="en-US"/>
        </w:rPr>
        <w:t xml:space="preserve"> used to obtain potassium fertilizers, and the rest part is used for production of detergents and various chemicals. </w:t>
      </w:r>
    </w:p>
    <w:p w:rsidR="00263597" w:rsidRPr="00263597" w:rsidRDefault="00263597" w:rsidP="00263597">
      <w:pPr>
        <w:pStyle w:val="HTML1"/>
        <w:shd w:val="clear" w:color="auto" w:fill="FFFFFF"/>
        <w:tabs>
          <w:tab w:val="clear" w:pos="916"/>
          <w:tab w:val="left" w:pos="709"/>
        </w:tabs>
        <w:ind w:firstLine="709"/>
        <w:jc w:val="both"/>
        <w:rPr>
          <w:rFonts w:ascii="Times New Roman" w:hAnsi="Times New Roman"/>
          <w:sz w:val="28"/>
          <w:szCs w:val="28"/>
          <w:lang w:val="en-US"/>
        </w:rPr>
      </w:pPr>
      <w:r w:rsidRPr="00263597">
        <w:rPr>
          <w:rFonts w:ascii="Times New Roman" w:hAnsi="Times New Roman"/>
          <w:sz w:val="28"/>
          <w:szCs w:val="28"/>
          <w:shd w:val="clear" w:color="auto" w:fill="FFFFFF"/>
          <w:lang w:val="en-US"/>
        </w:rPr>
        <w:t xml:space="preserve">Although potassium enterprises traditionally belong to the chemical industry and fertilizer production, in their essence and technology they are more similar to mining enterprises, because their main production assets are mines, and their main wealth is deposits of potash and other salts. In the global potash industry, Kazakhstan traditionally plays an important role, occupying a special place both in potassium salts’ mining and in the amount of explored reserves and forecast resources. At </w:t>
      </w:r>
      <w:r w:rsidRPr="00263597">
        <w:rPr>
          <w:rFonts w:ascii="Times New Roman" w:hAnsi="Times New Roman"/>
          <w:sz w:val="28"/>
          <w:szCs w:val="28"/>
          <w:shd w:val="clear" w:color="auto" w:fill="FFFFFF"/>
          <w:lang w:val="en-US"/>
        </w:rPr>
        <w:lastRenderedPageBreak/>
        <w:t>present, there is no production of potassium fertilizers and salts in Kazakhstan, which leads to a high demand for potassium salts. Another fact testifies the large potential of Kazakhstan’s deposits: salts are deposited quite close to the surface, so that open extraction methods can be used for their mining.</w:t>
      </w:r>
    </w:p>
    <w:p w:rsidR="00263597" w:rsidRPr="00263597" w:rsidRDefault="00263597" w:rsidP="00263597">
      <w:pPr>
        <w:pStyle w:val="HTML1"/>
        <w:shd w:val="clear" w:color="auto" w:fill="FFFFFF"/>
        <w:tabs>
          <w:tab w:val="clear" w:pos="916"/>
          <w:tab w:val="left" w:pos="709"/>
        </w:tabs>
        <w:jc w:val="both"/>
        <w:rPr>
          <w:rFonts w:ascii="Times New Roman" w:hAnsi="Times New Roman"/>
          <w:sz w:val="28"/>
          <w:szCs w:val="28"/>
          <w:shd w:val="clear" w:color="auto" w:fill="FFFFFF"/>
          <w:lang w:val="en-US"/>
        </w:rPr>
      </w:pPr>
      <w:r w:rsidRPr="00263597">
        <w:rPr>
          <w:rFonts w:ascii="Times New Roman" w:hAnsi="Times New Roman"/>
          <w:sz w:val="28"/>
          <w:szCs w:val="28"/>
          <w:lang w:val="en-US"/>
        </w:rPr>
        <w:tab/>
        <w:t>The potash ore reserves in Kazakhstan amount to about 6 billion tons and are represented by three largest deposits located in the west of the country: the Zhilyansk polyhalite ore deposit in the Aktobe region, the Chelkar and Satimola carnallite and sylvinite ore deposits in the West Kazakhstan region (</w:t>
      </w:r>
      <w:r w:rsidR="00B83072" w:rsidRPr="00B83072">
        <w:rPr>
          <w:rFonts w:ascii="Times New Roman" w:hAnsi="Times New Roman"/>
          <w:sz w:val="28"/>
          <w:szCs w:val="28"/>
          <w:lang w:val="en-US"/>
        </w:rPr>
        <w:t>Fig.</w:t>
      </w:r>
      <w:r w:rsidR="00B83072">
        <w:rPr>
          <w:rFonts w:ascii="Times New Roman" w:hAnsi="Times New Roman"/>
          <w:sz w:val="28"/>
          <w:szCs w:val="28"/>
          <w:lang w:val="en-US"/>
        </w:rPr>
        <w:t>35</w:t>
      </w:r>
      <w:r w:rsidRPr="00263597">
        <w:rPr>
          <w:rFonts w:ascii="Times New Roman" w:hAnsi="Times New Roman"/>
          <w:sz w:val="28"/>
          <w:szCs w:val="28"/>
          <w:lang w:val="en-US"/>
        </w:rPr>
        <w:t xml:space="preserve">). The Chelkar potassium ore deposit is located 98 kilometers on south-east of Uralsk and about 160 kilometers north of another deposit, Satimola; it covers an area of </w:t>
      </w:r>
      <w:r>
        <w:rPr>
          <w:rFonts w:ascii="Times New Roman" w:hAnsi="Times New Roman"/>
          <w:sz w:val="28"/>
          <w:szCs w:val="28"/>
          <w:lang w:val="en-US"/>
        </w:rPr>
        <w:t>about 779 square kilometers</w:t>
      </w:r>
      <w:r w:rsidRPr="00263597">
        <w:rPr>
          <w:rFonts w:ascii="Times New Roman" w:hAnsi="Times New Roman"/>
          <w:sz w:val="28"/>
          <w:szCs w:val="28"/>
          <w:lang w:val="en-US"/>
        </w:rPr>
        <w:t xml:space="preserve">. In terms of orography, the territory is located in the northern part of the Caspian Caspian Sea region lowland and belongs to the typical steppe zone, with all its inherent features. The relief of the Chelkar uplift has an asymmetrical structure. The highest heights of the upland surface are located in its northern part. To the south, its surface gradually decreases and imperceptibly merges with the flat steppe spaces. The northern slope of the uplift by a rather steep ledge ends in the direction of the lake basin and is markedly dissected; its highest point, Mount Sassai, has an absolute height of 94 m, and the surrounding uplifting steppes have the form of a flat plain with the surface height of the order of 18-20 m. </w:t>
      </w:r>
      <w:r w:rsidRPr="00263597">
        <w:rPr>
          <w:rFonts w:ascii="Times New Roman" w:hAnsi="Times New Roman"/>
          <w:sz w:val="28"/>
          <w:szCs w:val="28"/>
          <w:shd w:val="clear" w:color="auto" w:fill="FFFFFF"/>
          <w:lang w:val="en-US"/>
        </w:rPr>
        <w:t>In the lake area, the dome most clearly appears in the relief in the form of a ridge-hilly upland, framing the lake from the south. To the south, east and west the relief gradually flattens and turns into a plain. The Basin of Chelkar Lake, as already noted, is an inter-dome compensatory downwarping.</w:t>
      </w:r>
    </w:p>
    <w:p w:rsidR="00263597" w:rsidRPr="00263597" w:rsidRDefault="00263597" w:rsidP="00263597">
      <w:pPr>
        <w:pStyle w:val="HTML1"/>
        <w:shd w:val="clear" w:color="auto" w:fill="FFFFFF"/>
        <w:tabs>
          <w:tab w:val="clear" w:pos="916"/>
          <w:tab w:val="left" w:pos="709"/>
        </w:tabs>
        <w:jc w:val="both"/>
        <w:rPr>
          <w:rFonts w:ascii="Times New Roman" w:hAnsi="Times New Roman"/>
          <w:sz w:val="28"/>
          <w:szCs w:val="28"/>
          <w:lang w:val="en-US"/>
        </w:rPr>
      </w:pPr>
    </w:p>
    <w:p w:rsidR="00263597" w:rsidRPr="00263597" w:rsidRDefault="00263597" w:rsidP="00263597">
      <w:pPr>
        <w:pStyle w:val="HTML1"/>
        <w:shd w:val="clear" w:color="auto" w:fill="FFFFFF"/>
        <w:jc w:val="center"/>
        <w:rPr>
          <w:rFonts w:ascii="Times New Roman" w:hAnsi="Times New Roman"/>
          <w:color w:val="212121"/>
          <w:sz w:val="28"/>
          <w:szCs w:val="28"/>
          <w:lang w:val="en-US"/>
        </w:rPr>
      </w:pPr>
      <w:r w:rsidRPr="00263597">
        <w:rPr>
          <w:rFonts w:ascii="Times New Roman" w:hAnsi="Times New Roman"/>
          <w:noProof/>
          <w:sz w:val="28"/>
          <w:szCs w:val="28"/>
        </w:rPr>
        <w:drawing>
          <wp:inline distT="0" distB="0" distL="0" distR="0">
            <wp:extent cx="5857875" cy="1990725"/>
            <wp:effectExtent l="19050" t="0" r="952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1"/>
                    <a:srcRect l="2148" t="23235" r="4948" b="20589"/>
                    <a:stretch>
                      <a:fillRect/>
                    </a:stretch>
                  </pic:blipFill>
                  <pic:spPr bwMode="auto">
                    <a:xfrm>
                      <a:off x="0" y="0"/>
                      <a:ext cx="5857875" cy="1990725"/>
                    </a:xfrm>
                    <a:prstGeom prst="rect">
                      <a:avLst/>
                    </a:prstGeom>
                    <a:noFill/>
                    <a:ln w="9525">
                      <a:noFill/>
                      <a:miter lim="800000"/>
                      <a:headEnd/>
                      <a:tailEnd/>
                    </a:ln>
                  </pic:spPr>
                </pic:pic>
              </a:graphicData>
            </a:graphic>
          </wp:inline>
        </w:drawing>
      </w:r>
    </w:p>
    <w:p w:rsidR="00263597" w:rsidRPr="00263597" w:rsidRDefault="00263597" w:rsidP="00263597">
      <w:pPr>
        <w:pStyle w:val="HTML1"/>
        <w:shd w:val="clear" w:color="auto" w:fill="FFFFFF"/>
        <w:jc w:val="both"/>
        <w:rPr>
          <w:rFonts w:ascii="Times New Roman" w:hAnsi="Times New Roman"/>
          <w:color w:val="212121"/>
          <w:sz w:val="28"/>
          <w:szCs w:val="28"/>
          <w:lang w:val="en-US"/>
        </w:rPr>
      </w:pPr>
    </w:p>
    <w:p w:rsidR="00263597" w:rsidRPr="00B83072" w:rsidRDefault="00263597" w:rsidP="00263597">
      <w:pPr>
        <w:pStyle w:val="HTML1"/>
        <w:shd w:val="clear" w:color="auto" w:fill="FFFFFF"/>
        <w:jc w:val="center"/>
        <w:rPr>
          <w:rFonts w:ascii="Times New Roman" w:hAnsi="Times New Roman"/>
          <w:sz w:val="24"/>
          <w:szCs w:val="24"/>
          <w:lang w:val="en-US"/>
        </w:rPr>
      </w:pPr>
      <w:r w:rsidRPr="00B83072">
        <w:rPr>
          <w:rFonts w:ascii="Times New Roman" w:hAnsi="Times New Roman"/>
          <w:sz w:val="24"/>
          <w:szCs w:val="24"/>
          <w:lang w:val="en-US"/>
        </w:rPr>
        <w:t xml:space="preserve">Fig. </w:t>
      </w:r>
      <w:r w:rsidR="00B83072" w:rsidRPr="00B83072">
        <w:rPr>
          <w:rFonts w:ascii="Times New Roman" w:hAnsi="Times New Roman"/>
          <w:sz w:val="24"/>
          <w:szCs w:val="24"/>
          <w:lang w:val="en-US"/>
        </w:rPr>
        <w:t xml:space="preserve">35 – </w:t>
      </w:r>
      <w:r w:rsidRPr="00B83072">
        <w:rPr>
          <w:rFonts w:ascii="Times New Roman" w:hAnsi="Times New Roman"/>
          <w:sz w:val="24"/>
          <w:szCs w:val="24"/>
          <w:lang w:val="en-US"/>
        </w:rPr>
        <w:t>Reserves of potash ores in Kazakhstan</w:t>
      </w:r>
    </w:p>
    <w:p w:rsidR="00263597" w:rsidRPr="00263597" w:rsidRDefault="00263597" w:rsidP="00263597">
      <w:pPr>
        <w:pStyle w:val="HTML1"/>
        <w:shd w:val="clear" w:color="auto" w:fill="FFFFFF"/>
        <w:jc w:val="both"/>
        <w:rPr>
          <w:rFonts w:ascii="Times New Roman" w:hAnsi="Times New Roman"/>
          <w:color w:val="212121"/>
          <w:sz w:val="28"/>
          <w:szCs w:val="28"/>
          <w:lang w:val="en-US"/>
        </w:rPr>
      </w:pPr>
    </w:p>
    <w:p w:rsidR="00263597" w:rsidRDefault="00263597" w:rsidP="00263597">
      <w:pPr>
        <w:pStyle w:val="HTML1"/>
        <w:shd w:val="clear" w:color="auto" w:fill="FFFFFF"/>
        <w:ind w:firstLine="709"/>
        <w:jc w:val="both"/>
        <w:rPr>
          <w:rFonts w:ascii="Times New Roman" w:hAnsi="Times New Roman"/>
          <w:sz w:val="28"/>
          <w:szCs w:val="28"/>
          <w:lang w:val="en-US"/>
        </w:rPr>
      </w:pPr>
      <w:r w:rsidRPr="00263597">
        <w:rPr>
          <w:rFonts w:ascii="Times New Roman" w:hAnsi="Times New Roman"/>
          <w:sz w:val="28"/>
          <w:szCs w:val="28"/>
          <w:shd w:val="clear" w:color="auto" w:fill="FFFFFF"/>
          <w:lang w:val="en-US"/>
        </w:rPr>
        <w:t xml:space="preserve">The lake water with a normal mark of +16.7 m, is slightly mineralized. </w:t>
      </w:r>
      <w:r w:rsidRPr="00263597">
        <w:rPr>
          <w:rFonts w:ascii="Times New Roman" w:hAnsi="Times New Roman"/>
          <w:sz w:val="28"/>
          <w:szCs w:val="28"/>
          <w:lang w:val="en-US"/>
        </w:rPr>
        <w:t>Its water surface occupies about 200 km</w:t>
      </w:r>
      <w:r w:rsidRPr="00263597">
        <w:rPr>
          <w:rFonts w:ascii="Times New Roman" w:hAnsi="Times New Roman"/>
          <w:sz w:val="28"/>
          <w:szCs w:val="28"/>
          <w:vertAlign w:val="superscript"/>
          <w:lang w:val="en-US"/>
        </w:rPr>
        <w:t>2</w:t>
      </w:r>
      <w:r w:rsidRPr="00263597">
        <w:rPr>
          <w:rFonts w:ascii="Times New Roman" w:hAnsi="Times New Roman"/>
          <w:sz w:val="28"/>
          <w:szCs w:val="28"/>
          <w:lang w:val="en-US"/>
        </w:rPr>
        <w:t xml:space="preserve"> with a length from north to south of more than 18 km and a width of 15 km. The depth in some places reaches 13.5 m. In the 1950s and 1960s, geological exploration at this field was carried out under the conditions of common economic space of the USSR.</w:t>
      </w:r>
    </w:p>
    <w:p w:rsidR="008F6B0E" w:rsidRPr="00263597" w:rsidRDefault="008F6B0E" w:rsidP="008F6B0E">
      <w:pPr>
        <w:pStyle w:val="HTML1"/>
        <w:shd w:val="clear" w:color="auto" w:fill="FFFFFF"/>
        <w:ind w:firstLine="709"/>
        <w:jc w:val="center"/>
        <w:rPr>
          <w:rFonts w:ascii="Times New Roman" w:hAnsi="Times New Roman"/>
          <w:sz w:val="28"/>
          <w:szCs w:val="28"/>
          <w:lang w:val="en-US"/>
        </w:rPr>
      </w:pPr>
    </w:p>
    <w:p w:rsidR="008F6B0E" w:rsidRDefault="008F6B0E" w:rsidP="008F6B0E">
      <w:pPr>
        <w:pStyle w:val="HTML1"/>
        <w:shd w:val="clear" w:color="auto" w:fill="FFFFFF"/>
        <w:tabs>
          <w:tab w:val="clear" w:pos="916"/>
          <w:tab w:val="left" w:pos="709"/>
        </w:tabs>
        <w:jc w:val="center"/>
        <w:rPr>
          <w:rFonts w:ascii="Times New Roman" w:hAnsi="Times New Roman"/>
          <w:sz w:val="28"/>
          <w:szCs w:val="28"/>
          <w:lang w:val="en-US"/>
        </w:rPr>
      </w:pPr>
      <w:r>
        <w:rPr>
          <w:noProof/>
        </w:rPr>
        <w:lastRenderedPageBreak/>
        <w:drawing>
          <wp:inline distT="0" distB="0" distL="0" distR="0">
            <wp:extent cx="3810000" cy="2247900"/>
            <wp:effectExtent l="19050" t="0" r="0" b="0"/>
            <wp:docPr id="77" name="Рисунок 77" descr="https://go3.imgsmail.ru/imgpreview?key=79d1af9ab591b380&amp;mb=imgdb_preview_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go3.imgsmail.ru/imgpreview?key=79d1af9ab591b380&amp;mb=imgdb_preview_1040"/>
                    <pic:cNvPicPr>
                      <a:picLocks noChangeAspect="1" noChangeArrowheads="1"/>
                    </pic:cNvPicPr>
                  </pic:nvPicPr>
                  <pic:blipFill>
                    <a:blip r:embed="rId82"/>
                    <a:srcRect/>
                    <a:stretch>
                      <a:fillRect/>
                    </a:stretch>
                  </pic:blipFill>
                  <pic:spPr bwMode="auto">
                    <a:xfrm>
                      <a:off x="0" y="0"/>
                      <a:ext cx="3810000" cy="2247900"/>
                    </a:xfrm>
                    <a:prstGeom prst="rect">
                      <a:avLst/>
                    </a:prstGeom>
                    <a:noFill/>
                    <a:ln w="9525">
                      <a:noFill/>
                      <a:miter lim="800000"/>
                      <a:headEnd/>
                      <a:tailEnd/>
                    </a:ln>
                  </pic:spPr>
                </pic:pic>
              </a:graphicData>
            </a:graphic>
          </wp:inline>
        </w:drawing>
      </w:r>
    </w:p>
    <w:p w:rsidR="008F6B0E" w:rsidRDefault="008F6B0E" w:rsidP="00263597">
      <w:pPr>
        <w:pStyle w:val="HTML1"/>
        <w:shd w:val="clear" w:color="auto" w:fill="FFFFFF"/>
        <w:tabs>
          <w:tab w:val="clear" w:pos="916"/>
          <w:tab w:val="left" w:pos="709"/>
        </w:tabs>
        <w:jc w:val="both"/>
        <w:rPr>
          <w:rFonts w:ascii="Times New Roman" w:hAnsi="Times New Roman"/>
          <w:sz w:val="28"/>
          <w:szCs w:val="28"/>
          <w:lang w:val="en-US"/>
        </w:rPr>
      </w:pPr>
    </w:p>
    <w:p w:rsidR="008F6B0E" w:rsidRPr="008F6B0E" w:rsidRDefault="008F6B0E" w:rsidP="008F6B0E">
      <w:pPr>
        <w:pStyle w:val="HTML1"/>
        <w:shd w:val="clear" w:color="auto" w:fill="FFFFFF"/>
        <w:tabs>
          <w:tab w:val="clear" w:pos="916"/>
          <w:tab w:val="left" w:pos="709"/>
        </w:tabs>
        <w:jc w:val="center"/>
        <w:rPr>
          <w:rFonts w:ascii="Times New Roman" w:hAnsi="Times New Roman"/>
          <w:sz w:val="24"/>
          <w:szCs w:val="24"/>
          <w:lang w:val="en-US"/>
        </w:rPr>
      </w:pPr>
      <w:r w:rsidRPr="008F6B0E">
        <w:rPr>
          <w:rFonts w:ascii="Times New Roman" w:hAnsi="Times New Roman"/>
          <w:sz w:val="24"/>
          <w:szCs w:val="24"/>
          <w:lang w:val="en-US"/>
        </w:rPr>
        <w:t>Fig.36 – Shelkar Lake (Kokshetau, Kazakhstan)</w:t>
      </w:r>
    </w:p>
    <w:p w:rsidR="008F6B0E" w:rsidRDefault="008F6B0E" w:rsidP="008F6B0E">
      <w:pPr>
        <w:pStyle w:val="HTML1"/>
        <w:shd w:val="clear" w:color="auto" w:fill="FFFFFF"/>
        <w:tabs>
          <w:tab w:val="clear" w:pos="916"/>
          <w:tab w:val="left" w:pos="709"/>
        </w:tabs>
        <w:jc w:val="center"/>
        <w:rPr>
          <w:rFonts w:ascii="Times New Roman" w:hAnsi="Times New Roman"/>
          <w:sz w:val="28"/>
          <w:szCs w:val="28"/>
          <w:lang w:val="en-US"/>
        </w:rPr>
      </w:pPr>
    </w:p>
    <w:p w:rsidR="008F6B0E" w:rsidRDefault="00263597" w:rsidP="008F6B0E">
      <w:pPr>
        <w:pStyle w:val="HTML1"/>
        <w:shd w:val="clear" w:color="auto" w:fill="FFFFFF"/>
        <w:tabs>
          <w:tab w:val="clear" w:pos="916"/>
          <w:tab w:val="left" w:pos="709"/>
        </w:tabs>
        <w:ind w:firstLine="709"/>
        <w:jc w:val="both"/>
        <w:rPr>
          <w:rFonts w:ascii="Times New Roman" w:hAnsi="Times New Roman"/>
          <w:sz w:val="28"/>
          <w:szCs w:val="28"/>
          <w:lang w:val="en-US"/>
        </w:rPr>
      </w:pPr>
      <w:r w:rsidRPr="00263597">
        <w:rPr>
          <w:rFonts w:ascii="Times New Roman" w:hAnsi="Times New Roman"/>
          <w:sz w:val="28"/>
          <w:szCs w:val="28"/>
          <w:lang w:val="en-US"/>
        </w:rPr>
        <w:t xml:space="preserve">Revealed as a part of the salt strata of Chelkar salt dome structure of rich boron-bearing rocks, layers of high-quality sylvinites, as well as carnallite and almost monomineralic bischofite rocks, allowed to promote the Chelkar uplift to a number of very promising objects of complex mineral-salt raw materials. Of the salt minerals known in the Chelkar uplift, the main ones are halite, anhydrite, sylvine, carnallite, kizerite, bischofite; in the borate group there is boracite, which is especially widespread, as well as calibroite, sulfoborite, hilgardite, ginorite, preobrazhenskite, hydroboracite. The boreholes in the salt layer of the Chelkar uplift revealed a diverse complex of rocks, among which the main ones are rock salt, anhydrite rock, sylvinite, carnallite rock, kieserite rock, and bischofite rock. </w:t>
      </w:r>
      <w:r w:rsidRPr="00263597">
        <w:rPr>
          <w:rFonts w:ascii="Times New Roman" w:hAnsi="Times New Roman"/>
          <w:sz w:val="28"/>
          <w:szCs w:val="28"/>
          <w:shd w:val="clear" w:color="auto" w:fill="FFFFFF"/>
          <w:lang w:val="en-US"/>
        </w:rPr>
        <w:t>Large concentrations of borates, confined mainly to rock salt, kieserite rock, and anhydrite rock and less often to sylvinite, are also encountered here. The described types of salt rocks are met on the Chelkar uplift with numerous wells in various areas. It should be noted that there are various transitional rocks</w:t>
      </w:r>
      <w:r>
        <w:rPr>
          <w:rFonts w:ascii="Times New Roman" w:hAnsi="Times New Roman"/>
          <w:sz w:val="28"/>
          <w:szCs w:val="28"/>
          <w:shd w:val="clear" w:color="auto" w:fill="FFFFFF"/>
          <w:lang w:val="en-US"/>
        </w:rPr>
        <w:t xml:space="preserve"> – </w:t>
      </w:r>
      <w:r w:rsidRPr="00263597">
        <w:rPr>
          <w:rFonts w:ascii="Times New Roman" w:hAnsi="Times New Roman"/>
          <w:sz w:val="28"/>
          <w:szCs w:val="28"/>
          <w:shd w:val="clear" w:color="auto" w:fill="FFFFFF"/>
          <w:lang w:val="en-US"/>
        </w:rPr>
        <w:t xml:space="preserve">sylvinite-carnallite, halite-carnallite, halite-carnallite-bischofite, etc., which are a layered alternation of carnallite, bischofite and other </w:t>
      </w:r>
      <w:r>
        <w:rPr>
          <w:rFonts w:ascii="Times New Roman" w:hAnsi="Times New Roman"/>
          <w:sz w:val="28"/>
          <w:szCs w:val="28"/>
          <w:shd w:val="clear" w:color="auto" w:fill="FFFFFF"/>
          <w:lang w:val="en-US"/>
        </w:rPr>
        <w:t>rocks</w:t>
      </w:r>
      <w:r w:rsidRPr="00263597">
        <w:rPr>
          <w:rFonts w:ascii="Times New Roman" w:hAnsi="Times New Roman"/>
          <w:sz w:val="28"/>
          <w:szCs w:val="28"/>
          <w:shd w:val="clear" w:color="auto" w:fill="FFFFFF"/>
          <w:lang w:val="en-US"/>
        </w:rPr>
        <w:t>.</w:t>
      </w:r>
      <w:r>
        <w:rPr>
          <w:rFonts w:ascii="Times New Roman" w:hAnsi="Times New Roman"/>
          <w:sz w:val="28"/>
          <w:szCs w:val="28"/>
          <w:shd w:val="clear" w:color="auto" w:fill="FFFFFF"/>
          <w:lang w:val="en-US"/>
        </w:rPr>
        <w:t xml:space="preserve"> </w:t>
      </w:r>
      <w:r w:rsidRPr="00263597">
        <w:rPr>
          <w:rFonts w:ascii="Times New Roman" w:hAnsi="Times New Roman"/>
          <w:sz w:val="28"/>
          <w:szCs w:val="28"/>
          <w:lang w:val="en-US"/>
        </w:rPr>
        <w:t>As already noted, in the process of study, more than 600 wells were drilled to a depth of 1,200 meters on the uplift area. Nevertheless, the factual material on which all constructions can be based to get representation about ​​the geological structure of the Chelkar uplift, mode of occurrence of salt rocks, the mineralogical composition and quality of potassium and boron be</w:t>
      </w:r>
      <w:r>
        <w:rPr>
          <w:rFonts w:ascii="Times New Roman" w:hAnsi="Times New Roman"/>
          <w:sz w:val="28"/>
          <w:szCs w:val="28"/>
          <w:lang w:val="en-US"/>
        </w:rPr>
        <w:t>aring horizons is not enough</w:t>
      </w:r>
      <w:r w:rsidRPr="00263597">
        <w:rPr>
          <w:rFonts w:ascii="Times New Roman" w:hAnsi="Times New Roman"/>
          <w:sz w:val="28"/>
          <w:szCs w:val="28"/>
          <w:lang w:val="en-US"/>
        </w:rPr>
        <w:t>. Since they are harmless and the performance of any production with the use of potassium salts is much higher, the need for the production of this fertilizer is relevant.</w:t>
      </w:r>
    </w:p>
    <w:p w:rsidR="00263597" w:rsidRPr="008F6B0E" w:rsidRDefault="00263597" w:rsidP="008F6B0E">
      <w:pPr>
        <w:pStyle w:val="HTML1"/>
        <w:shd w:val="clear" w:color="auto" w:fill="FFFFFF"/>
        <w:tabs>
          <w:tab w:val="clear" w:pos="916"/>
          <w:tab w:val="left" w:pos="709"/>
        </w:tabs>
        <w:ind w:firstLine="709"/>
        <w:jc w:val="both"/>
        <w:rPr>
          <w:rFonts w:ascii="Times New Roman" w:hAnsi="Times New Roman"/>
          <w:sz w:val="28"/>
          <w:szCs w:val="28"/>
          <w:lang w:val="en-US"/>
        </w:rPr>
      </w:pPr>
      <w:r w:rsidRPr="00263597">
        <w:rPr>
          <w:rFonts w:ascii="Times New Roman" w:hAnsi="Times New Roman"/>
          <w:sz w:val="28"/>
          <w:szCs w:val="28"/>
          <w:lang w:val="en-US"/>
        </w:rPr>
        <w:t xml:space="preserve">Presently the company LLP “Batys Kaliy” is working on the industrial development of this deposit. “Kazakhstan Potash Corporation”, which owns in Kazakhstan subsoil use rights for three potash deposits - Zhilyansk, Chelkar and Satimola - also intends to develop the potassium fertilizer production. Since 2011, “Kazakhstan Potash Corporation” has invested $ 631.6 million in Kazakhstan. </w:t>
      </w:r>
      <w:r w:rsidRPr="00263597">
        <w:rPr>
          <w:rFonts w:ascii="Times New Roman" w:hAnsi="Times New Roman"/>
          <w:sz w:val="28"/>
          <w:szCs w:val="28"/>
          <w:shd w:val="clear" w:color="auto" w:fill="FFFFFF"/>
          <w:lang w:val="en-US"/>
        </w:rPr>
        <w:t xml:space="preserve">Taking into account the life term of projects and the situation in the global potassium fertilizer market, investors expect that the business will be fairly stable. In 2016, the import volume of potassium fertilizers in Kazakhstan amounted to $ 14 million </w:t>
      </w:r>
      <w:r w:rsidRPr="008F6B0E">
        <w:rPr>
          <w:rFonts w:ascii="Times New Roman" w:hAnsi="Times New Roman"/>
          <w:sz w:val="28"/>
          <w:szCs w:val="28"/>
          <w:shd w:val="clear" w:color="auto" w:fill="FFFFFF"/>
          <w:lang w:val="en-US"/>
        </w:rPr>
        <w:t>(</w:t>
      </w:r>
      <w:r w:rsidR="008F6B0E" w:rsidRPr="008F6B0E">
        <w:rPr>
          <w:rFonts w:ascii="Times New Roman" w:hAnsi="Times New Roman"/>
          <w:sz w:val="28"/>
          <w:szCs w:val="28"/>
          <w:shd w:val="clear" w:color="auto" w:fill="FFFFFF"/>
          <w:lang w:val="en-US"/>
        </w:rPr>
        <w:t>Fig. 37</w:t>
      </w:r>
      <w:r w:rsidRPr="008F6B0E">
        <w:rPr>
          <w:rFonts w:ascii="Times New Roman" w:hAnsi="Times New Roman"/>
          <w:sz w:val="28"/>
          <w:szCs w:val="28"/>
          <w:shd w:val="clear" w:color="auto" w:fill="FFFFFF"/>
          <w:lang w:val="en-US"/>
        </w:rPr>
        <w:t>).</w:t>
      </w:r>
      <w:r w:rsidRPr="00263597">
        <w:rPr>
          <w:rFonts w:ascii="Times New Roman" w:hAnsi="Times New Roman"/>
          <w:sz w:val="28"/>
          <w:szCs w:val="28"/>
          <w:shd w:val="clear" w:color="auto" w:fill="FFFFFF"/>
          <w:lang w:val="en-US"/>
        </w:rPr>
        <w:t xml:space="preserve"> </w:t>
      </w:r>
    </w:p>
    <w:p w:rsidR="00263597" w:rsidRPr="00263597" w:rsidRDefault="00263597" w:rsidP="00263597">
      <w:pPr>
        <w:pStyle w:val="HTML1"/>
        <w:shd w:val="clear" w:color="auto" w:fill="FFFFFF"/>
        <w:tabs>
          <w:tab w:val="clear" w:pos="916"/>
          <w:tab w:val="left" w:pos="709"/>
        </w:tabs>
        <w:jc w:val="both"/>
        <w:rPr>
          <w:rFonts w:ascii="Times New Roman" w:hAnsi="Times New Roman"/>
          <w:sz w:val="28"/>
          <w:szCs w:val="28"/>
          <w:lang w:val="en-US"/>
        </w:rPr>
      </w:pPr>
    </w:p>
    <w:p w:rsidR="00263597" w:rsidRPr="00263597" w:rsidRDefault="00263597" w:rsidP="00263597">
      <w:pPr>
        <w:pStyle w:val="HTML1"/>
        <w:shd w:val="clear" w:color="auto" w:fill="FFFFFF"/>
        <w:jc w:val="center"/>
        <w:rPr>
          <w:rFonts w:ascii="Times New Roman" w:hAnsi="Times New Roman"/>
          <w:color w:val="212121"/>
          <w:sz w:val="28"/>
          <w:szCs w:val="28"/>
          <w:lang w:val="en-US"/>
        </w:rPr>
      </w:pPr>
      <w:r w:rsidRPr="00263597">
        <w:rPr>
          <w:rFonts w:ascii="Times New Roman" w:hAnsi="Times New Roman"/>
          <w:noProof/>
          <w:sz w:val="28"/>
          <w:szCs w:val="28"/>
        </w:rPr>
        <w:drawing>
          <wp:inline distT="0" distB="0" distL="0" distR="0">
            <wp:extent cx="2952750" cy="1971675"/>
            <wp:effectExtent l="1905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3"/>
                    <a:srcRect l="24287" t="26401" r="23538" b="11729"/>
                    <a:stretch>
                      <a:fillRect/>
                    </a:stretch>
                  </pic:blipFill>
                  <pic:spPr bwMode="auto">
                    <a:xfrm>
                      <a:off x="0" y="0"/>
                      <a:ext cx="2952750" cy="1971675"/>
                    </a:xfrm>
                    <a:prstGeom prst="rect">
                      <a:avLst/>
                    </a:prstGeom>
                    <a:noFill/>
                    <a:ln w="9525">
                      <a:noFill/>
                      <a:miter lim="800000"/>
                      <a:headEnd/>
                      <a:tailEnd/>
                    </a:ln>
                  </pic:spPr>
                </pic:pic>
              </a:graphicData>
            </a:graphic>
          </wp:inline>
        </w:drawing>
      </w:r>
    </w:p>
    <w:p w:rsidR="00263597" w:rsidRPr="00263597" w:rsidRDefault="00263597" w:rsidP="00263597">
      <w:pPr>
        <w:pStyle w:val="HTML1"/>
        <w:shd w:val="clear" w:color="auto" w:fill="FFFFFF"/>
        <w:jc w:val="center"/>
        <w:rPr>
          <w:rFonts w:ascii="Times New Roman" w:hAnsi="Times New Roman"/>
          <w:sz w:val="28"/>
          <w:szCs w:val="28"/>
          <w:lang w:val="en-US"/>
        </w:rPr>
      </w:pPr>
    </w:p>
    <w:p w:rsidR="00263597" w:rsidRPr="008F6B0E" w:rsidRDefault="008F6B0E" w:rsidP="00263597">
      <w:pPr>
        <w:pStyle w:val="HTML1"/>
        <w:shd w:val="clear" w:color="auto" w:fill="FFFFFF"/>
        <w:jc w:val="center"/>
        <w:rPr>
          <w:rFonts w:ascii="Times New Roman" w:hAnsi="Times New Roman"/>
          <w:sz w:val="24"/>
          <w:szCs w:val="24"/>
          <w:lang w:val="en-US"/>
        </w:rPr>
      </w:pPr>
      <w:r w:rsidRPr="008F6B0E">
        <w:rPr>
          <w:rFonts w:ascii="Times New Roman" w:hAnsi="Times New Roman"/>
          <w:sz w:val="24"/>
          <w:szCs w:val="24"/>
          <w:lang w:val="en-US"/>
        </w:rPr>
        <w:t xml:space="preserve">Fig.37 – </w:t>
      </w:r>
      <w:r w:rsidR="00263597" w:rsidRPr="008F6B0E">
        <w:rPr>
          <w:rFonts w:ascii="Times New Roman" w:hAnsi="Times New Roman"/>
          <w:sz w:val="24"/>
          <w:szCs w:val="24"/>
          <w:lang w:val="en-US"/>
        </w:rPr>
        <w:t>Import of potassium fertilizers</w:t>
      </w:r>
    </w:p>
    <w:p w:rsidR="00263597" w:rsidRPr="00263597" w:rsidRDefault="00263597" w:rsidP="00263597">
      <w:pPr>
        <w:pStyle w:val="HTML1"/>
        <w:shd w:val="clear" w:color="auto" w:fill="FFFFFF"/>
        <w:jc w:val="both"/>
        <w:rPr>
          <w:rFonts w:ascii="Times New Roman" w:hAnsi="Times New Roman"/>
          <w:sz w:val="28"/>
          <w:szCs w:val="28"/>
          <w:lang w:val="en-US"/>
        </w:rPr>
      </w:pPr>
    </w:p>
    <w:p w:rsidR="00263597" w:rsidRDefault="00263597" w:rsidP="00263597">
      <w:pPr>
        <w:pStyle w:val="HTML1"/>
        <w:shd w:val="clear" w:color="auto" w:fill="FFFFFF"/>
        <w:tabs>
          <w:tab w:val="clear" w:pos="916"/>
          <w:tab w:val="left" w:pos="709"/>
        </w:tabs>
        <w:ind w:firstLine="709"/>
        <w:jc w:val="both"/>
        <w:rPr>
          <w:rFonts w:ascii="Times New Roman" w:hAnsi="Times New Roman"/>
          <w:sz w:val="28"/>
          <w:szCs w:val="28"/>
          <w:lang w:val="en-US"/>
        </w:rPr>
      </w:pPr>
      <w:r w:rsidRPr="00263597">
        <w:rPr>
          <w:rFonts w:ascii="Times New Roman" w:hAnsi="Times New Roman"/>
          <w:sz w:val="28"/>
          <w:szCs w:val="28"/>
          <w:shd w:val="clear" w:color="auto" w:fill="FFFFFF"/>
          <w:lang w:val="en-US"/>
        </w:rPr>
        <w:t>To achieve leading positions in tough competition, it is necessary to have a well-developed infrastructure, railway and sea transport complex and corresponding logistic systems.</w:t>
      </w:r>
    </w:p>
    <w:p w:rsidR="00263597" w:rsidRDefault="00263597" w:rsidP="00263597">
      <w:pPr>
        <w:pStyle w:val="HTML1"/>
        <w:shd w:val="clear" w:color="auto" w:fill="FFFFFF"/>
        <w:tabs>
          <w:tab w:val="clear" w:pos="916"/>
          <w:tab w:val="left" w:pos="709"/>
        </w:tabs>
        <w:ind w:firstLine="709"/>
        <w:jc w:val="both"/>
        <w:rPr>
          <w:rFonts w:ascii="Times New Roman" w:hAnsi="Times New Roman"/>
          <w:sz w:val="28"/>
          <w:szCs w:val="28"/>
          <w:lang w:val="en-US"/>
        </w:rPr>
      </w:pPr>
      <w:r w:rsidRPr="00263597">
        <w:rPr>
          <w:rFonts w:ascii="Times New Roman" w:hAnsi="Times New Roman"/>
          <w:sz w:val="28"/>
          <w:szCs w:val="28"/>
          <w:lang w:val="en-US"/>
        </w:rPr>
        <w:t>Belarus plans to help Kazakhstan to set the development of these minefields. This was announced at the opening of the Belarus-Kazakhstan Economic Forum in Minsk. In addition to a large-scale project for the development of potassium salt deposits, there are about 30 joint Belarusian-Kazakh projects at various stages of development, including the creation of productions for quarry and agricultural machiner</w:t>
      </w:r>
      <w:r>
        <w:rPr>
          <w:rFonts w:ascii="Times New Roman" w:hAnsi="Times New Roman"/>
          <w:sz w:val="28"/>
          <w:szCs w:val="28"/>
          <w:lang w:val="en-US"/>
        </w:rPr>
        <w:t>y and food industry products</w:t>
      </w:r>
      <w:r w:rsidRPr="00263597">
        <w:rPr>
          <w:rFonts w:ascii="Times New Roman" w:hAnsi="Times New Roman"/>
          <w:sz w:val="28"/>
          <w:szCs w:val="28"/>
          <w:lang w:val="en-US"/>
        </w:rPr>
        <w:t>.</w:t>
      </w:r>
    </w:p>
    <w:p w:rsidR="00263597" w:rsidRDefault="00263597" w:rsidP="00263597">
      <w:pPr>
        <w:pStyle w:val="HTML1"/>
        <w:shd w:val="clear" w:color="auto" w:fill="FFFFFF"/>
        <w:tabs>
          <w:tab w:val="clear" w:pos="916"/>
          <w:tab w:val="left" w:pos="709"/>
        </w:tabs>
        <w:ind w:firstLine="709"/>
        <w:jc w:val="both"/>
        <w:rPr>
          <w:rFonts w:ascii="Times New Roman" w:hAnsi="Times New Roman"/>
          <w:sz w:val="28"/>
          <w:szCs w:val="28"/>
          <w:lang w:val="en-US"/>
        </w:rPr>
      </w:pPr>
      <w:r w:rsidRPr="00263597">
        <w:rPr>
          <w:rFonts w:ascii="Times New Roman" w:hAnsi="Times New Roman"/>
          <w:sz w:val="28"/>
          <w:szCs w:val="28"/>
          <w:lang w:val="en-US"/>
        </w:rPr>
        <w:t>The task of the research is to choose ways of processing carnallite from the Chelkar deposit and to search for new technologies of potassium fertilizers to meet the needs of both the domestic and foreign markets.</w:t>
      </w:r>
    </w:p>
    <w:p w:rsidR="00263597" w:rsidRPr="00263597" w:rsidRDefault="00263597" w:rsidP="00263597">
      <w:pPr>
        <w:pStyle w:val="HTML1"/>
        <w:shd w:val="clear" w:color="auto" w:fill="FFFFFF"/>
        <w:tabs>
          <w:tab w:val="clear" w:pos="916"/>
          <w:tab w:val="left" w:pos="709"/>
        </w:tabs>
        <w:ind w:firstLine="709"/>
        <w:jc w:val="both"/>
        <w:rPr>
          <w:rFonts w:ascii="Times New Roman" w:hAnsi="Times New Roman"/>
          <w:sz w:val="28"/>
          <w:szCs w:val="28"/>
          <w:lang w:val="en-US"/>
        </w:rPr>
      </w:pPr>
      <w:r w:rsidRPr="00263597">
        <w:rPr>
          <w:rFonts w:ascii="Times New Roman" w:hAnsi="Times New Roman"/>
          <w:sz w:val="28"/>
          <w:szCs w:val="28"/>
          <w:lang w:val="en-US"/>
        </w:rPr>
        <w:t>One of the main minerals of Chelkar ore is carnallite. Carnallite is a salt consisting of two types of compounds, potassium and magnesium chlorides, which is defined with the formula</w:t>
      </w:r>
      <w:r>
        <w:rPr>
          <w:rFonts w:ascii="Times New Roman" w:hAnsi="Times New Roman"/>
          <w:sz w:val="28"/>
          <w:szCs w:val="28"/>
          <w:lang w:val="en-US"/>
        </w:rPr>
        <w:t xml:space="preserve"> KCl∙MgCl</w:t>
      </w:r>
      <w:r>
        <w:rPr>
          <w:rFonts w:ascii="Times New Roman" w:hAnsi="Times New Roman"/>
          <w:sz w:val="28"/>
          <w:szCs w:val="28"/>
          <w:vertAlign w:val="subscript"/>
          <w:lang w:val="en-US"/>
        </w:rPr>
        <w:t>2</w:t>
      </w:r>
      <w:r>
        <w:rPr>
          <w:rFonts w:ascii="Times New Roman" w:hAnsi="Times New Roman"/>
          <w:sz w:val="28"/>
          <w:szCs w:val="28"/>
          <w:lang w:val="en-US"/>
        </w:rPr>
        <w:t>∙6H</w:t>
      </w:r>
      <w:r>
        <w:rPr>
          <w:rFonts w:ascii="Times New Roman" w:hAnsi="Times New Roman"/>
          <w:sz w:val="28"/>
          <w:szCs w:val="28"/>
          <w:vertAlign w:val="subscript"/>
          <w:lang w:val="en-US"/>
        </w:rPr>
        <w:t>2</w:t>
      </w:r>
      <w:r>
        <w:rPr>
          <w:rFonts w:ascii="Times New Roman" w:hAnsi="Times New Roman"/>
          <w:sz w:val="28"/>
          <w:szCs w:val="28"/>
          <w:lang w:val="en-US"/>
        </w:rPr>
        <w:t>O</w:t>
      </w:r>
      <w:r w:rsidRPr="00263597">
        <w:rPr>
          <w:rFonts w:ascii="Times New Roman" w:hAnsi="Times New Roman"/>
          <w:sz w:val="28"/>
          <w:szCs w:val="28"/>
          <w:lang w:val="en-US"/>
        </w:rPr>
        <w:t>. It is a white crystalline product with a pinkish or greyish tinge; it is incombustible, fire and explosion proof. All</w:t>
      </w:r>
      <w:r>
        <w:rPr>
          <w:rFonts w:ascii="Times New Roman" w:hAnsi="Times New Roman"/>
          <w:sz w:val="28"/>
          <w:szCs w:val="28"/>
          <w:lang w:val="en-US"/>
        </w:rPr>
        <w:t xml:space="preserve"> existing methods of carnallite </w:t>
      </w:r>
      <w:r w:rsidRPr="00263597">
        <w:rPr>
          <w:rFonts w:ascii="Times New Roman" w:hAnsi="Times New Roman"/>
          <w:sz w:val="28"/>
          <w:szCs w:val="28"/>
          <w:lang w:val="en-US"/>
        </w:rPr>
        <w:t xml:space="preserve">processing are based on </w:t>
      </w:r>
      <w:r>
        <w:rPr>
          <w:rFonts w:ascii="Times New Roman" w:hAnsi="Times New Roman"/>
          <w:sz w:val="28"/>
          <w:szCs w:val="28"/>
          <w:lang w:val="en-US"/>
        </w:rPr>
        <w:t xml:space="preserve">greater solubility of magnesium </w:t>
      </w:r>
      <w:r w:rsidRPr="00263597">
        <w:rPr>
          <w:rFonts w:ascii="Times New Roman" w:hAnsi="Times New Roman"/>
          <w:sz w:val="28"/>
          <w:szCs w:val="28"/>
          <w:lang w:val="en-US"/>
        </w:rPr>
        <w:t>chloride in comparison with solubility of potassium chloride; they are divided into methods of complete and incomplete dissolution. The first methods consist in the complete dissolution of carnallite ore by hot circulating liquor, which contains a significant amount of MgCl</w:t>
      </w:r>
      <w:r w:rsidRPr="00263597">
        <w:rPr>
          <w:rFonts w:ascii="Times New Roman" w:hAnsi="Times New Roman"/>
          <w:sz w:val="28"/>
          <w:szCs w:val="28"/>
          <w:vertAlign w:val="subscript"/>
          <w:lang w:val="en-US"/>
        </w:rPr>
        <w:t>2</w:t>
      </w:r>
      <w:r w:rsidRPr="00263597">
        <w:rPr>
          <w:rFonts w:ascii="Times New Roman" w:hAnsi="Times New Roman"/>
          <w:sz w:val="28"/>
          <w:szCs w:val="28"/>
          <w:lang w:val="en-US"/>
        </w:rPr>
        <w:t xml:space="preserve"> and little amount of KCl. When the obtained solution is cooled, most part of the potassium chloride crystallizes (mixed with NaCl). The mother liquor is evaporated and cooled; at </w:t>
      </w:r>
      <w:r>
        <w:rPr>
          <w:rFonts w:ascii="Times New Roman" w:hAnsi="Times New Roman"/>
          <w:sz w:val="28"/>
          <w:szCs w:val="28"/>
          <w:lang w:val="en-US"/>
        </w:rPr>
        <w:t>that carnallite crystallizes</w:t>
      </w:r>
      <w:r w:rsidRPr="00263597">
        <w:rPr>
          <w:rFonts w:ascii="Times New Roman" w:hAnsi="Times New Roman"/>
          <w:sz w:val="28"/>
          <w:szCs w:val="28"/>
          <w:lang w:val="en-US"/>
        </w:rPr>
        <w:t>. Production of potassium chloride by the flotation enrichment of potash ores is based on the flotation or flotation-and-gravity separation of water-soluble ore minerals in a saturated salt solution. In this case the sylvin or other potassium minera</w:t>
      </w:r>
      <w:r>
        <w:rPr>
          <w:rFonts w:ascii="Times New Roman" w:hAnsi="Times New Roman"/>
          <w:sz w:val="28"/>
          <w:szCs w:val="28"/>
          <w:lang w:val="en-US"/>
        </w:rPr>
        <w:t>ls are usually foam products</w:t>
      </w:r>
      <w:r w:rsidRPr="00263597">
        <w:rPr>
          <w:rFonts w:ascii="Times New Roman" w:hAnsi="Times New Roman"/>
          <w:sz w:val="28"/>
          <w:szCs w:val="28"/>
          <w:lang w:val="en-US"/>
        </w:rPr>
        <w:t>. The main stages of the manufacturing process include the following operations:</w:t>
      </w:r>
    </w:p>
    <w:p w:rsidR="00263597" w:rsidRDefault="00263597" w:rsidP="00263597">
      <w:pPr>
        <w:pStyle w:val="HTML1"/>
        <w:numPr>
          <w:ilvl w:val="0"/>
          <w:numId w:val="24"/>
        </w:numPr>
        <w:shd w:val="clear" w:color="auto" w:fill="FFFFFF"/>
        <w:jc w:val="both"/>
        <w:rPr>
          <w:rFonts w:ascii="Times New Roman" w:hAnsi="Times New Roman"/>
          <w:sz w:val="28"/>
          <w:szCs w:val="28"/>
          <w:lang w:val="en-US"/>
        </w:rPr>
      </w:pPr>
      <w:r>
        <w:rPr>
          <w:rFonts w:ascii="Times New Roman" w:hAnsi="Times New Roman"/>
          <w:sz w:val="28"/>
          <w:szCs w:val="28"/>
          <w:lang w:val="en-US"/>
        </w:rPr>
        <w:t>D</w:t>
      </w:r>
      <w:r w:rsidRPr="00263597">
        <w:rPr>
          <w:rFonts w:ascii="Times New Roman" w:hAnsi="Times New Roman"/>
          <w:sz w:val="28"/>
          <w:szCs w:val="28"/>
          <w:lang w:val="en-US"/>
        </w:rPr>
        <w:t>ry and wet grinding</w:t>
      </w:r>
      <w:r>
        <w:rPr>
          <w:rFonts w:ascii="Times New Roman" w:hAnsi="Times New Roman"/>
          <w:sz w:val="28"/>
          <w:szCs w:val="28"/>
          <w:lang w:val="en-US"/>
        </w:rPr>
        <w:t xml:space="preserve"> of the o</w:t>
      </w:r>
      <w:r w:rsidRPr="00263597">
        <w:rPr>
          <w:rFonts w:ascii="Times New Roman" w:hAnsi="Times New Roman"/>
          <w:sz w:val="28"/>
          <w:szCs w:val="28"/>
          <w:lang w:val="en-US"/>
        </w:rPr>
        <w:t>re;</w:t>
      </w:r>
    </w:p>
    <w:p w:rsidR="00263597" w:rsidRDefault="00263597" w:rsidP="00263597">
      <w:pPr>
        <w:pStyle w:val="HTML1"/>
        <w:numPr>
          <w:ilvl w:val="0"/>
          <w:numId w:val="24"/>
        </w:numPr>
        <w:shd w:val="clear" w:color="auto" w:fill="FFFFFF"/>
        <w:jc w:val="both"/>
        <w:rPr>
          <w:rFonts w:ascii="Times New Roman" w:hAnsi="Times New Roman"/>
          <w:sz w:val="28"/>
          <w:szCs w:val="28"/>
          <w:lang w:val="en-US"/>
        </w:rPr>
      </w:pPr>
      <w:r>
        <w:rPr>
          <w:rFonts w:ascii="Times New Roman" w:hAnsi="Times New Roman"/>
          <w:sz w:val="28"/>
          <w:szCs w:val="28"/>
          <w:lang w:val="en-US"/>
        </w:rPr>
        <w:t>“A</w:t>
      </w:r>
      <w:r w:rsidRPr="00263597">
        <w:rPr>
          <w:rFonts w:ascii="Times New Roman" w:hAnsi="Times New Roman"/>
          <w:sz w:val="28"/>
          <w:szCs w:val="28"/>
          <w:lang w:val="en-US"/>
        </w:rPr>
        <w:t>ttritioning</w:t>
      </w:r>
      <w:r>
        <w:rPr>
          <w:rFonts w:ascii="Times New Roman" w:hAnsi="Times New Roman"/>
          <w:sz w:val="28"/>
          <w:szCs w:val="28"/>
          <w:lang w:val="en-US"/>
        </w:rPr>
        <w:t>”</w:t>
      </w:r>
      <w:r w:rsidRPr="00263597">
        <w:rPr>
          <w:rFonts w:ascii="Times New Roman" w:hAnsi="Times New Roman"/>
          <w:sz w:val="28"/>
          <w:szCs w:val="28"/>
          <w:lang w:val="en-US"/>
        </w:rPr>
        <w:t xml:space="preserve"> of clay impurities from ore particles in special mixers;</w:t>
      </w:r>
    </w:p>
    <w:p w:rsidR="00263597" w:rsidRDefault="00263597" w:rsidP="00263597">
      <w:pPr>
        <w:pStyle w:val="HTML1"/>
        <w:numPr>
          <w:ilvl w:val="0"/>
          <w:numId w:val="24"/>
        </w:numPr>
        <w:shd w:val="clear" w:color="auto" w:fill="FFFFFF"/>
        <w:jc w:val="both"/>
        <w:rPr>
          <w:rFonts w:ascii="Times New Roman" w:hAnsi="Times New Roman"/>
          <w:sz w:val="28"/>
          <w:szCs w:val="28"/>
          <w:lang w:val="en-US"/>
        </w:rPr>
      </w:pPr>
      <w:r>
        <w:rPr>
          <w:rFonts w:ascii="Times New Roman" w:hAnsi="Times New Roman"/>
          <w:sz w:val="28"/>
          <w:szCs w:val="28"/>
          <w:lang w:val="en-US"/>
        </w:rPr>
        <w:lastRenderedPageBreak/>
        <w:t>S</w:t>
      </w:r>
      <w:r w:rsidRPr="00263597">
        <w:rPr>
          <w:rFonts w:ascii="Times New Roman" w:hAnsi="Times New Roman"/>
          <w:sz w:val="28"/>
          <w:szCs w:val="28"/>
          <w:lang w:val="en-US"/>
        </w:rPr>
        <w:t xml:space="preserve">eparation of </w:t>
      </w:r>
      <w:r>
        <w:rPr>
          <w:rFonts w:ascii="Times New Roman" w:hAnsi="Times New Roman"/>
          <w:sz w:val="28"/>
          <w:szCs w:val="28"/>
          <w:lang w:val="en-US"/>
        </w:rPr>
        <w:t xml:space="preserve">the </w:t>
      </w:r>
      <w:r w:rsidRPr="00263597">
        <w:rPr>
          <w:rFonts w:ascii="Times New Roman" w:hAnsi="Times New Roman"/>
          <w:sz w:val="28"/>
          <w:szCs w:val="28"/>
          <w:lang w:val="en-US"/>
        </w:rPr>
        <w:t>clay sludge by mechanical desliming in hydrocyclones and hydroseparator</w:t>
      </w:r>
      <w:r>
        <w:rPr>
          <w:rFonts w:ascii="Times New Roman" w:hAnsi="Times New Roman"/>
          <w:sz w:val="28"/>
          <w:szCs w:val="28"/>
          <w:lang w:val="en-US"/>
        </w:rPr>
        <w:t>s</w:t>
      </w:r>
      <w:r w:rsidRPr="00263597">
        <w:rPr>
          <w:rFonts w:ascii="Times New Roman" w:hAnsi="Times New Roman"/>
          <w:sz w:val="28"/>
          <w:szCs w:val="28"/>
          <w:lang w:val="en-US"/>
        </w:rPr>
        <w:t>;</w:t>
      </w:r>
    </w:p>
    <w:p w:rsidR="00263597" w:rsidRDefault="00263597" w:rsidP="00263597">
      <w:pPr>
        <w:pStyle w:val="HTML1"/>
        <w:numPr>
          <w:ilvl w:val="0"/>
          <w:numId w:val="24"/>
        </w:numPr>
        <w:shd w:val="clear" w:color="auto" w:fill="FFFFFF"/>
        <w:jc w:val="both"/>
        <w:rPr>
          <w:rFonts w:ascii="Times New Roman" w:hAnsi="Times New Roman"/>
          <w:sz w:val="28"/>
          <w:szCs w:val="28"/>
          <w:lang w:val="en-US"/>
        </w:rPr>
      </w:pPr>
      <w:r>
        <w:rPr>
          <w:rFonts w:ascii="Times New Roman" w:hAnsi="Times New Roman"/>
          <w:sz w:val="28"/>
          <w:szCs w:val="28"/>
          <w:lang w:val="en-US"/>
        </w:rPr>
        <w:t>T</w:t>
      </w:r>
      <w:r w:rsidRPr="00263597">
        <w:rPr>
          <w:rFonts w:ascii="Times New Roman" w:hAnsi="Times New Roman"/>
          <w:sz w:val="28"/>
          <w:szCs w:val="28"/>
          <w:lang w:val="en-US"/>
        </w:rPr>
        <w:t xml:space="preserve">reatment of salt pulp with special reagents </w:t>
      </w:r>
      <w:r>
        <w:rPr>
          <w:rFonts w:ascii="Times New Roman" w:hAnsi="Times New Roman"/>
          <w:sz w:val="28"/>
          <w:szCs w:val="28"/>
          <w:lang w:val="en-US"/>
        </w:rPr>
        <w:t>including</w:t>
      </w:r>
      <w:r w:rsidRPr="00263597">
        <w:rPr>
          <w:rFonts w:ascii="Times New Roman" w:hAnsi="Times New Roman"/>
          <w:sz w:val="28"/>
          <w:szCs w:val="28"/>
          <w:lang w:val="en-US"/>
        </w:rPr>
        <w:t xml:space="preserve"> depressors in order to suppress sludge foaming and sorption of flotation reagents on the surface of clay particles (the most common treatment is sludge combining mechanical desliming of the main mass of clay particles with subsequent processing of the pulp with reagents-depressors);</w:t>
      </w:r>
    </w:p>
    <w:p w:rsidR="00263597" w:rsidRPr="00263597" w:rsidRDefault="00263597" w:rsidP="00263597">
      <w:pPr>
        <w:pStyle w:val="HTML1"/>
        <w:numPr>
          <w:ilvl w:val="0"/>
          <w:numId w:val="24"/>
        </w:numPr>
        <w:shd w:val="clear" w:color="auto" w:fill="FFFFFF"/>
        <w:jc w:val="both"/>
        <w:rPr>
          <w:rFonts w:ascii="Times New Roman" w:hAnsi="Times New Roman"/>
          <w:sz w:val="28"/>
          <w:szCs w:val="28"/>
          <w:lang w:val="en-US"/>
        </w:rPr>
      </w:pPr>
      <w:r>
        <w:rPr>
          <w:rFonts w:ascii="Times New Roman" w:hAnsi="Times New Roman"/>
          <w:sz w:val="28"/>
          <w:szCs w:val="28"/>
          <w:lang w:val="en-US"/>
        </w:rPr>
        <w:t>T</w:t>
      </w:r>
      <w:r w:rsidRPr="00263597">
        <w:rPr>
          <w:rFonts w:ascii="Times New Roman" w:hAnsi="Times New Roman"/>
          <w:sz w:val="28"/>
          <w:szCs w:val="28"/>
          <w:shd w:val="clear" w:color="auto" w:fill="FFFFFF"/>
          <w:lang w:val="en-US"/>
        </w:rPr>
        <w:t>reatment of saline pulp with flotation reagents, which are fed into special mixers, partly, directly into flotation machines. The flotation reagents include: the main component — the collector, in which water soluble aliphatic amines, depressants and deactivators (silicic acid, polyacrylamide, etc.) and foaming agents (pine oil, alcohols, dodecylamines, etc.) are used</w:t>
      </w:r>
      <w:r>
        <w:rPr>
          <w:rFonts w:ascii="Times New Roman" w:hAnsi="Times New Roman"/>
          <w:sz w:val="28"/>
          <w:szCs w:val="28"/>
          <w:shd w:val="clear" w:color="auto" w:fill="FFFFFF"/>
          <w:lang w:val="en-US"/>
        </w:rPr>
        <w:t xml:space="preserve"> in the sylvite flotation</w:t>
      </w:r>
      <w:r w:rsidRPr="00263597">
        <w:rPr>
          <w:rFonts w:ascii="Times New Roman" w:hAnsi="Times New Roman"/>
          <w:sz w:val="28"/>
          <w:szCs w:val="28"/>
          <w:shd w:val="clear" w:color="auto" w:fill="FFFFFF"/>
          <w:lang w:val="en-US"/>
        </w:rPr>
        <w:t>.</w:t>
      </w:r>
    </w:p>
    <w:p w:rsidR="008F6B0E" w:rsidRDefault="008F6B0E" w:rsidP="00343EDA">
      <w:pPr>
        <w:pStyle w:val="HTML1"/>
        <w:shd w:val="clear" w:color="auto" w:fill="FFFFFF"/>
        <w:tabs>
          <w:tab w:val="clear" w:pos="916"/>
          <w:tab w:val="left" w:pos="709"/>
        </w:tabs>
        <w:ind w:firstLine="709"/>
        <w:jc w:val="both"/>
        <w:rPr>
          <w:rFonts w:ascii="Times New Roman" w:hAnsi="Times New Roman"/>
          <w:sz w:val="28"/>
          <w:szCs w:val="28"/>
          <w:lang w:val="en-US"/>
        </w:rPr>
      </w:pPr>
    </w:p>
    <w:p w:rsidR="00343EDA" w:rsidRDefault="00263597" w:rsidP="00343EDA">
      <w:pPr>
        <w:pStyle w:val="HTML1"/>
        <w:shd w:val="clear" w:color="auto" w:fill="FFFFFF"/>
        <w:tabs>
          <w:tab w:val="clear" w:pos="916"/>
          <w:tab w:val="left" w:pos="709"/>
        </w:tabs>
        <w:ind w:firstLine="709"/>
        <w:jc w:val="both"/>
        <w:rPr>
          <w:rFonts w:ascii="Times New Roman" w:hAnsi="Times New Roman"/>
          <w:sz w:val="28"/>
          <w:szCs w:val="28"/>
          <w:lang w:val="en-US"/>
        </w:rPr>
      </w:pPr>
      <w:r w:rsidRPr="00263597">
        <w:rPr>
          <w:rFonts w:ascii="Times New Roman" w:hAnsi="Times New Roman"/>
          <w:sz w:val="28"/>
          <w:szCs w:val="28"/>
          <w:lang w:val="en-US"/>
        </w:rPr>
        <w:t>Considering the deficit of potassium fertilizer production in China, estimated at 5-6 million tons of potassium chloride, Chinese companies with serious government support are involved in almost all potash projects in Laos, Thailand, Kazakhstan and Uzbekistan, setting up dumping prices for the subsequent sale of potassium fertilizers to their country in advance a</w:t>
      </w:r>
      <w:r w:rsidR="00343EDA">
        <w:rPr>
          <w:rFonts w:ascii="Times New Roman" w:hAnsi="Times New Roman"/>
          <w:sz w:val="28"/>
          <w:szCs w:val="28"/>
          <w:lang w:val="en-US"/>
        </w:rPr>
        <w:t>t a price of 250-320 dollars</w:t>
      </w:r>
      <w:r w:rsidRPr="00263597">
        <w:rPr>
          <w:rFonts w:ascii="Times New Roman" w:hAnsi="Times New Roman"/>
          <w:sz w:val="28"/>
          <w:szCs w:val="28"/>
          <w:lang w:val="en-US"/>
        </w:rPr>
        <w:t xml:space="preserve">. </w:t>
      </w:r>
      <w:r w:rsidRPr="00263597">
        <w:rPr>
          <w:rFonts w:ascii="Times New Roman" w:hAnsi="Times New Roman"/>
          <w:sz w:val="28"/>
          <w:szCs w:val="28"/>
          <w:shd w:val="clear" w:color="auto" w:fill="FFFFFF"/>
          <w:lang w:val="en-US"/>
        </w:rPr>
        <w:t>The chemical industry is a basic and socially significant sector of the economy, having a significant impact on the formation of macroeconomic indicators of the Republic of Kazakhstan. However, there are certain difficulties in developing new deposits. Thus, the production of potassium salts is characterized by a complex combination of factors.</w:t>
      </w:r>
    </w:p>
    <w:p w:rsidR="00263597" w:rsidRPr="00343EDA" w:rsidRDefault="00263597" w:rsidP="00343EDA">
      <w:pPr>
        <w:pStyle w:val="HTML1"/>
        <w:shd w:val="clear" w:color="auto" w:fill="FFFFFF"/>
        <w:tabs>
          <w:tab w:val="clear" w:pos="916"/>
          <w:tab w:val="left" w:pos="709"/>
        </w:tabs>
        <w:ind w:firstLine="709"/>
        <w:jc w:val="both"/>
        <w:rPr>
          <w:rFonts w:ascii="Times New Roman" w:hAnsi="Times New Roman"/>
          <w:sz w:val="28"/>
          <w:szCs w:val="28"/>
          <w:lang w:val="en-US"/>
        </w:rPr>
      </w:pPr>
      <w:r w:rsidRPr="00263597">
        <w:rPr>
          <w:rFonts w:ascii="Times New Roman" w:hAnsi="Times New Roman"/>
          <w:sz w:val="28"/>
          <w:szCs w:val="28"/>
          <w:shd w:val="clear" w:color="auto" w:fill="FFFFFF"/>
          <w:lang w:val="en-US"/>
        </w:rPr>
        <w:t xml:space="preserve">On the one hand, there is a constantly growing population of the planet and an increase in the consumption of mineral fertilizers, on the other hand, there is growing competition among fertilizer producing countries. On the one hand, the cost of raw materials is still low, for example, compared to oil, on the other hand, the market is saturated with potassium chloride fertilizers. </w:t>
      </w:r>
    </w:p>
    <w:p w:rsidR="00263597" w:rsidRPr="00263597" w:rsidRDefault="00263597" w:rsidP="00263597">
      <w:pPr>
        <w:pStyle w:val="HTML1"/>
        <w:shd w:val="clear" w:color="auto" w:fill="FFFFFF"/>
        <w:tabs>
          <w:tab w:val="clear" w:pos="916"/>
          <w:tab w:val="left" w:pos="709"/>
        </w:tabs>
        <w:jc w:val="both"/>
        <w:rPr>
          <w:rFonts w:ascii="Times New Roman" w:hAnsi="Times New Roman"/>
          <w:sz w:val="28"/>
          <w:szCs w:val="28"/>
          <w:lang w:val="en-US"/>
        </w:rPr>
      </w:pPr>
      <w:r w:rsidRPr="00263597">
        <w:rPr>
          <w:rFonts w:ascii="Times New Roman" w:hAnsi="Times New Roman"/>
          <w:sz w:val="28"/>
          <w:szCs w:val="28"/>
          <w:lang w:val="en-US"/>
        </w:rPr>
        <w:tab/>
        <w:t xml:space="preserve">On the one hand, there is a high country concentration of deposits of potassium salts, on the other hand - the active development of their own and "foreign" deposits of countries-importers of potassium fertilizers. </w:t>
      </w:r>
    </w:p>
    <w:p w:rsidR="00263597" w:rsidRPr="00263597" w:rsidRDefault="00263597" w:rsidP="00263597">
      <w:pPr>
        <w:pStyle w:val="HTML1"/>
        <w:shd w:val="clear" w:color="auto" w:fill="FFFFFF"/>
        <w:tabs>
          <w:tab w:val="clear" w:pos="916"/>
          <w:tab w:val="left" w:pos="709"/>
        </w:tabs>
        <w:ind w:firstLine="709"/>
        <w:jc w:val="both"/>
        <w:rPr>
          <w:rFonts w:ascii="Times New Roman" w:hAnsi="Times New Roman"/>
          <w:sz w:val="28"/>
          <w:szCs w:val="28"/>
          <w:shd w:val="clear" w:color="auto" w:fill="FFFFFF"/>
          <w:lang w:val="en-US"/>
        </w:rPr>
      </w:pPr>
      <w:r w:rsidRPr="00263597">
        <w:rPr>
          <w:rFonts w:ascii="Times New Roman" w:hAnsi="Times New Roman"/>
          <w:sz w:val="28"/>
          <w:szCs w:val="28"/>
          <w:shd w:val="clear" w:color="auto" w:fill="FFFFFF"/>
          <w:lang w:val="en-US"/>
        </w:rPr>
        <w:t xml:space="preserve">Further development of the industry can be carried out in several directions: </w:t>
      </w:r>
    </w:p>
    <w:p w:rsidR="00263597" w:rsidRPr="00263597" w:rsidRDefault="00263597" w:rsidP="00263597">
      <w:pPr>
        <w:pStyle w:val="HTML1"/>
        <w:shd w:val="clear" w:color="auto" w:fill="FFFFFF"/>
        <w:ind w:firstLine="709"/>
        <w:jc w:val="both"/>
        <w:rPr>
          <w:rFonts w:ascii="Times New Roman" w:hAnsi="Times New Roman"/>
          <w:sz w:val="28"/>
          <w:szCs w:val="28"/>
          <w:shd w:val="clear" w:color="auto" w:fill="FFFFFF"/>
          <w:lang w:val="en-US"/>
        </w:rPr>
      </w:pPr>
      <w:r w:rsidRPr="00263597">
        <w:rPr>
          <w:rFonts w:ascii="Times New Roman" w:hAnsi="Times New Roman"/>
          <w:sz w:val="28"/>
          <w:szCs w:val="28"/>
          <w:shd w:val="clear" w:color="auto" w:fill="FFFFFF"/>
          <w:lang w:val="en-US"/>
        </w:rPr>
        <w:t xml:space="preserve">- increasing the complexity of raw material processing to obtain new types of export products through the introduction and development of new innovative technologies and the development of scientific research and technologies; </w:t>
      </w:r>
    </w:p>
    <w:p w:rsidR="00263597" w:rsidRPr="00263597" w:rsidRDefault="00263597" w:rsidP="00263597">
      <w:pPr>
        <w:pStyle w:val="HTML1"/>
        <w:shd w:val="clear" w:color="auto" w:fill="FFFFFF"/>
        <w:ind w:firstLine="709"/>
        <w:jc w:val="both"/>
        <w:rPr>
          <w:rFonts w:ascii="Times New Roman" w:hAnsi="Times New Roman"/>
          <w:sz w:val="28"/>
          <w:szCs w:val="28"/>
          <w:shd w:val="clear" w:color="auto" w:fill="FFFFFF"/>
          <w:lang w:val="en-US"/>
        </w:rPr>
      </w:pPr>
      <w:r w:rsidRPr="00263597">
        <w:rPr>
          <w:rFonts w:ascii="Times New Roman" w:hAnsi="Times New Roman"/>
          <w:sz w:val="28"/>
          <w:szCs w:val="28"/>
          <w:shd w:val="clear" w:color="auto" w:fill="FFFFFF"/>
          <w:lang w:val="en-US"/>
        </w:rPr>
        <w:t>- involvement in the processing of carnallite ores of the Chelkar deposit and technogenic mineral formations, which will expand the raw material base and increase the level of research and development and design work;</w:t>
      </w:r>
    </w:p>
    <w:p w:rsidR="00263597" w:rsidRPr="00263597" w:rsidRDefault="00263597" w:rsidP="00263597">
      <w:pPr>
        <w:pStyle w:val="HTML1"/>
        <w:shd w:val="clear" w:color="auto" w:fill="FFFFFF"/>
        <w:ind w:firstLine="709"/>
        <w:jc w:val="both"/>
        <w:rPr>
          <w:rFonts w:ascii="Times New Roman" w:hAnsi="Times New Roman"/>
          <w:sz w:val="28"/>
          <w:szCs w:val="28"/>
          <w:shd w:val="clear" w:color="auto" w:fill="FFFFFF"/>
          <w:lang w:val="en-US"/>
        </w:rPr>
      </w:pPr>
      <w:r w:rsidRPr="00263597">
        <w:rPr>
          <w:rFonts w:ascii="Times New Roman" w:hAnsi="Times New Roman"/>
          <w:sz w:val="28"/>
          <w:szCs w:val="28"/>
          <w:shd w:val="clear" w:color="auto" w:fill="FFFFFF"/>
          <w:lang w:val="en-US"/>
        </w:rPr>
        <w:t xml:space="preserve">- creation of industries aimed at potassium fertilizer production for the needs of the domestic market with the subsequent focus on foreign markets. Considering that the competition in world markets on the processing the raw materials is very high, and the profitability of raw materials supply is growing, government intervention is necessary to avoid technical backwardness; </w:t>
      </w:r>
    </w:p>
    <w:p w:rsidR="00263597" w:rsidRPr="00263597" w:rsidRDefault="00263597" w:rsidP="00263597">
      <w:pPr>
        <w:pStyle w:val="HTML1"/>
        <w:shd w:val="clear" w:color="auto" w:fill="FFFFFF"/>
        <w:ind w:firstLine="709"/>
        <w:jc w:val="both"/>
        <w:rPr>
          <w:rFonts w:ascii="Times New Roman" w:hAnsi="Times New Roman"/>
          <w:sz w:val="28"/>
          <w:szCs w:val="28"/>
          <w:shd w:val="clear" w:color="auto" w:fill="FFFFFF"/>
          <w:lang w:val="en-US"/>
        </w:rPr>
      </w:pPr>
      <w:r w:rsidRPr="00263597">
        <w:rPr>
          <w:rFonts w:ascii="Times New Roman" w:hAnsi="Times New Roman"/>
          <w:sz w:val="28"/>
          <w:szCs w:val="28"/>
          <w:shd w:val="clear" w:color="auto" w:fill="FFFFFF"/>
          <w:lang w:val="en-US"/>
        </w:rPr>
        <w:t>- in the absence of demand in the domestic market, government policies should promote exports to foreign markets; at the same time, create conditions for ensuring the consumption of products in the domestic market;</w:t>
      </w:r>
    </w:p>
    <w:p w:rsidR="00263597" w:rsidRPr="00263597" w:rsidRDefault="00263597" w:rsidP="00263597">
      <w:pPr>
        <w:pStyle w:val="HTML1"/>
        <w:shd w:val="clear" w:color="auto" w:fill="FFFFFF"/>
        <w:ind w:firstLine="709"/>
        <w:jc w:val="both"/>
        <w:rPr>
          <w:rFonts w:ascii="Times New Roman" w:hAnsi="Times New Roman"/>
          <w:sz w:val="28"/>
          <w:szCs w:val="28"/>
          <w:lang w:val="en-US"/>
        </w:rPr>
      </w:pPr>
      <w:r w:rsidRPr="00263597">
        <w:rPr>
          <w:rFonts w:ascii="Times New Roman" w:hAnsi="Times New Roman"/>
          <w:sz w:val="28"/>
          <w:szCs w:val="28"/>
          <w:lang w:val="en-US"/>
        </w:rPr>
        <w:lastRenderedPageBreak/>
        <w:t>- in the case when products will be in great demand in foreign markets, a restriction should be envisaged for the export of raw materials by introducing differentiated export duties in order to create knowledge-intensive industries in the country;</w:t>
      </w:r>
    </w:p>
    <w:p w:rsidR="00263597" w:rsidRPr="00263597" w:rsidRDefault="00263597" w:rsidP="00263597">
      <w:pPr>
        <w:pStyle w:val="HTML1"/>
        <w:shd w:val="clear" w:color="auto" w:fill="FFFFFF"/>
        <w:ind w:firstLine="709"/>
        <w:jc w:val="both"/>
        <w:rPr>
          <w:rFonts w:ascii="Times New Roman" w:hAnsi="Times New Roman"/>
          <w:sz w:val="28"/>
          <w:szCs w:val="28"/>
          <w:lang w:val="en-US"/>
        </w:rPr>
      </w:pPr>
      <w:r w:rsidRPr="00263597">
        <w:rPr>
          <w:rFonts w:ascii="Times New Roman" w:hAnsi="Times New Roman"/>
          <w:sz w:val="28"/>
          <w:szCs w:val="28"/>
          <w:lang w:val="en-US"/>
        </w:rPr>
        <w:t>- it is necessary to constantly adjust the development plans of large companies and enterprises, taking into account the needs of the internal and external markets;</w:t>
      </w:r>
    </w:p>
    <w:p w:rsidR="00B80844" w:rsidRDefault="00263597" w:rsidP="00B80844">
      <w:pPr>
        <w:pStyle w:val="HTML1"/>
        <w:shd w:val="clear" w:color="auto" w:fill="FFFFFF"/>
        <w:ind w:firstLine="709"/>
        <w:jc w:val="both"/>
        <w:rPr>
          <w:rFonts w:ascii="Times New Roman" w:hAnsi="Times New Roman"/>
          <w:sz w:val="28"/>
          <w:szCs w:val="28"/>
          <w:lang w:val="en-US"/>
        </w:rPr>
      </w:pPr>
      <w:r w:rsidRPr="00263597">
        <w:rPr>
          <w:rFonts w:ascii="Times New Roman" w:hAnsi="Times New Roman"/>
          <w:sz w:val="28"/>
          <w:szCs w:val="28"/>
          <w:lang w:val="en-US"/>
        </w:rPr>
        <w:t>- provision of protection of companies’ rights and, in general, entrepreneurship in the development of the chemical complex, for investing in projects and long-term investments in research and developmental works.</w:t>
      </w:r>
    </w:p>
    <w:p w:rsidR="00116B29" w:rsidRDefault="00263597" w:rsidP="00116B29">
      <w:pPr>
        <w:pStyle w:val="HTML1"/>
        <w:shd w:val="clear" w:color="auto" w:fill="FFFFFF"/>
        <w:ind w:firstLine="709"/>
        <w:jc w:val="both"/>
        <w:rPr>
          <w:rFonts w:ascii="Times New Roman" w:hAnsi="Times New Roman"/>
          <w:sz w:val="28"/>
          <w:szCs w:val="28"/>
          <w:lang w:val="en-US"/>
        </w:rPr>
      </w:pPr>
      <w:r w:rsidRPr="00B80844">
        <w:rPr>
          <w:rFonts w:ascii="Times New Roman" w:hAnsi="Times New Roman"/>
          <w:sz w:val="28"/>
          <w:szCs w:val="28"/>
          <w:lang w:val="en-US"/>
        </w:rPr>
        <w:t xml:space="preserve">The performed review of the potash ore reserves in Kazakhstan and known methods of processing carnallite ores showed that the explored Chelkar deposit has not yet moved to the mining stage. This market in Kazakhstan is </w:t>
      </w:r>
      <w:r w:rsidR="002D2AFF" w:rsidRPr="00B80844">
        <w:rPr>
          <w:rFonts w:ascii="Times New Roman" w:hAnsi="Times New Roman"/>
          <w:sz w:val="28"/>
          <w:szCs w:val="28"/>
          <w:lang w:val="en-US"/>
        </w:rPr>
        <w:t>free;</w:t>
      </w:r>
      <w:r w:rsidRPr="00B80844">
        <w:rPr>
          <w:rFonts w:ascii="Times New Roman" w:hAnsi="Times New Roman"/>
          <w:sz w:val="28"/>
          <w:szCs w:val="28"/>
          <w:lang w:val="en-US"/>
        </w:rPr>
        <w:t xml:space="preserve"> there is a need for domestic production of potassium chlorine-free fertilizers in default of such production, for refusing from export of these products.</w:t>
      </w:r>
      <w:r w:rsidR="00B80844" w:rsidRPr="00B80844">
        <w:rPr>
          <w:rFonts w:ascii="Times New Roman" w:hAnsi="Times New Roman"/>
          <w:sz w:val="28"/>
          <w:szCs w:val="28"/>
          <w:lang w:val="en-US"/>
        </w:rPr>
        <w:t xml:space="preserve"> </w:t>
      </w:r>
      <w:r w:rsidRPr="00B80844">
        <w:rPr>
          <w:rFonts w:ascii="Times New Roman" w:hAnsi="Times New Roman"/>
          <w:sz w:val="28"/>
          <w:szCs w:val="28"/>
          <w:shd w:val="clear" w:color="auto" w:fill="FFFFFF"/>
          <w:lang w:val="en-US"/>
        </w:rPr>
        <w:t>It has been substantiated that the Chelkar deposit development based on introduction of innovative technologies for the mining and processing the salts will make it possible to cover the needs for potassium fertilizers of both domestic and foreign markets.</w:t>
      </w:r>
    </w:p>
    <w:p w:rsidR="00116B29" w:rsidRDefault="00116B29" w:rsidP="00116B29">
      <w:pPr>
        <w:pStyle w:val="HTML1"/>
        <w:shd w:val="clear" w:color="auto" w:fill="FFFFFF"/>
        <w:ind w:firstLine="709"/>
        <w:jc w:val="both"/>
        <w:rPr>
          <w:rFonts w:ascii="Times New Roman" w:hAnsi="Times New Roman"/>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Default="00C743EF" w:rsidP="004A217C">
      <w:pPr>
        <w:pStyle w:val="HTML1"/>
        <w:shd w:val="clear" w:color="auto" w:fill="FFFFFF"/>
        <w:ind w:firstLine="709"/>
        <w:jc w:val="center"/>
        <w:rPr>
          <w:rFonts w:ascii="Times New Roman" w:hAnsi="Times New Roman"/>
          <w:b/>
          <w:bCs/>
          <w:sz w:val="28"/>
          <w:szCs w:val="28"/>
          <w:lang w:val="en-US"/>
        </w:rPr>
      </w:pPr>
    </w:p>
    <w:p w:rsidR="001A1481" w:rsidRDefault="001A1481" w:rsidP="004A217C">
      <w:pPr>
        <w:pStyle w:val="HTML1"/>
        <w:shd w:val="clear" w:color="auto" w:fill="FFFFFF"/>
        <w:ind w:firstLine="709"/>
        <w:jc w:val="center"/>
        <w:rPr>
          <w:rFonts w:ascii="Times New Roman" w:hAnsi="Times New Roman"/>
          <w:b/>
          <w:bCs/>
          <w:sz w:val="28"/>
          <w:szCs w:val="28"/>
          <w:lang w:val="en-US"/>
        </w:rPr>
      </w:pPr>
    </w:p>
    <w:p w:rsidR="001A1481" w:rsidRDefault="001A1481" w:rsidP="004A217C">
      <w:pPr>
        <w:pStyle w:val="HTML1"/>
        <w:shd w:val="clear" w:color="auto" w:fill="FFFFFF"/>
        <w:ind w:firstLine="709"/>
        <w:jc w:val="center"/>
        <w:rPr>
          <w:rFonts w:ascii="Times New Roman" w:hAnsi="Times New Roman"/>
          <w:b/>
          <w:bCs/>
          <w:sz w:val="28"/>
          <w:szCs w:val="28"/>
          <w:lang w:val="en-US"/>
        </w:rPr>
      </w:pPr>
    </w:p>
    <w:p w:rsidR="001A1481" w:rsidRDefault="001A1481" w:rsidP="004A217C">
      <w:pPr>
        <w:pStyle w:val="HTML1"/>
        <w:shd w:val="clear" w:color="auto" w:fill="FFFFFF"/>
        <w:ind w:firstLine="709"/>
        <w:jc w:val="center"/>
        <w:rPr>
          <w:rFonts w:ascii="Times New Roman" w:hAnsi="Times New Roman"/>
          <w:b/>
          <w:bCs/>
          <w:sz w:val="28"/>
          <w:szCs w:val="28"/>
          <w:lang w:val="en-US"/>
        </w:rPr>
      </w:pPr>
    </w:p>
    <w:p w:rsidR="001A1481" w:rsidRDefault="001A1481" w:rsidP="004A217C">
      <w:pPr>
        <w:pStyle w:val="HTML1"/>
        <w:shd w:val="clear" w:color="auto" w:fill="FFFFFF"/>
        <w:ind w:firstLine="709"/>
        <w:jc w:val="center"/>
        <w:rPr>
          <w:rFonts w:ascii="Times New Roman" w:hAnsi="Times New Roman"/>
          <w:b/>
          <w:bCs/>
          <w:sz w:val="28"/>
          <w:szCs w:val="28"/>
          <w:lang w:val="en-US"/>
        </w:rPr>
      </w:pPr>
    </w:p>
    <w:p w:rsidR="001A1481" w:rsidRDefault="001A1481" w:rsidP="004A217C">
      <w:pPr>
        <w:pStyle w:val="HTML1"/>
        <w:shd w:val="clear" w:color="auto" w:fill="FFFFFF"/>
        <w:ind w:firstLine="709"/>
        <w:jc w:val="center"/>
        <w:rPr>
          <w:rFonts w:ascii="Times New Roman" w:hAnsi="Times New Roman"/>
          <w:b/>
          <w:bCs/>
          <w:sz w:val="28"/>
          <w:szCs w:val="28"/>
          <w:lang w:val="en-US"/>
        </w:rPr>
      </w:pPr>
    </w:p>
    <w:p w:rsidR="001A1481" w:rsidRPr="001A1481" w:rsidRDefault="001A1481"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C743EF" w:rsidRPr="00047118" w:rsidRDefault="00C743EF" w:rsidP="004A217C">
      <w:pPr>
        <w:pStyle w:val="HTML1"/>
        <w:shd w:val="clear" w:color="auto" w:fill="FFFFFF"/>
        <w:ind w:firstLine="709"/>
        <w:jc w:val="center"/>
        <w:rPr>
          <w:rFonts w:ascii="Times New Roman" w:hAnsi="Times New Roman"/>
          <w:b/>
          <w:bCs/>
          <w:sz w:val="28"/>
          <w:szCs w:val="28"/>
          <w:lang w:val="en-US"/>
        </w:rPr>
      </w:pPr>
    </w:p>
    <w:p w:rsidR="003927C1" w:rsidRDefault="00C743EF" w:rsidP="004A217C">
      <w:pPr>
        <w:pStyle w:val="HTML1"/>
        <w:shd w:val="clear" w:color="auto" w:fill="FFFFFF"/>
        <w:ind w:firstLine="709"/>
        <w:jc w:val="center"/>
        <w:rPr>
          <w:rFonts w:ascii="Times New Roman" w:hAnsi="Times New Roman"/>
          <w:b/>
          <w:bCs/>
          <w:sz w:val="28"/>
          <w:szCs w:val="28"/>
          <w:lang w:val="en-US"/>
        </w:rPr>
      </w:pPr>
      <w:r>
        <w:rPr>
          <w:rFonts w:ascii="Times New Roman" w:hAnsi="Times New Roman"/>
          <w:b/>
          <w:bCs/>
          <w:sz w:val="28"/>
          <w:szCs w:val="28"/>
          <w:lang w:val="en-US"/>
        </w:rPr>
        <w:lastRenderedPageBreak/>
        <w:t xml:space="preserve">PART 2. </w:t>
      </w:r>
      <w:r w:rsidR="004A217C" w:rsidRPr="004A217C">
        <w:rPr>
          <w:rFonts w:ascii="Times New Roman" w:hAnsi="Times New Roman"/>
          <w:b/>
          <w:bCs/>
          <w:sz w:val="28"/>
          <w:szCs w:val="28"/>
          <w:lang w:val="en-US"/>
        </w:rPr>
        <w:t>Complex using of raw material</w:t>
      </w:r>
      <w:r w:rsidR="004A217C">
        <w:rPr>
          <w:rFonts w:ascii="Times New Roman" w:hAnsi="Times New Roman"/>
          <w:b/>
          <w:bCs/>
          <w:sz w:val="28"/>
          <w:szCs w:val="28"/>
          <w:lang w:val="en-US"/>
        </w:rPr>
        <w:t>s</w:t>
      </w:r>
      <w:r w:rsidR="004A217C" w:rsidRPr="004A217C">
        <w:rPr>
          <w:rFonts w:ascii="Times New Roman" w:hAnsi="Times New Roman"/>
          <w:b/>
          <w:bCs/>
          <w:sz w:val="28"/>
          <w:szCs w:val="28"/>
          <w:lang w:val="en-US"/>
        </w:rPr>
        <w:t xml:space="preserve"> – a scientific principle of mineral </w:t>
      </w:r>
      <w:r w:rsidR="004A217C">
        <w:rPr>
          <w:rFonts w:ascii="Times New Roman" w:hAnsi="Times New Roman"/>
          <w:b/>
          <w:bCs/>
          <w:sz w:val="28"/>
          <w:szCs w:val="28"/>
          <w:lang w:val="en-US"/>
        </w:rPr>
        <w:t>resources rational exploitation</w:t>
      </w:r>
    </w:p>
    <w:p w:rsidR="004A217C" w:rsidRPr="004A217C" w:rsidRDefault="004A217C" w:rsidP="004A217C">
      <w:pPr>
        <w:pStyle w:val="HTML1"/>
        <w:shd w:val="clear" w:color="auto" w:fill="FFFFFF"/>
        <w:ind w:firstLine="709"/>
        <w:jc w:val="center"/>
        <w:rPr>
          <w:rFonts w:ascii="Times New Roman" w:hAnsi="Times New Roman"/>
          <w:b/>
          <w:sz w:val="28"/>
          <w:szCs w:val="28"/>
          <w:lang w:val="en-US"/>
        </w:rPr>
      </w:pPr>
    </w:p>
    <w:p w:rsidR="00C743EF" w:rsidRDefault="00C743EF" w:rsidP="004A217C">
      <w:pPr>
        <w:pStyle w:val="HTML1"/>
        <w:shd w:val="clear" w:color="auto" w:fill="FFFFFF"/>
        <w:ind w:firstLine="709"/>
        <w:jc w:val="both"/>
        <w:rPr>
          <w:rFonts w:ascii="Times New Roman" w:hAnsi="Times New Roman"/>
          <w:b/>
          <w:bCs/>
          <w:sz w:val="28"/>
          <w:szCs w:val="28"/>
          <w:lang w:val="en-US"/>
        </w:rPr>
      </w:pPr>
      <w:r w:rsidRPr="004A217C">
        <w:rPr>
          <w:rFonts w:ascii="Times New Roman" w:hAnsi="Times New Roman"/>
          <w:b/>
          <w:bCs/>
          <w:sz w:val="28"/>
          <w:szCs w:val="28"/>
          <w:lang w:val="en-US"/>
        </w:rPr>
        <w:t>Conce</w:t>
      </w:r>
      <w:r>
        <w:rPr>
          <w:rFonts w:ascii="Times New Roman" w:hAnsi="Times New Roman"/>
          <w:b/>
          <w:bCs/>
          <w:sz w:val="28"/>
          <w:szCs w:val="28"/>
          <w:lang w:val="en-US"/>
        </w:rPr>
        <w:t>pt about a non-waste technology</w:t>
      </w:r>
      <w:r w:rsidRPr="004A217C">
        <w:rPr>
          <w:rFonts w:ascii="Times New Roman" w:hAnsi="Times New Roman"/>
          <w:b/>
          <w:bCs/>
          <w:sz w:val="28"/>
          <w:szCs w:val="28"/>
          <w:lang w:val="en-US"/>
        </w:rPr>
        <w:t xml:space="preserve"> </w:t>
      </w:r>
    </w:p>
    <w:p w:rsidR="00060414" w:rsidRDefault="007A75BD" w:rsidP="004A217C">
      <w:pPr>
        <w:pStyle w:val="HTML1"/>
        <w:shd w:val="clear" w:color="auto" w:fill="FFFFFF"/>
        <w:ind w:firstLine="709"/>
        <w:jc w:val="both"/>
        <w:rPr>
          <w:rFonts w:ascii="Times New Roman" w:hAnsi="Times New Roman"/>
          <w:sz w:val="28"/>
          <w:szCs w:val="28"/>
          <w:lang w:val="en-US"/>
        </w:rPr>
      </w:pPr>
      <w:r w:rsidRPr="003927C1">
        <w:rPr>
          <w:rFonts w:ascii="Times New Roman" w:hAnsi="Times New Roman"/>
          <w:b/>
          <w:bCs/>
          <w:sz w:val="28"/>
          <w:szCs w:val="28"/>
          <w:lang w:val="en-US"/>
        </w:rPr>
        <w:t>Zero waste</w:t>
      </w:r>
      <w:r w:rsidRPr="003927C1">
        <w:rPr>
          <w:rFonts w:ascii="Times New Roman" w:hAnsi="Times New Roman"/>
          <w:sz w:val="28"/>
          <w:szCs w:val="28"/>
          <w:lang w:val="en-US"/>
        </w:rPr>
        <w:t xml:space="preserve"> is a philosophy that encourages the redesign of resource life cycles so that all products are reused. Any trash sent to landfills and </w:t>
      </w:r>
      <w:r w:rsidR="004A217C">
        <w:rPr>
          <w:rFonts w:ascii="Times New Roman" w:hAnsi="Times New Roman"/>
          <w:sz w:val="28"/>
          <w:szCs w:val="28"/>
          <w:lang w:val="en-US"/>
        </w:rPr>
        <w:t xml:space="preserve">incinerators is minimal. </w:t>
      </w:r>
      <w:r w:rsidRPr="003927C1">
        <w:rPr>
          <w:rFonts w:ascii="Times New Roman" w:hAnsi="Times New Roman"/>
          <w:sz w:val="28"/>
          <w:szCs w:val="28"/>
          <w:lang w:val="en-US"/>
        </w:rPr>
        <w:t>The process recommended is one similar to the w</w:t>
      </w:r>
      <w:r w:rsidR="004A217C">
        <w:rPr>
          <w:rFonts w:ascii="Times New Roman" w:hAnsi="Times New Roman"/>
          <w:sz w:val="28"/>
          <w:szCs w:val="28"/>
          <w:lang w:val="en-US"/>
        </w:rPr>
        <w:t xml:space="preserve">ay that resources are reused in </w:t>
      </w:r>
      <w:r w:rsidRPr="003927C1">
        <w:rPr>
          <w:rFonts w:ascii="Times New Roman" w:hAnsi="Times New Roman"/>
          <w:sz w:val="28"/>
          <w:szCs w:val="28"/>
          <w:lang w:val="en-US"/>
        </w:rPr>
        <w:t xml:space="preserve">nature. A working definition of zero waste, often cited by experts in the field originated from a working group of the Zero Waste International Alliance in 2004. </w:t>
      </w:r>
    </w:p>
    <w:p w:rsidR="007A75BD" w:rsidRDefault="004A217C" w:rsidP="004A217C">
      <w:pPr>
        <w:pStyle w:val="HTML1"/>
        <w:shd w:val="clear" w:color="auto" w:fill="FFFFFF"/>
        <w:ind w:firstLine="709"/>
        <w:jc w:val="both"/>
        <w:rPr>
          <w:rFonts w:ascii="Times New Roman" w:hAnsi="Times New Roman"/>
          <w:sz w:val="28"/>
          <w:szCs w:val="28"/>
          <w:lang w:val="en-US"/>
        </w:rPr>
      </w:pPr>
      <w:r>
        <w:rPr>
          <w:rFonts w:ascii="Times New Roman" w:hAnsi="Times New Roman"/>
          <w:sz w:val="28"/>
          <w:szCs w:val="28"/>
          <w:lang w:val="en-US"/>
        </w:rPr>
        <w:t>“</w:t>
      </w:r>
      <w:r w:rsidR="007A75BD" w:rsidRPr="004A217C">
        <w:rPr>
          <w:rFonts w:ascii="Times New Roman" w:hAnsi="Times New Roman"/>
          <w:i/>
          <w:sz w:val="28"/>
          <w:szCs w:val="28"/>
          <w:lang w:val="en-US"/>
        </w:rPr>
        <w:t>Zero Waste is a goal that is ethical, economical, efficient and visionary, to guide people in changing their lifestyles and practices to emulate sustainable natural cycles, where all discarded materials are designed to become resources for others to use. Zero Waste means designing and managing products and processes to systematically avoid and eliminate the volume and toxicity of waste and materials, conserve and recover all resources, and not burn or bury them. Implementing Zero Waste will eliminate all discharges to land, water or air that are a threat to planetary,</w:t>
      </w:r>
      <w:r w:rsidRPr="004A217C">
        <w:rPr>
          <w:rFonts w:ascii="Times New Roman" w:hAnsi="Times New Roman"/>
          <w:i/>
          <w:sz w:val="28"/>
          <w:szCs w:val="28"/>
          <w:lang w:val="en-US"/>
        </w:rPr>
        <w:t xml:space="preserve"> human, animal or plant health</w:t>
      </w:r>
      <w:r>
        <w:rPr>
          <w:rFonts w:ascii="Times New Roman" w:hAnsi="Times New Roman"/>
          <w:sz w:val="28"/>
          <w:szCs w:val="28"/>
          <w:lang w:val="en-US"/>
        </w:rPr>
        <w:t>.”</w:t>
      </w:r>
    </w:p>
    <w:p w:rsidR="004A217C" w:rsidRPr="003927C1" w:rsidRDefault="004A217C" w:rsidP="004A217C">
      <w:pPr>
        <w:pStyle w:val="HTML1"/>
        <w:shd w:val="clear" w:color="auto" w:fill="FFFFFF"/>
        <w:ind w:firstLine="709"/>
        <w:jc w:val="both"/>
        <w:rPr>
          <w:rFonts w:ascii="Times New Roman" w:hAnsi="Times New Roman"/>
          <w:sz w:val="28"/>
          <w:szCs w:val="28"/>
          <w:lang w:val="en-US"/>
        </w:rPr>
      </w:pPr>
    </w:p>
    <w:p w:rsidR="004A217C" w:rsidRDefault="003927C1" w:rsidP="004A217C">
      <w:pPr>
        <w:pStyle w:val="HTML1"/>
        <w:shd w:val="clear" w:color="auto" w:fill="FFFFFF"/>
        <w:ind w:left="720"/>
        <w:jc w:val="center"/>
        <w:rPr>
          <w:sz w:val="28"/>
          <w:szCs w:val="28"/>
          <w:lang w:val="en-US"/>
        </w:rPr>
      </w:pPr>
      <w:r w:rsidRPr="003927C1">
        <w:rPr>
          <w:rFonts w:ascii="Times New Roman" w:hAnsi="Times New Roman"/>
          <w:noProof/>
          <w:sz w:val="28"/>
          <w:szCs w:val="28"/>
        </w:rPr>
        <w:drawing>
          <wp:inline distT="0" distB="0" distL="0" distR="0">
            <wp:extent cx="4810125" cy="3086100"/>
            <wp:effectExtent l="19050" t="0" r="9525" b="0"/>
            <wp:docPr id="9" name="Рисунок 1" descr="http://tengrinews.kz/userdata/352ca022e141be19d2730de334c69ffd.jpg"/>
            <wp:cNvGraphicFramePr/>
            <a:graphic xmlns:a="http://schemas.openxmlformats.org/drawingml/2006/main">
              <a:graphicData uri="http://schemas.openxmlformats.org/drawingml/2006/picture">
                <pic:pic xmlns:pic="http://schemas.openxmlformats.org/drawingml/2006/picture">
                  <pic:nvPicPr>
                    <pic:cNvPr id="8197" name="Picture 7" descr="http://tengrinews.kz/userdata/352ca022e141be19d2730de334c69ffd.jpg"/>
                    <pic:cNvPicPr>
                      <a:picLocks noChangeAspect="1" noChangeArrowheads="1"/>
                    </pic:cNvPicPr>
                  </pic:nvPicPr>
                  <pic:blipFill>
                    <a:blip r:embed="rId84"/>
                    <a:srcRect/>
                    <a:stretch>
                      <a:fillRect/>
                    </a:stretch>
                  </pic:blipFill>
                  <pic:spPr bwMode="auto">
                    <a:xfrm>
                      <a:off x="0" y="0"/>
                      <a:ext cx="4810125" cy="3086100"/>
                    </a:xfrm>
                    <a:prstGeom prst="rect">
                      <a:avLst/>
                    </a:prstGeom>
                    <a:noFill/>
                    <a:ln w="9525">
                      <a:noFill/>
                      <a:miter lim="800000"/>
                      <a:headEnd/>
                      <a:tailEnd/>
                    </a:ln>
                  </pic:spPr>
                </pic:pic>
              </a:graphicData>
            </a:graphic>
          </wp:inline>
        </w:drawing>
      </w:r>
    </w:p>
    <w:p w:rsidR="004A217C" w:rsidRDefault="004A217C" w:rsidP="00C743EF">
      <w:pPr>
        <w:pStyle w:val="HTML1"/>
        <w:shd w:val="clear" w:color="auto" w:fill="FFFFFF"/>
        <w:ind w:left="360"/>
        <w:jc w:val="center"/>
        <w:rPr>
          <w:sz w:val="28"/>
          <w:szCs w:val="28"/>
          <w:lang w:val="en-US"/>
        </w:rPr>
      </w:pPr>
    </w:p>
    <w:p w:rsidR="00C743EF" w:rsidRDefault="00C743EF" w:rsidP="00C743EF">
      <w:pPr>
        <w:pStyle w:val="HTML1"/>
        <w:shd w:val="clear" w:color="auto" w:fill="FFFFFF"/>
        <w:ind w:left="360"/>
        <w:jc w:val="center"/>
        <w:rPr>
          <w:rFonts w:ascii="Times New Roman" w:hAnsi="Times New Roman"/>
          <w:sz w:val="24"/>
          <w:szCs w:val="24"/>
          <w:lang w:val="en-US"/>
        </w:rPr>
      </w:pPr>
      <w:r w:rsidRPr="00C743EF">
        <w:rPr>
          <w:rFonts w:ascii="Times New Roman" w:hAnsi="Times New Roman"/>
          <w:sz w:val="24"/>
          <w:szCs w:val="24"/>
          <w:lang w:val="en-US"/>
        </w:rPr>
        <w:t xml:space="preserve">Fig. 38 – </w:t>
      </w:r>
      <w:r>
        <w:rPr>
          <w:rFonts w:ascii="Times New Roman" w:hAnsi="Times New Roman"/>
          <w:sz w:val="24"/>
          <w:szCs w:val="24"/>
          <w:lang w:val="en-US"/>
        </w:rPr>
        <w:t>Industrial enterprise – a source of air, soil and water pollution</w:t>
      </w:r>
    </w:p>
    <w:p w:rsidR="00C743EF" w:rsidRPr="00C743EF" w:rsidRDefault="00C743EF" w:rsidP="00C743EF">
      <w:pPr>
        <w:pStyle w:val="HTML1"/>
        <w:shd w:val="clear" w:color="auto" w:fill="FFFFFF"/>
        <w:ind w:left="360"/>
        <w:jc w:val="center"/>
        <w:rPr>
          <w:rFonts w:ascii="Times New Roman" w:hAnsi="Times New Roman"/>
          <w:sz w:val="24"/>
          <w:szCs w:val="24"/>
          <w:lang w:val="en-US"/>
        </w:rPr>
      </w:pPr>
    </w:p>
    <w:p w:rsidR="004A217C" w:rsidRDefault="007A75BD" w:rsidP="004A217C">
      <w:pPr>
        <w:pStyle w:val="HTML1"/>
        <w:shd w:val="clear" w:color="auto" w:fill="FFFFFF"/>
        <w:ind w:firstLine="709"/>
        <w:jc w:val="both"/>
        <w:rPr>
          <w:rFonts w:ascii="Times New Roman" w:hAnsi="Times New Roman"/>
          <w:sz w:val="28"/>
          <w:szCs w:val="28"/>
          <w:lang w:val="en-US"/>
        </w:rPr>
      </w:pPr>
      <w:r w:rsidRPr="004A217C">
        <w:rPr>
          <w:rFonts w:ascii="Times New Roman" w:hAnsi="Times New Roman"/>
          <w:sz w:val="28"/>
          <w:szCs w:val="28"/>
          <w:lang w:val="en-US"/>
        </w:rPr>
        <w:t xml:space="preserve">In industry this process involves creating commodities out of traditional waste products, essentially making old outputs new inputs for similar or different industrial sectors. An example might be the cycle of a glass milk bottle. The primary input (or resource) is silica-sand, which is formed into glass and then into a bottle. The bottle is filled with milk and distributed to the consumer. At this point, normal waste methods would see the bottle disposed in a landfill or similar. But with a zero-waste method, the bottle can be saddled at the time of sale with a deposit, which is returned to the bearer upon redemption. The bottle is then washed, refilled, and resold. The only </w:t>
      </w:r>
      <w:r w:rsidRPr="004A217C">
        <w:rPr>
          <w:rFonts w:ascii="Times New Roman" w:hAnsi="Times New Roman"/>
          <w:sz w:val="28"/>
          <w:szCs w:val="28"/>
          <w:lang w:val="en-US"/>
        </w:rPr>
        <w:lastRenderedPageBreak/>
        <w:t>material waste is the wash water, and energy loss has been minimized (see container deposit legislation).</w:t>
      </w:r>
    </w:p>
    <w:p w:rsidR="004A217C" w:rsidRDefault="007A75BD" w:rsidP="004A217C">
      <w:pPr>
        <w:pStyle w:val="HTML1"/>
        <w:shd w:val="clear" w:color="auto" w:fill="FFFFFF"/>
        <w:ind w:firstLine="709"/>
        <w:jc w:val="both"/>
        <w:rPr>
          <w:rFonts w:ascii="Times New Roman" w:hAnsi="Times New Roman"/>
          <w:sz w:val="28"/>
          <w:szCs w:val="28"/>
          <w:lang w:val="en-US"/>
        </w:rPr>
      </w:pPr>
      <w:r w:rsidRPr="003927C1">
        <w:rPr>
          <w:rFonts w:ascii="Times New Roman" w:hAnsi="Times New Roman"/>
          <w:sz w:val="28"/>
          <w:szCs w:val="28"/>
          <w:lang w:val="en-US"/>
        </w:rPr>
        <w:t>Zero waste can represent an economical alternative to waste systems, where new resources are continually required to replenish wasted raw materials. It can also represent an environmental alternative to waste since waste represents a significant amount of pollution in the world.</w:t>
      </w:r>
    </w:p>
    <w:p w:rsidR="004A217C" w:rsidRDefault="007A75BD" w:rsidP="004A217C">
      <w:pPr>
        <w:pStyle w:val="HTML1"/>
        <w:shd w:val="clear" w:color="auto" w:fill="FFFFFF"/>
        <w:ind w:firstLine="709"/>
        <w:jc w:val="both"/>
        <w:rPr>
          <w:rFonts w:ascii="Times New Roman" w:hAnsi="Times New Roman"/>
          <w:sz w:val="28"/>
          <w:szCs w:val="28"/>
          <w:lang w:val="en-US"/>
        </w:rPr>
      </w:pPr>
      <w:r w:rsidRPr="003927C1">
        <w:rPr>
          <w:rFonts w:ascii="Times New Roman" w:hAnsi="Times New Roman"/>
          <w:sz w:val="28"/>
          <w:szCs w:val="28"/>
          <w:lang w:val="en-US"/>
        </w:rPr>
        <w:t>In industry this process involves creating commodities out of traditional waste products, essentially making old outputs new inputs for similar or different industrial sectors. An example might be the cycle of a glass milk bottle. The primary input (or resource) is silica-sand, which is formed into glass and then into a bottle. The bottle is filled with milk and distributed to the consumer. At this point, normal waste methods would see the bottle disposed in a landfill or similar. But with a zero-waste method, the bottle can be saddled at the time of sale with a deposit, which is returned to the bearer upon redemption. The bottle is then washed, refilled, and resold. The only material waste is the wash water, and energy loss has been minimized (see container deposit legislation).</w:t>
      </w:r>
    </w:p>
    <w:p w:rsidR="004A217C" w:rsidRDefault="007A75BD" w:rsidP="004A217C">
      <w:pPr>
        <w:pStyle w:val="HTML1"/>
        <w:shd w:val="clear" w:color="auto" w:fill="FFFFFF"/>
        <w:ind w:firstLine="709"/>
        <w:jc w:val="both"/>
        <w:rPr>
          <w:rFonts w:ascii="Times New Roman" w:hAnsi="Times New Roman"/>
          <w:sz w:val="28"/>
          <w:szCs w:val="28"/>
          <w:lang w:val="en-US"/>
        </w:rPr>
      </w:pPr>
      <w:r w:rsidRPr="003927C1">
        <w:rPr>
          <w:rFonts w:ascii="Times New Roman" w:hAnsi="Times New Roman"/>
          <w:sz w:val="28"/>
          <w:szCs w:val="28"/>
          <w:lang w:val="en-US"/>
        </w:rPr>
        <w:t>Zero waste can represent an economical alternative to waste systems, where new resources are continually required to replenish wasted raw materials. It can also represent an environmental alternative to waste since waste represents a significant amount of pollution in the world.</w:t>
      </w:r>
    </w:p>
    <w:p w:rsidR="004A217C" w:rsidRDefault="007A75BD" w:rsidP="004A217C">
      <w:pPr>
        <w:pStyle w:val="HTML1"/>
        <w:shd w:val="clear" w:color="auto" w:fill="FFFFFF"/>
        <w:ind w:firstLine="709"/>
        <w:jc w:val="both"/>
        <w:rPr>
          <w:rFonts w:ascii="Times New Roman" w:hAnsi="Times New Roman"/>
          <w:sz w:val="28"/>
          <w:szCs w:val="28"/>
          <w:lang w:val="en-US"/>
        </w:rPr>
      </w:pPr>
      <w:r w:rsidRPr="003927C1">
        <w:rPr>
          <w:rFonts w:ascii="Times New Roman" w:hAnsi="Times New Roman"/>
          <w:sz w:val="28"/>
          <w:szCs w:val="28"/>
          <w:lang w:val="en-US"/>
        </w:rPr>
        <w:t xml:space="preserve">The movement gained publicity and reached a peak in 1998-2002, and since then has been moving from "theory into action" by focusing on how a "zero waste community" is structured and behaves. The website of the Zero Waste International Alliance has a listing of communities across the globe that have created public policy to promote zero-waste practices. </w:t>
      </w:r>
    </w:p>
    <w:p w:rsidR="004A217C" w:rsidRDefault="007A75BD" w:rsidP="004A217C">
      <w:pPr>
        <w:pStyle w:val="HTML1"/>
        <w:shd w:val="clear" w:color="auto" w:fill="FFFFFF"/>
        <w:ind w:firstLine="709"/>
        <w:jc w:val="both"/>
        <w:rPr>
          <w:rFonts w:ascii="Times New Roman" w:hAnsi="Times New Roman"/>
          <w:sz w:val="28"/>
          <w:szCs w:val="28"/>
          <w:lang w:val="en-US"/>
        </w:rPr>
      </w:pPr>
      <w:r w:rsidRPr="003927C1">
        <w:rPr>
          <w:rFonts w:ascii="Times New Roman" w:hAnsi="Times New Roman"/>
          <w:sz w:val="28"/>
          <w:szCs w:val="28"/>
          <w:lang w:val="en-US"/>
        </w:rPr>
        <w:t>The tension between zero waste, viewed as post-discard total recycling of materials only, and zero waste as the reuse of all high level function remains a serious one today. It is probably the defining difference between established recyclers and emerging zero-wasters. A signature example is the difference between smashing a glass bottle (recovering cheap glass) and refilling the bottle (recovering the entire function of the container).</w:t>
      </w:r>
    </w:p>
    <w:p w:rsidR="004A217C" w:rsidRDefault="007A75BD" w:rsidP="004A217C">
      <w:pPr>
        <w:pStyle w:val="HTML1"/>
        <w:shd w:val="clear" w:color="auto" w:fill="FFFFFF"/>
        <w:ind w:firstLine="709"/>
        <w:jc w:val="both"/>
        <w:rPr>
          <w:rFonts w:ascii="Times New Roman" w:hAnsi="Times New Roman"/>
          <w:sz w:val="28"/>
          <w:szCs w:val="28"/>
          <w:lang w:val="en-US"/>
        </w:rPr>
      </w:pPr>
      <w:r w:rsidRPr="003927C1">
        <w:rPr>
          <w:rFonts w:ascii="Times New Roman" w:hAnsi="Times New Roman"/>
          <w:sz w:val="28"/>
          <w:szCs w:val="28"/>
          <w:lang w:val="en-US"/>
        </w:rPr>
        <w:t>The tension between the literal application of natural processes and the creation of industry-specific more efficient reuse modalities is another tension. Many observers look to nature as an ultimate model for production and innovative materials. Others point out that industrial products are inherently non-natural (such as chemicals and plastics that are mono-molecular) and benefit greatly from industrial methods of reuse, while natural methods requiring degradation and reconstitution are wasteful in that context.</w:t>
      </w:r>
    </w:p>
    <w:p w:rsidR="004A217C" w:rsidRDefault="007A75BD" w:rsidP="004A217C">
      <w:pPr>
        <w:pStyle w:val="HTML1"/>
        <w:shd w:val="clear" w:color="auto" w:fill="FFFFFF"/>
        <w:ind w:firstLine="709"/>
        <w:jc w:val="both"/>
        <w:rPr>
          <w:rFonts w:ascii="Times New Roman" w:hAnsi="Times New Roman"/>
          <w:sz w:val="28"/>
          <w:szCs w:val="28"/>
          <w:lang w:val="en-US"/>
        </w:rPr>
      </w:pPr>
      <w:r w:rsidRPr="003927C1">
        <w:rPr>
          <w:rFonts w:ascii="Times New Roman" w:hAnsi="Times New Roman"/>
          <w:sz w:val="28"/>
          <w:szCs w:val="28"/>
          <w:lang w:val="en-US"/>
        </w:rPr>
        <w:t xml:space="preserve">Biodegradable plastic is the most prominent example. One side argues that biodegradation of plastic is wasteful because plastic is expensive and environmentally damaging to make. Whether made of starch or petroleum, the manufacturing process expends all the same materials and energy costs. Factories are built, raw materials are procured, investments are made, machinery is built and used, humans labor and make use of all normal human inputs for education, housing, food etc. Even if the plastic is biodegraded after a single use, all of those costs are lost so it </w:t>
      </w:r>
      <w:r w:rsidRPr="003927C1">
        <w:rPr>
          <w:rFonts w:ascii="Times New Roman" w:hAnsi="Times New Roman"/>
          <w:sz w:val="28"/>
          <w:szCs w:val="28"/>
          <w:lang w:val="en-US"/>
        </w:rPr>
        <w:lastRenderedPageBreak/>
        <w:t>is much more important to design plastic parts for multiple reuse or perpetual lives. The other side argues that keeping plastic out of a dump or the sea is the sole benefit of interest.</w:t>
      </w:r>
    </w:p>
    <w:p w:rsidR="004F5B57" w:rsidRDefault="004F5B57" w:rsidP="004A217C">
      <w:pPr>
        <w:pStyle w:val="HTML1"/>
        <w:shd w:val="clear" w:color="auto" w:fill="FFFFFF"/>
        <w:ind w:firstLine="709"/>
        <w:jc w:val="both"/>
        <w:rPr>
          <w:rFonts w:ascii="Times New Roman" w:hAnsi="Times New Roman"/>
          <w:sz w:val="28"/>
          <w:szCs w:val="28"/>
          <w:lang w:val="en-US"/>
        </w:rPr>
      </w:pPr>
    </w:p>
    <w:p w:rsidR="003927C1" w:rsidRPr="003927C1" w:rsidRDefault="003927C1" w:rsidP="004A217C">
      <w:pPr>
        <w:pStyle w:val="HTML1"/>
        <w:shd w:val="clear" w:color="auto" w:fill="FFFFFF"/>
        <w:jc w:val="center"/>
        <w:rPr>
          <w:rFonts w:ascii="Times New Roman" w:hAnsi="Times New Roman"/>
          <w:sz w:val="28"/>
          <w:szCs w:val="28"/>
          <w:lang w:val="en-US"/>
        </w:rPr>
      </w:pPr>
      <w:r w:rsidRPr="003927C1">
        <w:rPr>
          <w:rFonts w:ascii="Times New Roman" w:hAnsi="Times New Roman"/>
          <w:noProof/>
          <w:sz w:val="28"/>
          <w:szCs w:val="28"/>
        </w:rPr>
        <w:drawing>
          <wp:inline distT="0" distB="0" distL="0" distR="0">
            <wp:extent cx="4391025" cy="2981325"/>
            <wp:effectExtent l="19050" t="0" r="9525" b="0"/>
            <wp:docPr id="10" name="Рисунок 2" descr="http://kp.ru/f/4/image/41/83/448341.jpg"/>
            <wp:cNvGraphicFramePr/>
            <a:graphic xmlns:a="http://schemas.openxmlformats.org/drawingml/2006/main">
              <a:graphicData uri="http://schemas.openxmlformats.org/drawingml/2006/picture">
                <pic:pic xmlns:pic="http://schemas.openxmlformats.org/drawingml/2006/picture">
                  <pic:nvPicPr>
                    <pic:cNvPr id="14339" name="Picture 4" descr="http://kp.ru/f/4/image/41/83/448341.jpg"/>
                    <pic:cNvPicPr>
                      <a:picLocks noChangeAspect="1" noChangeArrowheads="1"/>
                    </pic:cNvPicPr>
                  </pic:nvPicPr>
                  <pic:blipFill>
                    <a:blip r:embed="rId85"/>
                    <a:srcRect/>
                    <a:stretch>
                      <a:fillRect/>
                    </a:stretch>
                  </pic:blipFill>
                  <pic:spPr bwMode="auto">
                    <a:xfrm>
                      <a:off x="0" y="0"/>
                      <a:ext cx="4395702" cy="2984500"/>
                    </a:xfrm>
                    <a:prstGeom prst="rect">
                      <a:avLst/>
                    </a:prstGeom>
                    <a:noFill/>
                    <a:ln w="9525">
                      <a:noFill/>
                      <a:miter lim="800000"/>
                      <a:headEnd/>
                      <a:tailEnd/>
                    </a:ln>
                  </pic:spPr>
                </pic:pic>
              </a:graphicData>
            </a:graphic>
          </wp:inline>
        </w:drawing>
      </w:r>
    </w:p>
    <w:p w:rsidR="003927C1" w:rsidRDefault="003927C1" w:rsidP="00C743EF">
      <w:pPr>
        <w:pStyle w:val="HTML1"/>
        <w:shd w:val="clear" w:color="auto" w:fill="FFFFFF"/>
        <w:jc w:val="both"/>
        <w:rPr>
          <w:rFonts w:ascii="Times New Roman" w:hAnsi="Times New Roman"/>
          <w:sz w:val="28"/>
          <w:szCs w:val="28"/>
          <w:lang w:val="en-US"/>
        </w:rPr>
      </w:pPr>
    </w:p>
    <w:p w:rsidR="00C743EF" w:rsidRPr="00C743EF" w:rsidRDefault="00C743EF" w:rsidP="00C743EF">
      <w:pPr>
        <w:pStyle w:val="HTML1"/>
        <w:shd w:val="clear" w:color="auto" w:fill="FFFFFF"/>
        <w:jc w:val="center"/>
        <w:rPr>
          <w:rFonts w:ascii="Times New Roman" w:hAnsi="Times New Roman"/>
          <w:sz w:val="24"/>
          <w:szCs w:val="24"/>
          <w:lang w:val="en-US"/>
        </w:rPr>
      </w:pPr>
      <w:r w:rsidRPr="00C743EF">
        <w:rPr>
          <w:rFonts w:ascii="Times New Roman" w:hAnsi="Times New Roman"/>
          <w:sz w:val="24"/>
          <w:szCs w:val="24"/>
          <w:lang w:val="en-US"/>
        </w:rPr>
        <w:t>Fig.39 – Waste dump close by a human settlement</w:t>
      </w:r>
    </w:p>
    <w:p w:rsidR="00C743EF" w:rsidRDefault="00C743EF" w:rsidP="00C743EF">
      <w:pPr>
        <w:pStyle w:val="HTML1"/>
        <w:shd w:val="clear" w:color="auto" w:fill="FFFFFF"/>
        <w:jc w:val="center"/>
        <w:rPr>
          <w:rFonts w:ascii="Times New Roman" w:hAnsi="Times New Roman"/>
          <w:sz w:val="28"/>
          <w:szCs w:val="28"/>
          <w:lang w:val="en-US"/>
        </w:rPr>
      </w:pPr>
    </w:p>
    <w:p w:rsidR="007A75BD" w:rsidRPr="003927C1" w:rsidRDefault="007A75BD" w:rsidP="004A217C">
      <w:pPr>
        <w:pStyle w:val="HTML1"/>
        <w:shd w:val="clear" w:color="auto" w:fill="FFFFFF"/>
        <w:ind w:firstLine="709"/>
        <w:jc w:val="both"/>
        <w:rPr>
          <w:rFonts w:ascii="Times New Roman" w:hAnsi="Times New Roman"/>
          <w:sz w:val="28"/>
          <w:szCs w:val="28"/>
          <w:lang w:val="en-US"/>
        </w:rPr>
      </w:pPr>
      <w:r w:rsidRPr="003927C1">
        <w:rPr>
          <w:rFonts w:ascii="Times New Roman" w:hAnsi="Times New Roman"/>
          <w:sz w:val="28"/>
          <w:szCs w:val="28"/>
          <w:lang w:val="en-US"/>
        </w:rPr>
        <w:t xml:space="preserve">Many dumps are currently exceeding carrying capacity. This is often, mistakenly used as a justification for moving to Zero Waste. Others counter by pointing out that there are huge tracts of land available throughout the USA and other countries which could be used for dumps. This is no more of an argument against the need for Zero Waste than is the former an argument for Zero Waste. The underlying need to move to a society designed along Zero Waste principles arises from the huge waste of resources that is inherent in poorly made, short-lived articles and production processes. The locus of the most egregious wasting takes place as articles are built and processes are run wastefully. The actual placing of a now useless item in a dump is barely the icing on the cake, in terms of the waste it represents. Poorly conceived proposals, that appear with a dismaying regularity on the Internet, to blithely destroy all garbage as a way to solve the garbage problem, make use of the common delusion that it is the garbage itself which is the problem. These proposals typically claim to convert all or a large portion of existing garbage into oil and sometimes claim to produce so much oil that the world will henceforth have abundant liquid fuels. One such plan, called Anything Into Oil was promoted by Discover Magazine and Fortune Magazine in 2004, even though it absurdly claimed to be able to convert a refrigerator into "light Texas crude" by the application of high pressure steam. Zero Waste analysis, which is long on scientific results and short on spectacular claims, receives no such promotion by the media. </w:t>
      </w:r>
    </w:p>
    <w:p w:rsidR="003927C1" w:rsidRDefault="003927C1" w:rsidP="006B49AC">
      <w:pPr>
        <w:pStyle w:val="HTML1"/>
        <w:shd w:val="clear" w:color="auto" w:fill="FFFFFF"/>
        <w:ind w:firstLine="709"/>
        <w:jc w:val="center"/>
        <w:rPr>
          <w:rFonts w:ascii="Times New Roman" w:hAnsi="Times New Roman"/>
          <w:sz w:val="28"/>
          <w:szCs w:val="28"/>
          <w:lang w:val="en-US"/>
        </w:rPr>
      </w:pPr>
      <w:r w:rsidRPr="003927C1">
        <w:rPr>
          <w:rFonts w:ascii="Times New Roman" w:hAnsi="Times New Roman"/>
          <w:noProof/>
          <w:sz w:val="28"/>
          <w:szCs w:val="28"/>
        </w:rPr>
        <w:lastRenderedPageBreak/>
        <w:drawing>
          <wp:inline distT="0" distB="0" distL="0" distR="0">
            <wp:extent cx="5086350" cy="3438525"/>
            <wp:effectExtent l="19050" t="0" r="0" b="0"/>
            <wp:docPr id="13" name="Рисунок 5" descr="http://gdb.rferl.org/68DF93BB-93CF-426E-981E-8BE5E37A5FFD_mw800_s.jpg"/>
            <wp:cNvGraphicFramePr/>
            <a:graphic xmlns:a="http://schemas.openxmlformats.org/drawingml/2006/main">
              <a:graphicData uri="http://schemas.openxmlformats.org/drawingml/2006/picture">
                <pic:pic xmlns:pic="http://schemas.openxmlformats.org/drawingml/2006/picture">
                  <pic:nvPicPr>
                    <pic:cNvPr id="16386" name="Picture 2" descr="http://gdb.rferl.org/68DF93BB-93CF-426E-981E-8BE5E37A5FFD_mw800_s.jpg"/>
                    <pic:cNvPicPr>
                      <a:picLocks noChangeAspect="1" noChangeArrowheads="1"/>
                    </pic:cNvPicPr>
                  </pic:nvPicPr>
                  <pic:blipFill>
                    <a:blip r:embed="rId86"/>
                    <a:srcRect/>
                    <a:stretch>
                      <a:fillRect/>
                    </a:stretch>
                  </pic:blipFill>
                  <pic:spPr bwMode="auto">
                    <a:xfrm>
                      <a:off x="0" y="0"/>
                      <a:ext cx="5085469" cy="3437929"/>
                    </a:xfrm>
                    <a:prstGeom prst="rect">
                      <a:avLst/>
                    </a:prstGeom>
                    <a:noFill/>
                    <a:ln w="9525">
                      <a:noFill/>
                      <a:miter lim="800000"/>
                      <a:headEnd/>
                      <a:tailEnd/>
                    </a:ln>
                  </pic:spPr>
                </pic:pic>
              </a:graphicData>
            </a:graphic>
          </wp:inline>
        </w:drawing>
      </w:r>
    </w:p>
    <w:p w:rsidR="003927C1" w:rsidRDefault="003927C1" w:rsidP="00116B29">
      <w:pPr>
        <w:pStyle w:val="HTML1"/>
        <w:shd w:val="clear" w:color="auto" w:fill="FFFFFF"/>
        <w:ind w:firstLine="709"/>
        <w:jc w:val="both"/>
        <w:rPr>
          <w:rFonts w:ascii="Times New Roman" w:hAnsi="Times New Roman"/>
          <w:sz w:val="28"/>
          <w:szCs w:val="28"/>
          <w:lang w:val="en-US"/>
        </w:rPr>
      </w:pPr>
    </w:p>
    <w:p w:rsidR="003927C1" w:rsidRPr="006B49AC" w:rsidRDefault="00C743EF" w:rsidP="006B49AC">
      <w:pPr>
        <w:pStyle w:val="HTML1"/>
        <w:shd w:val="clear" w:color="auto" w:fill="FFFFFF"/>
        <w:jc w:val="center"/>
        <w:rPr>
          <w:rFonts w:ascii="Times New Roman" w:hAnsi="Times New Roman"/>
          <w:sz w:val="24"/>
          <w:szCs w:val="24"/>
          <w:lang w:val="en-US"/>
        </w:rPr>
      </w:pPr>
      <w:r>
        <w:rPr>
          <w:rFonts w:ascii="Times New Roman" w:hAnsi="Times New Roman"/>
          <w:bCs/>
          <w:sz w:val="24"/>
          <w:szCs w:val="24"/>
          <w:lang w:val="en-US"/>
        </w:rPr>
        <w:t xml:space="preserve">Fig.40 – </w:t>
      </w:r>
      <w:r w:rsidR="007A75BD" w:rsidRPr="006B49AC">
        <w:rPr>
          <w:rFonts w:ascii="Times New Roman" w:hAnsi="Times New Roman"/>
          <w:bCs/>
          <w:sz w:val="24"/>
          <w:szCs w:val="24"/>
          <w:lang w:val="en-US"/>
        </w:rPr>
        <w:t>The waste sent to landfills may be harvested as useful materials, such</w:t>
      </w:r>
      <w:r w:rsidR="006B49AC" w:rsidRPr="006B49AC">
        <w:rPr>
          <w:rFonts w:ascii="Times New Roman" w:hAnsi="Times New Roman"/>
          <w:sz w:val="24"/>
          <w:szCs w:val="24"/>
          <w:lang w:val="en-US"/>
        </w:rPr>
        <w:t xml:space="preserve"> </w:t>
      </w:r>
      <w:r w:rsidR="006B49AC" w:rsidRPr="006B49AC">
        <w:rPr>
          <w:rFonts w:ascii="Times New Roman" w:hAnsi="Times New Roman"/>
          <w:bCs/>
          <w:sz w:val="24"/>
          <w:szCs w:val="24"/>
          <w:lang w:val="en-US"/>
        </w:rPr>
        <w:t xml:space="preserve">as in the </w:t>
      </w:r>
      <w:r w:rsidR="003927C1" w:rsidRPr="006B49AC">
        <w:rPr>
          <w:rFonts w:ascii="Times New Roman" w:hAnsi="Times New Roman"/>
          <w:bCs/>
          <w:sz w:val="24"/>
          <w:szCs w:val="24"/>
          <w:lang w:val="en-US"/>
        </w:rPr>
        <w:t>production of solar energy or fertilizer for crops.</w:t>
      </w:r>
      <w:r w:rsidR="006B49AC" w:rsidRPr="006B49AC">
        <w:rPr>
          <w:rFonts w:ascii="Times New Roman" w:hAnsi="Times New Roman"/>
          <w:sz w:val="24"/>
          <w:szCs w:val="24"/>
          <w:lang w:val="en-US"/>
        </w:rPr>
        <w:t xml:space="preserve"> </w:t>
      </w:r>
      <w:r w:rsidR="003927C1" w:rsidRPr="006B49AC">
        <w:rPr>
          <w:rFonts w:ascii="Times New Roman" w:hAnsi="Times New Roman"/>
          <w:bCs/>
          <w:sz w:val="24"/>
          <w:szCs w:val="24"/>
          <w:lang w:val="en-US"/>
        </w:rPr>
        <w:t>It may also be reused and recycled</w:t>
      </w:r>
      <w:r w:rsidR="006B49AC" w:rsidRPr="006B49AC">
        <w:rPr>
          <w:rFonts w:ascii="Times New Roman" w:hAnsi="Times New Roman"/>
          <w:sz w:val="24"/>
          <w:szCs w:val="24"/>
          <w:lang w:val="en-US"/>
        </w:rPr>
        <w:t xml:space="preserve"> </w:t>
      </w:r>
      <w:r w:rsidR="003927C1" w:rsidRPr="006B49AC">
        <w:rPr>
          <w:rFonts w:ascii="Times New Roman" w:hAnsi="Times New Roman"/>
          <w:bCs/>
          <w:sz w:val="24"/>
          <w:szCs w:val="24"/>
          <w:lang w:val="en-US"/>
        </w:rPr>
        <w:t>for something that we can actually use</w:t>
      </w:r>
    </w:p>
    <w:p w:rsidR="003927C1" w:rsidRPr="006B49AC" w:rsidRDefault="003927C1" w:rsidP="006B49AC">
      <w:pPr>
        <w:pStyle w:val="HTML1"/>
        <w:shd w:val="clear" w:color="auto" w:fill="FFFFFF"/>
        <w:ind w:firstLine="709"/>
        <w:jc w:val="both"/>
        <w:rPr>
          <w:rFonts w:ascii="Times New Roman" w:hAnsi="Times New Roman"/>
          <w:sz w:val="24"/>
          <w:szCs w:val="24"/>
          <w:lang w:val="en-US"/>
        </w:rPr>
      </w:pPr>
    </w:p>
    <w:p w:rsidR="007A75BD" w:rsidRPr="003927C1" w:rsidRDefault="007A75BD" w:rsidP="006B49AC">
      <w:pPr>
        <w:pStyle w:val="HTML1"/>
        <w:shd w:val="clear" w:color="auto" w:fill="FFFFFF"/>
        <w:ind w:firstLine="709"/>
        <w:jc w:val="both"/>
        <w:rPr>
          <w:rFonts w:ascii="Times New Roman" w:hAnsi="Times New Roman"/>
          <w:sz w:val="28"/>
          <w:szCs w:val="28"/>
          <w:lang w:val="en-US"/>
        </w:rPr>
      </w:pPr>
      <w:r w:rsidRPr="003927C1">
        <w:rPr>
          <w:rFonts w:ascii="Times New Roman" w:hAnsi="Times New Roman"/>
          <w:sz w:val="28"/>
          <w:szCs w:val="28"/>
          <w:lang w:val="en-US"/>
        </w:rPr>
        <w:t xml:space="preserve">Zero Waste is a goal, a process, a way of thinking that profoundly changes our approach to resources and production. Zero Waste is not about recycling and diversion from landfills but about restructuring production and distribution systems to prevent waste from being manufactured in the first place. The materials that are still required in these re-designed, resource-efficient systems will be reused many times as the products that incorporate them are reused. Deconstruction can be described as construction in reverse. It involves carefully taking apart a building to maximize the reuse of materials, thereby reducing waste and conserving resources. Deconstruction can capture materials and some components from the millions of buildings that are existing and that were poorly designed for high level reuse but it is not a favored approach from a Zero Waste point of view. Zero Waste favors the design of buildings as assemblages of high level components, not their creation from rough materials such as lumber, cement or plaster. The details are not worked out yet but to the extent that entire rooms, entire walls, roofs or floors or entire utility systems can be pre-built and installed as completed components, that will be the goal of Zero Waste design. Until buildings are built as components capable of later dismantling, deconstruction is a stop-gap process that the United States can use to minimize the waste of building materials. </w:t>
      </w:r>
    </w:p>
    <w:p w:rsidR="006B49AC" w:rsidRDefault="003927C1" w:rsidP="007F1C0E">
      <w:pPr>
        <w:pStyle w:val="HTML1"/>
        <w:shd w:val="clear" w:color="auto" w:fill="FFFFFF"/>
        <w:ind w:firstLine="709"/>
        <w:jc w:val="center"/>
        <w:rPr>
          <w:rFonts w:ascii="Times New Roman" w:hAnsi="Times New Roman"/>
          <w:sz w:val="28"/>
          <w:szCs w:val="28"/>
          <w:lang w:val="en-US"/>
        </w:rPr>
      </w:pPr>
      <w:r w:rsidRPr="003927C1">
        <w:rPr>
          <w:rFonts w:ascii="Times New Roman" w:hAnsi="Times New Roman"/>
          <w:noProof/>
          <w:sz w:val="28"/>
          <w:szCs w:val="28"/>
        </w:rPr>
        <w:lastRenderedPageBreak/>
        <w:drawing>
          <wp:inline distT="0" distB="0" distL="0" distR="0">
            <wp:extent cx="2786063" cy="2143125"/>
            <wp:effectExtent l="19050" t="0" r="0" b="0"/>
            <wp:docPr id="14" name="Рисунок 6" descr="http://t3.gstatic.com/images?q=tbn:ANd9GcSTCyNvmnm31YV8dqaLArIOLSpeczg4zhKgkLCv6KTkNzGCzz4nwsAwgNfSmA"/>
            <wp:cNvGraphicFramePr/>
            <a:graphic xmlns:a="http://schemas.openxmlformats.org/drawingml/2006/main">
              <a:graphicData uri="http://schemas.openxmlformats.org/drawingml/2006/picture">
                <pic:pic xmlns:pic="http://schemas.openxmlformats.org/drawingml/2006/picture">
                  <pic:nvPicPr>
                    <pic:cNvPr id="18434" name="Picture 2" descr="http://t3.gstatic.com/images?q=tbn:ANd9GcSTCyNvmnm31YV8dqaLArIOLSpeczg4zhKgkLCv6KTkNzGCzz4nwsAwgNfSmA"/>
                    <pic:cNvPicPr>
                      <a:picLocks noChangeAspect="1" noChangeArrowheads="1"/>
                    </pic:cNvPicPr>
                  </pic:nvPicPr>
                  <pic:blipFill>
                    <a:blip r:embed="rId87"/>
                    <a:srcRect/>
                    <a:stretch>
                      <a:fillRect/>
                    </a:stretch>
                  </pic:blipFill>
                  <pic:spPr bwMode="auto">
                    <a:xfrm>
                      <a:off x="0" y="0"/>
                      <a:ext cx="2786063" cy="2143125"/>
                    </a:xfrm>
                    <a:prstGeom prst="rect">
                      <a:avLst/>
                    </a:prstGeom>
                    <a:noFill/>
                    <a:ln w="9525">
                      <a:noFill/>
                      <a:miter lim="800000"/>
                      <a:headEnd/>
                      <a:tailEnd/>
                    </a:ln>
                  </pic:spPr>
                </pic:pic>
              </a:graphicData>
            </a:graphic>
          </wp:inline>
        </w:drawing>
      </w:r>
    </w:p>
    <w:p w:rsidR="007F1C0E" w:rsidRDefault="007F1C0E" w:rsidP="007F1C0E">
      <w:pPr>
        <w:pStyle w:val="HTML1"/>
        <w:shd w:val="clear" w:color="auto" w:fill="FFFFFF"/>
        <w:ind w:firstLine="709"/>
        <w:jc w:val="center"/>
        <w:rPr>
          <w:rFonts w:ascii="Times New Roman" w:hAnsi="Times New Roman"/>
          <w:sz w:val="28"/>
          <w:szCs w:val="28"/>
          <w:lang w:val="en-US"/>
        </w:rPr>
      </w:pPr>
    </w:p>
    <w:p w:rsidR="007F1C0E" w:rsidRPr="007F1C0E" w:rsidRDefault="007F1C0E" w:rsidP="007F1C0E">
      <w:pPr>
        <w:pStyle w:val="HTML1"/>
        <w:shd w:val="clear" w:color="auto" w:fill="FFFFFF"/>
        <w:ind w:firstLine="709"/>
        <w:jc w:val="center"/>
        <w:rPr>
          <w:rFonts w:ascii="Times New Roman" w:hAnsi="Times New Roman"/>
          <w:sz w:val="24"/>
          <w:szCs w:val="24"/>
          <w:lang w:val="en-US"/>
        </w:rPr>
      </w:pPr>
      <w:r w:rsidRPr="007F1C0E">
        <w:rPr>
          <w:rFonts w:ascii="Times New Roman" w:hAnsi="Times New Roman"/>
          <w:sz w:val="24"/>
          <w:szCs w:val="24"/>
          <w:lang w:val="en-US"/>
        </w:rPr>
        <w:t>Fig.41 – Gas emissions of an industrial enterprise</w:t>
      </w:r>
    </w:p>
    <w:p w:rsidR="003927C1" w:rsidRDefault="003927C1" w:rsidP="00116B29">
      <w:pPr>
        <w:pStyle w:val="HTML1"/>
        <w:shd w:val="clear" w:color="auto" w:fill="FFFFFF"/>
        <w:ind w:firstLine="709"/>
        <w:jc w:val="both"/>
        <w:rPr>
          <w:rFonts w:ascii="Times New Roman" w:hAnsi="Times New Roman"/>
          <w:sz w:val="28"/>
          <w:szCs w:val="28"/>
          <w:lang w:val="en-US"/>
        </w:rPr>
      </w:pPr>
    </w:p>
    <w:p w:rsidR="007A75BD" w:rsidRDefault="007A75BD" w:rsidP="006B49AC">
      <w:pPr>
        <w:pStyle w:val="HTML1"/>
        <w:shd w:val="clear" w:color="auto" w:fill="FFFFFF"/>
        <w:ind w:firstLine="709"/>
        <w:jc w:val="both"/>
        <w:rPr>
          <w:rFonts w:ascii="Times New Roman" w:hAnsi="Times New Roman"/>
          <w:sz w:val="28"/>
          <w:szCs w:val="28"/>
          <w:lang w:val="en-US"/>
        </w:rPr>
      </w:pPr>
      <w:r w:rsidRPr="004A217C">
        <w:rPr>
          <w:rFonts w:ascii="Times New Roman" w:hAnsi="Times New Roman"/>
          <w:sz w:val="28"/>
          <w:szCs w:val="28"/>
          <w:lang w:val="en-US"/>
        </w:rPr>
        <w:t xml:space="preserve">Market-based, legislation-mediated campaigns like Extended Producer Responsibility (EPR) and the Precautionary Principle are among numerous campaigns that have a Zero Waste slogan hung on them by means of claims they will ineluctably lead to policies of Zero Waste. At the moment, there is no evidence that EPR will increase reuse, rather than merely moving discard and disposal into private-sector dumping contracts. The Precautionary Principle is put forward to shift liability for proving new chemicals are safe from the public (acting as guinea pig) to the company introducing them. As such, its relation to Zero Waste is dubious. Likewise, many organizations, cities and counties have embraced a Zero Waste slogan while pressing for none of the key Zero Waste changes. In fact, it is common for many such to simply state that recycling is their entire goal. Many commercial or industrial companies claim to embrace Zero Waste but usually mean no more than a major materials recycling effort, having no bearing on product redesign. Examples include Staples, Home Depot, Toyota, General Motors and computer take-back campaigns. Earlier social justice campaigns have successfully pressured McDonald’s to change their meat purchasing practices and Nike to change its labor practices in Southeast Asia. Those were both based on the idea that organized consumers can be active participants in the economy and not just passive subjects. However, the announced and enforced goal of the public campaign is critical. A goal to reduce waste generation or dumping through greater recycling will not achieve a goal of product redesign and so cannot reasonably be called a Zero Waste campaign. </w:t>
      </w:r>
    </w:p>
    <w:p w:rsidR="007F1C0E" w:rsidRDefault="007F1C0E" w:rsidP="007F1C0E">
      <w:pPr>
        <w:pStyle w:val="HTML1"/>
        <w:shd w:val="clear" w:color="auto" w:fill="FFFFFF"/>
        <w:ind w:firstLine="709"/>
        <w:jc w:val="both"/>
        <w:rPr>
          <w:rFonts w:ascii="Times New Roman" w:hAnsi="Times New Roman"/>
          <w:sz w:val="28"/>
          <w:szCs w:val="28"/>
          <w:lang w:val="en-US"/>
        </w:rPr>
      </w:pPr>
      <w:r w:rsidRPr="004A217C">
        <w:rPr>
          <w:rFonts w:ascii="Times New Roman" w:hAnsi="Times New Roman"/>
          <w:sz w:val="28"/>
          <w:szCs w:val="28"/>
          <w:lang w:val="en-US"/>
        </w:rPr>
        <w:t>Re-shaping people’s resource use pattern is a challenge beyond the scope of piecemeal and reactive laws.</w:t>
      </w:r>
      <w:r w:rsidRPr="004A217C">
        <w:rPr>
          <w:rFonts w:ascii="Times New Roman" w:hAnsi="Times New Roman"/>
          <w:sz w:val="28"/>
          <w:szCs w:val="28"/>
          <w:vertAlign w:val="superscript"/>
          <w:lang w:val="en-US"/>
        </w:rPr>
        <w:t xml:space="preserve"> </w:t>
      </w:r>
      <w:r w:rsidRPr="004A217C">
        <w:rPr>
          <w:rFonts w:ascii="Times New Roman" w:hAnsi="Times New Roman"/>
          <w:sz w:val="28"/>
          <w:szCs w:val="28"/>
          <w:lang w:val="en-US"/>
        </w:rPr>
        <w:t> Policy instrumentalism reflects policymakers tendency to build on what already exists and is characterized by minimal disturbance of the current state.</w:t>
      </w:r>
      <w:r w:rsidRPr="004A217C">
        <w:rPr>
          <w:rFonts w:ascii="Times New Roman" w:hAnsi="Times New Roman"/>
          <w:sz w:val="28"/>
          <w:szCs w:val="28"/>
          <w:vertAlign w:val="superscript"/>
          <w:lang w:val="en-US"/>
        </w:rPr>
        <w:t xml:space="preserve"> </w:t>
      </w:r>
      <w:r w:rsidRPr="004A217C">
        <w:rPr>
          <w:rFonts w:ascii="Times New Roman" w:hAnsi="Times New Roman"/>
          <w:sz w:val="28"/>
          <w:szCs w:val="28"/>
          <w:lang w:val="en-US"/>
        </w:rPr>
        <w:t> This cannot achieve the targets of Zero Waste at a national level. What is needed is a shift from government (formal organizations and procedures of the public sector) to governance (array of governmental and non-governmental institutions).</w:t>
      </w:r>
      <w:r w:rsidRPr="004A217C">
        <w:rPr>
          <w:rFonts w:ascii="Times New Roman" w:hAnsi="Times New Roman"/>
          <w:sz w:val="28"/>
          <w:szCs w:val="28"/>
          <w:vertAlign w:val="superscript"/>
          <w:lang w:val="en-US"/>
        </w:rPr>
        <w:t xml:space="preserve"> </w:t>
      </w:r>
      <w:r w:rsidRPr="004A217C">
        <w:rPr>
          <w:rFonts w:ascii="Times New Roman" w:hAnsi="Times New Roman"/>
          <w:sz w:val="28"/>
          <w:szCs w:val="28"/>
          <w:lang w:val="en-US"/>
        </w:rPr>
        <w:t xml:space="preserve"> The government alone does not have the cognitive breadth to determine how to reach the ultimate target of Zero Waste which requires the involvement of businesses, NGOs, the public and the state in governing. Governance is “ultimately concerned with creating the conditions for ordered rule and collective action” and to </w:t>
      </w:r>
      <w:r w:rsidRPr="004A217C">
        <w:rPr>
          <w:rFonts w:ascii="Times New Roman" w:hAnsi="Times New Roman"/>
          <w:sz w:val="28"/>
          <w:szCs w:val="28"/>
          <w:lang w:val="en-US"/>
        </w:rPr>
        <w:lastRenderedPageBreak/>
        <w:t>achieve Zero Waste, a departure from waste management based simply on waste disposal ideology is necessary. The role of the state is to act as central steering mechanism and governance networks that bring together government; public and market actors are viewed as important to achieve Zero Waste similar to many other environmental goals. The Johannesburg World Summit on Sustainable Development emphasized these partnerships between different stakeholders in the environment and the establishment of Public-Private partnerships is seen as the best way to achieve sustainability.</w:t>
      </w:r>
    </w:p>
    <w:p w:rsidR="006B49AC" w:rsidRPr="004A217C" w:rsidRDefault="006B49AC" w:rsidP="006B49AC">
      <w:pPr>
        <w:pStyle w:val="HTML1"/>
        <w:shd w:val="clear" w:color="auto" w:fill="FFFFFF"/>
        <w:ind w:firstLine="709"/>
        <w:jc w:val="both"/>
        <w:rPr>
          <w:rFonts w:ascii="Times New Roman" w:hAnsi="Times New Roman"/>
          <w:sz w:val="28"/>
          <w:szCs w:val="28"/>
          <w:lang w:val="en-US"/>
        </w:rPr>
      </w:pPr>
    </w:p>
    <w:p w:rsidR="006B49AC" w:rsidRDefault="004A217C" w:rsidP="007F1C0E">
      <w:pPr>
        <w:pStyle w:val="HTML1"/>
        <w:shd w:val="clear" w:color="auto" w:fill="FFFFFF"/>
        <w:ind w:firstLine="709"/>
        <w:jc w:val="center"/>
        <w:rPr>
          <w:rFonts w:ascii="Times New Roman" w:hAnsi="Times New Roman"/>
          <w:sz w:val="28"/>
          <w:szCs w:val="28"/>
          <w:lang w:val="en-US"/>
        </w:rPr>
      </w:pPr>
      <w:r w:rsidRPr="004A217C">
        <w:rPr>
          <w:rFonts w:ascii="Times New Roman" w:hAnsi="Times New Roman"/>
          <w:noProof/>
          <w:sz w:val="28"/>
          <w:szCs w:val="28"/>
        </w:rPr>
        <w:drawing>
          <wp:inline distT="0" distB="0" distL="0" distR="0">
            <wp:extent cx="2667000" cy="2247900"/>
            <wp:effectExtent l="19050" t="0" r="0" b="0"/>
            <wp:docPr id="16" name="Рисунок 8" descr="http://t1.gstatic.com/images?q=tbn:ANd9GcQX4WrwTmL1cOwvO_s0AFajsTq_eomhpAZ3olFtnlcYZKob26KZOnzFDW-1"/>
            <wp:cNvGraphicFramePr/>
            <a:graphic xmlns:a="http://schemas.openxmlformats.org/drawingml/2006/main">
              <a:graphicData uri="http://schemas.openxmlformats.org/drawingml/2006/picture">
                <pic:pic xmlns:pic="http://schemas.openxmlformats.org/drawingml/2006/picture">
                  <pic:nvPicPr>
                    <pic:cNvPr id="20483" name="Picture 4" descr="http://t1.gstatic.com/images?q=tbn:ANd9GcQX4WrwTmL1cOwvO_s0AFajsTq_eomhpAZ3olFtnlcYZKob26KZOnzFDW-1"/>
                    <pic:cNvPicPr>
                      <a:picLocks noChangeAspect="1" noChangeArrowheads="1"/>
                    </pic:cNvPicPr>
                  </pic:nvPicPr>
                  <pic:blipFill>
                    <a:blip r:embed="rId88"/>
                    <a:srcRect/>
                    <a:stretch>
                      <a:fillRect/>
                    </a:stretch>
                  </pic:blipFill>
                  <pic:spPr bwMode="auto">
                    <a:xfrm>
                      <a:off x="0" y="0"/>
                      <a:ext cx="2667000" cy="2247900"/>
                    </a:xfrm>
                    <a:prstGeom prst="rect">
                      <a:avLst/>
                    </a:prstGeom>
                    <a:noFill/>
                    <a:ln w="9525">
                      <a:noFill/>
                      <a:miter lim="800000"/>
                      <a:headEnd/>
                      <a:tailEnd/>
                    </a:ln>
                  </pic:spPr>
                </pic:pic>
              </a:graphicData>
            </a:graphic>
          </wp:inline>
        </w:drawing>
      </w:r>
      <w:r w:rsidR="007F1C0E" w:rsidRPr="007F1C0E">
        <w:rPr>
          <w:rFonts w:ascii="Times New Roman" w:hAnsi="Times New Roman"/>
          <w:noProof/>
          <w:sz w:val="28"/>
          <w:szCs w:val="28"/>
        </w:rPr>
        <w:drawing>
          <wp:inline distT="0" distB="0" distL="0" distR="0">
            <wp:extent cx="2692670" cy="2247900"/>
            <wp:effectExtent l="19050" t="0" r="0" b="0"/>
            <wp:docPr id="20" name="Рисунок 7" descr="http://t2.gstatic.com/images?q=tbn:ANd9GcSLRqhzW9ZP1tE2Gk264clR_4VabV3UQcIhRse17dYrSESnGy0bmf3Q78Y0"/>
            <wp:cNvGraphicFramePr/>
            <a:graphic xmlns:a="http://schemas.openxmlformats.org/drawingml/2006/main">
              <a:graphicData uri="http://schemas.openxmlformats.org/drawingml/2006/picture">
                <pic:pic xmlns:pic="http://schemas.openxmlformats.org/drawingml/2006/picture">
                  <pic:nvPicPr>
                    <pic:cNvPr id="18436" name="Picture 6" descr="http://t2.gstatic.com/images?q=tbn:ANd9GcSLRqhzW9ZP1tE2Gk264clR_4VabV3UQcIhRse17dYrSESnGy0bmf3Q78Y0"/>
                    <pic:cNvPicPr>
                      <a:picLocks noChangeAspect="1" noChangeArrowheads="1"/>
                    </pic:cNvPicPr>
                  </pic:nvPicPr>
                  <pic:blipFill>
                    <a:blip r:embed="rId89"/>
                    <a:srcRect/>
                    <a:stretch>
                      <a:fillRect/>
                    </a:stretch>
                  </pic:blipFill>
                  <pic:spPr bwMode="auto">
                    <a:xfrm>
                      <a:off x="0" y="0"/>
                      <a:ext cx="2698473" cy="2252744"/>
                    </a:xfrm>
                    <a:prstGeom prst="rect">
                      <a:avLst/>
                    </a:prstGeom>
                    <a:noFill/>
                    <a:ln w="9525">
                      <a:noFill/>
                      <a:miter lim="800000"/>
                      <a:headEnd/>
                      <a:tailEnd/>
                    </a:ln>
                  </pic:spPr>
                </pic:pic>
              </a:graphicData>
            </a:graphic>
          </wp:inline>
        </w:drawing>
      </w:r>
    </w:p>
    <w:p w:rsidR="007F1C0E" w:rsidRDefault="007F1C0E" w:rsidP="007F1C0E">
      <w:pPr>
        <w:pStyle w:val="HTML1"/>
        <w:shd w:val="clear" w:color="auto" w:fill="FFFFFF"/>
        <w:ind w:firstLine="709"/>
        <w:jc w:val="center"/>
        <w:rPr>
          <w:rFonts w:ascii="Times New Roman" w:hAnsi="Times New Roman"/>
          <w:sz w:val="28"/>
          <w:szCs w:val="28"/>
          <w:lang w:val="en-US"/>
        </w:rPr>
      </w:pPr>
    </w:p>
    <w:p w:rsidR="007F1C0E" w:rsidRPr="007F1C0E" w:rsidRDefault="007F1C0E" w:rsidP="007F1C0E">
      <w:pPr>
        <w:pStyle w:val="HTML1"/>
        <w:shd w:val="clear" w:color="auto" w:fill="FFFFFF"/>
        <w:ind w:firstLine="709"/>
        <w:jc w:val="center"/>
        <w:rPr>
          <w:rFonts w:ascii="Times New Roman" w:hAnsi="Times New Roman"/>
          <w:sz w:val="24"/>
          <w:szCs w:val="24"/>
          <w:lang w:val="en-US"/>
        </w:rPr>
      </w:pPr>
      <w:r w:rsidRPr="007F1C0E">
        <w:rPr>
          <w:rFonts w:ascii="Times New Roman" w:hAnsi="Times New Roman"/>
          <w:sz w:val="24"/>
          <w:szCs w:val="24"/>
          <w:lang w:val="en-US"/>
        </w:rPr>
        <w:t>Fig.42 – Unregulated wastes discharge</w:t>
      </w:r>
    </w:p>
    <w:p w:rsidR="006B49AC" w:rsidRDefault="006B49AC" w:rsidP="006B49AC">
      <w:pPr>
        <w:pStyle w:val="HTML1"/>
        <w:shd w:val="clear" w:color="auto" w:fill="FFFFFF"/>
        <w:ind w:firstLine="709"/>
        <w:jc w:val="both"/>
        <w:rPr>
          <w:rFonts w:ascii="Times New Roman" w:hAnsi="Times New Roman"/>
          <w:sz w:val="28"/>
          <w:szCs w:val="28"/>
          <w:lang w:val="en-US"/>
        </w:rPr>
      </w:pPr>
    </w:p>
    <w:p w:rsidR="006B49AC" w:rsidRDefault="003927C1" w:rsidP="006B49AC">
      <w:pPr>
        <w:pStyle w:val="HTML1"/>
        <w:shd w:val="clear" w:color="auto" w:fill="FFFFFF"/>
        <w:ind w:firstLine="709"/>
        <w:jc w:val="center"/>
        <w:rPr>
          <w:rFonts w:ascii="Times New Roman" w:hAnsi="Times New Roman"/>
          <w:b/>
          <w:bCs/>
          <w:iCs/>
          <w:sz w:val="28"/>
          <w:szCs w:val="28"/>
          <w:lang w:val="en-US"/>
        </w:rPr>
      </w:pPr>
      <w:r w:rsidRPr="006B49AC">
        <w:rPr>
          <w:rFonts w:ascii="Times New Roman" w:hAnsi="Times New Roman"/>
          <w:b/>
          <w:bCs/>
          <w:iCs/>
          <w:sz w:val="28"/>
          <w:szCs w:val="28"/>
          <w:lang w:val="en-US"/>
        </w:rPr>
        <w:t>BASIC DIRECTIONS OF NON-WASTE AND LOW-WASTE TECHNOLOGIES</w:t>
      </w:r>
    </w:p>
    <w:p w:rsidR="006B49AC" w:rsidRDefault="006B49AC" w:rsidP="006B49AC">
      <w:pPr>
        <w:pStyle w:val="HTML1"/>
        <w:shd w:val="clear" w:color="auto" w:fill="FFFFFF"/>
        <w:rPr>
          <w:rFonts w:ascii="Times New Roman" w:hAnsi="Times New Roman"/>
          <w:b/>
          <w:bCs/>
          <w:iCs/>
          <w:sz w:val="28"/>
          <w:szCs w:val="28"/>
          <w:lang w:val="en-US"/>
        </w:rPr>
      </w:pPr>
    </w:p>
    <w:p w:rsidR="006B49AC" w:rsidRDefault="006B49AC" w:rsidP="006B49AC">
      <w:pPr>
        <w:pStyle w:val="HTML1"/>
        <w:shd w:val="clear" w:color="auto" w:fill="FFFFFF"/>
        <w:ind w:firstLine="709"/>
        <w:jc w:val="both"/>
        <w:rPr>
          <w:rFonts w:ascii="Times New Roman" w:hAnsi="Times New Roman"/>
          <w:sz w:val="28"/>
          <w:szCs w:val="28"/>
          <w:lang w:val="en-US"/>
        </w:rPr>
      </w:pPr>
      <w:r>
        <w:rPr>
          <w:rFonts w:ascii="Times New Roman" w:hAnsi="Times New Roman"/>
          <w:sz w:val="28"/>
          <w:szCs w:val="28"/>
          <w:lang w:val="en-US"/>
        </w:rPr>
        <w:t>“</w:t>
      </w:r>
      <w:r w:rsidR="003927C1" w:rsidRPr="00D56EA0">
        <w:rPr>
          <w:rFonts w:ascii="Times New Roman" w:hAnsi="Times New Roman"/>
          <w:sz w:val="28"/>
          <w:szCs w:val="28"/>
          <w:lang w:val="en-US"/>
        </w:rPr>
        <w:t xml:space="preserve">A non-waste technology represents such </w:t>
      </w:r>
      <w:r>
        <w:rPr>
          <w:rFonts w:ascii="Times New Roman" w:hAnsi="Times New Roman"/>
          <w:sz w:val="28"/>
          <w:szCs w:val="28"/>
          <w:lang w:val="en-US"/>
        </w:rPr>
        <w:t xml:space="preserve">a </w:t>
      </w:r>
      <w:r w:rsidRPr="00D56EA0">
        <w:rPr>
          <w:rFonts w:ascii="Times New Roman" w:hAnsi="Times New Roman"/>
          <w:sz w:val="28"/>
          <w:szCs w:val="28"/>
          <w:lang w:val="en-US"/>
        </w:rPr>
        <w:t xml:space="preserve">production </w:t>
      </w:r>
      <w:r>
        <w:rPr>
          <w:rFonts w:ascii="Times New Roman" w:hAnsi="Times New Roman"/>
          <w:sz w:val="28"/>
          <w:szCs w:val="28"/>
          <w:lang w:val="en-US"/>
        </w:rPr>
        <w:t>method</w:t>
      </w:r>
      <w:r w:rsidR="003927C1" w:rsidRPr="00D56EA0">
        <w:rPr>
          <w:rFonts w:ascii="Times New Roman" w:hAnsi="Times New Roman"/>
          <w:sz w:val="28"/>
          <w:szCs w:val="28"/>
          <w:lang w:val="en-US"/>
        </w:rPr>
        <w:t xml:space="preserve"> </w:t>
      </w:r>
      <w:r w:rsidR="007F1C0E">
        <w:rPr>
          <w:rFonts w:ascii="Times New Roman" w:hAnsi="Times New Roman"/>
          <w:sz w:val="28"/>
          <w:szCs w:val="28"/>
          <w:lang w:val="en-US"/>
        </w:rPr>
        <w:t xml:space="preserve">when </w:t>
      </w:r>
      <w:r w:rsidR="003927C1" w:rsidRPr="00D56EA0">
        <w:rPr>
          <w:rFonts w:ascii="Times New Roman" w:hAnsi="Times New Roman"/>
          <w:sz w:val="28"/>
          <w:szCs w:val="28"/>
          <w:lang w:val="en-US"/>
        </w:rPr>
        <w:t xml:space="preserve">all raw materials and energy are used the most efficiently and fully in a cycle: raw material resources – manufacture – use – secondary resources, and any </w:t>
      </w:r>
      <w:r w:rsidR="007F1C0E">
        <w:rPr>
          <w:rFonts w:ascii="Times New Roman" w:hAnsi="Times New Roman"/>
          <w:sz w:val="28"/>
          <w:szCs w:val="28"/>
          <w:lang w:val="en-US"/>
        </w:rPr>
        <w:t>effects</w:t>
      </w:r>
      <w:r w:rsidR="003927C1" w:rsidRPr="00D56EA0">
        <w:rPr>
          <w:rFonts w:ascii="Times New Roman" w:hAnsi="Times New Roman"/>
          <w:sz w:val="28"/>
          <w:szCs w:val="28"/>
          <w:lang w:val="en-US"/>
        </w:rPr>
        <w:t xml:space="preserve"> on </w:t>
      </w:r>
      <w:r>
        <w:rPr>
          <w:rFonts w:ascii="Times New Roman" w:hAnsi="Times New Roman"/>
          <w:sz w:val="28"/>
          <w:szCs w:val="28"/>
          <w:lang w:val="en-US"/>
        </w:rPr>
        <w:t xml:space="preserve">the </w:t>
      </w:r>
      <w:r w:rsidR="003927C1" w:rsidRPr="00D56EA0">
        <w:rPr>
          <w:rFonts w:ascii="Times New Roman" w:hAnsi="Times New Roman"/>
          <w:sz w:val="28"/>
          <w:szCs w:val="28"/>
          <w:lang w:val="en-US"/>
        </w:rPr>
        <w:t>environment do</w:t>
      </w:r>
      <w:r w:rsidR="007F1C0E">
        <w:rPr>
          <w:rFonts w:ascii="Times New Roman" w:hAnsi="Times New Roman"/>
          <w:sz w:val="28"/>
          <w:szCs w:val="28"/>
          <w:lang w:val="en-US"/>
        </w:rPr>
        <w:t xml:space="preserve"> not </w:t>
      </w:r>
      <w:r w:rsidR="005A3F40">
        <w:rPr>
          <w:rFonts w:ascii="Times New Roman" w:hAnsi="Times New Roman"/>
          <w:sz w:val="28"/>
          <w:szCs w:val="28"/>
          <w:lang w:val="en-US"/>
        </w:rPr>
        <w:t>violate</w:t>
      </w:r>
      <w:r w:rsidR="003927C1" w:rsidRPr="00D56EA0">
        <w:rPr>
          <w:rFonts w:ascii="Times New Roman" w:hAnsi="Times New Roman"/>
          <w:sz w:val="28"/>
          <w:szCs w:val="28"/>
          <w:lang w:val="en-US"/>
        </w:rPr>
        <w:t xml:space="preserve"> its normal functioning». </w:t>
      </w:r>
    </w:p>
    <w:p w:rsidR="00B55CA7" w:rsidRDefault="003927C1" w:rsidP="00B55CA7">
      <w:pPr>
        <w:pStyle w:val="HTML1"/>
        <w:shd w:val="clear" w:color="auto" w:fill="FFFFFF"/>
        <w:ind w:firstLine="709"/>
        <w:jc w:val="both"/>
        <w:rPr>
          <w:rFonts w:ascii="Times New Roman" w:hAnsi="Times New Roman"/>
          <w:sz w:val="28"/>
          <w:szCs w:val="28"/>
          <w:lang w:val="en-US"/>
        </w:rPr>
      </w:pPr>
      <w:r w:rsidRPr="00D56EA0">
        <w:rPr>
          <w:rFonts w:ascii="Times New Roman" w:hAnsi="Times New Roman"/>
          <w:sz w:val="28"/>
          <w:szCs w:val="28"/>
          <w:lang w:val="en-US"/>
        </w:rPr>
        <w:t xml:space="preserve">Development of non-waste manufactures is a rather </w:t>
      </w:r>
      <w:r w:rsidR="006B49AC">
        <w:rPr>
          <w:rFonts w:ascii="Times New Roman" w:hAnsi="Times New Roman"/>
          <w:sz w:val="28"/>
          <w:szCs w:val="28"/>
          <w:lang w:val="en-US"/>
        </w:rPr>
        <w:t>complex</w:t>
      </w:r>
      <w:r w:rsidRPr="00D56EA0">
        <w:rPr>
          <w:rFonts w:ascii="Times New Roman" w:hAnsi="Times New Roman"/>
          <w:sz w:val="28"/>
          <w:szCs w:val="28"/>
          <w:lang w:val="en-US"/>
        </w:rPr>
        <w:t xml:space="preserve"> and long process; </w:t>
      </w:r>
      <w:r w:rsidR="006B49AC">
        <w:rPr>
          <w:rFonts w:ascii="Times New Roman" w:hAnsi="Times New Roman"/>
          <w:sz w:val="28"/>
          <w:szCs w:val="28"/>
          <w:lang w:val="en-US"/>
        </w:rPr>
        <w:t>an</w:t>
      </w:r>
      <w:r w:rsidRPr="00D56EA0">
        <w:rPr>
          <w:rFonts w:ascii="Times New Roman" w:hAnsi="Times New Roman"/>
          <w:sz w:val="28"/>
          <w:szCs w:val="28"/>
          <w:lang w:val="en-US"/>
        </w:rPr>
        <w:t xml:space="preserve"> intermediate stage is a low-waste manufacture. A low-waste manufacture is such manufacture which </w:t>
      </w:r>
      <w:r w:rsidR="006B49AC">
        <w:rPr>
          <w:rFonts w:ascii="Times New Roman" w:hAnsi="Times New Roman"/>
          <w:sz w:val="28"/>
          <w:szCs w:val="28"/>
          <w:lang w:val="en-US"/>
        </w:rPr>
        <w:t>effect</w:t>
      </w:r>
      <w:r w:rsidRPr="00D56EA0">
        <w:rPr>
          <w:rFonts w:ascii="Times New Roman" w:hAnsi="Times New Roman"/>
          <w:sz w:val="28"/>
          <w:szCs w:val="28"/>
          <w:lang w:val="en-US"/>
        </w:rPr>
        <w:t xml:space="preserve"> on </w:t>
      </w:r>
      <w:r w:rsidR="006B49AC">
        <w:rPr>
          <w:rFonts w:ascii="Times New Roman" w:hAnsi="Times New Roman"/>
          <w:sz w:val="28"/>
          <w:szCs w:val="28"/>
          <w:lang w:val="en-US"/>
        </w:rPr>
        <w:t xml:space="preserve">the </w:t>
      </w:r>
      <w:r w:rsidRPr="00D56EA0">
        <w:rPr>
          <w:rFonts w:ascii="Times New Roman" w:hAnsi="Times New Roman"/>
          <w:sz w:val="28"/>
          <w:szCs w:val="28"/>
          <w:lang w:val="en-US"/>
        </w:rPr>
        <w:t xml:space="preserve">environment doesn’t exceed </w:t>
      </w:r>
      <w:r w:rsidR="006B49AC">
        <w:rPr>
          <w:rFonts w:ascii="Times New Roman" w:hAnsi="Times New Roman"/>
          <w:sz w:val="28"/>
          <w:szCs w:val="28"/>
          <w:lang w:val="en-US"/>
        </w:rPr>
        <w:t>the</w:t>
      </w:r>
      <w:r w:rsidRPr="00D56EA0">
        <w:rPr>
          <w:rFonts w:ascii="Times New Roman" w:hAnsi="Times New Roman"/>
          <w:sz w:val="28"/>
          <w:szCs w:val="28"/>
          <w:lang w:val="en-US"/>
        </w:rPr>
        <w:t xml:space="preserve"> </w:t>
      </w:r>
      <w:r w:rsidR="006B49AC">
        <w:rPr>
          <w:rFonts w:ascii="Times New Roman" w:hAnsi="Times New Roman"/>
          <w:sz w:val="28"/>
          <w:szCs w:val="28"/>
          <w:lang w:val="en-US"/>
        </w:rPr>
        <w:t xml:space="preserve">level </w:t>
      </w:r>
      <w:r w:rsidRPr="00D56EA0">
        <w:rPr>
          <w:rFonts w:ascii="Times New Roman" w:hAnsi="Times New Roman"/>
          <w:sz w:val="28"/>
          <w:szCs w:val="28"/>
          <w:lang w:val="en-US"/>
        </w:rPr>
        <w:t xml:space="preserve">admissible by sanitary-and-hygienic norms, i.e. maximum permissible concentration MPC. Thus according to technical, economic, organizational or other reasons a part of raw materials can </w:t>
      </w:r>
      <w:r w:rsidR="006B49AC">
        <w:rPr>
          <w:rFonts w:ascii="Times New Roman" w:hAnsi="Times New Roman"/>
          <w:sz w:val="28"/>
          <w:szCs w:val="28"/>
          <w:lang w:val="en-US"/>
        </w:rPr>
        <w:t>turn into</w:t>
      </w:r>
      <w:r w:rsidRPr="00D56EA0">
        <w:rPr>
          <w:rFonts w:ascii="Times New Roman" w:hAnsi="Times New Roman"/>
          <w:sz w:val="28"/>
          <w:szCs w:val="28"/>
          <w:lang w:val="en-US"/>
        </w:rPr>
        <w:t xml:space="preserve"> waste and is </w:t>
      </w:r>
      <w:r w:rsidR="006B49AC">
        <w:rPr>
          <w:rFonts w:ascii="Times New Roman" w:hAnsi="Times New Roman"/>
          <w:sz w:val="28"/>
          <w:szCs w:val="28"/>
          <w:lang w:val="en-US"/>
        </w:rPr>
        <w:t>fed to</w:t>
      </w:r>
      <w:r w:rsidRPr="00D56EA0">
        <w:rPr>
          <w:rFonts w:ascii="Times New Roman" w:hAnsi="Times New Roman"/>
          <w:sz w:val="28"/>
          <w:szCs w:val="28"/>
          <w:lang w:val="en-US"/>
        </w:rPr>
        <w:t xml:space="preserve"> a long storage or burial.</w:t>
      </w:r>
    </w:p>
    <w:p w:rsidR="00B55CA7" w:rsidRDefault="00B55CA7" w:rsidP="00B55CA7">
      <w:pPr>
        <w:pStyle w:val="HTML1"/>
        <w:shd w:val="clear" w:color="auto" w:fill="FFFFFF"/>
        <w:ind w:firstLine="709"/>
        <w:jc w:val="both"/>
        <w:rPr>
          <w:rFonts w:ascii="Times New Roman" w:hAnsi="Times New Roman"/>
          <w:sz w:val="28"/>
          <w:szCs w:val="28"/>
          <w:lang w:val="en-US"/>
        </w:rPr>
      </w:pPr>
    </w:p>
    <w:p w:rsidR="00B55CA7" w:rsidRDefault="003927C1" w:rsidP="00B55CA7">
      <w:pPr>
        <w:pStyle w:val="HTML1"/>
        <w:shd w:val="clear" w:color="auto" w:fill="FFFFFF"/>
        <w:ind w:firstLine="709"/>
        <w:jc w:val="both"/>
        <w:rPr>
          <w:rFonts w:ascii="Times New Roman" w:hAnsi="Times New Roman"/>
          <w:b/>
          <w:bCs/>
          <w:i/>
          <w:iCs/>
          <w:sz w:val="28"/>
          <w:szCs w:val="28"/>
          <w:lang w:val="en-US"/>
        </w:rPr>
      </w:pPr>
      <w:r w:rsidRPr="00D56EA0">
        <w:rPr>
          <w:rFonts w:ascii="Times New Roman" w:hAnsi="Times New Roman"/>
          <w:b/>
          <w:bCs/>
          <w:i/>
          <w:iCs/>
          <w:sz w:val="28"/>
          <w:szCs w:val="28"/>
          <w:lang w:val="en-US"/>
        </w:rPr>
        <w:t xml:space="preserve">Principles of non-waste technologies </w:t>
      </w:r>
    </w:p>
    <w:p w:rsidR="00B55CA7" w:rsidRDefault="00B55CA7" w:rsidP="00B55CA7">
      <w:pPr>
        <w:pStyle w:val="HTML1"/>
        <w:shd w:val="clear" w:color="auto" w:fill="FFFFFF"/>
        <w:jc w:val="both"/>
        <w:rPr>
          <w:rFonts w:ascii="Times New Roman" w:hAnsi="Times New Roman"/>
          <w:b/>
          <w:bCs/>
          <w:i/>
          <w:iCs/>
          <w:sz w:val="28"/>
          <w:szCs w:val="28"/>
          <w:lang w:val="en-US"/>
        </w:rPr>
      </w:pPr>
    </w:p>
    <w:p w:rsidR="00505E77" w:rsidRPr="00505E77" w:rsidRDefault="003927C1" w:rsidP="00505E77">
      <w:pPr>
        <w:pStyle w:val="HTML1"/>
        <w:numPr>
          <w:ilvl w:val="0"/>
          <w:numId w:val="44"/>
        </w:numPr>
        <w:shd w:val="clear" w:color="auto" w:fill="FFFFFF"/>
        <w:jc w:val="both"/>
        <w:rPr>
          <w:rFonts w:ascii="Times New Roman" w:hAnsi="Times New Roman"/>
          <w:sz w:val="28"/>
          <w:szCs w:val="28"/>
          <w:lang w:val="en-US"/>
        </w:rPr>
      </w:pPr>
      <w:r w:rsidRPr="00B55CA7">
        <w:rPr>
          <w:rFonts w:ascii="Times New Roman" w:hAnsi="Times New Roman"/>
          <w:sz w:val="28"/>
          <w:szCs w:val="28"/>
          <w:lang w:val="en-US"/>
        </w:rPr>
        <w:t xml:space="preserve">A basic principle is </w:t>
      </w:r>
      <w:r w:rsidRPr="00B55CA7">
        <w:rPr>
          <w:rFonts w:ascii="Times New Roman" w:hAnsi="Times New Roman"/>
          <w:b/>
          <w:i/>
          <w:sz w:val="28"/>
          <w:szCs w:val="28"/>
          <w:lang w:val="en-US"/>
        </w:rPr>
        <w:t>a</w:t>
      </w:r>
      <w:r w:rsidRPr="00B55CA7">
        <w:rPr>
          <w:rFonts w:ascii="Times New Roman" w:hAnsi="Times New Roman"/>
          <w:b/>
          <w:sz w:val="28"/>
          <w:szCs w:val="28"/>
          <w:lang w:val="en-US"/>
        </w:rPr>
        <w:t xml:space="preserve"> </w:t>
      </w:r>
      <w:r w:rsidRPr="00B55CA7">
        <w:rPr>
          <w:rFonts w:ascii="Times New Roman" w:hAnsi="Times New Roman"/>
          <w:b/>
          <w:bCs/>
          <w:i/>
          <w:iCs/>
          <w:sz w:val="28"/>
          <w:szCs w:val="28"/>
          <w:lang w:val="en-US"/>
        </w:rPr>
        <w:t>systema</w:t>
      </w:r>
      <w:r w:rsidR="00505E77">
        <w:rPr>
          <w:rFonts w:ascii="Times New Roman" w:hAnsi="Times New Roman"/>
          <w:b/>
          <w:bCs/>
          <w:i/>
          <w:iCs/>
          <w:sz w:val="28"/>
          <w:szCs w:val="28"/>
          <w:lang w:val="en-US"/>
        </w:rPr>
        <w:t>cy</w:t>
      </w:r>
      <w:r w:rsidRPr="00B55CA7">
        <w:rPr>
          <w:rFonts w:ascii="Times New Roman" w:hAnsi="Times New Roman"/>
          <w:b/>
          <w:bCs/>
          <w:i/>
          <w:iCs/>
          <w:sz w:val="28"/>
          <w:szCs w:val="28"/>
          <w:lang w:val="en-US"/>
        </w:rPr>
        <w:t xml:space="preserve"> principle</w:t>
      </w:r>
      <w:r w:rsidRPr="00B55CA7">
        <w:rPr>
          <w:rFonts w:ascii="Times New Roman" w:hAnsi="Times New Roman"/>
          <w:sz w:val="28"/>
          <w:szCs w:val="28"/>
          <w:lang w:val="en-US"/>
        </w:rPr>
        <w:t xml:space="preserve">. According to it each separate process or manufacture is considered as an element of </w:t>
      </w:r>
      <w:r w:rsidR="00505E77">
        <w:rPr>
          <w:rFonts w:ascii="Times New Roman" w:hAnsi="Times New Roman"/>
          <w:sz w:val="28"/>
          <w:szCs w:val="28"/>
          <w:lang w:val="en-US"/>
        </w:rPr>
        <w:t xml:space="preserve">a </w:t>
      </w:r>
      <w:r w:rsidRPr="00B55CA7">
        <w:rPr>
          <w:rFonts w:ascii="Times New Roman" w:hAnsi="Times New Roman"/>
          <w:sz w:val="28"/>
          <w:szCs w:val="28"/>
          <w:lang w:val="en-US"/>
        </w:rPr>
        <w:t>dynamical system</w:t>
      </w:r>
      <w:r w:rsidR="00505E77">
        <w:rPr>
          <w:rFonts w:ascii="Times New Roman" w:hAnsi="Times New Roman"/>
          <w:sz w:val="28"/>
          <w:szCs w:val="28"/>
          <w:lang w:val="en-US"/>
        </w:rPr>
        <w:t>, i.e.</w:t>
      </w:r>
      <w:r w:rsidRPr="00B55CA7">
        <w:rPr>
          <w:rFonts w:ascii="Times New Roman" w:hAnsi="Times New Roman"/>
          <w:sz w:val="28"/>
          <w:szCs w:val="28"/>
          <w:lang w:val="en-US"/>
        </w:rPr>
        <w:t xml:space="preserve"> all industrial production in a region and at </w:t>
      </w:r>
      <w:r w:rsidR="00505E77">
        <w:rPr>
          <w:rFonts w:ascii="Times New Roman" w:hAnsi="Times New Roman"/>
          <w:sz w:val="28"/>
          <w:szCs w:val="28"/>
          <w:lang w:val="en-US"/>
        </w:rPr>
        <w:t xml:space="preserve">a </w:t>
      </w:r>
      <w:r w:rsidRPr="00B55CA7">
        <w:rPr>
          <w:rFonts w:ascii="Times New Roman" w:hAnsi="Times New Roman"/>
          <w:sz w:val="28"/>
          <w:szCs w:val="28"/>
          <w:lang w:val="en-US"/>
        </w:rPr>
        <w:t>higher level as an element of</w:t>
      </w:r>
      <w:r w:rsidR="00505E77">
        <w:rPr>
          <w:rFonts w:ascii="Times New Roman" w:hAnsi="Times New Roman"/>
          <w:sz w:val="28"/>
          <w:szCs w:val="28"/>
          <w:lang w:val="en-US"/>
        </w:rPr>
        <w:t xml:space="preserve"> an ecological-</w:t>
      </w:r>
      <w:r w:rsidRPr="00505E77">
        <w:rPr>
          <w:rFonts w:ascii="Times New Roman" w:hAnsi="Times New Roman"/>
          <w:sz w:val="28"/>
          <w:szCs w:val="28"/>
          <w:lang w:val="en-US"/>
        </w:rPr>
        <w:t>economic system in whole, including</w:t>
      </w:r>
      <w:r w:rsidR="00505E77">
        <w:rPr>
          <w:rFonts w:ascii="Times New Roman" w:hAnsi="Times New Roman"/>
          <w:sz w:val="28"/>
          <w:szCs w:val="28"/>
          <w:lang w:val="en-US"/>
        </w:rPr>
        <w:t xml:space="preserve"> both the</w:t>
      </w:r>
      <w:r w:rsidRPr="00505E77">
        <w:rPr>
          <w:rFonts w:ascii="Times New Roman" w:hAnsi="Times New Roman"/>
          <w:sz w:val="28"/>
          <w:szCs w:val="28"/>
          <w:lang w:val="en-US"/>
        </w:rPr>
        <w:t xml:space="preserve"> material production and </w:t>
      </w:r>
      <w:r w:rsidR="00505E77">
        <w:rPr>
          <w:rFonts w:ascii="Times New Roman" w:hAnsi="Times New Roman"/>
          <w:sz w:val="28"/>
          <w:szCs w:val="28"/>
          <w:lang w:val="en-US"/>
        </w:rPr>
        <w:t>other</w:t>
      </w:r>
      <w:r w:rsidRPr="00505E77">
        <w:rPr>
          <w:rFonts w:ascii="Times New Roman" w:hAnsi="Times New Roman"/>
          <w:sz w:val="28"/>
          <w:szCs w:val="28"/>
          <w:lang w:val="en-US"/>
        </w:rPr>
        <w:t xml:space="preserve"> economic activit</w:t>
      </w:r>
      <w:r w:rsidR="00505E77">
        <w:rPr>
          <w:rFonts w:ascii="Times New Roman" w:hAnsi="Times New Roman"/>
          <w:sz w:val="28"/>
          <w:szCs w:val="28"/>
          <w:lang w:val="en-US"/>
        </w:rPr>
        <w:t>ies</w:t>
      </w:r>
      <w:r w:rsidRPr="00505E77">
        <w:rPr>
          <w:rFonts w:ascii="Times New Roman" w:hAnsi="Times New Roman"/>
          <w:sz w:val="28"/>
          <w:szCs w:val="28"/>
          <w:lang w:val="en-US"/>
        </w:rPr>
        <w:t xml:space="preserve"> of people, </w:t>
      </w:r>
      <w:r w:rsidR="00505E77">
        <w:rPr>
          <w:rFonts w:ascii="Times New Roman" w:hAnsi="Times New Roman"/>
          <w:sz w:val="28"/>
          <w:szCs w:val="28"/>
          <w:lang w:val="en-US"/>
        </w:rPr>
        <w:t>and the</w:t>
      </w:r>
      <w:r w:rsidRPr="00505E77">
        <w:rPr>
          <w:rFonts w:ascii="Times New Roman" w:hAnsi="Times New Roman"/>
          <w:sz w:val="28"/>
          <w:szCs w:val="28"/>
          <w:lang w:val="en-US"/>
        </w:rPr>
        <w:t xml:space="preserve"> environment (populations of </w:t>
      </w:r>
      <w:r w:rsidRPr="00505E77">
        <w:rPr>
          <w:rFonts w:ascii="Times New Roman" w:hAnsi="Times New Roman"/>
          <w:sz w:val="28"/>
          <w:szCs w:val="28"/>
          <w:lang w:val="en-US"/>
        </w:rPr>
        <w:lastRenderedPageBreak/>
        <w:t xml:space="preserve">live organisms, atmosphere, hydrosphere, lithosphere, biogeocenosises, landscapes), and also a person and its habitat. </w:t>
      </w:r>
    </w:p>
    <w:p w:rsidR="00505E77" w:rsidRDefault="003927C1" w:rsidP="00505E77">
      <w:pPr>
        <w:pStyle w:val="HTML1"/>
        <w:numPr>
          <w:ilvl w:val="0"/>
          <w:numId w:val="44"/>
        </w:numPr>
        <w:shd w:val="clear" w:color="auto" w:fill="FFFFFF"/>
        <w:jc w:val="both"/>
        <w:rPr>
          <w:rFonts w:ascii="Times New Roman" w:hAnsi="Times New Roman"/>
          <w:sz w:val="28"/>
          <w:szCs w:val="28"/>
          <w:lang w:val="en-US"/>
        </w:rPr>
      </w:pPr>
      <w:r w:rsidRPr="00505E77">
        <w:rPr>
          <w:rFonts w:ascii="Times New Roman" w:hAnsi="Times New Roman"/>
          <w:sz w:val="28"/>
          <w:szCs w:val="28"/>
          <w:lang w:val="en-US"/>
        </w:rPr>
        <w:t xml:space="preserve">Other major principle of </w:t>
      </w:r>
      <w:r w:rsidR="00505E77">
        <w:rPr>
          <w:rFonts w:ascii="Times New Roman" w:hAnsi="Times New Roman"/>
          <w:sz w:val="28"/>
          <w:szCs w:val="28"/>
          <w:lang w:val="en-US"/>
        </w:rPr>
        <w:t>creation of a</w:t>
      </w:r>
      <w:r w:rsidRPr="00505E77">
        <w:rPr>
          <w:rFonts w:ascii="Times New Roman" w:hAnsi="Times New Roman"/>
          <w:sz w:val="28"/>
          <w:szCs w:val="28"/>
          <w:lang w:val="en-US"/>
        </w:rPr>
        <w:t xml:space="preserve"> non-waste manufacture is </w:t>
      </w:r>
      <w:r w:rsidRPr="00505E77">
        <w:rPr>
          <w:rFonts w:ascii="Times New Roman" w:hAnsi="Times New Roman"/>
          <w:b/>
          <w:bCs/>
          <w:i/>
          <w:iCs/>
          <w:sz w:val="28"/>
          <w:szCs w:val="28"/>
          <w:lang w:val="en-US"/>
        </w:rPr>
        <w:t xml:space="preserve">complexity of </w:t>
      </w:r>
      <w:r w:rsidR="00505E77">
        <w:rPr>
          <w:rFonts w:ascii="Times New Roman" w:hAnsi="Times New Roman"/>
          <w:b/>
          <w:bCs/>
          <w:i/>
          <w:iCs/>
          <w:sz w:val="28"/>
          <w:szCs w:val="28"/>
          <w:lang w:val="en-US"/>
        </w:rPr>
        <w:t xml:space="preserve">application of </w:t>
      </w:r>
      <w:r w:rsidRPr="00505E77">
        <w:rPr>
          <w:rFonts w:ascii="Times New Roman" w:hAnsi="Times New Roman"/>
          <w:b/>
          <w:bCs/>
          <w:i/>
          <w:iCs/>
          <w:sz w:val="28"/>
          <w:szCs w:val="28"/>
          <w:lang w:val="en-US"/>
        </w:rPr>
        <w:t>resources</w:t>
      </w:r>
      <w:r w:rsidRPr="00505E77">
        <w:rPr>
          <w:rFonts w:ascii="Times New Roman" w:hAnsi="Times New Roman"/>
          <w:sz w:val="28"/>
          <w:szCs w:val="28"/>
          <w:lang w:val="en-US"/>
        </w:rPr>
        <w:t xml:space="preserve">. This principle demands maximum use of all components of raw materials and </w:t>
      </w:r>
      <w:r w:rsidR="00505E77">
        <w:rPr>
          <w:rFonts w:ascii="Times New Roman" w:hAnsi="Times New Roman"/>
          <w:sz w:val="28"/>
          <w:szCs w:val="28"/>
          <w:lang w:val="en-US"/>
        </w:rPr>
        <w:t xml:space="preserve">a </w:t>
      </w:r>
      <w:r w:rsidRPr="00505E77">
        <w:rPr>
          <w:rFonts w:ascii="Times New Roman" w:hAnsi="Times New Roman"/>
          <w:sz w:val="28"/>
          <w:szCs w:val="28"/>
          <w:lang w:val="en-US"/>
        </w:rPr>
        <w:t xml:space="preserve">potential of energy resources. It is known, practically all raw materials are complex, and at the average more than a third of its amount is accompanying elements which can be </w:t>
      </w:r>
      <w:r w:rsidR="00505E77">
        <w:rPr>
          <w:rFonts w:ascii="Times New Roman" w:hAnsi="Times New Roman"/>
          <w:sz w:val="28"/>
          <w:szCs w:val="28"/>
          <w:lang w:val="en-US"/>
        </w:rPr>
        <w:t>extracted</w:t>
      </w:r>
      <w:r w:rsidRPr="00505E77">
        <w:rPr>
          <w:rFonts w:ascii="Times New Roman" w:hAnsi="Times New Roman"/>
          <w:sz w:val="28"/>
          <w:szCs w:val="28"/>
          <w:lang w:val="en-US"/>
        </w:rPr>
        <w:t xml:space="preserve"> only at its complex processing. </w:t>
      </w:r>
    </w:p>
    <w:p w:rsidR="00196F5F" w:rsidRDefault="003927C1" w:rsidP="00196F5F">
      <w:pPr>
        <w:pStyle w:val="HTML1"/>
        <w:numPr>
          <w:ilvl w:val="0"/>
          <w:numId w:val="44"/>
        </w:numPr>
        <w:shd w:val="clear" w:color="auto" w:fill="FFFFFF"/>
        <w:jc w:val="both"/>
        <w:rPr>
          <w:rFonts w:ascii="Times New Roman" w:hAnsi="Times New Roman"/>
          <w:sz w:val="28"/>
          <w:szCs w:val="28"/>
          <w:lang w:val="en-US"/>
        </w:rPr>
      </w:pPr>
      <w:r w:rsidRPr="00505E77">
        <w:rPr>
          <w:rFonts w:ascii="Times New Roman" w:hAnsi="Times New Roman"/>
          <w:sz w:val="28"/>
          <w:szCs w:val="28"/>
          <w:lang w:val="en-US"/>
        </w:rPr>
        <w:t xml:space="preserve">A basic way of this purpose achievement is development of new technological processes and manufactures and improvement of existing ones. One of </w:t>
      </w:r>
      <w:r w:rsidR="00505E77">
        <w:rPr>
          <w:rFonts w:ascii="Times New Roman" w:hAnsi="Times New Roman"/>
          <w:sz w:val="28"/>
          <w:szCs w:val="28"/>
          <w:lang w:val="en-US"/>
        </w:rPr>
        <w:t xml:space="preserve">the </w:t>
      </w:r>
      <w:r w:rsidRPr="00505E77">
        <w:rPr>
          <w:rFonts w:ascii="Times New Roman" w:hAnsi="Times New Roman"/>
          <w:sz w:val="28"/>
          <w:szCs w:val="28"/>
          <w:lang w:val="en-US"/>
        </w:rPr>
        <w:t xml:space="preserve">examples of such approach to organisation of a non-waste manufacture is recycling </w:t>
      </w:r>
      <w:r w:rsidR="00505E77">
        <w:rPr>
          <w:rFonts w:ascii="Times New Roman" w:hAnsi="Times New Roman"/>
          <w:sz w:val="28"/>
          <w:szCs w:val="28"/>
          <w:lang w:val="en-US"/>
        </w:rPr>
        <w:t>pyrite cinders –</w:t>
      </w:r>
      <w:r w:rsidRPr="00505E77">
        <w:rPr>
          <w:rFonts w:ascii="Times New Roman" w:hAnsi="Times New Roman"/>
          <w:sz w:val="28"/>
          <w:szCs w:val="28"/>
          <w:lang w:val="en-US"/>
        </w:rPr>
        <w:t xml:space="preserve"> sulfuric acid production waste</w:t>
      </w:r>
      <w:r w:rsidR="00505E77">
        <w:rPr>
          <w:rFonts w:ascii="Times New Roman" w:hAnsi="Times New Roman"/>
          <w:sz w:val="28"/>
          <w:szCs w:val="28"/>
          <w:lang w:val="en-US"/>
        </w:rPr>
        <w:t>s</w:t>
      </w:r>
      <w:r w:rsidRPr="00505E77">
        <w:rPr>
          <w:rFonts w:ascii="Times New Roman" w:hAnsi="Times New Roman"/>
          <w:sz w:val="28"/>
          <w:szCs w:val="28"/>
          <w:lang w:val="en-US"/>
        </w:rPr>
        <w:t>. Now pyrite cinders are completely applied in cement manufacture. However</w:t>
      </w:r>
      <w:r w:rsidR="00505E77">
        <w:rPr>
          <w:rFonts w:ascii="Times New Roman" w:hAnsi="Times New Roman"/>
          <w:sz w:val="28"/>
          <w:szCs w:val="28"/>
          <w:lang w:val="en-US"/>
        </w:rPr>
        <w:t>,</w:t>
      </w:r>
      <w:r w:rsidRPr="00505E77">
        <w:rPr>
          <w:rFonts w:ascii="Times New Roman" w:hAnsi="Times New Roman"/>
          <w:sz w:val="28"/>
          <w:szCs w:val="28"/>
          <w:lang w:val="en-US"/>
        </w:rPr>
        <w:t xml:space="preserve"> the most valuable components of pyrite cinders – copper, silver, gold, and most of all iron are not used. </w:t>
      </w:r>
    </w:p>
    <w:p w:rsidR="00196F5F" w:rsidRDefault="00196F5F" w:rsidP="00196F5F">
      <w:pPr>
        <w:pStyle w:val="HTML1"/>
        <w:shd w:val="clear" w:color="auto" w:fill="FFFFFF"/>
        <w:ind w:left="720"/>
        <w:jc w:val="both"/>
        <w:rPr>
          <w:rFonts w:ascii="Times New Roman" w:hAnsi="Times New Roman"/>
          <w:sz w:val="28"/>
          <w:szCs w:val="28"/>
          <w:lang w:val="en-US"/>
        </w:rPr>
      </w:pPr>
    </w:p>
    <w:p w:rsidR="00B71606" w:rsidRDefault="003927C1" w:rsidP="00B71606">
      <w:pPr>
        <w:pStyle w:val="HTML1"/>
        <w:shd w:val="clear" w:color="auto" w:fill="FFFFFF"/>
        <w:ind w:left="720"/>
        <w:jc w:val="both"/>
        <w:rPr>
          <w:rFonts w:ascii="Times New Roman" w:hAnsi="Times New Roman"/>
          <w:b/>
          <w:bCs/>
          <w:i/>
          <w:iCs/>
          <w:sz w:val="28"/>
          <w:szCs w:val="28"/>
          <w:lang w:val="en-US"/>
        </w:rPr>
      </w:pPr>
      <w:r w:rsidRPr="00196F5F">
        <w:rPr>
          <w:rFonts w:ascii="Times New Roman" w:hAnsi="Times New Roman"/>
          <w:b/>
          <w:bCs/>
          <w:i/>
          <w:iCs/>
          <w:sz w:val="28"/>
          <w:szCs w:val="28"/>
          <w:lang w:val="en-US"/>
        </w:rPr>
        <w:t>Requirements to non-waste manufacture</w:t>
      </w:r>
    </w:p>
    <w:p w:rsidR="00B71606" w:rsidRDefault="003927C1" w:rsidP="00B71606">
      <w:pPr>
        <w:pStyle w:val="HTML1"/>
        <w:shd w:val="clear" w:color="auto" w:fill="FFFFFF"/>
        <w:ind w:left="720"/>
        <w:jc w:val="both"/>
        <w:rPr>
          <w:rFonts w:ascii="Times New Roman" w:hAnsi="Times New Roman"/>
          <w:b/>
          <w:bCs/>
          <w:i/>
          <w:iCs/>
          <w:sz w:val="28"/>
          <w:szCs w:val="28"/>
          <w:lang w:val="en-US"/>
        </w:rPr>
      </w:pPr>
      <w:r w:rsidRPr="00196F5F">
        <w:rPr>
          <w:rFonts w:ascii="Times New Roman" w:hAnsi="Times New Roman"/>
          <w:b/>
          <w:bCs/>
          <w:i/>
          <w:iCs/>
          <w:sz w:val="28"/>
          <w:szCs w:val="28"/>
          <w:lang w:val="en-US"/>
        </w:rPr>
        <w:t xml:space="preserve"> </w:t>
      </w:r>
    </w:p>
    <w:p w:rsidR="00B71606" w:rsidRDefault="00B71606" w:rsidP="00B71606">
      <w:pPr>
        <w:pStyle w:val="HTML1"/>
        <w:shd w:val="clear" w:color="auto" w:fill="FFFFFF"/>
        <w:ind w:left="720"/>
        <w:jc w:val="both"/>
        <w:rPr>
          <w:rFonts w:ascii="Times New Roman" w:hAnsi="Times New Roman"/>
          <w:sz w:val="28"/>
          <w:szCs w:val="28"/>
          <w:lang w:val="en-US"/>
        </w:rPr>
      </w:pPr>
      <w:r>
        <w:rPr>
          <w:rFonts w:ascii="Times New Roman" w:hAnsi="Times New Roman"/>
          <w:sz w:val="28"/>
          <w:szCs w:val="28"/>
          <w:lang w:val="en-US"/>
        </w:rPr>
        <w:t>To improve</w:t>
      </w:r>
      <w:r w:rsidR="003927C1" w:rsidRPr="00D56EA0">
        <w:rPr>
          <w:rFonts w:ascii="Times New Roman" w:hAnsi="Times New Roman"/>
          <w:sz w:val="28"/>
          <w:szCs w:val="28"/>
          <w:lang w:val="en-US"/>
        </w:rPr>
        <w:t xml:space="preserve"> existing technological processes and develop essentially new technological processes it is necessary to observe the following requirements:</w:t>
      </w:r>
    </w:p>
    <w:p w:rsidR="00B71606" w:rsidRDefault="003927C1" w:rsidP="00B71606">
      <w:pPr>
        <w:pStyle w:val="HTML1"/>
        <w:numPr>
          <w:ilvl w:val="0"/>
          <w:numId w:val="14"/>
        </w:numPr>
        <w:shd w:val="clear" w:color="auto" w:fill="FFFFFF"/>
        <w:jc w:val="both"/>
        <w:rPr>
          <w:rFonts w:ascii="Times New Roman" w:hAnsi="Times New Roman"/>
          <w:sz w:val="28"/>
          <w:szCs w:val="28"/>
          <w:lang w:val="en-US"/>
        </w:rPr>
      </w:pPr>
      <w:r w:rsidRPr="00B71606">
        <w:rPr>
          <w:rFonts w:ascii="Times New Roman" w:hAnsi="Times New Roman"/>
          <w:sz w:val="28"/>
          <w:szCs w:val="28"/>
          <w:lang w:val="en-US"/>
        </w:rPr>
        <w:t xml:space="preserve">realisation of production processes at </w:t>
      </w:r>
      <w:r w:rsidR="00B71606">
        <w:rPr>
          <w:rFonts w:ascii="Times New Roman" w:hAnsi="Times New Roman"/>
          <w:sz w:val="28"/>
          <w:szCs w:val="28"/>
          <w:lang w:val="en-US"/>
        </w:rPr>
        <w:t xml:space="preserve">a </w:t>
      </w:r>
      <w:r w:rsidRPr="00B71606">
        <w:rPr>
          <w:rFonts w:ascii="Times New Roman" w:hAnsi="Times New Roman"/>
          <w:sz w:val="28"/>
          <w:szCs w:val="28"/>
          <w:lang w:val="en-US"/>
        </w:rPr>
        <w:t>minimum possible number of technological stages (</w:t>
      </w:r>
      <w:r w:rsidR="00B71606">
        <w:rPr>
          <w:rFonts w:ascii="Times New Roman" w:hAnsi="Times New Roman"/>
          <w:sz w:val="28"/>
          <w:szCs w:val="28"/>
          <w:lang w:val="en-US"/>
        </w:rPr>
        <w:t>apparatuses</w:t>
      </w:r>
      <w:r w:rsidRPr="00B71606">
        <w:rPr>
          <w:rFonts w:ascii="Times New Roman" w:hAnsi="Times New Roman"/>
          <w:sz w:val="28"/>
          <w:szCs w:val="28"/>
          <w:lang w:val="en-US"/>
        </w:rPr>
        <w:t xml:space="preserve">) </w:t>
      </w:r>
      <w:r w:rsidR="00B71606">
        <w:rPr>
          <w:rFonts w:ascii="Times New Roman" w:hAnsi="Times New Roman"/>
          <w:sz w:val="28"/>
          <w:szCs w:val="28"/>
          <w:lang w:val="en-US"/>
        </w:rPr>
        <w:t>as</w:t>
      </w:r>
      <w:r w:rsidRPr="00B71606">
        <w:rPr>
          <w:rFonts w:ascii="Times New Roman" w:hAnsi="Times New Roman"/>
          <w:sz w:val="28"/>
          <w:szCs w:val="28"/>
          <w:lang w:val="en-US"/>
        </w:rPr>
        <w:t xml:space="preserve"> </w:t>
      </w:r>
      <w:r w:rsidR="00B71606" w:rsidRPr="00B71606">
        <w:rPr>
          <w:rFonts w:ascii="Times New Roman" w:hAnsi="Times New Roman"/>
          <w:sz w:val="28"/>
          <w:szCs w:val="28"/>
          <w:lang w:val="en-US"/>
        </w:rPr>
        <w:t xml:space="preserve">waste </w:t>
      </w:r>
      <w:r w:rsidR="00B71606">
        <w:rPr>
          <w:rFonts w:ascii="Times New Roman" w:hAnsi="Times New Roman"/>
          <w:sz w:val="28"/>
          <w:szCs w:val="28"/>
          <w:lang w:val="en-US"/>
        </w:rPr>
        <w:t xml:space="preserve">formation </w:t>
      </w:r>
      <w:r w:rsidRPr="00B71606">
        <w:rPr>
          <w:rFonts w:ascii="Times New Roman" w:hAnsi="Times New Roman"/>
          <w:sz w:val="28"/>
          <w:szCs w:val="28"/>
          <w:lang w:val="en-US"/>
        </w:rPr>
        <w:t xml:space="preserve">and raw materials loss take place on each </w:t>
      </w:r>
      <w:r w:rsidR="00B71606">
        <w:rPr>
          <w:rFonts w:ascii="Times New Roman" w:hAnsi="Times New Roman"/>
          <w:sz w:val="28"/>
          <w:szCs w:val="28"/>
          <w:lang w:val="en-US"/>
        </w:rPr>
        <w:t xml:space="preserve">a </w:t>
      </w:r>
      <w:r w:rsidRPr="00B71606">
        <w:rPr>
          <w:rFonts w:ascii="Times New Roman" w:hAnsi="Times New Roman"/>
          <w:sz w:val="28"/>
          <w:szCs w:val="28"/>
          <w:lang w:val="en-US"/>
        </w:rPr>
        <w:t>stage;</w:t>
      </w:r>
    </w:p>
    <w:p w:rsidR="00B71606" w:rsidRDefault="003927C1" w:rsidP="00B71606">
      <w:pPr>
        <w:pStyle w:val="HTML1"/>
        <w:numPr>
          <w:ilvl w:val="0"/>
          <w:numId w:val="14"/>
        </w:numPr>
        <w:shd w:val="clear" w:color="auto" w:fill="FFFFFF"/>
        <w:jc w:val="both"/>
        <w:rPr>
          <w:rFonts w:ascii="Times New Roman" w:hAnsi="Times New Roman"/>
          <w:sz w:val="28"/>
          <w:szCs w:val="28"/>
          <w:lang w:val="en-US"/>
        </w:rPr>
      </w:pPr>
      <w:r w:rsidRPr="00B71606">
        <w:rPr>
          <w:rFonts w:ascii="Times New Roman" w:hAnsi="Times New Roman"/>
          <w:sz w:val="28"/>
          <w:szCs w:val="28"/>
          <w:lang w:val="en-US"/>
        </w:rPr>
        <w:t>application of continuous processes allowing to use raw materials and energy most effectively;</w:t>
      </w:r>
    </w:p>
    <w:p w:rsidR="00B71606" w:rsidRDefault="003927C1" w:rsidP="00B71606">
      <w:pPr>
        <w:pStyle w:val="HTML1"/>
        <w:numPr>
          <w:ilvl w:val="0"/>
          <w:numId w:val="14"/>
        </w:numPr>
        <w:shd w:val="clear" w:color="auto" w:fill="FFFFFF"/>
        <w:jc w:val="both"/>
        <w:rPr>
          <w:rFonts w:ascii="Times New Roman" w:hAnsi="Times New Roman"/>
          <w:sz w:val="28"/>
          <w:szCs w:val="28"/>
          <w:lang w:val="en-US"/>
        </w:rPr>
      </w:pPr>
      <w:r w:rsidRPr="00B71606">
        <w:rPr>
          <w:rFonts w:ascii="Times New Roman" w:hAnsi="Times New Roman"/>
          <w:sz w:val="28"/>
          <w:szCs w:val="28"/>
          <w:lang w:val="en-US"/>
        </w:rPr>
        <w:t>increasing</w:t>
      </w:r>
      <w:r w:rsidR="00B71606">
        <w:rPr>
          <w:rFonts w:ascii="Times New Roman" w:hAnsi="Times New Roman"/>
          <w:sz w:val="28"/>
          <w:szCs w:val="28"/>
          <w:lang w:val="en-US"/>
        </w:rPr>
        <w:t xml:space="preserve"> a unit capacity of apparatuses (to the </w:t>
      </w:r>
      <w:r w:rsidR="00B71606" w:rsidRPr="00B71606">
        <w:rPr>
          <w:rFonts w:ascii="Times New Roman" w:hAnsi="Times New Roman"/>
          <w:sz w:val="28"/>
          <w:szCs w:val="28"/>
          <w:lang w:val="en-US"/>
        </w:rPr>
        <w:t>optimum</w:t>
      </w:r>
      <w:r w:rsidR="00B71606">
        <w:rPr>
          <w:rFonts w:ascii="Times New Roman" w:hAnsi="Times New Roman"/>
          <w:sz w:val="28"/>
          <w:szCs w:val="28"/>
          <w:lang w:val="en-US"/>
        </w:rPr>
        <w:t xml:space="preserve"> value</w:t>
      </w:r>
      <w:r w:rsidR="00B71606" w:rsidRPr="00B71606">
        <w:rPr>
          <w:rFonts w:ascii="Times New Roman" w:hAnsi="Times New Roman"/>
          <w:sz w:val="28"/>
          <w:szCs w:val="28"/>
          <w:lang w:val="en-US"/>
        </w:rPr>
        <w:t>)</w:t>
      </w:r>
      <w:r w:rsidRPr="00B71606">
        <w:rPr>
          <w:rFonts w:ascii="Times New Roman" w:hAnsi="Times New Roman"/>
          <w:sz w:val="28"/>
          <w:szCs w:val="28"/>
          <w:lang w:val="en-US"/>
        </w:rPr>
        <w:t>;</w:t>
      </w:r>
    </w:p>
    <w:p w:rsidR="00B71606" w:rsidRDefault="003927C1" w:rsidP="00B71606">
      <w:pPr>
        <w:pStyle w:val="HTML1"/>
        <w:numPr>
          <w:ilvl w:val="0"/>
          <w:numId w:val="14"/>
        </w:numPr>
        <w:shd w:val="clear" w:color="auto" w:fill="FFFFFF"/>
        <w:jc w:val="both"/>
        <w:rPr>
          <w:rFonts w:ascii="Times New Roman" w:hAnsi="Times New Roman"/>
          <w:sz w:val="28"/>
          <w:szCs w:val="28"/>
          <w:lang w:val="en-US"/>
        </w:rPr>
      </w:pPr>
      <w:r w:rsidRPr="00B71606">
        <w:rPr>
          <w:rFonts w:ascii="Times New Roman" w:hAnsi="Times New Roman"/>
          <w:sz w:val="28"/>
          <w:szCs w:val="28"/>
          <w:lang w:val="en-US"/>
        </w:rPr>
        <w:t>intensification, optimisation and automation of production processes;</w:t>
      </w:r>
    </w:p>
    <w:p w:rsidR="004B16CC" w:rsidRDefault="003927C1" w:rsidP="004B16CC">
      <w:pPr>
        <w:pStyle w:val="HTML1"/>
        <w:numPr>
          <w:ilvl w:val="0"/>
          <w:numId w:val="14"/>
        </w:numPr>
        <w:shd w:val="clear" w:color="auto" w:fill="FFFFFF"/>
        <w:jc w:val="both"/>
        <w:rPr>
          <w:rFonts w:ascii="Times New Roman" w:hAnsi="Times New Roman"/>
          <w:sz w:val="28"/>
          <w:szCs w:val="28"/>
          <w:lang w:val="en-US"/>
        </w:rPr>
      </w:pPr>
      <w:r w:rsidRPr="00B71606">
        <w:rPr>
          <w:rFonts w:ascii="Times New Roman" w:hAnsi="Times New Roman"/>
          <w:sz w:val="28"/>
          <w:szCs w:val="28"/>
          <w:lang w:val="en-US"/>
        </w:rPr>
        <w:t xml:space="preserve">development of energotechnological </w:t>
      </w:r>
      <w:r w:rsidR="00B71606">
        <w:rPr>
          <w:rFonts w:ascii="Times New Roman" w:hAnsi="Times New Roman"/>
          <w:sz w:val="28"/>
          <w:szCs w:val="28"/>
          <w:lang w:val="en-US"/>
        </w:rPr>
        <w:t>processes. C</w:t>
      </w:r>
      <w:r w:rsidRPr="00B71606">
        <w:rPr>
          <w:rFonts w:ascii="Times New Roman" w:hAnsi="Times New Roman"/>
          <w:sz w:val="28"/>
          <w:szCs w:val="28"/>
          <w:lang w:val="en-US"/>
        </w:rPr>
        <w:t xml:space="preserve">ombination of energetics with technology allows </w:t>
      </w:r>
      <w:r w:rsidR="00B71606">
        <w:rPr>
          <w:rFonts w:ascii="Times New Roman" w:hAnsi="Times New Roman"/>
          <w:sz w:val="28"/>
          <w:szCs w:val="28"/>
          <w:lang w:val="en-US"/>
        </w:rPr>
        <w:t xml:space="preserve">us more completely </w:t>
      </w:r>
      <w:r w:rsidRPr="00B71606">
        <w:rPr>
          <w:rFonts w:ascii="Times New Roman" w:hAnsi="Times New Roman"/>
          <w:sz w:val="28"/>
          <w:szCs w:val="28"/>
          <w:lang w:val="en-US"/>
        </w:rPr>
        <w:t xml:space="preserve">to use energy of chemical transformations, to save power resources, raw materials and </w:t>
      </w:r>
      <w:r w:rsidR="00B71606">
        <w:rPr>
          <w:rFonts w:ascii="Times New Roman" w:hAnsi="Times New Roman"/>
          <w:sz w:val="28"/>
          <w:szCs w:val="28"/>
          <w:lang w:val="en-US"/>
        </w:rPr>
        <w:t xml:space="preserve">other </w:t>
      </w:r>
      <w:r w:rsidRPr="00B71606">
        <w:rPr>
          <w:rFonts w:ascii="Times New Roman" w:hAnsi="Times New Roman"/>
          <w:sz w:val="28"/>
          <w:szCs w:val="28"/>
          <w:lang w:val="en-US"/>
        </w:rPr>
        <w:t xml:space="preserve">materials and to increase productivity of units. An example of such manufacture is a large-capacity manufacture of ammonia </w:t>
      </w:r>
      <w:r w:rsidR="00B71606">
        <w:rPr>
          <w:rFonts w:ascii="Times New Roman" w:hAnsi="Times New Roman"/>
          <w:sz w:val="28"/>
          <w:szCs w:val="28"/>
          <w:lang w:val="en-US"/>
        </w:rPr>
        <w:t>according to an</w:t>
      </w:r>
      <w:r w:rsidRPr="00B71606">
        <w:rPr>
          <w:rFonts w:ascii="Times New Roman" w:hAnsi="Times New Roman"/>
          <w:sz w:val="28"/>
          <w:szCs w:val="28"/>
          <w:lang w:val="en-US"/>
        </w:rPr>
        <w:t xml:space="preserve"> energotechnological scheme.</w:t>
      </w:r>
    </w:p>
    <w:p w:rsidR="004B16CC" w:rsidRDefault="004B16CC" w:rsidP="004B16CC">
      <w:pPr>
        <w:pStyle w:val="HTML1"/>
        <w:shd w:val="clear" w:color="auto" w:fill="FFFFFF"/>
        <w:ind w:left="927"/>
        <w:jc w:val="both"/>
        <w:rPr>
          <w:rFonts w:ascii="Times New Roman" w:hAnsi="Times New Roman"/>
          <w:sz w:val="28"/>
          <w:szCs w:val="28"/>
          <w:lang w:val="en-US"/>
        </w:rPr>
      </w:pPr>
    </w:p>
    <w:p w:rsidR="004B16CC" w:rsidRDefault="003927C1" w:rsidP="004B16CC">
      <w:pPr>
        <w:pStyle w:val="HTML1"/>
        <w:shd w:val="clear" w:color="auto" w:fill="FFFFFF"/>
        <w:ind w:left="927"/>
        <w:jc w:val="both"/>
        <w:rPr>
          <w:rFonts w:ascii="Times New Roman" w:hAnsi="Times New Roman"/>
          <w:b/>
          <w:bCs/>
          <w:i/>
          <w:iCs/>
          <w:sz w:val="28"/>
          <w:szCs w:val="28"/>
          <w:lang w:val="en-US"/>
        </w:rPr>
      </w:pPr>
      <w:r w:rsidRPr="004B16CC">
        <w:rPr>
          <w:rFonts w:ascii="Times New Roman" w:hAnsi="Times New Roman"/>
          <w:b/>
          <w:bCs/>
          <w:i/>
          <w:iCs/>
          <w:sz w:val="28"/>
          <w:szCs w:val="28"/>
          <w:lang w:val="en-US"/>
        </w:rPr>
        <w:t>Mining industry</w:t>
      </w:r>
    </w:p>
    <w:p w:rsidR="004B16CC" w:rsidRDefault="003927C1" w:rsidP="004B16CC">
      <w:pPr>
        <w:pStyle w:val="HTML1"/>
        <w:shd w:val="clear" w:color="auto" w:fill="FFFFFF"/>
        <w:ind w:left="927"/>
        <w:jc w:val="both"/>
        <w:rPr>
          <w:rFonts w:ascii="Times New Roman" w:hAnsi="Times New Roman"/>
          <w:sz w:val="28"/>
          <w:szCs w:val="28"/>
          <w:lang w:val="en-US"/>
        </w:rPr>
      </w:pPr>
      <w:r w:rsidRPr="00D56EA0">
        <w:rPr>
          <w:rFonts w:ascii="Times New Roman" w:hAnsi="Times New Roman"/>
          <w:sz w:val="28"/>
          <w:szCs w:val="28"/>
          <w:lang w:val="en-US"/>
        </w:rPr>
        <w:t>In the mining industry it is necessary:</w:t>
      </w:r>
    </w:p>
    <w:p w:rsidR="00BC1F13" w:rsidRDefault="003927C1" w:rsidP="00BC1F13">
      <w:pPr>
        <w:pStyle w:val="a6"/>
        <w:numPr>
          <w:ilvl w:val="0"/>
          <w:numId w:val="14"/>
        </w:numPr>
        <w:autoSpaceDE w:val="0"/>
        <w:autoSpaceDN w:val="0"/>
        <w:adjustRightInd w:val="0"/>
        <w:spacing w:line="240" w:lineRule="auto"/>
        <w:jc w:val="both"/>
        <w:rPr>
          <w:sz w:val="28"/>
          <w:szCs w:val="28"/>
          <w:lang w:val="en-US"/>
        </w:rPr>
      </w:pPr>
      <w:r w:rsidRPr="004B16CC">
        <w:rPr>
          <w:sz w:val="28"/>
          <w:szCs w:val="28"/>
          <w:lang w:val="en-US"/>
        </w:rPr>
        <w:t xml:space="preserve">to introduce technologies of </w:t>
      </w:r>
      <w:r w:rsidR="004B16CC">
        <w:rPr>
          <w:sz w:val="28"/>
          <w:szCs w:val="28"/>
          <w:lang w:val="en-US"/>
        </w:rPr>
        <w:t xml:space="preserve">complete </w:t>
      </w:r>
      <w:r w:rsidRPr="004B16CC">
        <w:rPr>
          <w:sz w:val="28"/>
          <w:szCs w:val="28"/>
          <w:lang w:val="en-US"/>
        </w:rPr>
        <w:t>recycling waste</w:t>
      </w:r>
      <w:r w:rsidR="004B16CC">
        <w:rPr>
          <w:sz w:val="28"/>
          <w:szCs w:val="28"/>
          <w:lang w:val="en-US"/>
        </w:rPr>
        <w:t>s formed</w:t>
      </w:r>
      <w:r w:rsidRPr="004B16CC">
        <w:rPr>
          <w:sz w:val="28"/>
          <w:szCs w:val="28"/>
          <w:lang w:val="en-US"/>
        </w:rPr>
        <w:t xml:space="preserve"> both at the open-cast mining and at the underground </w:t>
      </w:r>
      <w:r w:rsidR="004B16CC">
        <w:rPr>
          <w:sz w:val="28"/>
          <w:szCs w:val="28"/>
          <w:lang w:val="en-US"/>
        </w:rPr>
        <w:t>one</w:t>
      </w:r>
      <w:r w:rsidRPr="004B16CC">
        <w:rPr>
          <w:sz w:val="28"/>
          <w:szCs w:val="28"/>
          <w:lang w:val="en-US"/>
        </w:rPr>
        <w:t xml:space="preserve">; </w:t>
      </w:r>
    </w:p>
    <w:p w:rsidR="00BC1F13" w:rsidRDefault="00BC1F13" w:rsidP="00BC1F13">
      <w:pPr>
        <w:pStyle w:val="a6"/>
        <w:numPr>
          <w:ilvl w:val="0"/>
          <w:numId w:val="14"/>
        </w:numPr>
        <w:autoSpaceDE w:val="0"/>
        <w:autoSpaceDN w:val="0"/>
        <w:adjustRightInd w:val="0"/>
        <w:spacing w:line="240" w:lineRule="auto"/>
        <w:jc w:val="both"/>
        <w:rPr>
          <w:sz w:val="28"/>
          <w:szCs w:val="28"/>
          <w:lang w:val="en-US"/>
        </w:rPr>
      </w:pPr>
      <w:r>
        <w:rPr>
          <w:sz w:val="28"/>
          <w:szCs w:val="28"/>
          <w:lang w:val="en-US"/>
        </w:rPr>
        <w:t xml:space="preserve">to </w:t>
      </w:r>
      <w:r w:rsidRPr="00BC1F13">
        <w:rPr>
          <w:sz w:val="28"/>
          <w:szCs w:val="28"/>
          <w:lang w:val="en-US"/>
        </w:rPr>
        <w:t>wider</w:t>
      </w:r>
      <w:r w:rsidR="003927C1" w:rsidRPr="00BC1F13">
        <w:rPr>
          <w:sz w:val="28"/>
          <w:szCs w:val="28"/>
          <w:lang w:val="en-US"/>
        </w:rPr>
        <w:t xml:space="preserve"> apply </w:t>
      </w:r>
      <w:r>
        <w:rPr>
          <w:sz w:val="28"/>
          <w:szCs w:val="28"/>
          <w:lang w:val="en-US"/>
        </w:rPr>
        <w:t>geotechnological methods of</w:t>
      </w:r>
      <w:r w:rsidR="003927C1" w:rsidRPr="00BC1F13">
        <w:rPr>
          <w:sz w:val="28"/>
          <w:szCs w:val="28"/>
          <w:lang w:val="en-US"/>
        </w:rPr>
        <w:t xml:space="preserve"> </w:t>
      </w:r>
      <w:r w:rsidRPr="00BC1F13">
        <w:rPr>
          <w:sz w:val="28"/>
          <w:szCs w:val="28"/>
          <w:lang w:val="en-US"/>
        </w:rPr>
        <w:t xml:space="preserve">development </w:t>
      </w:r>
      <w:r>
        <w:rPr>
          <w:sz w:val="28"/>
          <w:szCs w:val="28"/>
          <w:lang w:val="en-US"/>
        </w:rPr>
        <w:t xml:space="preserve">of </w:t>
      </w:r>
      <w:r w:rsidR="003927C1" w:rsidRPr="00BC1F13">
        <w:rPr>
          <w:sz w:val="28"/>
          <w:szCs w:val="28"/>
          <w:lang w:val="en-US"/>
        </w:rPr>
        <w:t xml:space="preserve">mineral deposits, striving for extraction only target components on the earth surface; </w:t>
      </w:r>
    </w:p>
    <w:p w:rsidR="00BC1F13" w:rsidRDefault="003927C1" w:rsidP="00BC1F13">
      <w:pPr>
        <w:pStyle w:val="a6"/>
        <w:numPr>
          <w:ilvl w:val="0"/>
          <w:numId w:val="14"/>
        </w:numPr>
        <w:autoSpaceDE w:val="0"/>
        <w:autoSpaceDN w:val="0"/>
        <w:adjustRightInd w:val="0"/>
        <w:spacing w:line="240" w:lineRule="auto"/>
        <w:jc w:val="both"/>
        <w:rPr>
          <w:sz w:val="28"/>
          <w:szCs w:val="28"/>
          <w:lang w:val="en-US"/>
        </w:rPr>
      </w:pPr>
      <w:r w:rsidRPr="00BC1F13">
        <w:rPr>
          <w:sz w:val="28"/>
          <w:szCs w:val="28"/>
          <w:lang w:val="en-US"/>
        </w:rPr>
        <w:t>to use non-waste methods of concentration and processi</w:t>
      </w:r>
      <w:r w:rsidR="00BC1F13">
        <w:rPr>
          <w:sz w:val="28"/>
          <w:szCs w:val="28"/>
          <w:lang w:val="en-US"/>
        </w:rPr>
        <w:t>ng of natural raw materials on the</w:t>
      </w:r>
      <w:r w:rsidRPr="00BC1F13">
        <w:rPr>
          <w:sz w:val="28"/>
          <w:szCs w:val="28"/>
          <w:lang w:val="en-US"/>
        </w:rPr>
        <w:t xml:space="preserve"> place of its mining;</w:t>
      </w:r>
    </w:p>
    <w:p w:rsidR="00BC1F13" w:rsidRDefault="003927C1" w:rsidP="00BC1F13">
      <w:pPr>
        <w:pStyle w:val="a6"/>
        <w:numPr>
          <w:ilvl w:val="0"/>
          <w:numId w:val="14"/>
        </w:numPr>
        <w:autoSpaceDE w:val="0"/>
        <w:autoSpaceDN w:val="0"/>
        <w:adjustRightInd w:val="0"/>
        <w:spacing w:line="240" w:lineRule="auto"/>
        <w:jc w:val="both"/>
        <w:rPr>
          <w:sz w:val="28"/>
          <w:szCs w:val="28"/>
          <w:lang w:val="en-US"/>
        </w:rPr>
      </w:pPr>
      <w:r w:rsidRPr="00BC1F13">
        <w:rPr>
          <w:sz w:val="28"/>
          <w:szCs w:val="28"/>
          <w:lang w:val="en-US"/>
        </w:rPr>
        <w:t xml:space="preserve">to </w:t>
      </w:r>
      <w:r w:rsidR="00BC1F13">
        <w:rPr>
          <w:sz w:val="28"/>
          <w:szCs w:val="28"/>
          <w:lang w:val="en-US"/>
        </w:rPr>
        <w:t xml:space="preserve">wider </w:t>
      </w:r>
      <w:r w:rsidRPr="00BC1F13">
        <w:rPr>
          <w:sz w:val="28"/>
          <w:szCs w:val="28"/>
          <w:lang w:val="en-US"/>
        </w:rPr>
        <w:t xml:space="preserve">apply hydrometallurgical methods of ores processing; </w:t>
      </w:r>
    </w:p>
    <w:p w:rsidR="00BC1F13" w:rsidRDefault="003927C1" w:rsidP="00BC1F13">
      <w:pPr>
        <w:pStyle w:val="a6"/>
        <w:numPr>
          <w:ilvl w:val="0"/>
          <w:numId w:val="14"/>
        </w:numPr>
        <w:autoSpaceDE w:val="0"/>
        <w:autoSpaceDN w:val="0"/>
        <w:adjustRightInd w:val="0"/>
        <w:spacing w:line="240" w:lineRule="auto"/>
        <w:jc w:val="both"/>
        <w:rPr>
          <w:sz w:val="28"/>
          <w:szCs w:val="28"/>
          <w:lang w:val="en-US"/>
        </w:rPr>
      </w:pPr>
      <w:r w:rsidRPr="00BC1F13">
        <w:rPr>
          <w:sz w:val="28"/>
          <w:szCs w:val="28"/>
          <w:lang w:val="en-US"/>
        </w:rPr>
        <w:t xml:space="preserve">at mining and processing of ferrous and nonferrous metals ores to introduce using large-tonnage dump solid waste of mining and concentrating </w:t>
      </w:r>
      <w:r w:rsidRPr="00BC1F13">
        <w:rPr>
          <w:sz w:val="28"/>
          <w:szCs w:val="28"/>
          <w:lang w:val="en-US"/>
        </w:rPr>
        <w:lastRenderedPageBreak/>
        <w:t xml:space="preserve">manufactures as building materials, </w:t>
      </w:r>
      <w:r w:rsidR="00BC1F13">
        <w:rPr>
          <w:sz w:val="28"/>
          <w:szCs w:val="28"/>
          <w:lang w:val="en-US"/>
        </w:rPr>
        <w:t>filling</w:t>
      </w:r>
      <w:r w:rsidRPr="00BC1F13">
        <w:rPr>
          <w:sz w:val="28"/>
          <w:szCs w:val="28"/>
          <w:lang w:val="en-US"/>
        </w:rPr>
        <w:t xml:space="preserve"> of worked-out area</w:t>
      </w:r>
      <w:r w:rsidR="00BC1F13">
        <w:rPr>
          <w:sz w:val="28"/>
          <w:szCs w:val="28"/>
          <w:lang w:val="en-US"/>
        </w:rPr>
        <w:t>s</w:t>
      </w:r>
      <w:r w:rsidRPr="00BC1F13">
        <w:rPr>
          <w:sz w:val="28"/>
          <w:szCs w:val="28"/>
          <w:lang w:val="en-US"/>
        </w:rPr>
        <w:t xml:space="preserve"> in mines, roadway coverings, wall blocks etc. instead of specially extracted mineral resources;</w:t>
      </w:r>
    </w:p>
    <w:p w:rsidR="00BC1F13" w:rsidRDefault="00BC1F13" w:rsidP="00BC1F13">
      <w:pPr>
        <w:pStyle w:val="a6"/>
        <w:numPr>
          <w:ilvl w:val="0"/>
          <w:numId w:val="14"/>
        </w:numPr>
        <w:autoSpaceDE w:val="0"/>
        <w:autoSpaceDN w:val="0"/>
        <w:adjustRightInd w:val="0"/>
        <w:spacing w:line="240" w:lineRule="auto"/>
        <w:jc w:val="both"/>
        <w:rPr>
          <w:sz w:val="28"/>
          <w:szCs w:val="28"/>
          <w:lang w:val="en-US"/>
        </w:rPr>
      </w:pPr>
      <w:r>
        <w:rPr>
          <w:sz w:val="28"/>
          <w:szCs w:val="28"/>
          <w:lang w:val="en-US"/>
        </w:rPr>
        <w:t xml:space="preserve">complete </w:t>
      </w:r>
      <w:r w:rsidR="003927C1" w:rsidRPr="00BC1F13">
        <w:rPr>
          <w:sz w:val="28"/>
          <w:szCs w:val="28"/>
          <w:lang w:val="en-US"/>
        </w:rPr>
        <w:t>processing</w:t>
      </w:r>
      <w:r>
        <w:rPr>
          <w:sz w:val="28"/>
          <w:szCs w:val="28"/>
          <w:lang w:val="en-US"/>
        </w:rPr>
        <w:t xml:space="preserve"> of</w:t>
      </w:r>
      <w:r w:rsidR="003927C1" w:rsidRPr="00BC1F13">
        <w:rPr>
          <w:sz w:val="28"/>
          <w:szCs w:val="28"/>
          <w:lang w:val="en-US"/>
        </w:rPr>
        <w:t xml:space="preserve"> all blast-furnace and ferroalloy slags, and also essential increase in scales of processing of steel-smelting </w:t>
      </w:r>
      <w:r>
        <w:rPr>
          <w:sz w:val="28"/>
          <w:szCs w:val="28"/>
          <w:lang w:val="en-US"/>
        </w:rPr>
        <w:t xml:space="preserve">and </w:t>
      </w:r>
      <w:r w:rsidR="003927C1" w:rsidRPr="00BC1F13">
        <w:rPr>
          <w:sz w:val="28"/>
          <w:szCs w:val="28"/>
          <w:lang w:val="en-US"/>
        </w:rPr>
        <w:t>nonferrous metallurg</w:t>
      </w:r>
      <w:r>
        <w:rPr>
          <w:sz w:val="28"/>
          <w:szCs w:val="28"/>
          <w:lang w:val="en-US"/>
        </w:rPr>
        <w:t>ical</w:t>
      </w:r>
      <w:r w:rsidR="003927C1" w:rsidRPr="00BC1F13">
        <w:rPr>
          <w:sz w:val="28"/>
          <w:szCs w:val="28"/>
          <w:lang w:val="en-US"/>
        </w:rPr>
        <w:t xml:space="preserve"> slags;</w:t>
      </w:r>
    </w:p>
    <w:p w:rsidR="00BC1F13" w:rsidRDefault="003927C1" w:rsidP="00BC1F13">
      <w:pPr>
        <w:pStyle w:val="a6"/>
        <w:numPr>
          <w:ilvl w:val="0"/>
          <w:numId w:val="14"/>
        </w:numPr>
        <w:autoSpaceDE w:val="0"/>
        <w:autoSpaceDN w:val="0"/>
        <w:adjustRightInd w:val="0"/>
        <w:spacing w:line="240" w:lineRule="auto"/>
        <w:jc w:val="both"/>
        <w:rPr>
          <w:sz w:val="28"/>
          <w:szCs w:val="28"/>
          <w:lang w:val="en-US"/>
        </w:rPr>
      </w:pPr>
      <w:r w:rsidRPr="00BC1F13">
        <w:rPr>
          <w:sz w:val="28"/>
          <w:szCs w:val="28"/>
          <w:lang w:val="en-US"/>
        </w:rPr>
        <w:t xml:space="preserve">sharp reduction of fresh water consumption and decrease </w:t>
      </w:r>
      <w:r w:rsidR="00BC1F13">
        <w:rPr>
          <w:sz w:val="28"/>
          <w:szCs w:val="28"/>
          <w:lang w:val="en-US"/>
        </w:rPr>
        <w:t>in waste water volume at the expense of</w:t>
      </w:r>
      <w:r w:rsidRPr="00BC1F13">
        <w:rPr>
          <w:sz w:val="28"/>
          <w:szCs w:val="28"/>
          <w:lang w:val="en-US"/>
        </w:rPr>
        <w:t xml:space="preserve"> further development and introduction of waterless technological processes and zero-discharge water supply systems;</w:t>
      </w:r>
    </w:p>
    <w:p w:rsidR="003927C1" w:rsidRDefault="00BC1F13" w:rsidP="00BC1F13">
      <w:pPr>
        <w:pStyle w:val="a6"/>
        <w:numPr>
          <w:ilvl w:val="0"/>
          <w:numId w:val="14"/>
        </w:numPr>
        <w:autoSpaceDE w:val="0"/>
        <w:autoSpaceDN w:val="0"/>
        <w:adjustRightInd w:val="0"/>
        <w:spacing w:line="240" w:lineRule="auto"/>
        <w:jc w:val="both"/>
        <w:rPr>
          <w:sz w:val="28"/>
          <w:szCs w:val="28"/>
          <w:lang w:val="en-US"/>
        </w:rPr>
      </w:pPr>
      <w:r>
        <w:rPr>
          <w:sz w:val="28"/>
          <w:szCs w:val="28"/>
          <w:lang w:val="en-US"/>
        </w:rPr>
        <w:t>increase in</w:t>
      </w:r>
      <w:r w:rsidR="003927C1" w:rsidRPr="00BC1F13">
        <w:rPr>
          <w:sz w:val="28"/>
          <w:szCs w:val="28"/>
          <w:lang w:val="en-US"/>
        </w:rPr>
        <w:t xml:space="preserve"> efficiency of existing and new developed processes of </w:t>
      </w:r>
      <w:r w:rsidRPr="00BC1F13">
        <w:rPr>
          <w:sz w:val="28"/>
          <w:szCs w:val="28"/>
          <w:lang w:val="en-US"/>
        </w:rPr>
        <w:t xml:space="preserve">catching </w:t>
      </w:r>
      <w:r w:rsidR="003927C1" w:rsidRPr="00BC1F13">
        <w:rPr>
          <w:sz w:val="28"/>
          <w:szCs w:val="28"/>
          <w:lang w:val="en-US"/>
        </w:rPr>
        <w:t xml:space="preserve">by-components from waste gases and </w:t>
      </w:r>
      <w:r>
        <w:rPr>
          <w:sz w:val="28"/>
          <w:szCs w:val="28"/>
          <w:lang w:val="en-US"/>
        </w:rPr>
        <w:t>waste water</w:t>
      </w:r>
      <w:r w:rsidR="003927C1" w:rsidRPr="00BC1F13">
        <w:rPr>
          <w:sz w:val="28"/>
          <w:szCs w:val="28"/>
          <w:lang w:val="en-US"/>
        </w:rPr>
        <w:t>.</w:t>
      </w:r>
    </w:p>
    <w:p w:rsidR="00BC1F13" w:rsidRPr="00BC1F13" w:rsidRDefault="00BC1F13" w:rsidP="00E96689">
      <w:pPr>
        <w:pStyle w:val="a6"/>
        <w:autoSpaceDE w:val="0"/>
        <w:autoSpaceDN w:val="0"/>
        <w:adjustRightInd w:val="0"/>
        <w:spacing w:line="240" w:lineRule="auto"/>
        <w:ind w:left="927"/>
        <w:jc w:val="both"/>
        <w:rPr>
          <w:sz w:val="28"/>
          <w:szCs w:val="28"/>
          <w:lang w:val="en-US"/>
        </w:rPr>
      </w:pPr>
    </w:p>
    <w:p w:rsidR="00E96689" w:rsidRDefault="00BC1F13" w:rsidP="00E96689">
      <w:pPr>
        <w:autoSpaceDE w:val="0"/>
        <w:autoSpaceDN w:val="0"/>
        <w:adjustRightInd w:val="0"/>
        <w:spacing w:after="0" w:line="240" w:lineRule="auto"/>
        <w:ind w:left="720"/>
        <w:jc w:val="both"/>
        <w:rPr>
          <w:rFonts w:ascii="Times New Roman" w:hAnsi="Times New Roman" w:cs="Times New Roman"/>
          <w:b/>
          <w:bCs/>
          <w:i/>
          <w:iCs/>
          <w:sz w:val="28"/>
          <w:szCs w:val="28"/>
          <w:lang w:val="en-US"/>
        </w:rPr>
      </w:pPr>
      <w:r>
        <w:rPr>
          <w:rFonts w:ascii="Times New Roman" w:hAnsi="Times New Roman" w:cs="Times New Roman"/>
          <w:b/>
          <w:bCs/>
          <w:i/>
          <w:iCs/>
          <w:sz w:val="28"/>
          <w:szCs w:val="28"/>
          <w:lang w:val="en-US"/>
        </w:rPr>
        <w:t>N</w:t>
      </w:r>
      <w:r w:rsidR="003927C1" w:rsidRPr="00D56EA0">
        <w:rPr>
          <w:rFonts w:ascii="Times New Roman" w:hAnsi="Times New Roman" w:cs="Times New Roman"/>
          <w:b/>
          <w:bCs/>
          <w:i/>
          <w:iCs/>
          <w:sz w:val="28"/>
          <w:szCs w:val="28"/>
          <w:lang w:val="en-US"/>
        </w:rPr>
        <w:t>onferrous metallurgy:</w:t>
      </w:r>
    </w:p>
    <w:p w:rsidR="00E96689" w:rsidRPr="00E96689" w:rsidRDefault="003927C1" w:rsidP="00E96689">
      <w:pPr>
        <w:pStyle w:val="a6"/>
        <w:numPr>
          <w:ilvl w:val="0"/>
          <w:numId w:val="14"/>
        </w:numPr>
        <w:autoSpaceDE w:val="0"/>
        <w:autoSpaceDN w:val="0"/>
        <w:adjustRightInd w:val="0"/>
        <w:spacing w:line="240" w:lineRule="auto"/>
        <w:jc w:val="both"/>
        <w:rPr>
          <w:b/>
          <w:bCs/>
          <w:i/>
          <w:iCs/>
          <w:sz w:val="28"/>
          <w:szCs w:val="28"/>
          <w:lang w:val="en-US"/>
        </w:rPr>
      </w:pPr>
      <w:r w:rsidRPr="00E96689">
        <w:rPr>
          <w:sz w:val="28"/>
          <w:szCs w:val="28"/>
          <w:lang w:val="en-US"/>
        </w:rPr>
        <w:t>acceleration of introduction of resource-saving autogenous processes including melting in a liquid bath</w:t>
      </w:r>
      <w:r w:rsidR="00323BB9">
        <w:rPr>
          <w:sz w:val="28"/>
          <w:szCs w:val="28"/>
          <w:lang w:val="en-US"/>
        </w:rPr>
        <w:t>; it</w:t>
      </w:r>
      <w:r w:rsidRPr="00E96689">
        <w:rPr>
          <w:sz w:val="28"/>
          <w:szCs w:val="28"/>
          <w:lang w:val="en-US"/>
        </w:rPr>
        <w:t xml:space="preserve"> will allow not only to intensify the processing of raw materials </w:t>
      </w:r>
      <w:r w:rsidR="00323BB9">
        <w:rPr>
          <w:sz w:val="28"/>
          <w:szCs w:val="28"/>
          <w:lang w:val="en-US"/>
        </w:rPr>
        <w:t>and</w:t>
      </w:r>
      <w:r w:rsidRPr="00E96689">
        <w:rPr>
          <w:sz w:val="28"/>
          <w:szCs w:val="28"/>
          <w:lang w:val="en-US"/>
        </w:rPr>
        <w:t xml:space="preserve"> reduce energy consumption</w:t>
      </w:r>
      <w:r w:rsidR="00323BB9">
        <w:rPr>
          <w:sz w:val="28"/>
          <w:szCs w:val="28"/>
          <w:lang w:val="en-US"/>
        </w:rPr>
        <w:t>, but also considerably</w:t>
      </w:r>
      <w:r w:rsidRPr="00E96689">
        <w:rPr>
          <w:sz w:val="28"/>
          <w:szCs w:val="28"/>
          <w:lang w:val="en-US"/>
        </w:rPr>
        <w:t xml:space="preserve"> improve </w:t>
      </w:r>
      <w:r w:rsidR="00323BB9">
        <w:rPr>
          <w:sz w:val="28"/>
          <w:szCs w:val="28"/>
          <w:lang w:val="en-US"/>
        </w:rPr>
        <w:t>the</w:t>
      </w:r>
      <w:r w:rsidRPr="00E96689">
        <w:rPr>
          <w:sz w:val="28"/>
          <w:szCs w:val="28"/>
          <w:lang w:val="en-US"/>
        </w:rPr>
        <w:t xml:space="preserve"> atmosphere</w:t>
      </w:r>
      <w:r w:rsidR="00323BB9">
        <w:rPr>
          <w:sz w:val="28"/>
          <w:szCs w:val="28"/>
          <w:lang w:val="en-US"/>
        </w:rPr>
        <w:t xml:space="preserve"> </w:t>
      </w:r>
      <w:r w:rsidRPr="00E96689">
        <w:rPr>
          <w:sz w:val="28"/>
          <w:szCs w:val="28"/>
          <w:lang w:val="en-US"/>
        </w:rPr>
        <w:t xml:space="preserve">around operating enterprises at the expense of sharp reduction of </w:t>
      </w:r>
      <w:r w:rsidR="00323BB9">
        <w:rPr>
          <w:sz w:val="28"/>
          <w:szCs w:val="28"/>
          <w:lang w:val="en-US"/>
        </w:rPr>
        <w:t xml:space="preserve">a </w:t>
      </w:r>
      <w:r w:rsidRPr="00E96689">
        <w:rPr>
          <w:sz w:val="28"/>
          <w:szCs w:val="28"/>
          <w:lang w:val="en-US"/>
        </w:rPr>
        <w:t xml:space="preserve">waste gas volume and </w:t>
      </w:r>
      <w:r w:rsidR="00323BB9">
        <w:rPr>
          <w:sz w:val="28"/>
          <w:szCs w:val="28"/>
          <w:lang w:val="en-US"/>
        </w:rPr>
        <w:t>produce</w:t>
      </w:r>
      <w:r w:rsidRPr="00E96689">
        <w:rPr>
          <w:sz w:val="28"/>
          <w:szCs w:val="28"/>
          <w:lang w:val="en-US"/>
        </w:rPr>
        <w:t xml:space="preserve"> high concentrated sulphur-containing gases </w:t>
      </w:r>
      <w:r w:rsidR="00323BB9">
        <w:rPr>
          <w:sz w:val="28"/>
          <w:szCs w:val="28"/>
          <w:lang w:val="en-US"/>
        </w:rPr>
        <w:t>that can be applied for</w:t>
      </w:r>
      <w:r w:rsidRPr="00E96689">
        <w:rPr>
          <w:sz w:val="28"/>
          <w:szCs w:val="28"/>
          <w:lang w:val="en-US"/>
        </w:rPr>
        <w:t xml:space="preserve"> sulfu</w:t>
      </w:r>
      <w:r w:rsidR="00323BB9">
        <w:rPr>
          <w:sz w:val="28"/>
          <w:szCs w:val="28"/>
          <w:lang w:val="en-US"/>
        </w:rPr>
        <w:t>ric acid and elemental</w:t>
      </w:r>
      <w:r w:rsidRPr="00E96689">
        <w:rPr>
          <w:sz w:val="28"/>
          <w:szCs w:val="28"/>
          <w:lang w:val="en-US"/>
        </w:rPr>
        <w:t xml:space="preserve"> sulphur manufacture;</w:t>
      </w:r>
    </w:p>
    <w:p w:rsidR="00E96689" w:rsidRPr="00E96689" w:rsidRDefault="003927C1" w:rsidP="00E96689">
      <w:pPr>
        <w:pStyle w:val="a6"/>
        <w:numPr>
          <w:ilvl w:val="0"/>
          <w:numId w:val="14"/>
        </w:numPr>
        <w:autoSpaceDE w:val="0"/>
        <w:autoSpaceDN w:val="0"/>
        <w:adjustRightInd w:val="0"/>
        <w:spacing w:line="240" w:lineRule="auto"/>
        <w:jc w:val="both"/>
        <w:rPr>
          <w:b/>
          <w:bCs/>
          <w:i/>
          <w:iCs/>
          <w:sz w:val="28"/>
          <w:szCs w:val="28"/>
          <w:lang w:val="en-US"/>
        </w:rPr>
      </w:pPr>
      <w:r w:rsidRPr="00E96689">
        <w:rPr>
          <w:sz w:val="28"/>
          <w:szCs w:val="28"/>
          <w:lang w:val="en-US"/>
        </w:rPr>
        <w:t xml:space="preserve">rapid development and introduction of new progressive low-waste and non-waste </w:t>
      </w:r>
      <w:r w:rsidR="00323BB9">
        <w:rPr>
          <w:sz w:val="28"/>
          <w:szCs w:val="28"/>
          <w:lang w:val="en-US"/>
        </w:rPr>
        <w:t>processes</w:t>
      </w:r>
      <w:r w:rsidRPr="00E96689">
        <w:rPr>
          <w:sz w:val="28"/>
          <w:szCs w:val="28"/>
          <w:lang w:val="en-US"/>
        </w:rPr>
        <w:t xml:space="preserve"> including direct ore-reduction and non-coke processes of steel manufacture, powder metallurgy, autogenous processes in nonferrous metallurgy and other perspective technological processes </w:t>
      </w:r>
      <w:r w:rsidR="00323BB9">
        <w:rPr>
          <w:sz w:val="28"/>
          <w:szCs w:val="28"/>
          <w:lang w:val="en-US"/>
        </w:rPr>
        <w:t>aimed at</w:t>
      </w:r>
      <w:r w:rsidRPr="00E96689">
        <w:rPr>
          <w:sz w:val="28"/>
          <w:szCs w:val="28"/>
          <w:lang w:val="en-US"/>
        </w:rPr>
        <w:t xml:space="preserve"> reduction of emissions in </w:t>
      </w:r>
      <w:r w:rsidR="00323BB9">
        <w:rPr>
          <w:sz w:val="28"/>
          <w:szCs w:val="28"/>
          <w:lang w:val="en-US"/>
        </w:rPr>
        <w:t xml:space="preserve">the </w:t>
      </w:r>
      <w:r w:rsidRPr="00E96689">
        <w:rPr>
          <w:sz w:val="28"/>
          <w:szCs w:val="28"/>
          <w:lang w:val="en-US"/>
        </w:rPr>
        <w:t>environment;</w:t>
      </w:r>
    </w:p>
    <w:p w:rsidR="00E96689" w:rsidRPr="00E96689" w:rsidRDefault="003927C1" w:rsidP="00E96689">
      <w:pPr>
        <w:pStyle w:val="a6"/>
        <w:numPr>
          <w:ilvl w:val="0"/>
          <w:numId w:val="14"/>
        </w:numPr>
        <w:autoSpaceDE w:val="0"/>
        <w:autoSpaceDN w:val="0"/>
        <w:adjustRightInd w:val="0"/>
        <w:spacing w:line="240" w:lineRule="auto"/>
        <w:jc w:val="both"/>
        <w:rPr>
          <w:b/>
          <w:bCs/>
          <w:i/>
          <w:iCs/>
          <w:sz w:val="28"/>
          <w:szCs w:val="28"/>
          <w:lang w:val="en-US"/>
        </w:rPr>
      </w:pPr>
      <w:r w:rsidRPr="00E96689">
        <w:rPr>
          <w:sz w:val="28"/>
          <w:szCs w:val="28"/>
          <w:lang w:val="en-US"/>
        </w:rPr>
        <w:t>expansion of application of microelectronics, automated management systems in metallurgy with the view of economy of energy and materials, and also the control of waste formation and their reduction.</w:t>
      </w:r>
    </w:p>
    <w:p w:rsidR="00E96689" w:rsidRDefault="00E96689" w:rsidP="00E96689">
      <w:pPr>
        <w:pStyle w:val="a6"/>
        <w:autoSpaceDE w:val="0"/>
        <w:autoSpaceDN w:val="0"/>
        <w:adjustRightInd w:val="0"/>
        <w:spacing w:line="240" w:lineRule="auto"/>
        <w:ind w:left="927"/>
        <w:jc w:val="both"/>
        <w:rPr>
          <w:sz w:val="28"/>
          <w:szCs w:val="28"/>
          <w:lang w:val="en-US"/>
        </w:rPr>
      </w:pPr>
    </w:p>
    <w:p w:rsidR="00E96689" w:rsidRDefault="003927C1" w:rsidP="00E96689">
      <w:pPr>
        <w:pStyle w:val="a6"/>
        <w:autoSpaceDE w:val="0"/>
        <w:autoSpaceDN w:val="0"/>
        <w:adjustRightInd w:val="0"/>
        <w:spacing w:line="240" w:lineRule="auto"/>
        <w:ind w:left="927"/>
        <w:jc w:val="both"/>
        <w:rPr>
          <w:b/>
          <w:bCs/>
          <w:i/>
          <w:iCs/>
          <w:sz w:val="28"/>
          <w:szCs w:val="28"/>
          <w:lang w:val="en-US"/>
        </w:rPr>
      </w:pPr>
      <w:r w:rsidRPr="00E96689">
        <w:rPr>
          <w:b/>
          <w:bCs/>
          <w:i/>
          <w:iCs/>
          <w:sz w:val="28"/>
          <w:szCs w:val="28"/>
          <w:lang w:val="en-US"/>
        </w:rPr>
        <w:t>Chemical and petroleum-refining industry</w:t>
      </w:r>
    </w:p>
    <w:p w:rsidR="003927C1" w:rsidRPr="00323BB9" w:rsidRDefault="003927C1" w:rsidP="00323BB9">
      <w:pPr>
        <w:pStyle w:val="a6"/>
        <w:numPr>
          <w:ilvl w:val="0"/>
          <w:numId w:val="14"/>
        </w:numPr>
        <w:autoSpaceDE w:val="0"/>
        <w:autoSpaceDN w:val="0"/>
        <w:adjustRightInd w:val="0"/>
        <w:spacing w:line="240" w:lineRule="auto"/>
        <w:jc w:val="both"/>
        <w:rPr>
          <w:b/>
          <w:bCs/>
          <w:i/>
          <w:iCs/>
          <w:sz w:val="28"/>
          <w:szCs w:val="28"/>
          <w:lang w:val="en-US"/>
        </w:rPr>
      </w:pPr>
      <w:r w:rsidRPr="00D56EA0">
        <w:rPr>
          <w:sz w:val="28"/>
          <w:szCs w:val="28"/>
          <w:lang w:val="en-US"/>
        </w:rPr>
        <w:t xml:space="preserve">to </w:t>
      </w:r>
      <w:r w:rsidR="00323BB9">
        <w:rPr>
          <w:sz w:val="28"/>
          <w:szCs w:val="28"/>
          <w:lang w:val="en-US"/>
        </w:rPr>
        <w:t xml:space="preserve">wider </w:t>
      </w:r>
      <w:r w:rsidRPr="00D56EA0">
        <w:rPr>
          <w:sz w:val="28"/>
          <w:szCs w:val="28"/>
          <w:lang w:val="en-US"/>
        </w:rPr>
        <w:t xml:space="preserve">use </w:t>
      </w:r>
      <w:r w:rsidR="00323BB9">
        <w:rPr>
          <w:sz w:val="28"/>
          <w:szCs w:val="28"/>
          <w:lang w:val="en-US"/>
        </w:rPr>
        <w:t>the following techn</w:t>
      </w:r>
      <w:r w:rsidRPr="00D56EA0">
        <w:rPr>
          <w:sz w:val="28"/>
          <w:szCs w:val="28"/>
          <w:lang w:val="en-US"/>
        </w:rPr>
        <w:t xml:space="preserve">ological processes: oxidation and reduction with application of oxygen, nitrogen and air; electrochemical methods, membrane technology </w:t>
      </w:r>
      <w:r w:rsidR="00323BB9">
        <w:rPr>
          <w:sz w:val="28"/>
          <w:szCs w:val="28"/>
          <w:lang w:val="en-US"/>
        </w:rPr>
        <w:t>for separation of</w:t>
      </w:r>
      <w:r w:rsidRPr="00D56EA0">
        <w:rPr>
          <w:sz w:val="28"/>
          <w:szCs w:val="28"/>
          <w:lang w:val="en-US"/>
        </w:rPr>
        <w:t xml:space="preserve"> gas and fluid mixtures; biotechnology, including manufacture of </w:t>
      </w:r>
      <w:r w:rsidR="00323BB9">
        <w:rPr>
          <w:sz w:val="28"/>
          <w:szCs w:val="28"/>
          <w:lang w:val="en-US"/>
        </w:rPr>
        <w:t xml:space="preserve">a </w:t>
      </w:r>
      <w:r w:rsidRPr="00D56EA0">
        <w:rPr>
          <w:sz w:val="28"/>
          <w:szCs w:val="28"/>
          <w:lang w:val="en-US"/>
        </w:rPr>
        <w:t xml:space="preserve">biogas from organic products </w:t>
      </w:r>
      <w:r w:rsidRPr="00323BB9">
        <w:rPr>
          <w:sz w:val="28"/>
          <w:szCs w:val="28"/>
          <w:lang w:val="en-US"/>
        </w:rPr>
        <w:t>residues.</w:t>
      </w:r>
    </w:p>
    <w:p w:rsidR="00083280" w:rsidRPr="00083280" w:rsidRDefault="00083280" w:rsidP="00083280">
      <w:pPr>
        <w:autoSpaceDE w:val="0"/>
        <w:autoSpaceDN w:val="0"/>
        <w:adjustRightInd w:val="0"/>
        <w:spacing w:after="0" w:line="240" w:lineRule="auto"/>
        <w:jc w:val="center"/>
        <w:rPr>
          <w:rFonts w:ascii="Times New Roman" w:hAnsi="Times New Roman" w:cs="Times New Roman"/>
          <w:b/>
          <w:sz w:val="28"/>
          <w:szCs w:val="28"/>
          <w:lang w:val="en-US"/>
        </w:rPr>
      </w:pPr>
      <w:r w:rsidRPr="00083280">
        <w:rPr>
          <w:rFonts w:ascii="Times New Roman" w:hAnsi="Times New Roman" w:cs="Times New Roman"/>
          <w:b/>
          <w:sz w:val="28"/>
          <w:szCs w:val="28"/>
          <w:lang w:val="en-US"/>
        </w:rPr>
        <w:t xml:space="preserve">Classification of </w:t>
      </w:r>
      <w:r w:rsidR="003D6175">
        <w:rPr>
          <w:rFonts w:ascii="Times New Roman" w:hAnsi="Times New Roman" w:cs="Times New Roman"/>
          <w:b/>
          <w:sz w:val="28"/>
          <w:szCs w:val="28"/>
          <w:lang w:val="en-US"/>
        </w:rPr>
        <w:t xml:space="preserve">chemical </w:t>
      </w:r>
      <w:r w:rsidRPr="00083280">
        <w:rPr>
          <w:rFonts w:ascii="Times New Roman" w:hAnsi="Times New Roman" w:cs="Times New Roman"/>
          <w:b/>
          <w:sz w:val="28"/>
          <w:szCs w:val="28"/>
          <w:lang w:val="en-US"/>
        </w:rPr>
        <w:t xml:space="preserve">wastes </w:t>
      </w:r>
    </w:p>
    <w:p w:rsidR="00083280" w:rsidRPr="00083280" w:rsidRDefault="00083280" w:rsidP="00083280">
      <w:pPr>
        <w:autoSpaceDE w:val="0"/>
        <w:autoSpaceDN w:val="0"/>
        <w:adjustRightInd w:val="0"/>
        <w:spacing w:after="0" w:line="240" w:lineRule="auto"/>
        <w:ind w:firstLine="317"/>
        <w:jc w:val="both"/>
        <w:rPr>
          <w:rFonts w:ascii="Times New Roman" w:hAnsi="Times New Roman" w:cs="Times New Roman"/>
          <w:sz w:val="28"/>
          <w:szCs w:val="28"/>
          <w:lang w:val="en-US"/>
        </w:rPr>
      </w:pPr>
    </w:p>
    <w:p w:rsidR="003D6175" w:rsidRDefault="00083280" w:rsidP="003D6175">
      <w:pPr>
        <w:autoSpaceDE w:val="0"/>
        <w:autoSpaceDN w:val="0"/>
        <w:adjustRightInd w:val="0"/>
        <w:spacing w:after="0" w:line="240" w:lineRule="auto"/>
        <w:ind w:firstLine="709"/>
        <w:jc w:val="both"/>
        <w:rPr>
          <w:rFonts w:ascii="Times New Roman" w:hAnsi="Times New Roman" w:cs="Times New Roman"/>
          <w:sz w:val="28"/>
          <w:szCs w:val="28"/>
          <w:lang w:val="en-US"/>
        </w:rPr>
      </w:pPr>
      <w:r w:rsidRPr="00083280">
        <w:rPr>
          <w:rFonts w:ascii="Times New Roman" w:hAnsi="Times New Roman" w:cs="Times New Roman"/>
          <w:sz w:val="28"/>
          <w:szCs w:val="28"/>
          <w:lang w:val="en-US"/>
        </w:rPr>
        <w:t xml:space="preserve">Wastes </w:t>
      </w:r>
      <w:r w:rsidR="00E81D5C">
        <w:rPr>
          <w:rFonts w:ascii="Times New Roman" w:hAnsi="Times New Roman" w:cs="Times New Roman"/>
          <w:sz w:val="28"/>
          <w:szCs w:val="28"/>
          <w:lang w:val="en-US"/>
        </w:rPr>
        <w:t>obtained</w:t>
      </w:r>
      <w:r w:rsidRPr="00083280">
        <w:rPr>
          <w:rFonts w:ascii="Times New Roman" w:hAnsi="Times New Roman" w:cs="Times New Roman"/>
          <w:sz w:val="28"/>
          <w:szCs w:val="28"/>
          <w:lang w:val="en-US"/>
        </w:rPr>
        <w:t xml:space="preserve"> in </w:t>
      </w:r>
      <w:r w:rsidR="00E81D5C">
        <w:rPr>
          <w:rFonts w:ascii="Times New Roman" w:hAnsi="Times New Roman" w:cs="Times New Roman"/>
          <w:sz w:val="28"/>
          <w:szCs w:val="28"/>
          <w:lang w:val="en-US"/>
        </w:rPr>
        <w:t>chemical industry can be classified</w:t>
      </w:r>
      <w:r w:rsidRPr="00083280">
        <w:rPr>
          <w:rFonts w:ascii="Times New Roman" w:hAnsi="Times New Roman" w:cs="Times New Roman"/>
          <w:sz w:val="28"/>
          <w:szCs w:val="28"/>
          <w:lang w:val="en-US"/>
        </w:rPr>
        <w:t xml:space="preserve"> or according to an aggregate state or methods of their recycling. The most generally accepted and clear </w:t>
      </w:r>
      <w:r w:rsidRPr="00083280">
        <w:rPr>
          <w:rFonts w:ascii="Times New Roman" w:hAnsi="Times New Roman" w:cs="Times New Roman"/>
          <w:sz w:val="28"/>
          <w:szCs w:val="28"/>
          <w:lang w:val="en-US"/>
        </w:rPr>
        <w:softHyphen/>
        <w:t xml:space="preserve"> is classification </w:t>
      </w:r>
      <w:r w:rsidR="00E81D5C">
        <w:rPr>
          <w:rFonts w:ascii="Times New Roman" w:hAnsi="Times New Roman" w:cs="Times New Roman"/>
          <w:sz w:val="28"/>
          <w:szCs w:val="28"/>
          <w:lang w:val="en-US"/>
        </w:rPr>
        <w:t>in accordance with</w:t>
      </w:r>
      <w:r w:rsidRPr="00083280">
        <w:rPr>
          <w:rFonts w:ascii="Times New Roman" w:hAnsi="Times New Roman" w:cs="Times New Roman"/>
          <w:sz w:val="28"/>
          <w:szCs w:val="28"/>
          <w:lang w:val="en-US"/>
        </w:rPr>
        <w:t xml:space="preserve"> an aggregate state.</w:t>
      </w:r>
    </w:p>
    <w:p w:rsidR="003D6175" w:rsidRDefault="00083280" w:rsidP="003D6175">
      <w:pPr>
        <w:autoSpaceDE w:val="0"/>
        <w:autoSpaceDN w:val="0"/>
        <w:adjustRightInd w:val="0"/>
        <w:spacing w:after="0" w:line="240" w:lineRule="auto"/>
        <w:ind w:firstLine="709"/>
        <w:jc w:val="both"/>
        <w:rPr>
          <w:rFonts w:ascii="Times New Roman" w:hAnsi="Times New Roman" w:cs="Times New Roman"/>
          <w:sz w:val="28"/>
          <w:szCs w:val="28"/>
          <w:lang w:val="en-US"/>
        </w:rPr>
      </w:pPr>
      <w:r w:rsidRPr="00083280">
        <w:rPr>
          <w:rFonts w:ascii="Times New Roman" w:hAnsi="Times New Roman" w:cs="Times New Roman"/>
          <w:sz w:val="28"/>
          <w:szCs w:val="28"/>
          <w:lang w:val="en-US"/>
        </w:rPr>
        <w:t xml:space="preserve">Solid wastes are the wastes </w:t>
      </w:r>
      <w:r w:rsidR="003779DF">
        <w:rPr>
          <w:rFonts w:ascii="Times New Roman" w:hAnsi="Times New Roman" w:cs="Times New Roman"/>
          <w:sz w:val="28"/>
          <w:szCs w:val="28"/>
          <w:lang w:val="en-US"/>
        </w:rPr>
        <w:t>produced</w:t>
      </w:r>
      <w:r w:rsidRPr="00083280">
        <w:rPr>
          <w:rFonts w:ascii="Times New Roman" w:hAnsi="Times New Roman" w:cs="Times New Roman"/>
          <w:sz w:val="28"/>
          <w:szCs w:val="28"/>
          <w:lang w:val="en-US"/>
        </w:rPr>
        <w:t xml:space="preserve"> in </w:t>
      </w:r>
      <w:r w:rsidR="003779DF">
        <w:rPr>
          <w:rFonts w:ascii="Times New Roman" w:hAnsi="Times New Roman" w:cs="Times New Roman"/>
          <w:sz w:val="28"/>
          <w:szCs w:val="28"/>
          <w:lang w:val="en-US"/>
        </w:rPr>
        <w:t>a</w:t>
      </w:r>
      <w:r w:rsidRPr="00083280">
        <w:rPr>
          <w:rFonts w:ascii="Times New Roman" w:hAnsi="Times New Roman" w:cs="Times New Roman"/>
          <w:sz w:val="28"/>
          <w:szCs w:val="28"/>
          <w:lang w:val="en-US"/>
        </w:rPr>
        <w:t xml:space="preserve"> form of powders,</w:t>
      </w:r>
      <w:r w:rsidRPr="00083280">
        <w:rPr>
          <w:rFonts w:ascii="Times New Roman" w:hAnsi="Times New Roman" w:cs="Times New Roman"/>
          <w:sz w:val="28"/>
          <w:szCs w:val="28"/>
          <w:lang w:val="en-US"/>
        </w:rPr>
        <w:softHyphen/>
        <w:t xml:space="preserve"> dust, ingots or indurations. </w:t>
      </w:r>
      <w:r w:rsidR="003779DF">
        <w:rPr>
          <w:rFonts w:ascii="Times New Roman" w:hAnsi="Times New Roman" w:cs="Times New Roman"/>
          <w:sz w:val="28"/>
          <w:szCs w:val="28"/>
          <w:lang w:val="en-US"/>
        </w:rPr>
        <w:t xml:space="preserve">These are </w:t>
      </w:r>
      <w:r w:rsidRPr="00083280">
        <w:rPr>
          <w:rFonts w:ascii="Times New Roman" w:hAnsi="Times New Roman" w:cs="Times New Roman"/>
          <w:sz w:val="28"/>
          <w:szCs w:val="28"/>
          <w:lang w:val="en-US"/>
        </w:rPr>
        <w:t>cinders, ash, dust and soot particles, wastes of plastic and rubber, mineral metal-containing residues after concentration of ores, organic decomposing residues.</w:t>
      </w:r>
    </w:p>
    <w:p w:rsidR="003D6175" w:rsidRDefault="00083280" w:rsidP="003D6175">
      <w:pPr>
        <w:autoSpaceDE w:val="0"/>
        <w:autoSpaceDN w:val="0"/>
        <w:adjustRightInd w:val="0"/>
        <w:spacing w:after="0" w:line="240" w:lineRule="auto"/>
        <w:ind w:firstLine="709"/>
        <w:jc w:val="both"/>
        <w:rPr>
          <w:rFonts w:ascii="Times New Roman" w:hAnsi="Times New Roman" w:cs="Times New Roman"/>
          <w:sz w:val="28"/>
          <w:szCs w:val="28"/>
          <w:lang w:val="en-US"/>
        </w:rPr>
      </w:pPr>
      <w:r w:rsidRPr="00083280">
        <w:rPr>
          <w:rFonts w:ascii="Times New Roman" w:hAnsi="Times New Roman" w:cs="Times New Roman"/>
          <w:sz w:val="28"/>
          <w:szCs w:val="28"/>
          <w:lang w:val="en-US"/>
        </w:rPr>
        <w:lastRenderedPageBreak/>
        <w:t xml:space="preserve">Liquid wastes are the wastes almost completely consisting of a liquid phase and containing dissolved in water or other solvents salts, alkalis, acids, and also impurities of suspended particles. A content of suspended particles does not exceed a level at which there is their sedimentation. Liquid wastes are mobile also should be pumped over easily by the pumps used for transportation of liquids in the chemical industry. Concentration of soluble substances should not </w:t>
      </w:r>
      <w:r w:rsidRPr="00083280">
        <w:rPr>
          <w:rFonts w:ascii="Times New Roman" w:hAnsi="Times New Roman" w:cs="Times New Roman"/>
          <w:sz w:val="28"/>
          <w:szCs w:val="28"/>
          <w:lang w:val="en-US"/>
        </w:rPr>
        <w:softHyphen/>
        <w:t xml:space="preserve"> exceed a solubility limit at which there is their crystallization from a solution under usual conditions. First of all, there are the industrial sewage which can be dumped in the sewerage without preliminary processing at a factory; the sewage polluted by toxic and poisonous compounds and demanding the special processing (the water containing acids, alkalis, chlorides, fluorides, bromides, dissolved metals, toxic organic </w:t>
      </w:r>
      <w:r w:rsidRPr="00083280">
        <w:rPr>
          <w:rFonts w:ascii="Times New Roman" w:hAnsi="Times New Roman" w:cs="Times New Roman"/>
          <w:sz w:val="28"/>
          <w:szCs w:val="28"/>
          <w:lang w:val="en-US"/>
        </w:rPr>
        <w:softHyphen/>
        <w:t xml:space="preserve"> compounds etc.); fat organic solvents and organic toxic liquids (manufacture of pesticides).</w:t>
      </w:r>
    </w:p>
    <w:p w:rsidR="003D6175" w:rsidRDefault="00083280" w:rsidP="003D6175">
      <w:pPr>
        <w:autoSpaceDE w:val="0"/>
        <w:autoSpaceDN w:val="0"/>
        <w:adjustRightInd w:val="0"/>
        <w:spacing w:after="0" w:line="240" w:lineRule="auto"/>
        <w:ind w:firstLine="709"/>
        <w:jc w:val="both"/>
        <w:rPr>
          <w:rFonts w:ascii="Times New Roman" w:hAnsi="Times New Roman" w:cs="Times New Roman"/>
          <w:sz w:val="28"/>
          <w:szCs w:val="28"/>
          <w:lang w:val="en-US"/>
        </w:rPr>
      </w:pPr>
      <w:r w:rsidRPr="00083280">
        <w:rPr>
          <w:rFonts w:ascii="Times New Roman" w:hAnsi="Times New Roman" w:cs="Times New Roman"/>
          <w:sz w:val="28"/>
          <w:szCs w:val="28"/>
          <w:lang w:val="en-US"/>
        </w:rPr>
        <w:t xml:space="preserve">Gaseous wastes are the gas emissions of industrial </w:t>
      </w:r>
      <w:r w:rsidRPr="00083280">
        <w:rPr>
          <w:rFonts w:ascii="Times New Roman" w:hAnsi="Times New Roman" w:cs="Times New Roman"/>
          <w:sz w:val="28"/>
          <w:szCs w:val="28"/>
          <w:lang w:val="en-US"/>
        </w:rPr>
        <w:softHyphen/>
        <w:t xml:space="preserve"> furnaces, drying equipment, gas emission of chemical processes etc. To them concern various smokes, the gases possessing a smell, containing disperse solid or liquid particles in the form of a fog, and also containing NO*, S</w:t>
      </w:r>
      <w:r w:rsidR="006C2B3D">
        <w:rPr>
          <w:rFonts w:ascii="Times New Roman" w:hAnsi="Times New Roman" w:cs="Times New Roman"/>
          <w:sz w:val="28"/>
          <w:szCs w:val="28"/>
          <w:lang w:val="en-US"/>
        </w:rPr>
        <w:t>O</w:t>
      </w:r>
      <w:r w:rsidRPr="00083280">
        <w:rPr>
          <w:rFonts w:ascii="Times New Roman" w:hAnsi="Times New Roman" w:cs="Times New Roman"/>
          <w:sz w:val="28"/>
          <w:szCs w:val="28"/>
          <w:vertAlign w:val="subscript"/>
          <w:lang w:val="en-US"/>
        </w:rPr>
        <w:t>2</w:t>
      </w:r>
      <w:r w:rsidRPr="00083280">
        <w:rPr>
          <w:rFonts w:ascii="Times New Roman" w:hAnsi="Times New Roman" w:cs="Times New Roman"/>
          <w:sz w:val="28"/>
          <w:szCs w:val="28"/>
          <w:lang w:val="en-US"/>
        </w:rPr>
        <w:t xml:space="preserve">, </w:t>
      </w:r>
      <w:r w:rsidRPr="00083280">
        <w:rPr>
          <w:rFonts w:ascii="Times New Roman" w:hAnsi="Times New Roman" w:cs="Times New Roman"/>
          <w:sz w:val="28"/>
          <w:szCs w:val="28"/>
        </w:rPr>
        <w:t>НС</w:t>
      </w:r>
      <w:r w:rsidR="006C2B3D">
        <w:rPr>
          <w:rFonts w:ascii="Times New Roman" w:hAnsi="Times New Roman" w:cs="Times New Roman"/>
          <w:sz w:val="28"/>
          <w:szCs w:val="28"/>
          <w:lang w:val="en-US"/>
        </w:rPr>
        <w:t>l</w:t>
      </w:r>
      <w:r w:rsidRPr="00083280">
        <w:rPr>
          <w:rFonts w:ascii="Times New Roman" w:hAnsi="Times New Roman" w:cs="Times New Roman"/>
          <w:sz w:val="28"/>
          <w:szCs w:val="28"/>
          <w:lang w:val="en-US"/>
        </w:rPr>
        <w:t xml:space="preserve">, HF, etc., steams of organic </w:t>
      </w:r>
      <w:r w:rsidRPr="00083280">
        <w:rPr>
          <w:rFonts w:ascii="Times New Roman" w:hAnsi="Times New Roman" w:cs="Times New Roman"/>
          <w:noProof/>
          <w:sz w:val="28"/>
          <w:szCs w:val="28"/>
          <w:lang w:val="en-US"/>
        </w:rPr>
        <w:t xml:space="preserve">substances, </w:t>
      </w:r>
      <w:r w:rsidRPr="00083280">
        <w:rPr>
          <w:rFonts w:ascii="Times New Roman" w:hAnsi="Times New Roman" w:cs="Times New Roman"/>
          <w:sz w:val="28"/>
          <w:szCs w:val="28"/>
          <w:lang w:val="en-US"/>
        </w:rPr>
        <w:t>the steam-air mixes polluted by toxic impurities.</w:t>
      </w:r>
      <w:r w:rsidR="003D6175">
        <w:rPr>
          <w:rFonts w:ascii="Times New Roman" w:hAnsi="Times New Roman" w:cs="Times New Roman"/>
          <w:sz w:val="28"/>
          <w:szCs w:val="28"/>
          <w:lang w:val="en-US"/>
        </w:rPr>
        <w:t xml:space="preserve"> </w:t>
      </w:r>
    </w:p>
    <w:p w:rsidR="003D6175" w:rsidRDefault="00083280" w:rsidP="003D6175">
      <w:pPr>
        <w:autoSpaceDE w:val="0"/>
        <w:autoSpaceDN w:val="0"/>
        <w:adjustRightInd w:val="0"/>
        <w:spacing w:after="0" w:line="240" w:lineRule="auto"/>
        <w:ind w:firstLine="709"/>
        <w:jc w:val="both"/>
        <w:rPr>
          <w:rFonts w:ascii="Times New Roman" w:hAnsi="Times New Roman" w:cs="Times New Roman"/>
          <w:sz w:val="28"/>
          <w:szCs w:val="28"/>
          <w:lang w:val="en-US"/>
        </w:rPr>
      </w:pPr>
      <w:r w:rsidRPr="00083280">
        <w:rPr>
          <w:rFonts w:ascii="Times New Roman" w:hAnsi="Times New Roman" w:cs="Times New Roman"/>
          <w:sz w:val="28"/>
          <w:szCs w:val="28"/>
          <w:lang w:val="en-US"/>
        </w:rPr>
        <w:t xml:space="preserve">In a separate category it is necessary to mark out wastes </w:t>
      </w:r>
      <w:r w:rsidRPr="00083280">
        <w:rPr>
          <w:rFonts w:ascii="Times New Roman" w:hAnsi="Times New Roman" w:cs="Times New Roman"/>
          <w:sz w:val="28"/>
          <w:szCs w:val="28"/>
          <w:lang w:val="en-US"/>
        </w:rPr>
        <w:softHyphen/>
        <w:t xml:space="preserve"> received in a kind of slimes which can be ranked neither to liquid, nor to solid wastes. Usually they represent amorphous or fine-crystalline masses containing from 20 to 80 mass % of water and badly giving in to transportation without preliminary processing (drying, freezing etc.). Here concern: residues of filtration and sedimentation processes; slimes received at neutralization or special processing of liquid wastes; slimes received at clearing of faecal sewage; pitches, sour and viscous tars, the residual oil products </w:t>
      </w:r>
      <w:r w:rsidRPr="00083280">
        <w:rPr>
          <w:rFonts w:ascii="Times New Roman" w:hAnsi="Times New Roman" w:cs="Times New Roman"/>
          <w:sz w:val="28"/>
          <w:szCs w:val="28"/>
          <w:lang w:val="en-US"/>
        </w:rPr>
        <w:softHyphen/>
        <w:t xml:space="preserve"> received in organic synthesis.</w:t>
      </w:r>
    </w:p>
    <w:p w:rsidR="00083280" w:rsidRPr="00083280" w:rsidRDefault="00083280" w:rsidP="003D6175">
      <w:pPr>
        <w:autoSpaceDE w:val="0"/>
        <w:autoSpaceDN w:val="0"/>
        <w:adjustRightInd w:val="0"/>
        <w:spacing w:after="0" w:line="240" w:lineRule="auto"/>
        <w:ind w:firstLine="709"/>
        <w:jc w:val="both"/>
        <w:rPr>
          <w:rFonts w:ascii="Times New Roman" w:hAnsi="Times New Roman" w:cs="Times New Roman"/>
          <w:sz w:val="28"/>
          <w:szCs w:val="28"/>
          <w:lang w:val="en-US"/>
        </w:rPr>
      </w:pPr>
      <w:r w:rsidRPr="00083280">
        <w:rPr>
          <w:rFonts w:ascii="Times New Roman" w:hAnsi="Times New Roman" w:cs="Times New Roman"/>
          <w:sz w:val="28"/>
          <w:szCs w:val="28"/>
          <w:lang w:val="en-US"/>
        </w:rPr>
        <w:t xml:space="preserve">Considering the system of chemical wastes classification it is necessary to note such their important characteristic, as </w:t>
      </w:r>
      <w:r w:rsidRPr="00083280">
        <w:rPr>
          <w:rFonts w:ascii="Times New Roman" w:hAnsi="Times New Roman" w:cs="Times New Roman"/>
          <w:sz w:val="28"/>
          <w:szCs w:val="28"/>
          <w:lang w:val="en-US"/>
        </w:rPr>
        <w:softHyphen/>
        <w:t xml:space="preserve"> toxicity. According to this parameter chemical wastes can be subdivided on harmless, toxic and especially toxic. </w:t>
      </w:r>
      <w:r w:rsidRPr="00083280">
        <w:rPr>
          <w:rFonts w:ascii="Times New Roman" w:hAnsi="Times New Roman" w:cs="Times New Roman"/>
          <w:noProof/>
          <w:sz w:val="28"/>
          <w:szCs w:val="28"/>
          <w:lang w:val="en-US"/>
        </w:rPr>
        <w:t xml:space="preserve">The concept </w:t>
      </w:r>
      <w:r w:rsidRPr="00083280">
        <w:rPr>
          <w:rFonts w:ascii="Times New Roman" w:hAnsi="Times New Roman" w:cs="Times New Roman"/>
          <w:sz w:val="28"/>
          <w:szCs w:val="28"/>
          <w:lang w:val="en-US"/>
        </w:rPr>
        <w:t xml:space="preserve">"toxicity" means a degree of influence of a chemical waste on wildlife. First of all, it concerns </w:t>
      </w:r>
      <w:r w:rsidRPr="00083280">
        <w:rPr>
          <w:rFonts w:ascii="Times New Roman" w:hAnsi="Times New Roman" w:cs="Times New Roman"/>
          <w:sz w:val="28"/>
          <w:szCs w:val="28"/>
          <w:lang w:val="en-US"/>
        </w:rPr>
        <w:softHyphen/>
        <w:t xml:space="preserve"> a person, and then animals and vegetation. Practically all chemical wastes are toxic, and their influence depends on a substance dose to which a person or natural sphere adjoins. Besides, many chemical substances possess ability to accumulate both in an organism, and in environment and by that to raise the toxic action with the course of time. Warehousing and burial of chemical toxic wastes leads to ingress of toxic components at evaporation and washing away in environment where there is their circulation. Obviously, classifying the chemical wastes, it is necessary to specify degree of their toxicity for which definition it is necessary to know a chemical composition, already available concentration of these substances in environment, ability to accumulation and biological degradation. Toxic and especially toxic wastes should be carrie</w:t>
      </w:r>
      <w:r w:rsidR="006C2B3D">
        <w:rPr>
          <w:rFonts w:ascii="Times New Roman" w:hAnsi="Times New Roman" w:cs="Times New Roman"/>
          <w:sz w:val="28"/>
          <w:szCs w:val="28"/>
          <w:lang w:val="en-US"/>
        </w:rPr>
        <w:t>d to a special category of the “</w:t>
      </w:r>
      <w:r w:rsidRPr="00083280">
        <w:rPr>
          <w:rFonts w:ascii="Times New Roman" w:hAnsi="Times New Roman" w:cs="Times New Roman"/>
          <w:sz w:val="28"/>
          <w:szCs w:val="28"/>
          <w:lang w:val="en-US"/>
        </w:rPr>
        <w:t>specific</w:t>
      </w:r>
      <w:r w:rsidR="006C2B3D">
        <w:rPr>
          <w:rFonts w:ascii="Times New Roman" w:hAnsi="Times New Roman" w:cs="Times New Roman"/>
          <w:sz w:val="28"/>
          <w:szCs w:val="28"/>
          <w:lang w:val="en-US"/>
        </w:rPr>
        <w:t>”</w:t>
      </w:r>
      <w:r w:rsidRPr="00083280">
        <w:rPr>
          <w:rFonts w:ascii="Times New Roman" w:hAnsi="Times New Roman" w:cs="Times New Roman"/>
          <w:sz w:val="28"/>
          <w:szCs w:val="28"/>
          <w:lang w:val="en-US"/>
        </w:rPr>
        <w:t xml:space="preserve"> wastes requiring special methods of neutralization before their dump or burial.</w:t>
      </w:r>
    </w:p>
    <w:p w:rsidR="00083280" w:rsidRPr="00083280" w:rsidRDefault="00083280" w:rsidP="00083280">
      <w:pPr>
        <w:autoSpaceDE w:val="0"/>
        <w:autoSpaceDN w:val="0"/>
        <w:adjustRightInd w:val="0"/>
        <w:spacing w:after="0" w:line="240" w:lineRule="auto"/>
        <w:ind w:firstLine="317"/>
        <w:jc w:val="both"/>
        <w:rPr>
          <w:rFonts w:ascii="Times New Roman" w:hAnsi="Times New Roman" w:cs="Times New Roman"/>
          <w:sz w:val="28"/>
          <w:szCs w:val="28"/>
          <w:lang w:val="en-US"/>
        </w:rPr>
      </w:pPr>
    </w:p>
    <w:p w:rsidR="006C2B3D" w:rsidRDefault="006C2B3D" w:rsidP="00083280">
      <w:pPr>
        <w:autoSpaceDE w:val="0"/>
        <w:autoSpaceDN w:val="0"/>
        <w:adjustRightInd w:val="0"/>
        <w:spacing w:after="0" w:line="240" w:lineRule="auto"/>
        <w:jc w:val="center"/>
        <w:rPr>
          <w:rFonts w:ascii="Times New Roman" w:hAnsi="Times New Roman" w:cs="Times New Roman"/>
          <w:b/>
          <w:bCs/>
          <w:sz w:val="28"/>
          <w:szCs w:val="28"/>
          <w:lang w:val="en-US"/>
        </w:rPr>
      </w:pPr>
    </w:p>
    <w:p w:rsidR="006C2B3D" w:rsidRDefault="006C2B3D" w:rsidP="00083280">
      <w:pPr>
        <w:autoSpaceDE w:val="0"/>
        <w:autoSpaceDN w:val="0"/>
        <w:adjustRightInd w:val="0"/>
        <w:spacing w:after="0" w:line="240" w:lineRule="auto"/>
        <w:jc w:val="center"/>
        <w:rPr>
          <w:rFonts w:ascii="Times New Roman" w:hAnsi="Times New Roman" w:cs="Times New Roman"/>
          <w:b/>
          <w:bCs/>
          <w:sz w:val="28"/>
          <w:szCs w:val="28"/>
          <w:lang w:val="en-US"/>
        </w:rPr>
      </w:pPr>
    </w:p>
    <w:p w:rsidR="006C2B3D" w:rsidRDefault="006C2B3D" w:rsidP="00083280">
      <w:pPr>
        <w:autoSpaceDE w:val="0"/>
        <w:autoSpaceDN w:val="0"/>
        <w:adjustRightInd w:val="0"/>
        <w:spacing w:after="0" w:line="240" w:lineRule="auto"/>
        <w:jc w:val="center"/>
        <w:rPr>
          <w:rFonts w:ascii="Times New Roman" w:hAnsi="Times New Roman" w:cs="Times New Roman"/>
          <w:b/>
          <w:bCs/>
          <w:sz w:val="28"/>
          <w:szCs w:val="28"/>
          <w:lang w:val="en-US"/>
        </w:rPr>
      </w:pPr>
    </w:p>
    <w:p w:rsidR="00083280" w:rsidRDefault="00083280" w:rsidP="00083280">
      <w:pPr>
        <w:autoSpaceDE w:val="0"/>
        <w:autoSpaceDN w:val="0"/>
        <w:adjustRightInd w:val="0"/>
        <w:spacing w:after="0" w:line="240" w:lineRule="auto"/>
        <w:jc w:val="center"/>
        <w:rPr>
          <w:rFonts w:ascii="Times New Roman" w:hAnsi="Times New Roman" w:cs="Times New Roman"/>
          <w:b/>
          <w:bCs/>
          <w:sz w:val="28"/>
          <w:szCs w:val="28"/>
          <w:lang w:val="en-US"/>
        </w:rPr>
      </w:pPr>
      <w:r w:rsidRPr="00083280">
        <w:rPr>
          <w:rFonts w:ascii="Times New Roman" w:hAnsi="Times New Roman" w:cs="Times New Roman"/>
          <w:b/>
          <w:bCs/>
          <w:sz w:val="28"/>
          <w:szCs w:val="28"/>
          <w:lang w:val="en-US"/>
        </w:rPr>
        <w:lastRenderedPageBreak/>
        <w:t>Sources of wastes formation</w:t>
      </w:r>
    </w:p>
    <w:p w:rsidR="003D6175" w:rsidRDefault="003D6175" w:rsidP="003D6175">
      <w:pPr>
        <w:autoSpaceDE w:val="0"/>
        <w:autoSpaceDN w:val="0"/>
        <w:adjustRightInd w:val="0"/>
        <w:spacing w:after="0" w:line="240" w:lineRule="auto"/>
        <w:jc w:val="both"/>
        <w:rPr>
          <w:rFonts w:ascii="Times New Roman" w:hAnsi="Times New Roman" w:cs="Times New Roman"/>
          <w:b/>
          <w:bCs/>
          <w:sz w:val="28"/>
          <w:szCs w:val="28"/>
          <w:lang w:val="en-US"/>
        </w:rPr>
      </w:pPr>
    </w:p>
    <w:p w:rsidR="003D6175" w:rsidRDefault="00083280" w:rsidP="003D6175">
      <w:pPr>
        <w:autoSpaceDE w:val="0"/>
        <w:autoSpaceDN w:val="0"/>
        <w:adjustRightInd w:val="0"/>
        <w:spacing w:after="0" w:line="240" w:lineRule="auto"/>
        <w:ind w:firstLine="709"/>
        <w:jc w:val="both"/>
        <w:rPr>
          <w:rFonts w:ascii="Times New Roman" w:hAnsi="Times New Roman" w:cs="Times New Roman"/>
          <w:sz w:val="28"/>
          <w:szCs w:val="28"/>
          <w:lang w:val="en-US"/>
        </w:rPr>
      </w:pPr>
      <w:r w:rsidRPr="00083280">
        <w:rPr>
          <w:rFonts w:ascii="Times New Roman" w:hAnsi="Times New Roman" w:cs="Times New Roman"/>
          <w:sz w:val="28"/>
          <w:szCs w:val="28"/>
          <w:lang w:val="en-US"/>
        </w:rPr>
        <w:t xml:space="preserve">Manufacture of a ready chemical product usually consists of numerous consecutive operations, since </w:t>
      </w:r>
      <w:r w:rsidRPr="00083280">
        <w:rPr>
          <w:rFonts w:ascii="Times New Roman" w:hAnsi="Times New Roman" w:cs="Times New Roman"/>
          <w:sz w:val="28"/>
          <w:szCs w:val="28"/>
          <w:lang w:val="en-US"/>
        </w:rPr>
        <w:softHyphen/>
        <w:t xml:space="preserve"> processing of raw materials and finishing conditioning of a received </w:t>
      </w:r>
      <w:r w:rsidRPr="00083280">
        <w:rPr>
          <w:rFonts w:ascii="Times New Roman" w:hAnsi="Times New Roman" w:cs="Times New Roman"/>
          <w:sz w:val="28"/>
          <w:szCs w:val="28"/>
          <w:lang w:val="en-US"/>
        </w:rPr>
        <w:softHyphen/>
        <w:t xml:space="preserve"> product. For this aim physical, mechanical, chemical and physicochemical processes are used</w:t>
      </w:r>
      <w:r w:rsidRPr="00083280">
        <w:rPr>
          <w:rFonts w:ascii="Times New Roman" w:hAnsi="Times New Roman" w:cs="Times New Roman"/>
          <w:sz w:val="28"/>
          <w:szCs w:val="28"/>
          <w:lang w:val="en-US"/>
        </w:rPr>
        <w:softHyphen/>
        <w:t xml:space="preserve">. As a rule, at each stage </w:t>
      </w:r>
      <w:r w:rsidRPr="00083280">
        <w:rPr>
          <w:rFonts w:ascii="Times New Roman" w:hAnsi="Times New Roman" w:cs="Times New Roman"/>
          <w:sz w:val="28"/>
          <w:szCs w:val="28"/>
          <w:lang w:val="en-US"/>
        </w:rPr>
        <w:softHyphen/>
        <w:t xml:space="preserve"> of a product manufacture wastes or residues in the form of dust, gases, liquids, slimes, and – frequently - in the form of raw material particles are formed</w:t>
      </w:r>
      <w:r w:rsidRPr="00083280">
        <w:rPr>
          <w:rFonts w:ascii="Times New Roman" w:hAnsi="Times New Roman" w:cs="Times New Roman"/>
          <w:sz w:val="28"/>
          <w:szCs w:val="28"/>
          <w:lang w:val="en-US"/>
        </w:rPr>
        <w:softHyphen/>
      </w:r>
      <w:r w:rsidRPr="00083280">
        <w:rPr>
          <w:rFonts w:ascii="Times New Roman" w:hAnsi="Times New Roman" w:cs="Times New Roman"/>
          <w:sz w:val="28"/>
          <w:szCs w:val="28"/>
          <w:lang w:val="en-US"/>
        </w:rPr>
        <w:softHyphen/>
        <w:t xml:space="preserve">. At crushing of ores, for example, </w:t>
      </w:r>
      <w:r w:rsidRPr="00083280">
        <w:rPr>
          <w:rFonts w:ascii="Times New Roman" w:hAnsi="Times New Roman" w:cs="Times New Roman"/>
          <w:sz w:val="28"/>
          <w:szCs w:val="28"/>
          <w:lang w:val="en-US"/>
        </w:rPr>
        <w:softHyphen/>
        <w:t xml:space="preserve"> the formed dust can be taken by means of filters and is returned in process; the same concerns to a stage of drying and conditioning of firm products. Different wastes, polluting an atmosphere and reservoirs, are formed in various branches of the national economy. </w:t>
      </w:r>
    </w:p>
    <w:p w:rsidR="003D6175" w:rsidRDefault="00083280" w:rsidP="003D6175">
      <w:pPr>
        <w:autoSpaceDE w:val="0"/>
        <w:autoSpaceDN w:val="0"/>
        <w:adjustRightInd w:val="0"/>
        <w:spacing w:after="0" w:line="240" w:lineRule="auto"/>
        <w:ind w:firstLine="709"/>
        <w:jc w:val="both"/>
        <w:rPr>
          <w:rFonts w:ascii="Times New Roman" w:hAnsi="Times New Roman" w:cs="Times New Roman"/>
          <w:sz w:val="28"/>
          <w:szCs w:val="28"/>
          <w:lang w:val="en-US"/>
        </w:rPr>
      </w:pPr>
      <w:r w:rsidRPr="00083280">
        <w:rPr>
          <w:rFonts w:ascii="Times New Roman" w:hAnsi="Times New Roman" w:cs="Times New Roman"/>
          <w:sz w:val="28"/>
          <w:szCs w:val="28"/>
          <w:lang w:val="en-US"/>
        </w:rPr>
        <w:t xml:space="preserve">The chemical industry concerns to one of those </w:t>
      </w:r>
      <w:r w:rsidRPr="00083280">
        <w:rPr>
          <w:rFonts w:ascii="Times New Roman" w:hAnsi="Times New Roman" w:cs="Times New Roman"/>
          <w:sz w:val="28"/>
          <w:szCs w:val="28"/>
          <w:lang w:val="en-US"/>
        </w:rPr>
        <w:softHyphen/>
        <w:t xml:space="preserve"> branches of the national economy in which great volumes of various wastes are formed.</w:t>
      </w:r>
    </w:p>
    <w:p w:rsidR="003D6175" w:rsidRDefault="00083280" w:rsidP="003D6175">
      <w:pPr>
        <w:autoSpaceDE w:val="0"/>
        <w:autoSpaceDN w:val="0"/>
        <w:adjustRightInd w:val="0"/>
        <w:spacing w:after="0" w:line="240" w:lineRule="auto"/>
        <w:ind w:firstLine="709"/>
        <w:jc w:val="both"/>
        <w:rPr>
          <w:rFonts w:ascii="Times New Roman" w:hAnsi="Times New Roman" w:cs="Times New Roman"/>
          <w:sz w:val="28"/>
          <w:szCs w:val="28"/>
          <w:lang w:val="en-US"/>
        </w:rPr>
      </w:pPr>
      <w:r w:rsidRPr="00083280">
        <w:rPr>
          <w:rFonts w:ascii="Times New Roman" w:hAnsi="Times New Roman" w:cs="Times New Roman"/>
          <w:sz w:val="28"/>
          <w:szCs w:val="28"/>
          <w:lang w:val="en-US"/>
        </w:rPr>
        <w:t xml:space="preserve">Now from 4 million identified chemical </w:t>
      </w:r>
      <w:r w:rsidRPr="00083280">
        <w:rPr>
          <w:rFonts w:ascii="Times New Roman" w:hAnsi="Times New Roman" w:cs="Times New Roman"/>
          <w:sz w:val="28"/>
          <w:szCs w:val="28"/>
          <w:lang w:val="en-US"/>
        </w:rPr>
        <w:softHyphen/>
        <w:t xml:space="preserve"> substances about 30 thousand is produced in the industrial </w:t>
      </w:r>
      <w:r w:rsidRPr="00083280">
        <w:rPr>
          <w:rFonts w:ascii="Times New Roman" w:hAnsi="Times New Roman" w:cs="Times New Roman"/>
          <w:sz w:val="28"/>
          <w:szCs w:val="28"/>
          <w:lang w:val="en-US"/>
        </w:rPr>
        <w:softHyphen/>
        <w:t xml:space="preserve"> scale. Thus in each separate technological process the certain type of wastes is formed which in most cases cannot be used in a place of their formation. The technology of inorganic substances plays a special role in </w:t>
      </w:r>
      <w:r w:rsidRPr="00083280">
        <w:rPr>
          <w:rFonts w:ascii="Times New Roman" w:hAnsi="Times New Roman" w:cs="Times New Roman"/>
          <w:sz w:val="28"/>
          <w:szCs w:val="28"/>
          <w:lang w:val="en-US"/>
        </w:rPr>
        <w:softHyphen/>
        <w:t xml:space="preserve"> the chemical industry as it is made </w:t>
      </w:r>
      <w:r w:rsidRPr="00083280">
        <w:rPr>
          <w:rFonts w:ascii="Times New Roman" w:hAnsi="Times New Roman" w:cs="Times New Roman"/>
          <w:sz w:val="28"/>
          <w:szCs w:val="28"/>
          <w:lang w:val="en-US"/>
        </w:rPr>
        <w:softHyphen/>
      </w:r>
      <w:r w:rsidRPr="00083280">
        <w:rPr>
          <w:rFonts w:ascii="Times New Roman" w:hAnsi="Times New Roman" w:cs="Times New Roman"/>
          <w:sz w:val="28"/>
          <w:szCs w:val="28"/>
          <w:lang w:val="en-US"/>
        </w:rPr>
        <w:softHyphen/>
        <w:t xml:space="preserve">the most large-tonnage products used in many </w:t>
      </w:r>
      <w:r w:rsidRPr="00083280">
        <w:rPr>
          <w:rFonts w:ascii="Times New Roman" w:hAnsi="Times New Roman" w:cs="Times New Roman"/>
          <w:sz w:val="28"/>
          <w:szCs w:val="28"/>
          <w:lang w:val="en-US"/>
        </w:rPr>
        <w:softHyphen/>
        <w:t xml:space="preserve"> branches of a national economy. Scales of manufacture of the basic chemical industry on many products exceed millions of tons.</w:t>
      </w:r>
    </w:p>
    <w:p w:rsidR="003D6175" w:rsidRDefault="00083280" w:rsidP="003D6175">
      <w:pPr>
        <w:autoSpaceDE w:val="0"/>
        <w:autoSpaceDN w:val="0"/>
        <w:adjustRightInd w:val="0"/>
        <w:spacing w:after="0" w:line="240" w:lineRule="auto"/>
        <w:ind w:firstLine="709"/>
        <w:jc w:val="both"/>
        <w:rPr>
          <w:rFonts w:ascii="Times New Roman" w:hAnsi="Times New Roman" w:cs="Times New Roman"/>
          <w:sz w:val="28"/>
          <w:szCs w:val="28"/>
          <w:lang w:val="en-US"/>
        </w:rPr>
      </w:pPr>
      <w:r w:rsidRPr="00083280">
        <w:rPr>
          <w:rFonts w:ascii="Times New Roman" w:hAnsi="Times New Roman" w:cs="Times New Roman"/>
          <w:sz w:val="28"/>
          <w:szCs w:val="28"/>
          <w:lang w:val="en-US"/>
        </w:rPr>
        <w:t xml:space="preserve">Along with finished goods the basic chemistry also </w:t>
      </w:r>
      <w:r w:rsidRPr="00083280">
        <w:rPr>
          <w:rFonts w:ascii="Times New Roman" w:hAnsi="Times New Roman" w:cs="Times New Roman"/>
          <w:sz w:val="28"/>
          <w:szCs w:val="28"/>
          <w:lang w:val="en-US"/>
        </w:rPr>
        <w:softHyphen/>
        <w:t xml:space="preserve"> makes significant amounts gaseous, liquid, solid and slime wastes. So, acid manufacture allocates in atmosphere sulfur oxides, nitrogen oxides, and fluoric compounds; at manufacture of sulfuric acid from iron pyrite a cinder</w:t>
      </w:r>
      <w:r w:rsidRPr="00083280">
        <w:rPr>
          <w:rFonts w:ascii="Times New Roman" w:hAnsi="Times New Roman" w:cs="Times New Roman"/>
          <w:sz w:val="28"/>
          <w:szCs w:val="28"/>
          <w:lang w:val="en-US"/>
        </w:rPr>
        <w:softHyphen/>
        <w:t xml:space="preserve"> is formed</w:t>
      </w:r>
      <w:r w:rsidRPr="00083280">
        <w:rPr>
          <w:rFonts w:ascii="Times New Roman" w:hAnsi="Times New Roman" w:cs="Times New Roman"/>
          <w:sz w:val="28"/>
          <w:szCs w:val="28"/>
          <w:lang w:val="en-US"/>
        </w:rPr>
        <w:softHyphen/>
        <w:t xml:space="preserve">. In ammoniac manufactures drains and the gases </w:t>
      </w:r>
      <w:r w:rsidRPr="00083280">
        <w:rPr>
          <w:rFonts w:ascii="Times New Roman" w:hAnsi="Times New Roman" w:cs="Times New Roman"/>
          <w:sz w:val="28"/>
          <w:szCs w:val="28"/>
          <w:lang w:val="en-US"/>
        </w:rPr>
        <w:softHyphen/>
        <w:t xml:space="preserve"> containing NH</w:t>
      </w:r>
      <w:r w:rsidRPr="00083280">
        <w:rPr>
          <w:rFonts w:ascii="Times New Roman" w:hAnsi="Times New Roman" w:cs="Times New Roman"/>
          <w:sz w:val="28"/>
          <w:szCs w:val="28"/>
          <w:vertAlign w:val="subscript"/>
          <w:lang w:val="en-US"/>
        </w:rPr>
        <w:t>3</w:t>
      </w:r>
      <w:r w:rsidRPr="00083280">
        <w:rPr>
          <w:rFonts w:ascii="Times New Roman" w:hAnsi="Times New Roman" w:cs="Times New Roman"/>
          <w:sz w:val="28"/>
          <w:szCs w:val="28"/>
          <w:lang w:val="en-US"/>
        </w:rPr>
        <w:t>, dissolved ammoniac salts etc. are formed</w:t>
      </w:r>
      <w:r w:rsidRPr="00083280">
        <w:rPr>
          <w:rFonts w:ascii="Times New Roman" w:hAnsi="Times New Roman" w:cs="Times New Roman"/>
          <w:sz w:val="28"/>
          <w:szCs w:val="28"/>
          <w:lang w:val="en-US"/>
        </w:rPr>
        <w:softHyphen/>
        <w:t>. At preparation of raw materials and drying of finished goods (for example, mineral fertilizers) the considerable quantity of dust is formed. At manufacture of potash fertilizers more than 75 % of raw materials go over in wastes in the form of clay slimes and halite wastes.</w:t>
      </w:r>
    </w:p>
    <w:p w:rsidR="00083280" w:rsidRPr="003D6175" w:rsidRDefault="00083280" w:rsidP="003D6175">
      <w:pPr>
        <w:autoSpaceDE w:val="0"/>
        <w:autoSpaceDN w:val="0"/>
        <w:adjustRightInd w:val="0"/>
        <w:spacing w:after="0" w:line="240" w:lineRule="auto"/>
        <w:ind w:firstLine="709"/>
        <w:jc w:val="both"/>
        <w:rPr>
          <w:rFonts w:ascii="Times New Roman" w:hAnsi="Times New Roman" w:cs="Times New Roman"/>
          <w:sz w:val="28"/>
          <w:szCs w:val="28"/>
          <w:lang w:val="kk-KZ"/>
        </w:rPr>
      </w:pPr>
      <w:r w:rsidRPr="00083280">
        <w:rPr>
          <w:rFonts w:ascii="Times New Roman" w:hAnsi="Times New Roman" w:cs="Times New Roman"/>
          <w:sz w:val="28"/>
          <w:szCs w:val="28"/>
          <w:lang w:val="en-US"/>
        </w:rPr>
        <w:t xml:space="preserve">Thus, it is possible to draw a conclusion, that the basic chemical </w:t>
      </w:r>
      <w:r w:rsidRPr="00083280">
        <w:rPr>
          <w:rFonts w:ascii="Times New Roman" w:hAnsi="Times New Roman" w:cs="Times New Roman"/>
          <w:sz w:val="28"/>
          <w:szCs w:val="28"/>
          <w:lang w:val="en-US"/>
        </w:rPr>
        <w:softHyphen/>
        <w:t xml:space="preserve"> industry, making the large-tonnage products, in the same time emits in the environment huge quantities of the various liquid, gaseous and solid wastes which recycling is necessary both from the point of view of complex </w:t>
      </w:r>
      <w:r w:rsidRPr="00083280">
        <w:rPr>
          <w:rFonts w:ascii="Times New Roman" w:hAnsi="Times New Roman" w:cs="Times New Roman"/>
          <w:sz w:val="28"/>
          <w:szCs w:val="28"/>
          <w:lang w:val="en-US"/>
        </w:rPr>
        <w:softHyphen/>
        <w:t xml:space="preserve"> use of natural resources, and from the point of view of protection of a person and a nature</w:t>
      </w:r>
      <w:r w:rsidRPr="00083280">
        <w:rPr>
          <w:rFonts w:ascii="Times New Roman" w:hAnsi="Times New Roman" w:cs="Times New Roman"/>
          <w:smallCaps/>
          <w:sz w:val="28"/>
          <w:szCs w:val="28"/>
          <w:lang w:val="en-US"/>
        </w:rPr>
        <w:t xml:space="preserve"> </w:t>
      </w:r>
      <w:r w:rsidRPr="00083280">
        <w:rPr>
          <w:rFonts w:ascii="Times New Roman" w:hAnsi="Times New Roman" w:cs="Times New Roman"/>
          <w:sz w:val="28"/>
          <w:szCs w:val="28"/>
          <w:lang w:val="en-US"/>
        </w:rPr>
        <w:t>against their negative influence.</w:t>
      </w:r>
    </w:p>
    <w:p w:rsidR="00083280" w:rsidRPr="00083280" w:rsidRDefault="00083280" w:rsidP="00083280">
      <w:pPr>
        <w:autoSpaceDE w:val="0"/>
        <w:autoSpaceDN w:val="0"/>
        <w:adjustRightInd w:val="0"/>
        <w:spacing w:after="0" w:line="240" w:lineRule="auto"/>
        <w:ind w:firstLine="567"/>
        <w:jc w:val="both"/>
        <w:rPr>
          <w:rFonts w:ascii="Times New Roman" w:hAnsi="Times New Roman" w:cs="Times New Roman"/>
          <w:sz w:val="28"/>
          <w:szCs w:val="28"/>
          <w:lang w:val="en-US"/>
        </w:rPr>
      </w:pPr>
    </w:p>
    <w:p w:rsidR="008C4B5D" w:rsidRPr="008C4B5D" w:rsidRDefault="008C4B5D" w:rsidP="008C4B5D">
      <w:pPr>
        <w:autoSpaceDE w:val="0"/>
        <w:autoSpaceDN w:val="0"/>
        <w:adjustRightInd w:val="0"/>
        <w:spacing w:after="0" w:line="240" w:lineRule="auto"/>
        <w:ind w:right="-1"/>
        <w:jc w:val="center"/>
        <w:rPr>
          <w:rFonts w:ascii="Times New Roman" w:hAnsi="Times New Roman" w:cs="Times New Roman"/>
          <w:b/>
          <w:bCs/>
          <w:sz w:val="28"/>
          <w:szCs w:val="28"/>
          <w:lang w:val="en-US"/>
        </w:rPr>
      </w:pPr>
      <w:r w:rsidRPr="003D6175">
        <w:rPr>
          <w:rFonts w:ascii="Times New Roman" w:hAnsi="Times New Roman" w:cs="Times New Roman"/>
          <w:b/>
          <w:bCs/>
          <w:sz w:val="28"/>
          <w:szCs w:val="28"/>
          <w:lang w:val="en-US"/>
        </w:rPr>
        <w:t>Complex processing of raw material</w:t>
      </w:r>
      <w:r w:rsidRPr="008C4B5D">
        <w:rPr>
          <w:rFonts w:ascii="Times New Roman" w:hAnsi="Times New Roman" w:cs="Times New Roman"/>
          <w:b/>
          <w:bCs/>
          <w:sz w:val="28"/>
          <w:szCs w:val="28"/>
          <w:lang w:val="en-US"/>
        </w:rPr>
        <w:t xml:space="preserve"> </w:t>
      </w:r>
    </w:p>
    <w:p w:rsidR="00083280" w:rsidRDefault="00083280" w:rsidP="008C4B5D">
      <w:pPr>
        <w:pStyle w:val="HTML1"/>
        <w:shd w:val="clear" w:color="auto" w:fill="FFFFFF"/>
        <w:jc w:val="both"/>
        <w:rPr>
          <w:rFonts w:ascii="Times New Roman" w:hAnsi="Times New Roman"/>
          <w:sz w:val="28"/>
          <w:szCs w:val="28"/>
          <w:lang w:val="en-US"/>
        </w:rPr>
      </w:pPr>
    </w:p>
    <w:p w:rsidR="003D6175" w:rsidRDefault="00B80844" w:rsidP="003D6175">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Chemical, mining, extractive, metallurgy industries produce the considerable quantity of solid waste. Dumps reduce the areas of ground fund and poison soil and water sources. The agricultural industry is a source of pollution by fertilizers and pesticides.</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 xml:space="preserve">One of the most large-tonnage wastes of the chemical industry is </w:t>
      </w:r>
      <w:r w:rsidR="003D6175">
        <w:rPr>
          <w:rFonts w:ascii="Times New Roman" w:hAnsi="Times New Roman"/>
          <w:sz w:val="28"/>
          <w:szCs w:val="28"/>
          <w:lang w:val="en-US"/>
        </w:rPr>
        <w:t xml:space="preserve">a </w:t>
      </w:r>
      <w:r w:rsidRPr="00900178">
        <w:rPr>
          <w:rFonts w:ascii="Times New Roman" w:hAnsi="Times New Roman"/>
          <w:sz w:val="28"/>
          <w:szCs w:val="28"/>
          <w:lang w:val="en-US"/>
        </w:rPr>
        <w:t xml:space="preserve">pyrite cinder formed </w:t>
      </w:r>
      <w:r w:rsidR="00116B29">
        <w:rPr>
          <w:rFonts w:ascii="Times New Roman" w:hAnsi="Times New Roman"/>
          <w:sz w:val="28"/>
          <w:szCs w:val="28"/>
          <w:lang w:val="en-US"/>
        </w:rPr>
        <w:t>at the</w:t>
      </w:r>
      <w:r w:rsidRPr="00900178">
        <w:rPr>
          <w:rFonts w:ascii="Times New Roman" w:hAnsi="Times New Roman"/>
          <w:sz w:val="28"/>
          <w:szCs w:val="28"/>
          <w:lang w:val="en-US"/>
        </w:rPr>
        <w:t xml:space="preserve"> sulfuric acid manufacture. More than 40 million tons of pyrite cinder was accumulated on sulfuric acid </w:t>
      </w:r>
      <w:r w:rsidR="00116B29">
        <w:rPr>
          <w:rFonts w:ascii="Times New Roman" w:hAnsi="Times New Roman"/>
          <w:sz w:val="28"/>
          <w:szCs w:val="28"/>
          <w:lang w:val="en-US"/>
        </w:rPr>
        <w:t>enterprises</w:t>
      </w:r>
      <w:r w:rsidRPr="00900178">
        <w:rPr>
          <w:rFonts w:ascii="Times New Roman" w:hAnsi="Times New Roman"/>
          <w:sz w:val="28"/>
          <w:szCs w:val="28"/>
          <w:lang w:val="en-US"/>
        </w:rPr>
        <w:t xml:space="preserve">. To available stocks 7 million </w:t>
      </w:r>
      <w:r w:rsidRPr="00900178">
        <w:rPr>
          <w:rFonts w:ascii="Times New Roman" w:hAnsi="Times New Roman"/>
          <w:sz w:val="28"/>
          <w:szCs w:val="28"/>
          <w:lang w:val="en-US"/>
        </w:rPr>
        <w:lastRenderedPageBreak/>
        <w:t xml:space="preserve">tons is added annually. The pyrite cinder consists </w:t>
      </w:r>
      <w:r w:rsidR="00116B29">
        <w:rPr>
          <w:rFonts w:ascii="Times New Roman" w:hAnsi="Times New Roman"/>
          <w:sz w:val="28"/>
          <w:szCs w:val="28"/>
          <w:lang w:val="en-US"/>
        </w:rPr>
        <w:t>of</w:t>
      </w:r>
      <w:r w:rsidRPr="00900178">
        <w:rPr>
          <w:rFonts w:ascii="Times New Roman" w:hAnsi="Times New Roman"/>
          <w:sz w:val="28"/>
          <w:szCs w:val="28"/>
          <w:lang w:val="en-US"/>
        </w:rPr>
        <w:t xml:space="preserve"> iron oxides, sulphides and oxides of other metals, quartz, aluminosilicates and pyrite. The pyrite cinder contains about 58 % of iron, 2 % of copper, small amounts of silver, gold and other valuable metals. Pyrite cinder can be used in the cement and glass industry. Complex processing of pyrite cinders with the high content of copper, zinc, lead, silver and sulphur by the chloridizing roasting is most perspective, because allow to take and to use rare and nonferrous metals. After extraction of valuable metals by chloridizing roasting the pyrite cinder represents raw materials for iron production.</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As a chloridizing agent can be apply calcium chloride solution, formed at soda ash manufacture. Pyrite cinder is mixed with calcium chloride solution and granulated; the received granules are roasted at 1500˚</w:t>
      </w:r>
      <w:r w:rsidRPr="00900178">
        <w:rPr>
          <w:rFonts w:ascii="Times New Roman" w:hAnsi="Times New Roman"/>
          <w:sz w:val="28"/>
          <w:szCs w:val="28"/>
        </w:rPr>
        <w:t>С</w:t>
      </w:r>
      <w:r w:rsidRPr="00900178">
        <w:rPr>
          <w:rFonts w:ascii="Times New Roman" w:hAnsi="Times New Roman"/>
          <w:sz w:val="28"/>
          <w:szCs w:val="28"/>
          <w:lang w:val="en-US"/>
        </w:rPr>
        <w:t>. There is a sublimation of nonferrous metals and formation of strong agglomerates - raw materials for the blast-furnace cast iron manufacture.</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 xml:space="preserve">The significant amount of solid waste is formed in manufacture of potash fertilizers from sylvinite (mixes of sodium and potassium chlorides). On 1 ton of potassium chloride 1,8-2,6 tons of so-called halite waste (sodium chloride with impurity of potassium chloride and other salts) is formed. Warehousing of halite waste demands the big areas and result in salinization of soils, increasing of a content of mineral salts in underground waters. Halite waste can be processed on table salt. Now at factories of potash fertilizers more than 500 million tons of halite wastes are accumulated and 50 million tons annually increases. Their use makes no more 5,6 million tons in a year. Sometimes burial of halite wastes spend in the exhausted mines, but to solve a problem in such a way is impossible. </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In manufacture of phosphoric fertilizers at the concentration of phosphoric raw materials by flotation the considerable quantity of concentration tailings is formed – 1,7-2 tons on 1 ton of phosphorus. Complex processing of this waste is necessary from the ecological point of view, and with the purpose of extraction of non-ferrous and rare metals (aluminum, titanium, vanadium, gallium, indium), and also valuable nonmetallic products, such as soda, potash, cement.</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Other of the most large-capacity waste of the che</w:t>
      </w:r>
      <w:r w:rsidR="00CB01AC">
        <w:rPr>
          <w:rFonts w:ascii="Times New Roman" w:hAnsi="Times New Roman"/>
          <w:sz w:val="28"/>
          <w:szCs w:val="28"/>
          <w:lang w:val="en-US"/>
        </w:rPr>
        <w:t>mical industry is phosphogypsum</w:t>
      </w:r>
      <w:r w:rsidRPr="00900178">
        <w:rPr>
          <w:rFonts w:ascii="Times New Roman" w:hAnsi="Times New Roman"/>
          <w:sz w:val="28"/>
          <w:szCs w:val="28"/>
          <w:lang w:val="en-US"/>
        </w:rPr>
        <w:t xml:space="preserve"> dumped by </w:t>
      </w:r>
      <w:r w:rsidR="00CB01AC">
        <w:rPr>
          <w:rFonts w:ascii="Times New Roman" w:hAnsi="Times New Roman"/>
          <w:sz w:val="28"/>
          <w:szCs w:val="28"/>
          <w:lang w:val="en-US"/>
        </w:rPr>
        <w:t xml:space="preserve">the </w:t>
      </w:r>
      <w:r w:rsidRPr="00900178">
        <w:rPr>
          <w:rFonts w:ascii="Times New Roman" w:hAnsi="Times New Roman"/>
          <w:sz w:val="28"/>
          <w:szCs w:val="28"/>
          <w:lang w:val="en-US"/>
        </w:rPr>
        <w:t>enterprises producing phosphoric acid and phosphoric fertilizers.</w:t>
      </w:r>
    </w:p>
    <w:p w:rsidR="00CB01AC" w:rsidRDefault="00CB01AC" w:rsidP="00CB01AC">
      <w:pPr>
        <w:pStyle w:val="HTML1"/>
        <w:shd w:val="clear" w:color="auto" w:fill="FFFFFF"/>
        <w:ind w:firstLine="709"/>
        <w:jc w:val="both"/>
        <w:rPr>
          <w:rFonts w:ascii="Times New Roman" w:hAnsi="Times New Roman"/>
          <w:sz w:val="28"/>
          <w:szCs w:val="28"/>
          <w:lang w:val="en-US"/>
        </w:rPr>
      </w:pPr>
      <w:r>
        <w:rPr>
          <w:rFonts w:ascii="Times New Roman" w:hAnsi="Times New Roman"/>
          <w:sz w:val="28"/>
          <w:szCs w:val="28"/>
          <w:lang w:val="en-US"/>
        </w:rPr>
        <w:t>E</w:t>
      </w:r>
      <w:r w:rsidR="00B80844" w:rsidRPr="00900178">
        <w:rPr>
          <w:rFonts w:ascii="Times New Roman" w:hAnsi="Times New Roman"/>
          <w:sz w:val="28"/>
          <w:szCs w:val="28"/>
          <w:lang w:val="en-US"/>
        </w:rPr>
        <w:t xml:space="preserve">nterprises of the nitric industry, manufacture of polymeric materials and many other chemical manufactures dump the considerable quantities of solid waste. Wastes of the chemical industry in the increasing degree are utilized as secondary raw materials. However a number of the chemical plants constructed without requirements of ecology, before their transfer into the closed production cycle still long time will increase capacity, and will dump increasing quantity of solid wastes. Even now at any chemical enterprise wastes cannot be hidden. It is necessary to utilize wastes completely in short terms, return them in economic circulation as secondary raw materials. It is necessary to neutralize and bury nonutilizable firm wastes. The arable and forest lands occupied with firm industrial wastes need to recultivation, i.e. to restoration of natural landscapes. For preservation of lithosphere it is necessary to make recultivation lands round the industrial enterprises. It is necessary to create the artificial ecological systems preventing migration of toxic </w:t>
      </w:r>
      <w:r w:rsidR="00B80844" w:rsidRPr="00900178">
        <w:rPr>
          <w:rFonts w:ascii="Times New Roman" w:hAnsi="Times New Roman"/>
          <w:sz w:val="28"/>
          <w:szCs w:val="28"/>
          <w:lang w:val="en-US"/>
        </w:rPr>
        <w:lastRenderedPageBreak/>
        <w:t>substances in environment. Lands which are polluted at overburden operations of an earth surface for the purpose of mining, at laying of gas and oil pipelines also require restoration of an environment.</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There are following methods of neutralization and burial of firm industrial wastes: biological oxidation; thermal processing; warehousing of wastes on an earth surface; burial of especially harmful wastes on the sites which do not have the economic value: ravines, open-cast mines, holes, trenches, chinks.</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Biological oxidation is applied to neutralization of firm wastes, including the deposits formed in systems of biological clearing.</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Thermal processing is the most reliable, but the outdated way of neutralization and recycling of firm wastes. Burning is carried out in high-temperature chemical reactors which represent the furnaces providing 1) good hashing for development of a contact surface of phases and for acceleration of external and internal diffusion of oxygen for the purpose of the maximum oxidation of an organic part of wastes; 2) the high temperature, sufficient for full neutralization of a toxic part of wastes. More often apply drum-type and chamber furnaces, but also cyclonic furnaces and furnaces with the fluidized bed of a solid metal. In drum-type furnaces wastes passes some temperature zones: preliminary drying, preparation for burning, ignition, burning, after</w:t>
      </w:r>
      <w:r w:rsidR="00CB01AC">
        <w:rPr>
          <w:rFonts w:ascii="Times New Roman" w:hAnsi="Times New Roman"/>
          <w:sz w:val="28"/>
          <w:szCs w:val="28"/>
          <w:lang w:val="en-US"/>
        </w:rPr>
        <w:t xml:space="preserve"> </w:t>
      </w:r>
      <w:r w:rsidRPr="00900178">
        <w:rPr>
          <w:rFonts w:ascii="Times New Roman" w:hAnsi="Times New Roman"/>
          <w:sz w:val="28"/>
          <w:szCs w:val="28"/>
          <w:lang w:val="en-US"/>
        </w:rPr>
        <w:t>burning. In the preliminary drying zone, apply exhaust kiln gases with temperature 800-1000˚</w:t>
      </w:r>
      <w:r w:rsidRPr="00900178">
        <w:rPr>
          <w:rFonts w:ascii="Times New Roman" w:hAnsi="Times New Roman"/>
          <w:sz w:val="28"/>
          <w:szCs w:val="28"/>
        </w:rPr>
        <w:t>С</w:t>
      </w:r>
      <w:r w:rsidRPr="00900178">
        <w:rPr>
          <w:rFonts w:ascii="Times New Roman" w:hAnsi="Times New Roman"/>
          <w:sz w:val="28"/>
          <w:szCs w:val="28"/>
          <w:lang w:val="en-US"/>
        </w:rPr>
        <w:t>. In the preparation zone, partial distillation of volatile organic products occurs; the temperature of formed pitch reaches 300˚</w:t>
      </w:r>
      <w:r w:rsidRPr="00900178">
        <w:rPr>
          <w:rFonts w:ascii="Times New Roman" w:hAnsi="Times New Roman"/>
          <w:sz w:val="28"/>
          <w:szCs w:val="28"/>
        </w:rPr>
        <w:t>С</w:t>
      </w:r>
      <w:r w:rsidRPr="00900178">
        <w:rPr>
          <w:rFonts w:ascii="Times New Roman" w:hAnsi="Times New Roman"/>
          <w:sz w:val="28"/>
          <w:szCs w:val="28"/>
          <w:lang w:val="en-US"/>
        </w:rPr>
        <w:t xml:space="preserve"> – an ignition temperature of separate components of wastes. Burning of solid mass (in all types of furnaces) begins at 600˚</w:t>
      </w:r>
      <w:r w:rsidRPr="00900178">
        <w:rPr>
          <w:rFonts w:ascii="Times New Roman" w:hAnsi="Times New Roman"/>
          <w:sz w:val="28"/>
          <w:szCs w:val="28"/>
        </w:rPr>
        <w:t>С</w:t>
      </w:r>
      <w:r w:rsidRPr="00900178">
        <w:rPr>
          <w:rFonts w:ascii="Times New Roman" w:hAnsi="Times New Roman"/>
          <w:sz w:val="28"/>
          <w:szCs w:val="28"/>
          <w:lang w:val="en-US"/>
        </w:rPr>
        <w:t>. Temperature in the burning zone is supported in limits 1100-1500˚</w:t>
      </w:r>
      <w:r w:rsidRPr="00900178">
        <w:rPr>
          <w:rFonts w:ascii="Times New Roman" w:hAnsi="Times New Roman"/>
          <w:sz w:val="28"/>
          <w:szCs w:val="28"/>
        </w:rPr>
        <w:t>С</w:t>
      </w:r>
      <w:r w:rsidRPr="00900178">
        <w:rPr>
          <w:rFonts w:ascii="Times New Roman" w:hAnsi="Times New Roman"/>
          <w:sz w:val="28"/>
          <w:szCs w:val="28"/>
          <w:lang w:val="en-US"/>
        </w:rPr>
        <w:t xml:space="preserve">. Burning in cyclonic furnaces and fluidized bed furnaces occurs most full and intensively thanks to active hashing of a firm material with air. </w:t>
      </w:r>
    </w:p>
    <w:p w:rsidR="00CB01AC" w:rsidRDefault="00CB01AC" w:rsidP="00CB01AC">
      <w:pPr>
        <w:pStyle w:val="HTML1"/>
        <w:shd w:val="clear" w:color="auto" w:fill="FFFFFF"/>
        <w:ind w:firstLine="709"/>
        <w:jc w:val="both"/>
        <w:rPr>
          <w:rFonts w:ascii="Times New Roman" w:hAnsi="Times New Roman"/>
          <w:sz w:val="28"/>
          <w:szCs w:val="28"/>
          <w:lang w:val="en-US"/>
        </w:rPr>
      </w:pPr>
      <w:r>
        <w:rPr>
          <w:rFonts w:ascii="Times New Roman" w:hAnsi="Times New Roman"/>
          <w:sz w:val="28"/>
          <w:szCs w:val="28"/>
          <w:lang w:val="en-US"/>
        </w:rPr>
        <w:t>A r</w:t>
      </w:r>
      <w:r w:rsidR="00B80844" w:rsidRPr="00900178">
        <w:rPr>
          <w:rFonts w:ascii="Times New Roman" w:hAnsi="Times New Roman"/>
          <w:sz w:val="28"/>
          <w:szCs w:val="28"/>
          <w:lang w:val="en-US"/>
        </w:rPr>
        <w:t>ather perspective way is thermal processing of solid wastes by the pyrolysis method which products can serve as a power carrier, and also as raw materials for organic synthesis. Pyrolysis is spent in vertical cylindrical furnaces. Heating is provided by means of an electric arch, high frequency current or application of solid heat-carriers – melts of salts, products of solid fuel pyrolysis (semicoke), etc. Pyrolysis is carried out at 300-900˚</w:t>
      </w:r>
      <w:r w:rsidR="00B80844" w:rsidRPr="00900178">
        <w:rPr>
          <w:rFonts w:ascii="Times New Roman" w:hAnsi="Times New Roman"/>
          <w:sz w:val="28"/>
          <w:szCs w:val="28"/>
        </w:rPr>
        <w:t>С</w:t>
      </w:r>
      <w:r w:rsidR="00B80844" w:rsidRPr="00900178">
        <w:rPr>
          <w:rFonts w:ascii="Times New Roman" w:hAnsi="Times New Roman"/>
          <w:sz w:val="28"/>
          <w:szCs w:val="28"/>
          <w:lang w:val="en-US"/>
        </w:rPr>
        <w:t xml:space="preserve"> depending on required structure of gaseous products. The structure of gases depends on structure of a processed waste and the oxygen content in a pyrolysis zone. For prevention of formation of soot and toxic products water steam is entered into a reactionary zone. The solid pyrolysis residue can be utilized as filler for plastics and rubbers, as a sorbent.</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Solid waste is processed under a high pressure. Under its action the compacted, caked materials are formed which can use in the industry of building materials. This method is used for processing of wood waste, ash dumps, and waste of concentration of mineral raw materials.</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 xml:space="preserve">In addition to the list can be use the modern leaching methods, low-temperature catalytic hydration, fire method with explosive combustion, electrical catalytic oxidation. </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 xml:space="preserve">Burial of solid industrial wastes in superficial storehouses is the most widespread (while) way their isolation and partial neutralization. Such way leads to alienation of the big land sites and pollution of superficial and underground water. </w:t>
      </w:r>
      <w:r w:rsidRPr="00900178">
        <w:rPr>
          <w:rFonts w:ascii="Times New Roman" w:hAnsi="Times New Roman"/>
          <w:sz w:val="28"/>
          <w:szCs w:val="28"/>
          <w:lang w:val="en-US"/>
        </w:rPr>
        <w:lastRenderedPageBreak/>
        <w:t xml:space="preserve">The basic type of superficial storehouses is slime storages which are built according to a cascade principle. Slime storages include a pool, banks, a dam and the drainage system. Drainage system protects soils under the storage from filtrational deformations and drains polluted waters from the storehouse for neutralization. </w:t>
      </w:r>
    </w:p>
    <w:p w:rsidR="00CB01AC" w:rsidRDefault="00B80844" w:rsidP="00CB01AC">
      <w:pPr>
        <w:pStyle w:val="HTML1"/>
        <w:shd w:val="clear" w:color="auto" w:fill="FFFFFF"/>
        <w:ind w:firstLine="709"/>
        <w:jc w:val="both"/>
        <w:rPr>
          <w:rFonts w:ascii="Times New Roman" w:hAnsi="Times New Roman"/>
          <w:sz w:val="28"/>
          <w:szCs w:val="28"/>
          <w:lang w:val="en-US"/>
        </w:rPr>
      </w:pPr>
      <w:r w:rsidRPr="00900178">
        <w:rPr>
          <w:rFonts w:ascii="Times New Roman" w:hAnsi="Times New Roman"/>
          <w:sz w:val="28"/>
          <w:szCs w:val="28"/>
          <w:lang w:val="en-US"/>
        </w:rPr>
        <w:t>Burial of industrial toxic wastes on the sites which do not have economic value, is spent after their stabilization by processing by binding or cementing substances - liquid glass, cement mortars, bitumens. Received solid-phase wastes in the form of blocks are placed in open-cast mines, chinks, holes and other, natural and artificial hollows in earth’s surface. Such way is applied to wastes containing compounds of mercury, arsenic, cyanides, and also slightly radioactive wastes. Thus frequently toxic metals and substances continue to migrate in an environment. All the ways conservation and burial of solid wastes are unsafe, conduct to alienation of useful areas and are connected with considerable expenses. It is necessary to replace these methods with full recycling of solid wastes first of all as secondary raw materials. Methods of leaching and hydration successfully solve this problem.</w:t>
      </w:r>
    </w:p>
    <w:p w:rsidR="00313222" w:rsidRDefault="00B80844" w:rsidP="00313222">
      <w:pPr>
        <w:pStyle w:val="HTML1"/>
        <w:shd w:val="clear" w:color="auto" w:fill="FFFFFF"/>
        <w:ind w:firstLine="709"/>
        <w:jc w:val="both"/>
        <w:rPr>
          <w:rFonts w:ascii="Times New Roman" w:hAnsi="Times New Roman"/>
          <w:color w:val="000000"/>
          <w:sz w:val="28"/>
          <w:szCs w:val="28"/>
          <w:lang w:val="en-US"/>
        </w:rPr>
      </w:pPr>
      <w:r w:rsidRPr="00900178">
        <w:rPr>
          <w:rFonts w:ascii="Times New Roman" w:hAnsi="Times New Roman"/>
          <w:color w:val="000000"/>
          <w:sz w:val="28"/>
          <w:szCs w:val="28"/>
          <w:lang w:val="en-US"/>
        </w:rPr>
        <w:t xml:space="preserve">Until recently many industrial wastes were </w:t>
      </w:r>
      <w:r w:rsidR="00CB01AC">
        <w:rPr>
          <w:rFonts w:ascii="Times New Roman" w:hAnsi="Times New Roman"/>
          <w:color w:val="000000"/>
          <w:sz w:val="28"/>
          <w:szCs w:val="28"/>
          <w:lang w:val="en-US"/>
        </w:rPr>
        <w:t>subjected</w:t>
      </w:r>
      <w:r w:rsidRPr="00900178">
        <w:rPr>
          <w:rFonts w:ascii="Times New Roman" w:hAnsi="Times New Roman"/>
          <w:color w:val="000000"/>
          <w:sz w:val="28"/>
          <w:szCs w:val="28"/>
          <w:lang w:val="en-US"/>
        </w:rPr>
        <w:t xml:space="preserve"> to liquidation. Such approach to </w:t>
      </w:r>
      <w:r w:rsidR="00CB01AC">
        <w:rPr>
          <w:rFonts w:ascii="Times New Roman" w:hAnsi="Times New Roman"/>
          <w:color w:val="000000"/>
          <w:sz w:val="28"/>
          <w:szCs w:val="28"/>
          <w:lang w:val="en-US"/>
        </w:rPr>
        <w:t>solve this</w:t>
      </w:r>
      <w:r w:rsidRPr="00900178">
        <w:rPr>
          <w:rFonts w:ascii="Times New Roman" w:hAnsi="Times New Roman"/>
          <w:color w:val="000000"/>
          <w:sz w:val="28"/>
          <w:szCs w:val="28"/>
          <w:lang w:val="en-US"/>
        </w:rPr>
        <w:t xml:space="preserve"> problem is obsolete. Only those waste products should be </w:t>
      </w:r>
      <w:r w:rsidR="00CB01AC">
        <w:rPr>
          <w:rFonts w:ascii="Times New Roman" w:hAnsi="Times New Roman"/>
          <w:color w:val="000000"/>
          <w:sz w:val="28"/>
          <w:szCs w:val="28"/>
          <w:lang w:val="en-US"/>
        </w:rPr>
        <w:t>subjected</w:t>
      </w:r>
      <w:r w:rsidRPr="00900178">
        <w:rPr>
          <w:rFonts w:ascii="Times New Roman" w:hAnsi="Times New Roman"/>
          <w:color w:val="000000"/>
          <w:sz w:val="28"/>
          <w:szCs w:val="28"/>
          <w:lang w:val="en-US"/>
        </w:rPr>
        <w:t xml:space="preserve"> to liquidation </w:t>
      </w:r>
      <w:r w:rsidR="00CB01AC">
        <w:rPr>
          <w:rFonts w:ascii="Times New Roman" w:hAnsi="Times New Roman"/>
          <w:color w:val="000000"/>
          <w:sz w:val="28"/>
          <w:szCs w:val="28"/>
          <w:lang w:val="en-US"/>
        </w:rPr>
        <w:t>that</w:t>
      </w:r>
      <w:r w:rsidRPr="00900178">
        <w:rPr>
          <w:rFonts w:ascii="Times New Roman" w:hAnsi="Times New Roman"/>
          <w:color w:val="000000"/>
          <w:sz w:val="28"/>
          <w:szCs w:val="28"/>
          <w:lang w:val="en-US"/>
        </w:rPr>
        <w:t xml:space="preserve"> cannot be </w:t>
      </w:r>
      <w:r w:rsidR="00CB01AC" w:rsidRPr="00900178">
        <w:rPr>
          <w:rFonts w:ascii="Times New Roman" w:hAnsi="Times New Roman"/>
          <w:color w:val="000000"/>
          <w:sz w:val="28"/>
          <w:szCs w:val="28"/>
          <w:lang w:val="en-US"/>
        </w:rPr>
        <w:t xml:space="preserve">practically </w:t>
      </w:r>
      <w:r w:rsidRPr="00900178">
        <w:rPr>
          <w:rFonts w:ascii="Times New Roman" w:hAnsi="Times New Roman"/>
          <w:color w:val="000000"/>
          <w:sz w:val="28"/>
          <w:szCs w:val="28"/>
          <w:lang w:val="en-US"/>
        </w:rPr>
        <w:t xml:space="preserve">used or processed </w:t>
      </w:r>
      <w:r w:rsidR="00CB01AC">
        <w:rPr>
          <w:rFonts w:ascii="Times New Roman" w:hAnsi="Times New Roman"/>
          <w:color w:val="000000"/>
          <w:sz w:val="28"/>
          <w:szCs w:val="28"/>
          <w:lang w:val="en-US"/>
        </w:rPr>
        <w:t>into</w:t>
      </w:r>
      <w:r w:rsidRPr="00900178">
        <w:rPr>
          <w:rFonts w:ascii="Times New Roman" w:hAnsi="Times New Roman"/>
          <w:color w:val="000000"/>
          <w:sz w:val="28"/>
          <w:szCs w:val="28"/>
          <w:lang w:val="en-US"/>
        </w:rPr>
        <w:t xml:space="preserve"> target products </w:t>
      </w:r>
      <w:r w:rsidR="00CB01AC">
        <w:rPr>
          <w:rFonts w:ascii="Times New Roman" w:hAnsi="Times New Roman"/>
          <w:color w:val="000000"/>
          <w:sz w:val="28"/>
          <w:szCs w:val="28"/>
          <w:lang w:val="en-US"/>
        </w:rPr>
        <w:t>using</w:t>
      </w:r>
      <w:r w:rsidRPr="00900178">
        <w:rPr>
          <w:rFonts w:ascii="Times New Roman" w:hAnsi="Times New Roman"/>
          <w:color w:val="000000"/>
          <w:sz w:val="28"/>
          <w:szCs w:val="28"/>
          <w:lang w:val="en-US"/>
        </w:rPr>
        <w:t xml:space="preserve"> modern methods. The majority of waste products are </w:t>
      </w:r>
      <w:r w:rsidR="00CB01AC">
        <w:rPr>
          <w:rFonts w:ascii="Times New Roman" w:hAnsi="Times New Roman"/>
          <w:color w:val="000000"/>
          <w:sz w:val="28"/>
          <w:szCs w:val="28"/>
          <w:lang w:val="en-US"/>
        </w:rPr>
        <w:t>processed by means of</w:t>
      </w:r>
      <w:r w:rsidRPr="00900178">
        <w:rPr>
          <w:rFonts w:ascii="Times New Roman" w:hAnsi="Times New Roman"/>
          <w:color w:val="000000"/>
          <w:sz w:val="28"/>
          <w:szCs w:val="28"/>
          <w:lang w:val="en-US"/>
        </w:rPr>
        <w:t xml:space="preserve"> physical and chemical </w:t>
      </w:r>
      <w:r w:rsidR="00CB01AC">
        <w:rPr>
          <w:rFonts w:ascii="Times New Roman" w:hAnsi="Times New Roman"/>
          <w:color w:val="000000"/>
          <w:sz w:val="28"/>
          <w:szCs w:val="28"/>
          <w:lang w:val="en-US"/>
        </w:rPr>
        <w:t>techniques to extract</w:t>
      </w:r>
      <w:r w:rsidRPr="00900178">
        <w:rPr>
          <w:rFonts w:ascii="Times New Roman" w:hAnsi="Times New Roman"/>
          <w:color w:val="000000"/>
          <w:sz w:val="28"/>
          <w:szCs w:val="28"/>
          <w:lang w:val="en-US"/>
        </w:rPr>
        <w:t xml:space="preserve"> useful components from them. As a result of it new </w:t>
      </w:r>
      <w:r w:rsidR="00CB01AC">
        <w:rPr>
          <w:rFonts w:ascii="Times New Roman" w:hAnsi="Times New Roman"/>
          <w:color w:val="000000"/>
          <w:sz w:val="28"/>
          <w:szCs w:val="28"/>
          <w:lang w:val="en-US"/>
        </w:rPr>
        <w:t>solid</w:t>
      </w:r>
      <w:r w:rsidRPr="00900178">
        <w:rPr>
          <w:rFonts w:ascii="Times New Roman" w:hAnsi="Times New Roman"/>
          <w:color w:val="000000"/>
          <w:sz w:val="28"/>
          <w:szCs w:val="28"/>
          <w:lang w:val="en-US"/>
        </w:rPr>
        <w:t xml:space="preserve"> residues or sludges are formed. Further processing of these waste products is inexpedient. Thus, a final stage of the process can be liquid</w:t>
      </w:r>
      <w:r w:rsidR="00CB01AC">
        <w:rPr>
          <w:rFonts w:ascii="Times New Roman" w:hAnsi="Times New Roman"/>
          <w:color w:val="000000"/>
          <w:sz w:val="28"/>
          <w:szCs w:val="28"/>
          <w:lang w:val="en-US"/>
        </w:rPr>
        <w:t>ation of a high</w:t>
      </w:r>
      <w:r w:rsidRPr="00900178">
        <w:rPr>
          <w:rFonts w:ascii="Times New Roman" w:hAnsi="Times New Roman"/>
          <w:color w:val="000000"/>
          <w:sz w:val="28"/>
          <w:szCs w:val="28"/>
          <w:lang w:val="en-US"/>
        </w:rPr>
        <w:t xml:space="preserve"> toxic part of wa</w:t>
      </w:r>
      <w:r w:rsidR="00CB01AC">
        <w:rPr>
          <w:rFonts w:ascii="Times New Roman" w:hAnsi="Times New Roman"/>
          <w:color w:val="000000"/>
          <w:sz w:val="28"/>
          <w:szCs w:val="28"/>
          <w:lang w:val="en-US"/>
        </w:rPr>
        <w:t>ste products or a final deposit;</w:t>
      </w:r>
      <w:r w:rsidRPr="00900178">
        <w:rPr>
          <w:rFonts w:ascii="Times New Roman" w:hAnsi="Times New Roman"/>
          <w:color w:val="000000"/>
          <w:sz w:val="28"/>
          <w:szCs w:val="28"/>
          <w:lang w:val="en-US"/>
        </w:rPr>
        <w:t xml:space="preserve"> extraction of useful components </w:t>
      </w:r>
      <w:r w:rsidR="00116B29" w:rsidRPr="00900178">
        <w:rPr>
          <w:rFonts w:ascii="Times New Roman" w:hAnsi="Times New Roman"/>
          <w:color w:val="000000"/>
          <w:sz w:val="28"/>
          <w:szCs w:val="28"/>
          <w:lang w:val="en-US"/>
        </w:rPr>
        <w:t xml:space="preserve">from </w:t>
      </w:r>
      <w:r w:rsidR="00116B29">
        <w:rPr>
          <w:rFonts w:ascii="Times New Roman" w:hAnsi="Times New Roman"/>
          <w:color w:val="000000"/>
          <w:sz w:val="28"/>
          <w:szCs w:val="28"/>
          <w:lang w:val="en-US"/>
        </w:rPr>
        <w:t>it</w:t>
      </w:r>
      <w:r w:rsidR="00116B29" w:rsidRPr="00900178">
        <w:rPr>
          <w:rFonts w:ascii="Times New Roman" w:hAnsi="Times New Roman"/>
          <w:color w:val="000000"/>
          <w:sz w:val="28"/>
          <w:szCs w:val="28"/>
          <w:lang w:val="en-US"/>
        </w:rPr>
        <w:t xml:space="preserve"> </w:t>
      </w:r>
      <w:r w:rsidRPr="00900178">
        <w:rPr>
          <w:rFonts w:ascii="Times New Roman" w:hAnsi="Times New Roman"/>
          <w:color w:val="000000"/>
          <w:sz w:val="28"/>
          <w:szCs w:val="28"/>
          <w:lang w:val="en-US"/>
        </w:rPr>
        <w:t>is practically impossible.</w:t>
      </w:r>
    </w:p>
    <w:p w:rsidR="00313222" w:rsidRDefault="00B80844" w:rsidP="00313222">
      <w:pPr>
        <w:pStyle w:val="HTML1"/>
        <w:shd w:val="clear" w:color="auto" w:fill="FFFFFF"/>
        <w:ind w:firstLine="709"/>
        <w:jc w:val="both"/>
        <w:rPr>
          <w:rFonts w:ascii="Times New Roman" w:hAnsi="Times New Roman"/>
          <w:color w:val="000000"/>
          <w:sz w:val="28"/>
          <w:szCs w:val="28"/>
          <w:lang w:val="en-US"/>
        </w:rPr>
      </w:pPr>
      <w:r w:rsidRPr="00900178">
        <w:rPr>
          <w:rFonts w:ascii="Times New Roman" w:hAnsi="Times New Roman"/>
          <w:color w:val="000000"/>
          <w:sz w:val="28"/>
          <w:szCs w:val="28"/>
          <w:lang w:val="en-US"/>
        </w:rPr>
        <w:t xml:space="preserve">In our country and abroad the following </w:t>
      </w:r>
      <w:r w:rsidR="00BF661C" w:rsidRPr="00900178">
        <w:rPr>
          <w:rFonts w:ascii="Times New Roman" w:hAnsi="Times New Roman"/>
          <w:color w:val="000000"/>
          <w:sz w:val="28"/>
          <w:szCs w:val="28"/>
          <w:lang w:val="en-US"/>
        </w:rPr>
        <w:t xml:space="preserve">liquidation </w:t>
      </w:r>
      <w:r w:rsidR="00BF661C">
        <w:rPr>
          <w:rFonts w:ascii="Times New Roman" w:hAnsi="Times New Roman"/>
          <w:color w:val="000000"/>
          <w:sz w:val="28"/>
          <w:szCs w:val="28"/>
          <w:lang w:val="en-US"/>
        </w:rPr>
        <w:t>methods of</w:t>
      </w:r>
      <w:r w:rsidRPr="00900178">
        <w:rPr>
          <w:rFonts w:ascii="Times New Roman" w:hAnsi="Times New Roman"/>
          <w:color w:val="000000"/>
          <w:sz w:val="28"/>
          <w:szCs w:val="28"/>
          <w:lang w:val="en-US"/>
        </w:rPr>
        <w:t xml:space="preserve"> waste products</w:t>
      </w:r>
      <w:r w:rsidR="00BF661C" w:rsidRPr="00BF661C">
        <w:rPr>
          <w:rFonts w:ascii="Times New Roman" w:hAnsi="Times New Roman"/>
          <w:color w:val="000000"/>
          <w:sz w:val="28"/>
          <w:szCs w:val="28"/>
          <w:lang w:val="en-US"/>
        </w:rPr>
        <w:t xml:space="preserve"> </w:t>
      </w:r>
      <w:r w:rsidR="00BF661C" w:rsidRPr="00900178">
        <w:rPr>
          <w:rFonts w:ascii="Times New Roman" w:hAnsi="Times New Roman"/>
          <w:color w:val="000000"/>
          <w:sz w:val="28"/>
          <w:szCs w:val="28"/>
          <w:lang w:val="en-US"/>
        </w:rPr>
        <w:t>are practically used</w:t>
      </w:r>
      <w:r w:rsidRPr="00900178">
        <w:rPr>
          <w:rFonts w:ascii="Times New Roman" w:hAnsi="Times New Roman"/>
          <w:color w:val="000000"/>
          <w:sz w:val="28"/>
          <w:szCs w:val="28"/>
          <w:lang w:val="en-US"/>
        </w:rPr>
        <w:t>: dumps and sludge storages, sanitary earthen co</w:t>
      </w:r>
      <w:r w:rsidR="00BF661C">
        <w:rPr>
          <w:rFonts w:ascii="Times New Roman" w:hAnsi="Times New Roman"/>
          <w:color w:val="000000"/>
          <w:sz w:val="28"/>
          <w:szCs w:val="28"/>
          <w:lang w:val="en-US"/>
        </w:rPr>
        <w:t>vering, burial or pumping in</w:t>
      </w:r>
      <w:r w:rsidRPr="00900178">
        <w:rPr>
          <w:rFonts w:ascii="Times New Roman" w:hAnsi="Times New Roman"/>
          <w:color w:val="000000"/>
          <w:sz w:val="28"/>
          <w:szCs w:val="28"/>
          <w:lang w:val="en-US"/>
        </w:rPr>
        <w:t xml:space="preserve"> deep underground chinks, burning and pyrolysis.</w:t>
      </w:r>
    </w:p>
    <w:p w:rsidR="00313222" w:rsidRDefault="00313222" w:rsidP="00313222">
      <w:pPr>
        <w:pStyle w:val="HTML1"/>
        <w:shd w:val="clear" w:color="auto" w:fill="FFFFFF"/>
        <w:jc w:val="both"/>
        <w:rPr>
          <w:rFonts w:ascii="Times New Roman" w:hAnsi="Times New Roman"/>
          <w:color w:val="000000"/>
          <w:sz w:val="28"/>
          <w:szCs w:val="28"/>
          <w:lang w:val="en-US"/>
        </w:rPr>
      </w:pPr>
    </w:p>
    <w:p w:rsidR="00B91398" w:rsidRDefault="000E4344" w:rsidP="00B91398">
      <w:pPr>
        <w:pStyle w:val="HTML1"/>
        <w:shd w:val="clear" w:color="auto" w:fill="FFFFFF"/>
        <w:jc w:val="center"/>
        <w:rPr>
          <w:rFonts w:ascii="Times New Roman" w:hAnsi="Times New Roman"/>
          <w:b/>
          <w:bCs/>
          <w:color w:val="000000"/>
          <w:sz w:val="28"/>
          <w:szCs w:val="28"/>
          <w:lang w:val="en-US"/>
        </w:rPr>
      </w:pPr>
      <w:r w:rsidRPr="00C64651">
        <w:rPr>
          <w:rFonts w:ascii="Times New Roman" w:hAnsi="Times New Roman"/>
          <w:b/>
          <w:bCs/>
          <w:color w:val="000000"/>
          <w:sz w:val="28"/>
          <w:szCs w:val="28"/>
          <w:lang w:val="en-US"/>
        </w:rPr>
        <w:t>Physical and chemical features of waste</w:t>
      </w:r>
      <w:r w:rsidR="00313222">
        <w:rPr>
          <w:rFonts w:ascii="Times New Roman" w:hAnsi="Times New Roman"/>
          <w:b/>
          <w:bCs/>
          <w:color w:val="000000"/>
          <w:sz w:val="28"/>
          <w:szCs w:val="28"/>
          <w:lang w:val="en-US"/>
        </w:rPr>
        <w:t xml:space="preserve"> products</w:t>
      </w:r>
      <w:r w:rsidRPr="00C64651">
        <w:rPr>
          <w:rFonts w:ascii="Times New Roman" w:hAnsi="Times New Roman"/>
          <w:b/>
          <w:bCs/>
          <w:color w:val="000000"/>
          <w:sz w:val="28"/>
          <w:szCs w:val="28"/>
          <w:lang w:val="en-US"/>
        </w:rPr>
        <w:t xml:space="preserve"> </w:t>
      </w:r>
    </w:p>
    <w:p w:rsidR="00B91398" w:rsidRDefault="00B91398" w:rsidP="00B91398">
      <w:pPr>
        <w:pStyle w:val="HTML1"/>
        <w:shd w:val="clear" w:color="auto" w:fill="FFFFFF"/>
        <w:jc w:val="center"/>
        <w:rPr>
          <w:rFonts w:ascii="Times New Roman" w:hAnsi="Times New Roman"/>
          <w:b/>
          <w:bCs/>
          <w:color w:val="000000"/>
          <w:sz w:val="28"/>
          <w:szCs w:val="28"/>
          <w:lang w:val="en-US"/>
        </w:rPr>
      </w:pP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313222">
        <w:rPr>
          <w:rFonts w:ascii="Times New Roman" w:hAnsi="Times New Roman"/>
          <w:b/>
          <w:color w:val="000000"/>
          <w:sz w:val="28"/>
          <w:szCs w:val="28"/>
          <w:lang w:val="en-US"/>
        </w:rPr>
        <w:t>Metallurgical slags.</w:t>
      </w:r>
      <w:r w:rsidR="00313222">
        <w:rPr>
          <w:rFonts w:ascii="Times New Roman" w:hAnsi="Times New Roman"/>
          <w:color w:val="000000"/>
          <w:sz w:val="28"/>
          <w:szCs w:val="28"/>
          <w:lang w:val="en-US"/>
        </w:rPr>
        <w:t xml:space="preserve"> A</w:t>
      </w:r>
      <w:r w:rsidRPr="00C64651">
        <w:rPr>
          <w:rFonts w:ascii="Times New Roman" w:hAnsi="Times New Roman"/>
          <w:color w:val="000000"/>
          <w:sz w:val="28"/>
          <w:szCs w:val="28"/>
          <w:lang w:val="en-US"/>
        </w:rPr>
        <w:t xml:space="preserve"> great bulk of waste</w:t>
      </w:r>
      <w:r w:rsidR="00313222">
        <w:rPr>
          <w:rFonts w:ascii="Times New Roman" w:hAnsi="Times New Roman"/>
          <w:color w:val="000000"/>
          <w:sz w:val="28"/>
          <w:szCs w:val="28"/>
          <w:lang w:val="en-US"/>
        </w:rPr>
        <w:t xml:space="preserve"> products</w:t>
      </w:r>
      <w:r w:rsidRPr="00C64651">
        <w:rPr>
          <w:rFonts w:ascii="Times New Roman" w:hAnsi="Times New Roman"/>
          <w:color w:val="000000"/>
          <w:sz w:val="28"/>
          <w:szCs w:val="28"/>
          <w:lang w:val="en-US"/>
        </w:rPr>
        <w:t xml:space="preserve"> of metallurgical processes is formed in the form of slags.</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b/>
          <w:bCs/>
          <w:color w:val="000000"/>
          <w:sz w:val="28"/>
          <w:szCs w:val="28"/>
          <w:lang w:val="en-US"/>
        </w:rPr>
        <w:t xml:space="preserve">Slags </w:t>
      </w:r>
      <w:r w:rsidRPr="00C64651">
        <w:rPr>
          <w:rFonts w:ascii="Times New Roman" w:hAnsi="Times New Roman"/>
          <w:color w:val="000000"/>
          <w:sz w:val="28"/>
          <w:szCs w:val="28"/>
          <w:lang w:val="en-US"/>
        </w:rPr>
        <w:t xml:space="preserve">are products of a high-temperature interaction of initial materials’ components (fuel, </w:t>
      </w:r>
      <w:r w:rsidR="00B91398">
        <w:rPr>
          <w:rFonts w:ascii="Times New Roman" w:hAnsi="Times New Roman"/>
          <w:color w:val="000000"/>
          <w:sz w:val="28"/>
          <w:szCs w:val="28"/>
          <w:lang w:val="en-US"/>
        </w:rPr>
        <w:t xml:space="preserve">an </w:t>
      </w:r>
      <w:r w:rsidRPr="00C64651">
        <w:rPr>
          <w:rFonts w:ascii="Times New Roman" w:hAnsi="Times New Roman"/>
          <w:color w:val="000000"/>
          <w:sz w:val="28"/>
          <w:szCs w:val="28"/>
          <w:lang w:val="en-US"/>
        </w:rPr>
        <w:t xml:space="preserve">ore, fluxing agents and </w:t>
      </w:r>
      <w:r w:rsidR="00B91398">
        <w:rPr>
          <w:rFonts w:ascii="Times New Roman" w:hAnsi="Times New Roman"/>
          <w:color w:val="000000"/>
          <w:sz w:val="28"/>
          <w:szCs w:val="28"/>
          <w:lang w:val="en-US"/>
        </w:rPr>
        <w:t xml:space="preserve">a </w:t>
      </w:r>
      <w:r w:rsidRPr="00C64651">
        <w:rPr>
          <w:rFonts w:ascii="Times New Roman" w:hAnsi="Times New Roman"/>
          <w:color w:val="000000"/>
          <w:sz w:val="28"/>
          <w:szCs w:val="28"/>
          <w:lang w:val="en-US"/>
        </w:rPr>
        <w:t>gas medium). Their chemical composition and structure change depending on a dead rock composition, a kind of a melted metal, features of a metallurgical process, conditions of cooling, etc. Slags can be formed as a result of the following processes: at burning of low-calorie kinds of fuel without formation of a melt and at aluminothermic processes; at the partial fusion of initial components at fuel burning; at the full fusion of initial components (in the majority of metallurgical processes). In the latter case slags have almost homogeneous structure and contain a glassy phase. A reducing medium in metallurgical furnaces promotes formation of protoxide compounds of iron, manganese, and also sulphidic sulphur in slags.</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Metallurgical slags are divided into slags of ferrous and nonferrous metallurgy.</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lastRenderedPageBreak/>
        <w:t xml:space="preserve">Depending on a process’s character and a type of a furnace the ferrous metallurgy slags are subdivided into the following kinds: blast-furnace slag; steel-smelting slag (martin, converter, Bessemer and Thomas, electrosmelting); ferroalloys manufacture; cupola slags. Blast-furnace slag has the greatest output, it makes 0,6-0,7 t </w:t>
      </w:r>
      <w:r w:rsidR="00B91398">
        <w:rPr>
          <w:rFonts w:ascii="Times New Roman" w:hAnsi="Times New Roman"/>
          <w:color w:val="000000"/>
          <w:sz w:val="28"/>
          <w:szCs w:val="28"/>
          <w:lang w:val="en-US"/>
        </w:rPr>
        <w:t>per</w:t>
      </w:r>
      <w:r w:rsidRPr="00C64651">
        <w:rPr>
          <w:rFonts w:ascii="Times New Roman" w:hAnsi="Times New Roman"/>
          <w:color w:val="000000"/>
          <w:sz w:val="28"/>
          <w:szCs w:val="28"/>
          <w:lang w:val="en-US"/>
        </w:rPr>
        <w:t xml:space="preserve"> 1 t of blast iron. At melting the output of slag is reduced: at the martin way – 0,2-0,3 t, Bessemer and Thomas methods – 0,1-0,2 t; at melting of steel in electric furnaces – 0,1-0,04 </w:t>
      </w:r>
      <w:r w:rsidR="00B91398">
        <w:rPr>
          <w:rFonts w:ascii="Times New Roman" w:hAnsi="Times New Roman"/>
          <w:color w:val="000000"/>
          <w:sz w:val="28"/>
          <w:szCs w:val="28"/>
          <w:lang w:val="en-US"/>
        </w:rPr>
        <w:t>t (per</w:t>
      </w:r>
      <w:r w:rsidRPr="00C64651">
        <w:rPr>
          <w:rFonts w:ascii="Times New Roman" w:hAnsi="Times New Roman"/>
          <w:color w:val="000000"/>
          <w:sz w:val="28"/>
          <w:szCs w:val="28"/>
          <w:lang w:val="en-US"/>
        </w:rPr>
        <w:t xml:space="preserve"> 1 t of a product).</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Amount of slags of ferroalloys manufactures and cupola slags is rather insignificant.</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Slags’ output in the nonferrous metallurgy depends on an extracted metal’s content in an initial charge. At the fusion of copper concentrates with copper content 10-15 % in reflective furnaces a slag output makes 10-20 t</w:t>
      </w:r>
      <w:r w:rsidR="00B91398">
        <w:rPr>
          <w:rFonts w:ascii="Times New Roman" w:hAnsi="Times New Roman"/>
          <w:color w:val="000000"/>
          <w:sz w:val="28"/>
          <w:szCs w:val="28"/>
          <w:lang w:val="en-US"/>
        </w:rPr>
        <w:t xml:space="preserve"> per</w:t>
      </w:r>
      <w:r w:rsidRPr="00C64651">
        <w:rPr>
          <w:rFonts w:ascii="Times New Roman" w:hAnsi="Times New Roman"/>
          <w:color w:val="000000"/>
          <w:sz w:val="28"/>
          <w:szCs w:val="28"/>
          <w:lang w:val="en-US"/>
        </w:rPr>
        <w:t xml:space="preserve"> 1 t of metal, at the fusion of copper ores with copper content 1-2 % in mine furnaces – 50-100 t, at the mine fusion of oxidised nickel ores – 100-200 t.</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A chemical composition of blast-furnace slags is basically</w:t>
      </w:r>
      <w:r w:rsidR="00B91398">
        <w:rPr>
          <w:rFonts w:ascii="Times New Roman" w:hAnsi="Times New Roman"/>
          <w:color w:val="000000"/>
          <w:sz w:val="28"/>
          <w:szCs w:val="28"/>
          <w:lang w:val="en-US"/>
        </w:rPr>
        <w:t xml:space="preserve"> composed of</w:t>
      </w:r>
      <w:r w:rsidRPr="00C64651">
        <w:rPr>
          <w:rFonts w:ascii="Times New Roman" w:hAnsi="Times New Roman"/>
          <w:color w:val="000000"/>
          <w:sz w:val="28"/>
          <w:szCs w:val="28"/>
          <w:lang w:val="en-US"/>
        </w:rPr>
        <w:t xml:space="preserve"> four oxides: </w:t>
      </w:r>
      <w:r w:rsidRPr="00C64651">
        <w:rPr>
          <w:rFonts w:ascii="Times New Roman" w:hAnsi="Times New Roman"/>
          <w:color w:val="000000"/>
          <w:sz w:val="28"/>
          <w:szCs w:val="28"/>
        </w:rPr>
        <w:t>СаО</w:t>
      </w:r>
      <w:r w:rsidRPr="00C64651">
        <w:rPr>
          <w:rFonts w:ascii="Times New Roman" w:hAnsi="Times New Roman"/>
          <w:color w:val="000000"/>
          <w:sz w:val="28"/>
          <w:szCs w:val="28"/>
          <w:lang w:val="en-US"/>
        </w:rPr>
        <w:t xml:space="preserve"> (29-30 %), MgO (0-18 %), </w:t>
      </w:r>
      <w:r w:rsidRPr="00C64651">
        <w:rPr>
          <w:rFonts w:ascii="Times New Roman" w:hAnsi="Times New Roman"/>
          <w:color w:val="000000"/>
          <w:sz w:val="28"/>
          <w:szCs w:val="28"/>
        </w:rPr>
        <w:t>А</w:t>
      </w:r>
      <w:r w:rsidRPr="00C64651">
        <w:rPr>
          <w:rFonts w:ascii="Times New Roman" w:hAnsi="Times New Roman"/>
          <w:color w:val="000000"/>
          <w:sz w:val="28"/>
          <w:szCs w:val="28"/>
          <w:lang w:val="en-US"/>
        </w:rPr>
        <w:t>1</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w:t>
      </w:r>
      <w:r w:rsidRPr="00C64651">
        <w:rPr>
          <w:rFonts w:ascii="Times New Roman" w:hAnsi="Times New Roman"/>
          <w:color w:val="000000"/>
          <w:sz w:val="28"/>
          <w:szCs w:val="28"/>
          <w:vertAlign w:val="subscript"/>
          <w:lang w:val="en-US"/>
        </w:rPr>
        <w:t xml:space="preserve">3 </w:t>
      </w:r>
      <w:r w:rsidRPr="00C64651">
        <w:rPr>
          <w:rFonts w:ascii="Times New Roman" w:hAnsi="Times New Roman"/>
          <w:color w:val="000000"/>
          <w:sz w:val="28"/>
          <w:szCs w:val="28"/>
          <w:lang w:val="en-US"/>
        </w:rPr>
        <w:t>(5-23 %) and SiO</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 xml:space="preserve"> (30-40 %). </w:t>
      </w:r>
      <w:r w:rsidR="00B91398">
        <w:rPr>
          <w:rFonts w:ascii="Times New Roman" w:hAnsi="Times New Roman"/>
          <w:color w:val="000000"/>
          <w:sz w:val="28"/>
          <w:szCs w:val="28"/>
          <w:lang w:val="en-US"/>
        </w:rPr>
        <w:t>Also t</w:t>
      </w:r>
      <w:r w:rsidRPr="00C64651">
        <w:rPr>
          <w:rFonts w:ascii="Times New Roman" w:hAnsi="Times New Roman"/>
          <w:color w:val="000000"/>
          <w:sz w:val="28"/>
          <w:szCs w:val="28"/>
          <w:lang w:val="en-US"/>
        </w:rPr>
        <w:t xml:space="preserve">hey contain </w:t>
      </w:r>
      <w:r w:rsidR="00B91398" w:rsidRPr="00C64651">
        <w:rPr>
          <w:rFonts w:ascii="Times New Roman" w:hAnsi="Times New Roman"/>
          <w:color w:val="000000"/>
          <w:sz w:val="28"/>
          <w:szCs w:val="28"/>
          <w:lang w:val="en-US"/>
        </w:rPr>
        <w:t>small amount</w:t>
      </w:r>
      <w:r w:rsidR="00B91398">
        <w:rPr>
          <w:rFonts w:ascii="Times New Roman" w:hAnsi="Times New Roman"/>
          <w:color w:val="000000"/>
          <w:sz w:val="28"/>
          <w:szCs w:val="28"/>
          <w:lang w:val="en-US"/>
        </w:rPr>
        <w:t xml:space="preserve"> of</w:t>
      </w:r>
      <w:r w:rsidR="00B91398" w:rsidRPr="00C64651">
        <w:rPr>
          <w:rFonts w:ascii="Times New Roman" w:hAnsi="Times New Roman"/>
          <w:color w:val="000000"/>
          <w:sz w:val="28"/>
          <w:szCs w:val="28"/>
          <w:lang w:val="en-US"/>
        </w:rPr>
        <w:t xml:space="preserve"> </w:t>
      </w:r>
      <w:r w:rsidRPr="00C64651">
        <w:rPr>
          <w:rFonts w:ascii="Times New Roman" w:hAnsi="Times New Roman"/>
          <w:color w:val="000000"/>
          <w:sz w:val="28"/>
          <w:szCs w:val="28"/>
          <w:lang w:val="en-US"/>
        </w:rPr>
        <w:t>iron oxides (0,2-0,6 %) and manganese oxides (0,3-1 %), and also sulphur (0,5-3,1 %). Steel-smelting slags are characterised by higher content of iron oxides (to 20 %) and manganese oxides (to 10 %).</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 xml:space="preserve">A characteristic of the nonferrous metallurgy slags is a low content of </w:t>
      </w:r>
      <w:r w:rsidRPr="00C64651">
        <w:rPr>
          <w:rFonts w:ascii="Times New Roman" w:hAnsi="Times New Roman"/>
          <w:color w:val="000000"/>
          <w:sz w:val="28"/>
          <w:szCs w:val="28"/>
        </w:rPr>
        <w:t>СаО</w:t>
      </w:r>
      <w:r w:rsidRPr="00C64651">
        <w:rPr>
          <w:rFonts w:ascii="Times New Roman" w:hAnsi="Times New Roman"/>
          <w:color w:val="000000"/>
          <w:sz w:val="28"/>
          <w:szCs w:val="28"/>
          <w:lang w:val="en-US"/>
        </w:rPr>
        <w:t xml:space="preserve"> + MgO (7-13 %) and a high content of FeO (21-61 %). Except the basic components the nonferrous</w:t>
      </w:r>
      <w:r w:rsidR="00B91398">
        <w:rPr>
          <w:rFonts w:ascii="Times New Roman" w:hAnsi="Times New Roman"/>
          <w:color w:val="000000"/>
          <w:sz w:val="28"/>
          <w:szCs w:val="28"/>
          <w:lang w:val="en-US"/>
        </w:rPr>
        <w:t xml:space="preserve"> metallurgy slags can contain</w:t>
      </w:r>
      <w:r w:rsidRPr="00C64651">
        <w:rPr>
          <w:rFonts w:ascii="Times New Roman" w:hAnsi="Times New Roman"/>
          <w:color w:val="000000"/>
          <w:sz w:val="28"/>
          <w:szCs w:val="28"/>
          <w:lang w:val="en-US"/>
        </w:rPr>
        <w:t xml:space="preserve"> small amounts</w:t>
      </w:r>
      <w:r w:rsidR="00B91398">
        <w:rPr>
          <w:rFonts w:ascii="Times New Roman" w:hAnsi="Times New Roman"/>
          <w:color w:val="000000"/>
          <w:sz w:val="28"/>
          <w:szCs w:val="28"/>
          <w:lang w:val="en-US"/>
        </w:rPr>
        <w:t xml:space="preserve"> of</w:t>
      </w:r>
      <w:r w:rsidRPr="00C64651">
        <w:rPr>
          <w:rFonts w:ascii="Times New Roman" w:hAnsi="Times New Roman"/>
          <w:color w:val="000000"/>
          <w:sz w:val="28"/>
          <w:szCs w:val="28"/>
          <w:lang w:val="en-US"/>
        </w:rPr>
        <w:t xml:space="preserve"> residual (unrecovered) metals</w:t>
      </w:r>
      <w:r w:rsidR="00B91398">
        <w:rPr>
          <w:rFonts w:ascii="Times New Roman" w:hAnsi="Times New Roman"/>
          <w:color w:val="000000"/>
          <w:sz w:val="28"/>
          <w:szCs w:val="28"/>
          <w:lang w:val="en-US"/>
        </w:rPr>
        <w:t xml:space="preserve"> – </w:t>
      </w:r>
      <w:r w:rsidRPr="00C64651">
        <w:rPr>
          <w:rFonts w:ascii="Times New Roman" w:hAnsi="Times New Roman"/>
          <w:color w:val="000000"/>
          <w:sz w:val="28"/>
          <w:szCs w:val="28"/>
          <w:lang w:val="en-US"/>
        </w:rPr>
        <w:t>copper, zinc, lead, nickel, etc.</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 xml:space="preserve">At estimation of slags as raw materials for </w:t>
      </w:r>
      <w:r w:rsidR="00B91398">
        <w:rPr>
          <w:rFonts w:ascii="Times New Roman" w:hAnsi="Times New Roman"/>
          <w:color w:val="000000"/>
          <w:sz w:val="28"/>
          <w:szCs w:val="28"/>
          <w:lang w:val="en-US"/>
        </w:rPr>
        <w:t xml:space="preserve">manufacturing </w:t>
      </w:r>
      <w:r w:rsidRPr="00C64651">
        <w:rPr>
          <w:rFonts w:ascii="Times New Roman" w:hAnsi="Times New Roman"/>
          <w:color w:val="000000"/>
          <w:sz w:val="28"/>
          <w:szCs w:val="28"/>
          <w:lang w:val="en-US"/>
        </w:rPr>
        <w:t xml:space="preserve">building materials </w:t>
      </w:r>
      <w:r w:rsidR="00B91398">
        <w:rPr>
          <w:rFonts w:ascii="Times New Roman" w:hAnsi="Times New Roman"/>
          <w:color w:val="000000"/>
          <w:sz w:val="28"/>
          <w:szCs w:val="28"/>
          <w:lang w:val="en-US"/>
        </w:rPr>
        <w:t>an</w:t>
      </w:r>
      <w:r w:rsidRPr="00C64651">
        <w:rPr>
          <w:rFonts w:ascii="Times New Roman" w:hAnsi="Times New Roman"/>
          <w:color w:val="000000"/>
          <w:sz w:val="28"/>
          <w:szCs w:val="28"/>
          <w:lang w:val="en-US"/>
        </w:rPr>
        <w:t xml:space="preserve"> important characteristic of their chemical composition is </w:t>
      </w:r>
      <w:r w:rsidR="00B91398">
        <w:rPr>
          <w:rFonts w:ascii="Times New Roman" w:hAnsi="Times New Roman"/>
          <w:color w:val="000000"/>
          <w:sz w:val="28"/>
          <w:szCs w:val="28"/>
          <w:lang w:val="en-US"/>
        </w:rPr>
        <w:t xml:space="preserve">a </w:t>
      </w:r>
      <w:r w:rsidRPr="00C64651">
        <w:rPr>
          <w:rFonts w:ascii="Times New Roman" w:hAnsi="Times New Roman"/>
          <w:color w:val="000000"/>
          <w:sz w:val="28"/>
          <w:szCs w:val="28"/>
          <w:lang w:val="en-US"/>
        </w:rPr>
        <w:t>lime factor (</w:t>
      </w:r>
      <w:r w:rsidR="00B91398">
        <w:rPr>
          <w:rFonts w:ascii="Times New Roman" w:hAnsi="Times New Roman"/>
          <w:color w:val="000000"/>
          <w:sz w:val="28"/>
          <w:szCs w:val="28"/>
          <w:lang w:val="en-US"/>
        </w:rPr>
        <w:t xml:space="preserve">a </w:t>
      </w:r>
      <w:r w:rsidRPr="00C64651">
        <w:rPr>
          <w:rFonts w:ascii="Times New Roman" w:hAnsi="Times New Roman"/>
          <w:color w:val="000000"/>
          <w:sz w:val="28"/>
          <w:szCs w:val="28"/>
          <w:lang w:val="en-US"/>
        </w:rPr>
        <w:t>basicity module) – a basic and acid oxides ratio.</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A chemical composition considerably influences physical properties of slag melts, structure and properties of hardened slags. So, the increasing of calcium oxide content in slags causes rise in melting points and decrease in fluidity.</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At a high temperature (more than 1300°</w:t>
      </w:r>
      <w:r w:rsidRPr="00C64651">
        <w:rPr>
          <w:rFonts w:ascii="Times New Roman" w:hAnsi="Times New Roman"/>
          <w:color w:val="000000"/>
          <w:sz w:val="28"/>
          <w:szCs w:val="28"/>
        </w:rPr>
        <w:t>С</w:t>
      </w:r>
      <w:r w:rsidRPr="00C64651">
        <w:rPr>
          <w:rFonts w:ascii="Times New Roman" w:hAnsi="Times New Roman"/>
          <w:color w:val="000000"/>
          <w:sz w:val="28"/>
          <w:szCs w:val="28"/>
          <w:lang w:val="en-US"/>
        </w:rPr>
        <w:t xml:space="preserve">) presence of </w:t>
      </w:r>
      <w:r w:rsidRPr="00C64651">
        <w:rPr>
          <w:rFonts w:ascii="Times New Roman" w:hAnsi="Times New Roman"/>
          <w:color w:val="000000"/>
          <w:sz w:val="28"/>
          <w:szCs w:val="28"/>
        </w:rPr>
        <w:t>СаО</w:t>
      </w:r>
      <w:r w:rsidRPr="00C64651">
        <w:rPr>
          <w:rFonts w:ascii="Times New Roman" w:hAnsi="Times New Roman"/>
          <w:color w:val="000000"/>
          <w:sz w:val="28"/>
          <w:szCs w:val="28"/>
          <w:lang w:val="en-US"/>
        </w:rPr>
        <w:t xml:space="preserve"> reduces viscosity of a melt, and at a low temperature - sharply raises. MgO, MnO, FeO, SO</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 xml:space="preserve"> reduce viscosity of a slag melt if their content is in certain limits. Increase of silica content above 40 % and also increase of aluminium oxide content lead to increase of melts' viscosity. Gas impurities result to decrease of melts’ viscosity.</w:t>
      </w:r>
    </w:p>
    <w:p w:rsidR="00B91398" w:rsidRDefault="00B91398" w:rsidP="00B91398">
      <w:pPr>
        <w:pStyle w:val="HTML1"/>
        <w:shd w:val="clear" w:color="auto" w:fill="FFFFFF"/>
        <w:ind w:firstLine="709"/>
        <w:jc w:val="both"/>
        <w:rPr>
          <w:rFonts w:ascii="Times New Roman" w:hAnsi="Times New Roman"/>
          <w:color w:val="000000"/>
          <w:sz w:val="28"/>
          <w:szCs w:val="28"/>
          <w:lang w:val="en-US"/>
        </w:rPr>
      </w:pPr>
      <w:r>
        <w:rPr>
          <w:rFonts w:ascii="Times New Roman" w:hAnsi="Times New Roman"/>
          <w:color w:val="000000"/>
          <w:sz w:val="28"/>
          <w:szCs w:val="28"/>
          <w:lang w:val="en-US"/>
        </w:rPr>
        <w:t>The o</w:t>
      </w:r>
      <w:r w:rsidR="000E4344" w:rsidRPr="00C64651">
        <w:rPr>
          <w:rFonts w:ascii="Times New Roman" w:hAnsi="Times New Roman"/>
          <w:color w:val="000000"/>
          <w:sz w:val="28"/>
          <w:szCs w:val="28"/>
          <w:lang w:val="en-US"/>
        </w:rPr>
        <w:t xml:space="preserve">xides containing in the slags form various minerals. According to </w:t>
      </w:r>
      <w:r>
        <w:rPr>
          <w:rFonts w:ascii="Times New Roman" w:hAnsi="Times New Roman"/>
          <w:color w:val="000000"/>
          <w:sz w:val="28"/>
          <w:szCs w:val="28"/>
          <w:lang w:val="en-US"/>
        </w:rPr>
        <w:t xml:space="preserve">analysis </w:t>
      </w:r>
      <w:r w:rsidR="000E4344" w:rsidRPr="00C64651">
        <w:rPr>
          <w:rFonts w:ascii="Times New Roman" w:hAnsi="Times New Roman"/>
          <w:color w:val="000000"/>
          <w:sz w:val="28"/>
          <w:szCs w:val="28"/>
          <w:lang w:val="en-US"/>
        </w:rPr>
        <w:t>results</w:t>
      </w:r>
      <w:r>
        <w:rPr>
          <w:rFonts w:ascii="Times New Roman" w:hAnsi="Times New Roman"/>
          <w:color w:val="000000"/>
          <w:sz w:val="28"/>
          <w:szCs w:val="28"/>
          <w:lang w:val="en-US"/>
        </w:rPr>
        <w:t>,</w:t>
      </w:r>
      <w:r w:rsidR="000E4344" w:rsidRPr="00C64651">
        <w:rPr>
          <w:rFonts w:ascii="Times New Roman" w:hAnsi="Times New Roman"/>
          <w:color w:val="000000"/>
          <w:sz w:val="28"/>
          <w:szCs w:val="28"/>
          <w:lang w:val="en-US"/>
        </w:rPr>
        <w:t xml:space="preserve"> silicates, aluminosilicates, aluminates and ferrites </w:t>
      </w:r>
      <w:r>
        <w:rPr>
          <w:rFonts w:ascii="Times New Roman" w:hAnsi="Times New Roman"/>
          <w:color w:val="000000"/>
          <w:sz w:val="28"/>
          <w:szCs w:val="28"/>
          <w:lang w:val="en-US"/>
        </w:rPr>
        <w:t>hold</w:t>
      </w:r>
      <w:r w:rsidR="000E4344" w:rsidRPr="00C64651">
        <w:rPr>
          <w:rFonts w:ascii="Times New Roman" w:hAnsi="Times New Roman"/>
          <w:color w:val="000000"/>
          <w:sz w:val="28"/>
          <w:szCs w:val="28"/>
          <w:lang w:val="en-US"/>
        </w:rPr>
        <w:t xml:space="preserve"> a leading place.</w:t>
      </w:r>
    </w:p>
    <w:p w:rsidR="00B91398" w:rsidRDefault="00B91398" w:rsidP="00B91398">
      <w:pPr>
        <w:pStyle w:val="HTML1"/>
        <w:shd w:val="clear" w:color="auto" w:fill="FFFFFF"/>
        <w:ind w:firstLine="709"/>
        <w:jc w:val="both"/>
        <w:rPr>
          <w:rFonts w:ascii="Times New Roman" w:hAnsi="Times New Roman"/>
          <w:color w:val="000000"/>
          <w:sz w:val="28"/>
          <w:szCs w:val="28"/>
          <w:lang w:val="en-US"/>
        </w:rPr>
      </w:pPr>
      <w:r>
        <w:rPr>
          <w:rFonts w:ascii="Times New Roman" w:hAnsi="Times New Roman"/>
          <w:color w:val="000000"/>
          <w:sz w:val="28"/>
          <w:szCs w:val="28"/>
          <w:lang w:val="en-US"/>
        </w:rPr>
        <w:t>B</w:t>
      </w:r>
      <w:r w:rsidR="000E4344" w:rsidRPr="00C64651">
        <w:rPr>
          <w:rFonts w:ascii="Times New Roman" w:hAnsi="Times New Roman"/>
          <w:color w:val="000000"/>
          <w:sz w:val="28"/>
          <w:szCs w:val="28"/>
          <w:lang w:val="en-US"/>
        </w:rPr>
        <w:t xml:space="preserve">asic minerals </w:t>
      </w:r>
      <w:r>
        <w:rPr>
          <w:rFonts w:ascii="Times New Roman" w:hAnsi="Times New Roman"/>
          <w:color w:val="000000"/>
          <w:sz w:val="28"/>
          <w:szCs w:val="28"/>
          <w:lang w:val="en-US"/>
        </w:rPr>
        <w:t>of</w:t>
      </w:r>
      <w:r w:rsidRPr="00C64651">
        <w:rPr>
          <w:rFonts w:ascii="Times New Roman" w:hAnsi="Times New Roman"/>
          <w:color w:val="000000"/>
          <w:sz w:val="28"/>
          <w:szCs w:val="28"/>
          <w:lang w:val="en-US"/>
        </w:rPr>
        <w:t xml:space="preserve"> </w:t>
      </w:r>
      <w:r>
        <w:rPr>
          <w:rFonts w:ascii="Times New Roman" w:hAnsi="Times New Roman"/>
          <w:color w:val="000000"/>
          <w:sz w:val="28"/>
          <w:szCs w:val="28"/>
          <w:lang w:val="en-US"/>
        </w:rPr>
        <w:t>slow-</w:t>
      </w:r>
      <w:r w:rsidRPr="00C64651">
        <w:rPr>
          <w:rFonts w:ascii="Times New Roman" w:hAnsi="Times New Roman"/>
          <w:color w:val="000000"/>
          <w:sz w:val="28"/>
          <w:szCs w:val="28"/>
          <w:lang w:val="en-US"/>
        </w:rPr>
        <w:t xml:space="preserve">cooled acidic blast-furnace slags </w:t>
      </w:r>
      <w:r w:rsidR="000E4344" w:rsidRPr="00C64651">
        <w:rPr>
          <w:rFonts w:ascii="Times New Roman" w:hAnsi="Times New Roman"/>
          <w:color w:val="000000"/>
          <w:sz w:val="28"/>
          <w:szCs w:val="28"/>
          <w:lang w:val="en-US"/>
        </w:rPr>
        <w:t>are anorthite CaO∙Al</w:t>
      </w:r>
      <w:r w:rsidR="000E4344" w:rsidRPr="00C64651">
        <w:rPr>
          <w:rFonts w:ascii="Times New Roman" w:hAnsi="Times New Roman"/>
          <w:color w:val="000000"/>
          <w:sz w:val="28"/>
          <w:szCs w:val="28"/>
          <w:vertAlign w:val="subscript"/>
          <w:lang w:val="en-US"/>
        </w:rPr>
        <w:t>2</w:t>
      </w:r>
      <w:r w:rsidR="000E4344" w:rsidRPr="00C64651">
        <w:rPr>
          <w:rFonts w:ascii="Times New Roman" w:hAnsi="Times New Roman"/>
          <w:color w:val="000000"/>
          <w:sz w:val="28"/>
          <w:szCs w:val="28"/>
          <w:lang w:val="en-US"/>
        </w:rPr>
        <w:t>O</w:t>
      </w:r>
      <w:r w:rsidR="000E4344" w:rsidRPr="00C64651">
        <w:rPr>
          <w:rFonts w:ascii="Times New Roman" w:hAnsi="Times New Roman"/>
          <w:color w:val="000000"/>
          <w:sz w:val="28"/>
          <w:szCs w:val="28"/>
          <w:vertAlign w:val="subscript"/>
          <w:lang w:val="en-US"/>
        </w:rPr>
        <w:t>3</w:t>
      </w:r>
      <w:r w:rsidR="000E4344" w:rsidRPr="00C64651">
        <w:rPr>
          <w:rFonts w:ascii="Times New Roman" w:hAnsi="Times New Roman"/>
          <w:color w:val="000000"/>
          <w:sz w:val="28"/>
          <w:szCs w:val="28"/>
          <w:lang w:val="en-US"/>
        </w:rPr>
        <w:t>∙2SiO</w:t>
      </w:r>
      <w:r w:rsidR="000E4344" w:rsidRPr="00C64651">
        <w:rPr>
          <w:rFonts w:ascii="Times New Roman" w:hAnsi="Times New Roman"/>
          <w:color w:val="000000"/>
          <w:sz w:val="28"/>
          <w:szCs w:val="28"/>
          <w:vertAlign w:val="subscript"/>
          <w:lang w:val="en-US"/>
        </w:rPr>
        <w:t>2</w:t>
      </w:r>
      <w:r w:rsidR="000E4344" w:rsidRPr="00C64651">
        <w:rPr>
          <w:rFonts w:ascii="Times New Roman" w:hAnsi="Times New Roman"/>
          <w:color w:val="000000"/>
          <w:sz w:val="28"/>
          <w:szCs w:val="28"/>
          <w:lang w:val="en-US"/>
        </w:rPr>
        <w:t>, diopside CaO∙MgO∙2SiO</w:t>
      </w:r>
      <w:r w:rsidR="000E4344" w:rsidRPr="00C64651">
        <w:rPr>
          <w:rFonts w:ascii="Times New Roman" w:hAnsi="Times New Roman"/>
          <w:color w:val="000000"/>
          <w:sz w:val="28"/>
          <w:szCs w:val="28"/>
          <w:vertAlign w:val="subscript"/>
          <w:lang w:val="en-US"/>
        </w:rPr>
        <w:t>2</w:t>
      </w:r>
      <w:r w:rsidR="000E4344" w:rsidRPr="00C64651">
        <w:rPr>
          <w:rFonts w:ascii="Times New Roman" w:hAnsi="Times New Roman"/>
          <w:color w:val="000000"/>
          <w:sz w:val="28"/>
          <w:szCs w:val="28"/>
          <w:lang w:val="en-US"/>
        </w:rPr>
        <w:t>, in neutral and basic slags – helenite 2CaO∙Al</w:t>
      </w:r>
      <w:r w:rsidR="000E4344" w:rsidRPr="00C64651">
        <w:rPr>
          <w:rFonts w:ascii="Times New Roman" w:hAnsi="Times New Roman"/>
          <w:color w:val="000000"/>
          <w:sz w:val="28"/>
          <w:szCs w:val="28"/>
          <w:vertAlign w:val="subscript"/>
          <w:lang w:val="en-US"/>
        </w:rPr>
        <w:t>2</w:t>
      </w:r>
      <w:r w:rsidR="000E4344" w:rsidRPr="00C64651">
        <w:rPr>
          <w:rFonts w:ascii="Times New Roman" w:hAnsi="Times New Roman"/>
          <w:color w:val="000000"/>
          <w:sz w:val="28"/>
          <w:szCs w:val="28"/>
          <w:lang w:val="en-US"/>
        </w:rPr>
        <w:t>O</w:t>
      </w:r>
      <w:r w:rsidR="000E4344" w:rsidRPr="00C64651">
        <w:rPr>
          <w:rFonts w:ascii="Times New Roman" w:hAnsi="Times New Roman"/>
          <w:color w:val="000000"/>
          <w:sz w:val="28"/>
          <w:szCs w:val="28"/>
          <w:vertAlign w:val="subscript"/>
          <w:lang w:val="en-US"/>
        </w:rPr>
        <w:t>3</w:t>
      </w:r>
      <w:r w:rsidR="000E4344" w:rsidRPr="00C64651">
        <w:rPr>
          <w:rFonts w:ascii="Times New Roman" w:hAnsi="Times New Roman"/>
          <w:color w:val="000000"/>
          <w:sz w:val="28"/>
          <w:szCs w:val="28"/>
          <w:lang w:val="en-US"/>
        </w:rPr>
        <w:t>∙SiO</w:t>
      </w:r>
      <w:r w:rsidR="000E4344" w:rsidRPr="00C64651">
        <w:rPr>
          <w:rFonts w:ascii="Times New Roman" w:hAnsi="Times New Roman"/>
          <w:color w:val="000000"/>
          <w:sz w:val="28"/>
          <w:szCs w:val="28"/>
          <w:vertAlign w:val="subscript"/>
          <w:lang w:val="en-US"/>
        </w:rPr>
        <w:t>2</w:t>
      </w:r>
      <w:r w:rsidR="000E4344" w:rsidRPr="00C64651">
        <w:rPr>
          <w:rFonts w:ascii="Times New Roman" w:hAnsi="Times New Roman"/>
          <w:color w:val="000000"/>
          <w:sz w:val="28"/>
          <w:szCs w:val="28"/>
          <w:lang w:val="en-US"/>
        </w:rPr>
        <w:t>, okermanite 2CaO∙MgO∙2SiO</w:t>
      </w:r>
      <w:r w:rsidR="000E4344" w:rsidRPr="00C64651">
        <w:rPr>
          <w:rFonts w:ascii="Times New Roman" w:hAnsi="Times New Roman"/>
          <w:color w:val="000000"/>
          <w:sz w:val="28"/>
          <w:szCs w:val="28"/>
          <w:vertAlign w:val="subscript"/>
          <w:lang w:val="en-US"/>
        </w:rPr>
        <w:t>2</w:t>
      </w:r>
      <w:r w:rsidR="000E4344" w:rsidRPr="00C64651">
        <w:rPr>
          <w:rFonts w:ascii="Times New Roman" w:hAnsi="Times New Roman"/>
          <w:color w:val="000000"/>
          <w:sz w:val="28"/>
          <w:szCs w:val="28"/>
          <w:lang w:val="en-US"/>
        </w:rPr>
        <w:t>, mervinite 3CaO∙MgO∙2SiO</w:t>
      </w:r>
      <w:r w:rsidR="000E4344" w:rsidRPr="00C64651">
        <w:rPr>
          <w:rFonts w:ascii="Times New Roman" w:hAnsi="Times New Roman"/>
          <w:color w:val="000000"/>
          <w:sz w:val="28"/>
          <w:szCs w:val="28"/>
          <w:vertAlign w:val="subscript"/>
          <w:lang w:val="en-US"/>
        </w:rPr>
        <w:t>2</w:t>
      </w:r>
      <w:r w:rsidR="000E4344" w:rsidRPr="00C64651">
        <w:rPr>
          <w:rFonts w:ascii="Times New Roman" w:hAnsi="Times New Roman"/>
          <w:color w:val="000000"/>
          <w:sz w:val="28"/>
          <w:szCs w:val="28"/>
          <w:lang w:val="en-US"/>
        </w:rPr>
        <w:t>, dicalcium silicate 2CaO∙SiO</w:t>
      </w:r>
      <w:r w:rsidR="000E4344" w:rsidRPr="00C64651">
        <w:rPr>
          <w:rFonts w:ascii="Times New Roman" w:hAnsi="Times New Roman"/>
          <w:color w:val="000000"/>
          <w:sz w:val="28"/>
          <w:szCs w:val="28"/>
          <w:vertAlign w:val="subscript"/>
          <w:lang w:val="en-US"/>
        </w:rPr>
        <w:t>2</w:t>
      </w:r>
      <w:r w:rsidR="000E4344" w:rsidRPr="00C64651">
        <w:rPr>
          <w:rFonts w:ascii="Times New Roman" w:hAnsi="Times New Roman"/>
          <w:color w:val="000000"/>
          <w:sz w:val="28"/>
          <w:szCs w:val="28"/>
          <w:lang w:val="en-US"/>
        </w:rPr>
        <w:t xml:space="preserve">, solid solutions of okermanite and halenite – melilites, etc. </w:t>
      </w:r>
      <w:r>
        <w:rPr>
          <w:rFonts w:ascii="Times New Roman" w:hAnsi="Times New Roman"/>
          <w:color w:val="000000"/>
          <w:sz w:val="28"/>
          <w:szCs w:val="28"/>
          <w:lang w:val="en-US"/>
        </w:rPr>
        <w:t>A p</w:t>
      </w:r>
      <w:r w:rsidR="000E4344" w:rsidRPr="00C64651">
        <w:rPr>
          <w:rFonts w:ascii="Times New Roman" w:hAnsi="Times New Roman"/>
          <w:color w:val="000000"/>
          <w:sz w:val="28"/>
          <w:szCs w:val="28"/>
          <w:lang w:val="en-US"/>
        </w:rPr>
        <w:t xml:space="preserve">hase structure of steel-smelting slags is more complex than one of blast-furnace slags. Such components of slags as iron and manganese oxides, sulphur, etc. form solid solutions with the basic minerals, and at the considerable content they can </w:t>
      </w:r>
      <w:r w:rsidR="000E4344" w:rsidRPr="00C64651">
        <w:rPr>
          <w:rFonts w:ascii="Times New Roman" w:hAnsi="Times New Roman"/>
          <w:color w:val="000000"/>
          <w:sz w:val="28"/>
          <w:szCs w:val="28"/>
          <w:lang w:val="en-US"/>
        </w:rPr>
        <w:lastRenderedPageBreak/>
        <w:t>be separated in the form of independent phases - ferriferous, sulphidic, manganous compounds.</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At the slow cooling of slags along with formation of minerals their polymorphic transformations can occur that leads to disintegration and spontaneous transformation of slag’s pieces into a powder. There are silicate, ferriferous and other kinds of slags’ disintegration.</w:t>
      </w:r>
    </w:p>
    <w:p w:rsidR="00B91398" w:rsidRDefault="000E4344" w:rsidP="00B91398">
      <w:pPr>
        <w:pStyle w:val="HTML1"/>
        <w:shd w:val="clear" w:color="auto" w:fill="FFFFFF"/>
        <w:ind w:firstLine="709"/>
        <w:jc w:val="both"/>
        <w:rPr>
          <w:rFonts w:ascii="Times New Roman" w:hAnsi="Times New Roman"/>
          <w:bCs/>
          <w:iCs/>
          <w:color w:val="FF0000"/>
          <w:sz w:val="28"/>
          <w:szCs w:val="28"/>
          <w:lang w:val="en-US"/>
        </w:rPr>
      </w:pPr>
      <w:r w:rsidRPr="00C64651">
        <w:rPr>
          <w:rFonts w:ascii="Times New Roman" w:hAnsi="Times New Roman"/>
          <w:color w:val="000000"/>
          <w:sz w:val="28"/>
          <w:szCs w:val="28"/>
          <w:lang w:val="en-US"/>
        </w:rPr>
        <w:t>Silicate disintegration is a consequence of the polymorphic transformation of P-2CaO∙SiO</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 xml:space="preserve"> into Y-2CaO∙SiO</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 xml:space="preserve"> at temperature </w:t>
      </w:r>
      <w:r w:rsidR="00B82F06">
        <w:rPr>
          <w:rFonts w:ascii="Times New Roman" w:hAnsi="Times New Roman"/>
          <w:color w:val="000000"/>
          <w:sz w:val="28"/>
          <w:szCs w:val="28"/>
          <w:lang w:val="en-US"/>
        </w:rPr>
        <w:t xml:space="preserve">of </w:t>
      </w:r>
      <w:r w:rsidRPr="00C64651">
        <w:rPr>
          <w:rFonts w:ascii="Times New Roman" w:hAnsi="Times New Roman"/>
          <w:color w:val="000000"/>
          <w:sz w:val="28"/>
          <w:szCs w:val="28"/>
          <w:lang w:val="en-US"/>
        </w:rPr>
        <w:t>be</w:t>
      </w:r>
      <w:r w:rsidR="00B82F06">
        <w:rPr>
          <w:rFonts w:ascii="Times New Roman" w:hAnsi="Times New Roman"/>
          <w:color w:val="000000"/>
          <w:sz w:val="28"/>
          <w:szCs w:val="28"/>
          <w:lang w:val="en-US"/>
        </w:rPr>
        <w:t>low 525</w:t>
      </w:r>
      <w:r w:rsidRPr="00C64651">
        <w:rPr>
          <w:rFonts w:ascii="Times New Roman" w:hAnsi="Times New Roman"/>
          <w:color w:val="000000"/>
          <w:sz w:val="28"/>
          <w:szCs w:val="28"/>
          <w:lang w:val="en-US"/>
        </w:rPr>
        <w:t>°</w:t>
      </w:r>
      <w:r w:rsidRPr="00C64651">
        <w:rPr>
          <w:rFonts w:ascii="Times New Roman" w:hAnsi="Times New Roman"/>
          <w:color w:val="000000"/>
          <w:sz w:val="28"/>
          <w:szCs w:val="28"/>
        </w:rPr>
        <w:t>С</w:t>
      </w:r>
      <w:r w:rsidRPr="00C64651">
        <w:rPr>
          <w:rFonts w:ascii="Times New Roman" w:hAnsi="Times New Roman"/>
          <w:color w:val="000000"/>
          <w:sz w:val="28"/>
          <w:szCs w:val="28"/>
          <w:lang w:val="en-US"/>
        </w:rPr>
        <w:t xml:space="preserve">, accompanied by increase </w:t>
      </w:r>
      <w:r w:rsidR="00B82F06">
        <w:rPr>
          <w:rFonts w:ascii="Times New Roman" w:hAnsi="Times New Roman"/>
          <w:color w:val="000000"/>
          <w:sz w:val="28"/>
          <w:szCs w:val="28"/>
          <w:lang w:val="en-US"/>
        </w:rPr>
        <w:t>in the</w:t>
      </w:r>
      <w:r w:rsidRPr="00C64651">
        <w:rPr>
          <w:rFonts w:ascii="Times New Roman" w:hAnsi="Times New Roman"/>
          <w:color w:val="000000"/>
          <w:sz w:val="28"/>
          <w:szCs w:val="28"/>
          <w:lang w:val="en-US"/>
        </w:rPr>
        <w:t xml:space="preserve"> volume approximately </w:t>
      </w:r>
      <w:r w:rsidR="00B82F06">
        <w:rPr>
          <w:rFonts w:ascii="Times New Roman" w:hAnsi="Times New Roman"/>
          <w:color w:val="000000"/>
          <w:sz w:val="28"/>
          <w:szCs w:val="28"/>
          <w:lang w:val="en-US"/>
        </w:rPr>
        <w:t>by</w:t>
      </w:r>
      <w:r w:rsidRPr="00C64651">
        <w:rPr>
          <w:rFonts w:ascii="Times New Roman" w:hAnsi="Times New Roman"/>
          <w:color w:val="000000"/>
          <w:sz w:val="28"/>
          <w:szCs w:val="28"/>
          <w:lang w:val="en-US"/>
        </w:rPr>
        <w:t xml:space="preserve"> 10 %. This form of disintegration is observed at the content of calcium oxide 44-46 % in the slags. This form of disintegration can be prevented by fast cooling of slags and their granulation.</w:t>
      </w:r>
      <w:r w:rsidRPr="00C64651">
        <w:rPr>
          <w:rFonts w:ascii="Times New Roman" w:hAnsi="Times New Roman"/>
          <w:bCs/>
          <w:iCs/>
          <w:color w:val="FF0000"/>
          <w:sz w:val="28"/>
          <w:szCs w:val="28"/>
          <w:lang w:val="en-US"/>
        </w:rPr>
        <w:t xml:space="preserve"> </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 xml:space="preserve">Ferriferous and manganous disintegration is caused by a volume increase at the interaction of iron or manganese sulphides with water and hydroxides formation. So the slags containing more 3 % of FeO and 1 % of sulphidic sulphur disintegrate. Crumbling of slags is possible as a result of free </w:t>
      </w:r>
      <w:r w:rsidRPr="00C64651">
        <w:rPr>
          <w:rFonts w:ascii="Times New Roman" w:hAnsi="Times New Roman"/>
          <w:color w:val="000000"/>
          <w:sz w:val="28"/>
          <w:szCs w:val="28"/>
        </w:rPr>
        <w:t>СаО</w:t>
      </w:r>
      <w:r w:rsidRPr="00C64651">
        <w:rPr>
          <w:rFonts w:ascii="Times New Roman" w:hAnsi="Times New Roman"/>
          <w:color w:val="000000"/>
          <w:sz w:val="28"/>
          <w:szCs w:val="28"/>
          <w:lang w:val="en-US"/>
        </w:rPr>
        <w:t xml:space="preserve"> and MgO hydration (limy and magnesia disintegrations).</w:t>
      </w:r>
    </w:p>
    <w:p w:rsidR="00B91398" w:rsidRDefault="000E4344" w:rsidP="00B91398">
      <w:pPr>
        <w:pStyle w:val="HTML1"/>
        <w:shd w:val="clear" w:color="auto" w:fill="FFFFFF"/>
        <w:ind w:firstLine="709"/>
        <w:jc w:val="both"/>
        <w:rPr>
          <w:rFonts w:ascii="Times New Roman" w:hAnsi="Times New Roman"/>
          <w:bCs/>
          <w:iCs/>
          <w:color w:val="FF0000"/>
          <w:sz w:val="28"/>
          <w:szCs w:val="28"/>
          <w:lang w:val="en-US"/>
        </w:rPr>
      </w:pPr>
      <w:r w:rsidRPr="00C64651">
        <w:rPr>
          <w:rFonts w:ascii="Times New Roman" w:hAnsi="Times New Roman"/>
          <w:color w:val="000000"/>
          <w:sz w:val="28"/>
          <w:szCs w:val="28"/>
          <w:lang w:val="en-US"/>
        </w:rPr>
        <w:t xml:space="preserve">Practically all metallurgical slags along with </w:t>
      </w:r>
      <w:r w:rsidR="00B82F06">
        <w:rPr>
          <w:rFonts w:ascii="Times New Roman" w:hAnsi="Times New Roman"/>
          <w:color w:val="000000"/>
          <w:sz w:val="28"/>
          <w:szCs w:val="28"/>
          <w:lang w:val="en-US"/>
        </w:rPr>
        <w:t xml:space="preserve">the </w:t>
      </w:r>
      <w:r w:rsidRPr="00C64651">
        <w:rPr>
          <w:rFonts w:ascii="Times New Roman" w:hAnsi="Times New Roman"/>
          <w:color w:val="000000"/>
          <w:sz w:val="28"/>
          <w:szCs w:val="28"/>
          <w:lang w:val="en-US"/>
        </w:rPr>
        <w:t xml:space="preserve">crystallisation products contain </w:t>
      </w:r>
      <w:r w:rsidR="00B82F06" w:rsidRPr="00C64651">
        <w:rPr>
          <w:rFonts w:ascii="Times New Roman" w:hAnsi="Times New Roman"/>
          <w:color w:val="000000"/>
          <w:sz w:val="28"/>
          <w:szCs w:val="28"/>
          <w:lang w:val="en-US"/>
        </w:rPr>
        <w:t xml:space="preserve">in this or that quantity </w:t>
      </w:r>
      <w:r w:rsidRPr="00C64651">
        <w:rPr>
          <w:rFonts w:ascii="Times New Roman" w:hAnsi="Times New Roman"/>
          <w:color w:val="000000"/>
          <w:sz w:val="28"/>
          <w:szCs w:val="28"/>
          <w:lang w:val="en-US"/>
        </w:rPr>
        <w:t xml:space="preserve">a glassy </w:t>
      </w:r>
      <w:r w:rsidR="00B82F06">
        <w:rPr>
          <w:rFonts w:ascii="Times New Roman" w:hAnsi="Times New Roman"/>
          <w:color w:val="000000"/>
          <w:sz w:val="28"/>
          <w:szCs w:val="28"/>
          <w:lang w:val="en-US"/>
        </w:rPr>
        <w:t>phase. The</w:t>
      </w:r>
      <w:r w:rsidRPr="00C64651">
        <w:rPr>
          <w:rFonts w:ascii="Times New Roman" w:hAnsi="Times New Roman"/>
          <w:color w:val="000000"/>
          <w:sz w:val="28"/>
          <w:szCs w:val="28"/>
          <w:lang w:val="en-US"/>
        </w:rPr>
        <w:t xml:space="preserve"> glass amount </w:t>
      </w:r>
      <w:r w:rsidR="00B82F06">
        <w:rPr>
          <w:rFonts w:ascii="Times New Roman" w:hAnsi="Times New Roman"/>
          <w:color w:val="000000"/>
          <w:sz w:val="28"/>
          <w:szCs w:val="28"/>
          <w:lang w:val="en-US"/>
        </w:rPr>
        <w:t>i</w:t>
      </w:r>
      <w:r w:rsidR="00B82F06" w:rsidRPr="00C64651">
        <w:rPr>
          <w:rFonts w:ascii="Times New Roman" w:hAnsi="Times New Roman"/>
          <w:color w:val="000000"/>
          <w:sz w:val="28"/>
          <w:szCs w:val="28"/>
          <w:lang w:val="en-US"/>
        </w:rPr>
        <w:t xml:space="preserve">n dump </w:t>
      </w:r>
      <w:r w:rsidR="00B82F06">
        <w:rPr>
          <w:rFonts w:ascii="Times New Roman" w:hAnsi="Times New Roman"/>
          <w:color w:val="000000"/>
          <w:sz w:val="28"/>
          <w:szCs w:val="28"/>
          <w:lang w:val="en-US"/>
        </w:rPr>
        <w:t>slow-</w:t>
      </w:r>
      <w:r w:rsidR="00B82F06" w:rsidRPr="00C64651">
        <w:rPr>
          <w:rFonts w:ascii="Times New Roman" w:hAnsi="Times New Roman"/>
          <w:color w:val="000000"/>
          <w:sz w:val="28"/>
          <w:szCs w:val="28"/>
          <w:lang w:val="en-US"/>
        </w:rPr>
        <w:t xml:space="preserve">cooled basic slags </w:t>
      </w:r>
      <w:r w:rsidRPr="00C64651">
        <w:rPr>
          <w:rFonts w:ascii="Times New Roman" w:hAnsi="Times New Roman"/>
          <w:color w:val="000000"/>
          <w:sz w:val="28"/>
          <w:szCs w:val="28"/>
          <w:lang w:val="en-US"/>
        </w:rPr>
        <w:t xml:space="preserve">is insignificant, and in granulated </w:t>
      </w:r>
      <w:r w:rsidR="00B82F06">
        <w:rPr>
          <w:rFonts w:ascii="Times New Roman" w:hAnsi="Times New Roman"/>
          <w:color w:val="000000"/>
          <w:sz w:val="28"/>
          <w:szCs w:val="28"/>
          <w:lang w:val="en-US"/>
        </w:rPr>
        <w:t xml:space="preserve">blast-furnace slags the </w:t>
      </w:r>
      <w:r w:rsidRPr="00C64651">
        <w:rPr>
          <w:rFonts w:ascii="Times New Roman" w:hAnsi="Times New Roman"/>
          <w:color w:val="000000"/>
          <w:sz w:val="28"/>
          <w:szCs w:val="28"/>
          <w:lang w:val="en-US"/>
        </w:rPr>
        <w:t>glass</w:t>
      </w:r>
      <w:r w:rsidR="00B82F06">
        <w:rPr>
          <w:rFonts w:ascii="Times New Roman" w:hAnsi="Times New Roman"/>
          <w:color w:val="000000"/>
          <w:sz w:val="28"/>
          <w:szCs w:val="28"/>
          <w:lang w:val="en-US"/>
        </w:rPr>
        <w:t xml:space="preserve"> content</w:t>
      </w:r>
      <w:r w:rsidRPr="00C64651">
        <w:rPr>
          <w:rFonts w:ascii="Times New Roman" w:hAnsi="Times New Roman"/>
          <w:color w:val="000000"/>
          <w:sz w:val="28"/>
          <w:szCs w:val="28"/>
          <w:lang w:val="en-US"/>
        </w:rPr>
        <w:t xml:space="preserve"> </w:t>
      </w:r>
      <w:r w:rsidR="00B82F06">
        <w:rPr>
          <w:rFonts w:ascii="Times New Roman" w:hAnsi="Times New Roman"/>
          <w:color w:val="000000"/>
          <w:sz w:val="28"/>
          <w:szCs w:val="28"/>
          <w:lang w:val="en-US"/>
        </w:rPr>
        <w:t>reaches 98 %. The g</w:t>
      </w:r>
      <w:r w:rsidRPr="00C64651">
        <w:rPr>
          <w:rFonts w:ascii="Times New Roman" w:hAnsi="Times New Roman"/>
          <w:color w:val="000000"/>
          <w:sz w:val="28"/>
          <w:szCs w:val="28"/>
          <w:lang w:val="en-US"/>
        </w:rPr>
        <w:t>lass is a thermodynamically unstable phase; it appreciably defines a chemical activity of slags. It is established, that slag glasses interact with water much more intensively, than crystals of minerals.</w:t>
      </w:r>
      <w:r w:rsidRPr="00C64651">
        <w:rPr>
          <w:rFonts w:ascii="Times New Roman" w:hAnsi="Times New Roman"/>
          <w:bCs/>
          <w:iCs/>
          <w:color w:val="FF0000"/>
          <w:sz w:val="28"/>
          <w:szCs w:val="28"/>
          <w:lang w:val="en-US"/>
        </w:rPr>
        <w:t xml:space="preserve"> </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From all kinds of metallurgical slags the blast-furnace slags are most widely applied in the manufacture of building materials that is caused by their leading position in the general slags’ balance and also similarity of their structure to cement mixtures, ability to get hydraulic activity at fast cooling, etc. Great bulks of blast slags are received at melting of conversion and foundry pig-iron.</w:t>
      </w:r>
    </w:p>
    <w:p w:rsidR="006C2B3D" w:rsidRDefault="006C2B3D" w:rsidP="00B91398">
      <w:pPr>
        <w:pStyle w:val="HTML1"/>
        <w:shd w:val="clear" w:color="auto" w:fill="FFFFFF"/>
        <w:ind w:firstLine="709"/>
        <w:jc w:val="both"/>
        <w:rPr>
          <w:rFonts w:ascii="Times New Roman" w:hAnsi="Times New Roman"/>
          <w:color w:val="000000"/>
          <w:sz w:val="28"/>
          <w:szCs w:val="28"/>
          <w:lang w:val="en-US"/>
        </w:rPr>
      </w:pPr>
    </w:p>
    <w:p w:rsidR="006C2B3D" w:rsidRDefault="00703A9A" w:rsidP="006C2B3D">
      <w:pPr>
        <w:pStyle w:val="HTML1"/>
        <w:shd w:val="clear" w:color="auto" w:fill="FFFFFF"/>
        <w:ind w:firstLine="709"/>
        <w:jc w:val="center"/>
        <w:rPr>
          <w:rFonts w:ascii="Times New Roman" w:hAnsi="Times New Roman"/>
          <w:b/>
          <w:bCs/>
          <w:color w:val="000000"/>
          <w:sz w:val="28"/>
          <w:szCs w:val="28"/>
          <w:lang w:val="en-US"/>
        </w:rPr>
      </w:pPr>
      <w:r>
        <w:rPr>
          <w:noProof/>
        </w:rPr>
        <w:drawing>
          <wp:inline distT="0" distB="0" distL="0" distR="0">
            <wp:extent cx="4429125" cy="2571750"/>
            <wp:effectExtent l="19050" t="0" r="9525" b="0"/>
            <wp:docPr id="85" name="Рисунок 85" descr="https://img01.kupiprodai.ru/102016/1477050075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img01.kupiprodai.ru/102016/1477050075110.jpg"/>
                    <pic:cNvPicPr>
                      <a:picLocks noChangeAspect="1" noChangeArrowheads="1"/>
                    </pic:cNvPicPr>
                  </pic:nvPicPr>
                  <pic:blipFill>
                    <a:blip r:embed="rId90"/>
                    <a:srcRect/>
                    <a:stretch>
                      <a:fillRect/>
                    </a:stretch>
                  </pic:blipFill>
                  <pic:spPr bwMode="auto">
                    <a:xfrm>
                      <a:off x="0" y="0"/>
                      <a:ext cx="4429125" cy="2571750"/>
                    </a:xfrm>
                    <a:prstGeom prst="rect">
                      <a:avLst/>
                    </a:prstGeom>
                    <a:noFill/>
                    <a:ln w="9525">
                      <a:noFill/>
                      <a:miter lim="800000"/>
                      <a:headEnd/>
                      <a:tailEnd/>
                    </a:ln>
                  </pic:spPr>
                </pic:pic>
              </a:graphicData>
            </a:graphic>
          </wp:inline>
        </w:drawing>
      </w:r>
    </w:p>
    <w:p w:rsidR="006C2B3D" w:rsidRDefault="006C2B3D" w:rsidP="00B91398">
      <w:pPr>
        <w:pStyle w:val="HTML1"/>
        <w:shd w:val="clear" w:color="auto" w:fill="FFFFFF"/>
        <w:ind w:firstLine="709"/>
        <w:jc w:val="both"/>
        <w:rPr>
          <w:rFonts w:ascii="Times New Roman" w:hAnsi="Times New Roman"/>
          <w:b/>
          <w:bCs/>
          <w:color w:val="000000"/>
          <w:sz w:val="28"/>
          <w:szCs w:val="28"/>
          <w:lang w:val="en-US"/>
        </w:rPr>
      </w:pPr>
    </w:p>
    <w:p w:rsidR="006C2B3D" w:rsidRPr="006C2B3D" w:rsidRDefault="006C2B3D" w:rsidP="006C2B3D">
      <w:pPr>
        <w:pStyle w:val="HTML1"/>
        <w:shd w:val="clear" w:color="auto" w:fill="FFFFFF"/>
        <w:ind w:firstLine="709"/>
        <w:jc w:val="center"/>
        <w:rPr>
          <w:rFonts w:ascii="Times New Roman" w:hAnsi="Times New Roman"/>
          <w:bCs/>
          <w:color w:val="000000"/>
          <w:sz w:val="24"/>
          <w:szCs w:val="24"/>
          <w:lang w:val="en-US"/>
        </w:rPr>
      </w:pPr>
      <w:r w:rsidRPr="006C2B3D">
        <w:rPr>
          <w:rFonts w:ascii="Times New Roman" w:hAnsi="Times New Roman"/>
          <w:bCs/>
          <w:color w:val="000000"/>
          <w:sz w:val="24"/>
          <w:szCs w:val="24"/>
          <w:lang w:val="en-US"/>
        </w:rPr>
        <w:t>Fig.43 – Metallurgical slag dump</w:t>
      </w:r>
    </w:p>
    <w:p w:rsidR="006C2B3D" w:rsidRDefault="006C2B3D" w:rsidP="00B91398">
      <w:pPr>
        <w:pStyle w:val="HTML1"/>
        <w:shd w:val="clear" w:color="auto" w:fill="FFFFFF"/>
        <w:ind w:firstLine="709"/>
        <w:jc w:val="both"/>
        <w:rPr>
          <w:rFonts w:ascii="Times New Roman" w:hAnsi="Times New Roman"/>
          <w:b/>
          <w:bCs/>
          <w:color w:val="000000"/>
          <w:sz w:val="28"/>
          <w:szCs w:val="28"/>
          <w:lang w:val="en-US"/>
        </w:rPr>
      </w:pP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b/>
          <w:bCs/>
          <w:color w:val="000000"/>
          <w:sz w:val="28"/>
          <w:szCs w:val="28"/>
          <w:lang w:val="en-US"/>
        </w:rPr>
        <w:lastRenderedPageBreak/>
        <w:t>Blast-furnace slags</w:t>
      </w:r>
      <w:r w:rsidRPr="00C64651">
        <w:rPr>
          <w:rFonts w:ascii="Times New Roman" w:hAnsi="Times New Roman"/>
          <w:color w:val="000000"/>
          <w:sz w:val="28"/>
          <w:szCs w:val="28"/>
          <w:lang w:val="en-US"/>
        </w:rPr>
        <w:t xml:space="preserve"> are products of interaction of fluxing agents (calcium and magnesium carbonates) with a dead rock of an iron ore and a coke ash. Differences in structures of iron ores and coke in different regions of the country are caused the corresponding differences in the slags composition. </w:t>
      </w:r>
    </w:p>
    <w:p w:rsidR="00703A9A" w:rsidRDefault="000E4344" w:rsidP="00B91398">
      <w:pPr>
        <w:pStyle w:val="HTML1"/>
        <w:shd w:val="clear" w:color="auto" w:fill="FFFFFF"/>
        <w:ind w:firstLine="709"/>
        <w:jc w:val="both"/>
        <w:rPr>
          <w:lang w:val="en-US"/>
        </w:rPr>
      </w:pPr>
      <w:r w:rsidRPr="00C64651">
        <w:rPr>
          <w:rFonts w:ascii="Times New Roman" w:hAnsi="Times New Roman"/>
          <w:color w:val="000000"/>
          <w:sz w:val="28"/>
          <w:szCs w:val="28"/>
          <w:lang w:val="en-US"/>
        </w:rPr>
        <w:t>The most widespread way of slags’ processing is granulation which essence consists in quenching (fast cooling) of slag melts by water, steam or air and formation of glassy grains in a size to 10 mm as a result of it. Apply two ways of granulation: wet and semidry.</w:t>
      </w:r>
      <w:r w:rsidR="00703A9A" w:rsidRPr="00703A9A">
        <w:t xml:space="preserve"> </w:t>
      </w:r>
    </w:p>
    <w:p w:rsidR="006C2B3D" w:rsidRPr="006C2B3D" w:rsidRDefault="006C2B3D" w:rsidP="00B91398">
      <w:pPr>
        <w:pStyle w:val="HTML1"/>
        <w:shd w:val="clear" w:color="auto" w:fill="FFFFFF"/>
        <w:ind w:firstLine="709"/>
        <w:jc w:val="both"/>
        <w:rPr>
          <w:lang w:val="en-US"/>
        </w:rPr>
      </w:pPr>
    </w:p>
    <w:p w:rsidR="00B91398" w:rsidRDefault="00703A9A" w:rsidP="00B91398">
      <w:pPr>
        <w:pStyle w:val="HTML1"/>
        <w:shd w:val="clear" w:color="auto" w:fill="FFFFFF"/>
        <w:ind w:firstLine="709"/>
        <w:jc w:val="both"/>
        <w:rPr>
          <w:rFonts w:ascii="Times New Roman" w:hAnsi="Times New Roman"/>
          <w:color w:val="000000"/>
          <w:sz w:val="28"/>
          <w:szCs w:val="28"/>
          <w:lang w:val="en-US"/>
        </w:rPr>
      </w:pPr>
      <w:r>
        <w:rPr>
          <w:noProof/>
        </w:rPr>
        <w:drawing>
          <wp:inline distT="0" distB="0" distL="0" distR="0">
            <wp:extent cx="5381624" cy="3219450"/>
            <wp:effectExtent l="19050" t="0" r="0" b="0"/>
            <wp:docPr id="88" name="Рисунок 88" descr="https://img-1.photosight.ru/1e3/6385548_xlar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s://img-1.photosight.ru/1e3/6385548_xlarge.jpg"/>
                    <pic:cNvPicPr>
                      <a:picLocks noChangeAspect="1" noChangeArrowheads="1"/>
                    </pic:cNvPicPr>
                  </pic:nvPicPr>
                  <pic:blipFill>
                    <a:blip r:embed="rId91" cstate="print"/>
                    <a:srcRect/>
                    <a:stretch>
                      <a:fillRect/>
                    </a:stretch>
                  </pic:blipFill>
                  <pic:spPr bwMode="auto">
                    <a:xfrm>
                      <a:off x="0" y="0"/>
                      <a:ext cx="5380659" cy="3218873"/>
                    </a:xfrm>
                    <a:prstGeom prst="rect">
                      <a:avLst/>
                    </a:prstGeom>
                    <a:noFill/>
                    <a:ln w="9525">
                      <a:noFill/>
                      <a:miter lim="800000"/>
                      <a:headEnd/>
                      <a:tailEnd/>
                    </a:ln>
                  </pic:spPr>
                </pic:pic>
              </a:graphicData>
            </a:graphic>
          </wp:inline>
        </w:drawing>
      </w:r>
    </w:p>
    <w:p w:rsidR="006C2B3D" w:rsidRDefault="006C2B3D" w:rsidP="006C2B3D">
      <w:pPr>
        <w:pStyle w:val="HTML1"/>
        <w:shd w:val="clear" w:color="auto" w:fill="FFFFFF"/>
        <w:jc w:val="both"/>
        <w:rPr>
          <w:rFonts w:ascii="Times New Roman" w:hAnsi="Times New Roman"/>
          <w:color w:val="000000"/>
          <w:sz w:val="28"/>
          <w:szCs w:val="28"/>
          <w:lang w:val="en-US"/>
        </w:rPr>
      </w:pPr>
    </w:p>
    <w:p w:rsidR="006C2B3D" w:rsidRPr="006C2B3D" w:rsidRDefault="006C2B3D" w:rsidP="006C2B3D">
      <w:pPr>
        <w:pStyle w:val="HTML1"/>
        <w:shd w:val="clear" w:color="auto" w:fill="FFFFFF"/>
        <w:jc w:val="center"/>
        <w:rPr>
          <w:rFonts w:ascii="Times New Roman" w:hAnsi="Times New Roman"/>
          <w:color w:val="000000"/>
          <w:sz w:val="24"/>
          <w:szCs w:val="24"/>
          <w:lang w:val="en-US"/>
        </w:rPr>
      </w:pPr>
      <w:r w:rsidRPr="006C2B3D">
        <w:rPr>
          <w:rFonts w:ascii="Times New Roman" w:hAnsi="Times New Roman"/>
          <w:color w:val="000000"/>
          <w:sz w:val="24"/>
          <w:szCs w:val="24"/>
          <w:lang w:val="en-US"/>
        </w:rPr>
        <w:t>Fig.44 – Slag tipping</w:t>
      </w:r>
    </w:p>
    <w:p w:rsidR="006C2B3D" w:rsidRDefault="006C2B3D" w:rsidP="006C2B3D">
      <w:pPr>
        <w:pStyle w:val="HTML1"/>
        <w:shd w:val="clear" w:color="auto" w:fill="FFFFFF"/>
        <w:jc w:val="center"/>
        <w:rPr>
          <w:rFonts w:ascii="Times New Roman" w:hAnsi="Times New Roman"/>
          <w:color w:val="000000"/>
          <w:sz w:val="28"/>
          <w:szCs w:val="28"/>
          <w:lang w:val="en-US"/>
        </w:rPr>
      </w:pP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 xml:space="preserve">Wet granulation consists in the quenching of fused slag usually in ferroconcrete tanks in volume to 800 </w:t>
      </w:r>
      <w:r w:rsidRPr="00C64651">
        <w:rPr>
          <w:rFonts w:ascii="Times New Roman" w:hAnsi="Times New Roman"/>
          <w:color w:val="000000"/>
          <w:sz w:val="28"/>
          <w:szCs w:val="28"/>
        </w:rPr>
        <w:t>м</w:t>
      </w:r>
      <w:r w:rsidRPr="00C64651">
        <w:rPr>
          <w:rFonts w:ascii="Times New Roman" w:hAnsi="Times New Roman"/>
          <w:color w:val="000000"/>
          <w:sz w:val="28"/>
          <w:szCs w:val="28"/>
          <w:vertAlign w:val="superscript"/>
          <w:lang w:val="en-US"/>
        </w:rPr>
        <w:t>3</w:t>
      </w:r>
      <w:r w:rsidRPr="00C64651">
        <w:rPr>
          <w:rFonts w:ascii="Times New Roman" w:hAnsi="Times New Roman"/>
          <w:color w:val="000000"/>
          <w:sz w:val="28"/>
          <w:szCs w:val="28"/>
          <w:lang w:val="en-US"/>
        </w:rPr>
        <w:t>, filled with water, and its dispersion by formed steam, and also the gases escaping from the melts. Wet granulation installations are simple, have a high efficiency, and performance of a technological process demands low labour inputs. However the wet granulation slags have a high humidity (10-30 %) that leads to freezing during winter time, increase of cost of transportation, causes of considerable heat consumption for their drying.</w:t>
      </w:r>
    </w:p>
    <w:p w:rsidR="00B91398" w:rsidRDefault="000E4344" w:rsidP="00B91398">
      <w:pPr>
        <w:pStyle w:val="HTML1"/>
        <w:shd w:val="clear" w:color="auto" w:fill="FFFFFF"/>
        <w:ind w:firstLine="709"/>
        <w:jc w:val="both"/>
        <w:rPr>
          <w:rFonts w:ascii="Times New Roman" w:hAnsi="Times New Roman"/>
          <w:bCs/>
          <w:iCs/>
          <w:color w:val="FF0000"/>
          <w:sz w:val="28"/>
          <w:szCs w:val="28"/>
          <w:lang w:val="en-US"/>
        </w:rPr>
      </w:pPr>
      <w:r w:rsidRPr="00C64651">
        <w:rPr>
          <w:rFonts w:ascii="Times New Roman" w:hAnsi="Times New Roman"/>
          <w:color w:val="000000"/>
          <w:sz w:val="28"/>
          <w:szCs w:val="28"/>
          <w:lang w:val="en-US"/>
        </w:rPr>
        <w:t>The semidry granulation based on combined cooling of slags is more effective: at first slag is cooled by water, and then – by air. Thus a final humidity of granulated slag reaches 4-7 %.</w:t>
      </w:r>
      <w:r w:rsidRPr="00C64651">
        <w:rPr>
          <w:rFonts w:ascii="Times New Roman" w:hAnsi="Times New Roman"/>
          <w:bCs/>
          <w:iCs/>
          <w:color w:val="FF0000"/>
          <w:sz w:val="28"/>
          <w:szCs w:val="28"/>
          <w:lang w:val="en-US"/>
        </w:rPr>
        <w:t xml:space="preserve"> </w:t>
      </w:r>
    </w:p>
    <w:p w:rsidR="00B91398" w:rsidRDefault="000E4344" w:rsidP="00B9139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 xml:space="preserve">From numerous semidry granulation installations hydro channel coolers are the most progressive now. They can be constructed both outside of a blast-furnace shop, and direct near a blast furnace. In such installations firstly a melt is given in a loading bath, and then – on a shoot where it is cooled by the water submitted under the pressure 0,7-0,8 MPa. Granulated slag is thrown by water on a distance to 20 m and taken out in a pulp receiver, and then it </w:t>
      </w:r>
      <w:r w:rsidR="00B91398">
        <w:rPr>
          <w:rFonts w:ascii="Times New Roman" w:hAnsi="Times New Roman"/>
          <w:color w:val="000000"/>
          <w:sz w:val="28"/>
          <w:szCs w:val="28"/>
          <w:lang w:val="en-US"/>
        </w:rPr>
        <w:t xml:space="preserve">is fed </w:t>
      </w:r>
      <w:r w:rsidRPr="00C64651">
        <w:rPr>
          <w:rFonts w:ascii="Times New Roman" w:hAnsi="Times New Roman"/>
          <w:color w:val="000000"/>
          <w:sz w:val="28"/>
          <w:szCs w:val="28"/>
          <w:lang w:val="en-US"/>
        </w:rPr>
        <w:t xml:space="preserve">on pipelines in a system of dehydrating bunkers, whence moves on a warehouse. Granulation of slags by the semidry way is </w:t>
      </w:r>
      <w:r w:rsidRPr="00C64651">
        <w:rPr>
          <w:rFonts w:ascii="Times New Roman" w:hAnsi="Times New Roman"/>
          <w:color w:val="000000"/>
          <w:sz w:val="28"/>
          <w:szCs w:val="28"/>
          <w:lang w:val="en-US"/>
        </w:rPr>
        <w:lastRenderedPageBreak/>
        <w:t>possible also with using drum-type, hydraulic shock installations and granulation mills.</w:t>
      </w:r>
    </w:p>
    <w:p w:rsidR="00B82F06" w:rsidRDefault="000E4344" w:rsidP="00B82F06">
      <w:pPr>
        <w:pStyle w:val="HTML1"/>
        <w:shd w:val="clear" w:color="auto" w:fill="FFFFFF"/>
        <w:ind w:firstLine="709"/>
        <w:jc w:val="both"/>
        <w:rPr>
          <w:rFonts w:ascii="Times New Roman" w:hAnsi="Times New Roman"/>
          <w:sz w:val="28"/>
          <w:szCs w:val="28"/>
          <w:lang w:val="en-US"/>
        </w:rPr>
      </w:pPr>
      <w:r w:rsidRPr="00C64651">
        <w:rPr>
          <w:rFonts w:ascii="Times New Roman" w:hAnsi="Times New Roman"/>
          <w:sz w:val="28"/>
          <w:szCs w:val="28"/>
          <w:lang w:val="en-US"/>
        </w:rPr>
        <w:t xml:space="preserve">The maximum content of </w:t>
      </w:r>
      <w:r w:rsidR="00B91398">
        <w:rPr>
          <w:rFonts w:ascii="Times New Roman" w:hAnsi="Times New Roman"/>
          <w:sz w:val="28"/>
          <w:szCs w:val="28"/>
          <w:lang w:val="en-US"/>
        </w:rPr>
        <w:t xml:space="preserve">a </w:t>
      </w:r>
      <w:r w:rsidRPr="00C64651">
        <w:rPr>
          <w:rFonts w:ascii="Times New Roman" w:hAnsi="Times New Roman"/>
          <w:sz w:val="28"/>
          <w:szCs w:val="28"/>
          <w:lang w:val="en-US"/>
        </w:rPr>
        <w:t xml:space="preserve">glassy phase is observed in the wet granulation slags </w:t>
      </w:r>
      <w:r w:rsidR="00B91398">
        <w:rPr>
          <w:rFonts w:ascii="Times New Roman" w:hAnsi="Times New Roman"/>
          <w:sz w:val="28"/>
          <w:szCs w:val="28"/>
          <w:lang w:val="en-US"/>
        </w:rPr>
        <w:t>obtained</w:t>
      </w:r>
      <w:r w:rsidRPr="00C64651">
        <w:rPr>
          <w:rFonts w:ascii="Times New Roman" w:hAnsi="Times New Roman"/>
          <w:sz w:val="28"/>
          <w:szCs w:val="28"/>
          <w:lang w:val="en-US"/>
        </w:rPr>
        <w:t xml:space="preserve"> on pool-type and channel c</w:t>
      </w:r>
      <w:r w:rsidR="00B91398">
        <w:rPr>
          <w:rFonts w:ascii="Times New Roman" w:hAnsi="Times New Roman"/>
          <w:sz w:val="28"/>
          <w:szCs w:val="28"/>
          <w:lang w:val="en-US"/>
        </w:rPr>
        <w:t>ooling installations from high</w:t>
      </w:r>
      <w:r w:rsidRPr="00C64651">
        <w:rPr>
          <w:rFonts w:ascii="Times New Roman" w:hAnsi="Times New Roman"/>
          <w:sz w:val="28"/>
          <w:szCs w:val="28"/>
          <w:lang w:val="en-US"/>
        </w:rPr>
        <w:t xml:space="preserve"> overheated melts (temperature above 1600°</w:t>
      </w:r>
      <w:r w:rsidRPr="00C64651">
        <w:rPr>
          <w:rFonts w:ascii="Times New Roman" w:hAnsi="Times New Roman"/>
          <w:sz w:val="28"/>
          <w:szCs w:val="28"/>
        </w:rPr>
        <w:t>С</w:t>
      </w:r>
      <w:r w:rsidRPr="00C64651">
        <w:rPr>
          <w:rFonts w:ascii="Times New Roman" w:hAnsi="Times New Roman"/>
          <w:sz w:val="28"/>
          <w:szCs w:val="28"/>
          <w:lang w:val="en-US"/>
        </w:rPr>
        <w:t xml:space="preserve">). Such slags have also the highest chemical activity. At the wet granulation of slag’s melts there is a slow cooling of melts with the corresponding reduction of glass amount and chemical activity. Chemical (hydraulic) activity of slags is characterized by </w:t>
      </w:r>
      <w:r w:rsidRPr="00C64651">
        <w:rPr>
          <w:rFonts w:ascii="Times New Roman" w:hAnsi="Times New Roman"/>
          <w:sz w:val="28"/>
          <w:szCs w:val="28"/>
        </w:rPr>
        <w:t>СаО</w:t>
      </w:r>
      <w:r w:rsidRPr="00C64651">
        <w:rPr>
          <w:rFonts w:ascii="Times New Roman" w:hAnsi="Times New Roman"/>
          <w:sz w:val="28"/>
          <w:szCs w:val="28"/>
          <w:lang w:val="en-US"/>
        </w:rPr>
        <w:t xml:space="preserve"> amount in mg, absorbed by 1 g of slag during 28 days. The chemical activity of granulated blast slags can usually reach about 100 mg of </w:t>
      </w:r>
      <w:r w:rsidRPr="00C64651">
        <w:rPr>
          <w:rFonts w:ascii="Times New Roman" w:hAnsi="Times New Roman"/>
          <w:sz w:val="28"/>
          <w:szCs w:val="28"/>
        </w:rPr>
        <w:t>СаО</w:t>
      </w:r>
      <w:r w:rsidRPr="00C64651">
        <w:rPr>
          <w:rFonts w:ascii="Times New Roman" w:hAnsi="Times New Roman"/>
          <w:sz w:val="28"/>
          <w:szCs w:val="28"/>
          <w:lang w:val="en-US"/>
        </w:rPr>
        <w:t xml:space="preserve"> on 1 g of slag.</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A way of processing and a cooling mode of slags influence on their physicomechanical properties.</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Smaller mechanical durability of granulated slags in comparison with dump slags is the reason for their high grindability. Fine grinding of granulated slags require in 1,3-1,5 times less energy, than on grinding of dump slags.</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In the majority of the countries granulate basically blast slags. The great bulk of granulated blast-furnace slags is applied in the slag-portland cement manufacture. They are also used to production of local non-clinker binding agents, slag basic concrete, mineral cotton, slag glassceramics products, as filler in cement and asphalt concrete.</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b/>
          <w:color w:val="000000"/>
          <w:sz w:val="28"/>
          <w:szCs w:val="28"/>
          <w:lang w:val="en-US"/>
        </w:rPr>
        <w:t>Steel-smelting slags</w:t>
      </w:r>
      <w:r w:rsidRPr="00C64651">
        <w:rPr>
          <w:rFonts w:ascii="Times New Roman" w:hAnsi="Times New Roman"/>
          <w:color w:val="000000"/>
          <w:sz w:val="28"/>
          <w:szCs w:val="28"/>
          <w:lang w:val="en-US"/>
        </w:rPr>
        <w:t xml:space="preserve"> are characterized by a high lime factor, therefore at their cooling they are practically completely crystallized and almost don’t contain some glass. These slags are not granulated. They are poured in dumps and slowly cool.</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b/>
          <w:color w:val="000000"/>
          <w:sz w:val="28"/>
          <w:szCs w:val="28"/>
          <w:lang w:val="en-US"/>
        </w:rPr>
        <w:t>Martin slags</w:t>
      </w:r>
      <w:r w:rsidRPr="00C64651">
        <w:rPr>
          <w:rFonts w:ascii="Times New Roman" w:hAnsi="Times New Roman"/>
          <w:color w:val="000000"/>
          <w:sz w:val="28"/>
          <w:szCs w:val="28"/>
          <w:lang w:val="en-US"/>
        </w:rPr>
        <w:t xml:space="preserve"> usually contain metal inclusions (1-3 %), therefore they are not granulated, and are poured in dumps. Characteristic of martin slags is a high lime factor that promotes their full crystallization. This kind of slags has a dense or porous structure.</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 xml:space="preserve">The basic slags, being in dumps, fall to pieces owing to limy disintegration. Durability of martin slags is 80-150 MPa, they stand more than 200 cycles of frost resistance tests. </w:t>
      </w:r>
      <w:r w:rsidRPr="00C64651">
        <w:rPr>
          <w:rFonts w:ascii="Times New Roman" w:hAnsi="Times New Roman"/>
          <w:b/>
          <w:color w:val="000000"/>
          <w:sz w:val="28"/>
          <w:szCs w:val="28"/>
          <w:lang w:val="en-US"/>
        </w:rPr>
        <w:t>Converter and electrosmelting slags</w:t>
      </w:r>
      <w:r w:rsidRPr="00C64651">
        <w:rPr>
          <w:rFonts w:ascii="Times New Roman" w:hAnsi="Times New Roman"/>
          <w:color w:val="000000"/>
          <w:sz w:val="28"/>
          <w:szCs w:val="28"/>
          <w:lang w:val="en-US"/>
        </w:rPr>
        <w:t xml:space="preserve"> usually contain </w:t>
      </w:r>
      <w:r w:rsidR="00B82F06">
        <w:rPr>
          <w:rFonts w:ascii="Times New Roman" w:hAnsi="Times New Roman"/>
          <w:color w:val="000000"/>
          <w:sz w:val="28"/>
          <w:szCs w:val="28"/>
          <w:lang w:val="en-US"/>
        </w:rPr>
        <w:t>decomposition</w:t>
      </w:r>
      <w:r w:rsidRPr="00C64651">
        <w:rPr>
          <w:rFonts w:ascii="Times New Roman" w:hAnsi="Times New Roman"/>
          <w:color w:val="000000"/>
          <w:sz w:val="28"/>
          <w:szCs w:val="28"/>
          <w:lang w:val="en-US"/>
        </w:rPr>
        <w:t xml:space="preserve"> products. Lumpy slags have a dense structure; an average density is 3100-3400 kg/m</w:t>
      </w:r>
      <w:r w:rsidRPr="00C64651">
        <w:rPr>
          <w:rFonts w:ascii="Times New Roman" w:hAnsi="Times New Roman"/>
          <w:color w:val="000000"/>
          <w:sz w:val="28"/>
          <w:szCs w:val="28"/>
          <w:vertAlign w:val="superscript"/>
          <w:lang w:val="en-US"/>
        </w:rPr>
        <w:t>3</w:t>
      </w:r>
      <w:r w:rsidRPr="00C64651">
        <w:rPr>
          <w:rFonts w:ascii="Times New Roman" w:hAnsi="Times New Roman"/>
          <w:color w:val="000000"/>
          <w:sz w:val="28"/>
          <w:szCs w:val="28"/>
          <w:lang w:val="en-US"/>
        </w:rPr>
        <w:t>. Compressive resistance is 60-130 MPa.</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b/>
          <w:color w:val="000000"/>
          <w:sz w:val="28"/>
          <w:szCs w:val="28"/>
          <w:lang w:val="en-US"/>
        </w:rPr>
        <w:t>Cupola slags</w:t>
      </w:r>
      <w:r w:rsidRPr="00C64651">
        <w:rPr>
          <w:rFonts w:ascii="Times New Roman" w:hAnsi="Times New Roman"/>
          <w:color w:val="000000"/>
          <w:sz w:val="28"/>
          <w:szCs w:val="28"/>
          <w:lang w:val="en-US"/>
        </w:rPr>
        <w:t xml:space="preserve"> are formed at melting of foundry pig-iron in cupola furnaces. Its lime factor is low and, as a rule, does not exceed 0,8. These slags both </w:t>
      </w:r>
      <w:r w:rsidR="00B82F06">
        <w:rPr>
          <w:rFonts w:ascii="Times New Roman" w:hAnsi="Times New Roman"/>
          <w:color w:val="000000"/>
          <w:sz w:val="28"/>
          <w:szCs w:val="28"/>
          <w:lang w:val="en-US"/>
        </w:rPr>
        <w:t xml:space="preserve">in a </w:t>
      </w:r>
      <w:r w:rsidRPr="00C64651">
        <w:rPr>
          <w:rFonts w:ascii="Times New Roman" w:hAnsi="Times New Roman"/>
          <w:color w:val="000000"/>
          <w:sz w:val="28"/>
          <w:szCs w:val="28"/>
          <w:lang w:val="en-US"/>
        </w:rPr>
        <w:t xml:space="preserve">granulated </w:t>
      </w:r>
      <w:r w:rsidR="00B82F06">
        <w:rPr>
          <w:rFonts w:ascii="Times New Roman" w:hAnsi="Times New Roman"/>
          <w:color w:val="000000"/>
          <w:sz w:val="28"/>
          <w:szCs w:val="28"/>
          <w:lang w:val="en-US"/>
        </w:rPr>
        <w:t xml:space="preserve">form </w:t>
      </w:r>
      <w:r w:rsidRPr="00C64651">
        <w:rPr>
          <w:rFonts w:ascii="Times New Roman" w:hAnsi="Times New Roman"/>
          <w:color w:val="000000"/>
          <w:sz w:val="28"/>
          <w:szCs w:val="28"/>
          <w:lang w:val="en-US"/>
        </w:rPr>
        <w:t>and dump one contain glass.</w:t>
      </w:r>
    </w:p>
    <w:p w:rsidR="00B82F06" w:rsidRDefault="00B82F06" w:rsidP="00B82F06">
      <w:pPr>
        <w:pStyle w:val="HTML1"/>
        <w:shd w:val="clear" w:color="auto" w:fill="FFFFFF"/>
        <w:ind w:firstLine="709"/>
        <w:jc w:val="both"/>
        <w:rPr>
          <w:rFonts w:ascii="Times New Roman" w:hAnsi="Times New Roman"/>
          <w:color w:val="000000"/>
          <w:sz w:val="28"/>
          <w:szCs w:val="28"/>
          <w:lang w:val="en-US"/>
        </w:rPr>
      </w:pPr>
      <w:r>
        <w:rPr>
          <w:rFonts w:ascii="Times New Roman" w:hAnsi="Times New Roman"/>
          <w:color w:val="000000"/>
          <w:sz w:val="28"/>
          <w:szCs w:val="28"/>
          <w:lang w:val="en-US"/>
        </w:rPr>
        <w:t xml:space="preserve">Among </w:t>
      </w:r>
      <w:r>
        <w:rPr>
          <w:rFonts w:ascii="Times New Roman" w:hAnsi="Times New Roman"/>
          <w:b/>
          <w:color w:val="000000"/>
          <w:sz w:val="28"/>
          <w:szCs w:val="28"/>
          <w:lang w:val="en-US"/>
        </w:rPr>
        <w:t>slags of ferroalloy</w:t>
      </w:r>
      <w:r w:rsidR="000E4344" w:rsidRPr="00C64651">
        <w:rPr>
          <w:rFonts w:ascii="Times New Roman" w:hAnsi="Times New Roman"/>
          <w:b/>
          <w:color w:val="000000"/>
          <w:sz w:val="28"/>
          <w:szCs w:val="28"/>
          <w:lang w:val="en-US"/>
        </w:rPr>
        <w:t xml:space="preserve"> manufacture</w:t>
      </w:r>
      <w:r w:rsidR="000E4344" w:rsidRPr="00C64651">
        <w:rPr>
          <w:rFonts w:ascii="Times New Roman" w:hAnsi="Times New Roman"/>
          <w:color w:val="000000"/>
          <w:sz w:val="28"/>
          <w:szCs w:val="28"/>
          <w:lang w:val="en-US"/>
        </w:rPr>
        <w:t xml:space="preserve"> </w:t>
      </w:r>
      <w:r>
        <w:rPr>
          <w:rFonts w:ascii="Times New Roman" w:hAnsi="Times New Roman"/>
          <w:color w:val="000000"/>
          <w:sz w:val="28"/>
          <w:szCs w:val="28"/>
          <w:lang w:val="en-US"/>
        </w:rPr>
        <w:t xml:space="preserve">the </w:t>
      </w:r>
      <w:r w:rsidR="000E4344" w:rsidRPr="00C64651">
        <w:rPr>
          <w:rFonts w:ascii="Times New Roman" w:hAnsi="Times New Roman"/>
          <w:color w:val="000000"/>
          <w:sz w:val="28"/>
          <w:szCs w:val="28"/>
          <w:lang w:val="en-US"/>
        </w:rPr>
        <w:t xml:space="preserve">slags </w:t>
      </w:r>
      <w:r>
        <w:rPr>
          <w:rFonts w:ascii="Times New Roman" w:hAnsi="Times New Roman"/>
          <w:color w:val="000000"/>
          <w:sz w:val="28"/>
          <w:szCs w:val="28"/>
          <w:lang w:val="en-US"/>
        </w:rPr>
        <w:t xml:space="preserve">formed at </w:t>
      </w:r>
      <w:r w:rsidR="000E4344" w:rsidRPr="00C64651">
        <w:rPr>
          <w:rFonts w:ascii="Times New Roman" w:hAnsi="Times New Roman"/>
          <w:color w:val="000000"/>
          <w:sz w:val="28"/>
          <w:szCs w:val="28"/>
          <w:lang w:val="en-US"/>
        </w:rPr>
        <w:t xml:space="preserve">melting of ferrochromium and ferrovanadium </w:t>
      </w:r>
      <w:r>
        <w:rPr>
          <w:rFonts w:ascii="Times New Roman" w:hAnsi="Times New Roman"/>
          <w:color w:val="000000"/>
          <w:sz w:val="28"/>
          <w:szCs w:val="28"/>
          <w:lang w:val="en-US"/>
        </w:rPr>
        <w:t xml:space="preserve">with </w:t>
      </w:r>
      <w:r w:rsidR="000E4344" w:rsidRPr="00C64651">
        <w:rPr>
          <w:rFonts w:ascii="Times New Roman" w:hAnsi="Times New Roman"/>
          <w:color w:val="000000"/>
          <w:sz w:val="28"/>
          <w:szCs w:val="28"/>
          <w:lang w:val="en-US"/>
        </w:rPr>
        <w:t xml:space="preserve">a high lime factor (1,6-1,8), and also acidic ferromolybdenum slags </w:t>
      </w:r>
      <w:r w:rsidR="00AE0E00">
        <w:rPr>
          <w:rFonts w:ascii="Times New Roman" w:hAnsi="Times New Roman"/>
          <w:color w:val="000000"/>
          <w:sz w:val="28"/>
          <w:szCs w:val="28"/>
          <w:lang w:val="en-US"/>
        </w:rPr>
        <w:t>are of t</w:t>
      </w:r>
      <w:r w:rsidR="000E4344" w:rsidRPr="00C64651">
        <w:rPr>
          <w:rFonts w:ascii="Times New Roman" w:hAnsi="Times New Roman"/>
          <w:color w:val="000000"/>
          <w:sz w:val="28"/>
          <w:szCs w:val="28"/>
          <w:lang w:val="en-US"/>
        </w:rPr>
        <w:t xml:space="preserve">he greatest interest. </w:t>
      </w:r>
      <w:r w:rsidR="00AE0E00">
        <w:rPr>
          <w:rFonts w:ascii="Times New Roman" w:hAnsi="Times New Roman"/>
          <w:color w:val="000000"/>
          <w:sz w:val="28"/>
          <w:szCs w:val="28"/>
          <w:lang w:val="en-US"/>
        </w:rPr>
        <w:t>B</w:t>
      </w:r>
      <w:r w:rsidR="000E4344" w:rsidRPr="00C64651">
        <w:rPr>
          <w:rFonts w:ascii="Times New Roman" w:hAnsi="Times New Roman"/>
          <w:color w:val="000000"/>
          <w:sz w:val="28"/>
          <w:szCs w:val="28"/>
          <w:lang w:val="en-US"/>
        </w:rPr>
        <w:t>asic ferroalloys slags</w:t>
      </w:r>
      <w:r w:rsidR="00AE0E00">
        <w:rPr>
          <w:rFonts w:ascii="Times New Roman" w:hAnsi="Times New Roman"/>
          <w:color w:val="000000"/>
          <w:sz w:val="28"/>
          <w:szCs w:val="28"/>
          <w:lang w:val="en-US"/>
        </w:rPr>
        <w:t xml:space="preserve"> contain</w:t>
      </w:r>
      <w:r w:rsidR="000E4344" w:rsidRPr="00C64651">
        <w:rPr>
          <w:rFonts w:ascii="Times New Roman" w:hAnsi="Times New Roman"/>
          <w:color w:val="000000"/>
          <w:sz w:val="28"/>
          <w:szCs w:val="28"/>
          <w:lang w:val="en-US"/>
        </w:rPr>
        <w:t xml:space="preserve"> calcium orthosilicate of y-modification, and at cooling they </w:t>
      </w:r>
      <w:r w:rsidR="00AE0E00">
        <w:rPr>
          <w:rFonts w:ascii="Times New Roman" w:hAnsi="Times New Roman"/>
          <w:color w:val="000000"/>
          <w:sz w:val="28"/>
          <w:szCs w:val="28"/>
          <w:lang w:val="en-US"/>
        </w:rPr>
        <w:t xml:space="preserve">are </w:t>
      </w:r>
      <w:r w:rsidR="000E4344" w:rsidRPr="00C64651">
        <w:rPr>
          <w:rFonts w:ascii="Times New Roman" w:hAnsi="Times New Roman"/>
          <w:color w:val="000000"/>
          <w:sz w:val="28"/>
          <w:szCs w:val="28"/>
          <w:lang w:val="en-US"/>
        </w:rPr>
        <w:t>usually crumble</w:t>
      </w:r>
      <w:r w:rsidR="00AE0E00">
        <w:rPr>
          <w:rFonts w:ascii="Times New Roman" w:hAnsi="Times New Roman"/>
          <w:color w:val="000000"/>
          <w:sz w:val="28"/>
          <w:szCs w:val="28"/>
          <w:lang w:val="en-US"/>
        </w:rPr>
        <w:t>d up</w:t>
      </w:r>
      <w:r w:rsidR="000E4344" w:rsidRPr="00C64651">
        <w:rPr>
          <w:rFonts w:ascii="Times New Roman" w:hAnsi="Times New Roman"/>
          <w:color w:val="000000"/>
          <w:sz w:val="28"/>
          <w:szCs w:val="28"/>
          <w:lang w:val="en-US"/>
        </w:rPr>
        <w:t xml:space="preserve"> in a slag powder. Slags of ferroalloys contain residual quantities of </w:t>
      </w:r>
      <w:r w:rsidR="00AE0E00">
        <w:rPr>
          <w:rFonts w:ascii="Times New Roman" w:hAnsi="Times New Roman"/>
          <w:color w:val="000000"/>
          <w:sz w:val="28"/>
          <w:szCs w:val="28"/>
          <w:lang w:val="en-US"/>
        </w:rPr>
        <w:t>some</w:t>
      </w:r>
      <w:r w:rsidR="000E4344" w:rsidRPr="00C64651">
        <w:rPr>
          <w:rFonts w:ascii="Times New Roman" w:hAnsi="Times New Roman"/>
          <w:color w:val="000000"/>
          <w:sz w:val="28"/>
          <w:szCs w:val="28"/>
          <w:lang w:val="en-US"/>
        </w:rPr>
        <w:t xml:space="preserve"> elements (</w:t>
      </w:r>
      <w:r w:rsidR="000E4344" w:rsidRPr="00C64651">
        <w:rPr>
          <w:rFonts w:ascii="Times New Roman" w:hAnsi="Times New Roman"/>
          <w:color w:val="000000"/>
          <w:sz w:val="28"/>
          <w:szCs w:val="28"/>
        </w:rPr>
        <w:t>Сг</w:t>
      </w:r>
      <w:r w:rsidR="000E4344" w:rsidRPr="00C64651">
        <w:rPr>
          <w:rFonts w:ascii="Times New Roman" w:hAnsi="Times New Roman"/>
          <w:color w:val="000000"/>
          <w:sz w:val="28"/>
          <w:szCs w:val="28"/>
          <w:lang w:val="en-US"/>
        </w:rPr>
        <w:t xml:space="preserve">, V, </w:t>
      </w:r>
      <w:r w:rsidR="000E4344" w:rsidRPr="00C64651">
        <w:rPr>
          <w:rFonts w:ascii="Times New Roman" w:hAnsi="Times New Roman"/>
          <w:color w:val="000000"/>
          <w:sz w:val="28"/>
          <w:szCs w:val="28"/>
        </w:rPr>
        <w:t>Мо</w:t>
      </w:r>
      <w:r w:rsidR="000E4344" w:rsidRPr="00C64651">
        <w:rPr>
          <w:rFonts w:ascii="Times New Roman" w:hAnsi="Times New Roman"/>
          <w:color w:val="000000"/>
          <w:sz w:val="28"/>
          <w:szCs w:val="28"/>
          <w:lang w:val="en-US"/>
        </w:rPr>
        <w:t xml:space="preserve">, etc.) in the form of metals, oxides or other compounds. </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 xml:space="preserve">Martin slags make more than 60 % of steel-smelting slags and slags of the converter manufacture make more than 35 %. About 30 % of steel-smelting slags and also slags of ferroalloys manufacture are processed for production of rubble, slag powder, and also they are used as mineral fertilizer. Ferrochromium slag is applied </w:t>
      </w:r>
      <w:r w:rsidRPr="00C64651">
        <w:rPr>
          <w:rFonts w:ascii="Times New Roman" w:hAnsi="Times New Roman"/>
          <w:color w:val="000000"/>
          <w:sz w:val="28"/>
          <w:szCs w:val="28"/>
          <w:lang w:val="en-US"/>
        </w:rPr>
        <w:lastRenderedPageBreak/>
        <w:t xml:space="preserve">for deoxidation and alloying of steel. This slag represents a powder-like material with a high dispersion owing to disintegration at the polymorphic transformation of dicalcium silicate. Research has shown that using ferrochromium slag as an aluminosilicate and coloring component of a raw charge allows </w:t>
      </w:r>
      <w:r w:rsidR="006C2B3D">
        <w:rPr>
          <w:rFonts w:ascii="Times New Roman" w:hAnsi="Times New Roman"/>
          <w:color w:val="000000"/>
          <w:sz w:val="28"/>
          <w:szCs w:val="28"/>
          <w:lang w:val="en-US"/>
        </w:rPr>
        <w:t xml:space="preserve">us </w:t>
      </w:r>
      <w:r w:rsidRPr="00C64651">
        <w:rPr>
          <w:rFonts w:ascii="Times New Roman" w:hAnsi="Times New Roman"/>
          <w:color w:val="000000"/>
          <w:sz w:val="28"/>
          <w:szCs w:val="28"/>
          <w:lang w:val="en-US"/>
        </w:rPr>
        <w:t xml:space="preserve">to </w:t>
      </w:r>
      <w:r w:rsidR="006C2B3D">
        <w:rPr>
          <w:rFonts w:ascii="Times New Roman" w:hAnsi="Times New Roman"/>
          <w:color w:val="000000"/>
          <w:sz w:val="28"/>
          <w:szCs w:val="28"/>
          <w:lang w:val="en-US"/>
        </w:rPr>
        <w:t>produce</w:t>
      </w:r>
      <w:r w:rsidRPr="00C64651">
        <w:rPr>
          <w:rFonts w:ascii="Times New Roman" w:hAnsi="Times New Roman"/>
          <w:color w:val="000000"/>
          <w:sz w:val="28"/>
          <w:szCs w:val="28"/>
          <w:lang w:val="en-US"/>
        </w:rPr>
        <w:t xml:space="preserve"> a Portland cement clinker of green colour, that essentially reduces a cost price of colored cement.</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Among the nonferrous metallurgy slags copper-smelting and nickel slags have the greatest value for the building industry. Dump copper-smelting slags have black colour. They are not subjected to disintegration. The average density of slags makes 3300-3800 kg/m</w:t>
      </w:r>
      <w:r w:rsidRPr="00C64651">
        <w:rPr>
          <w:rFonts w:ascii="Times New Roman" w:hAnsi="Times New Roman"/>
          <w:color w:val="000000"/>
          <w:sz w:val="28"/>
          <w:szCs w:val="28"/>
          <w:vertAlign w:val="superscript"/>
          <w:lang w:val="en-US"/>
        </w:rPr>
        <w:t>3</w:t>
      </w:r>
      <w:r w:rsidRPr="00C64651">
        <w:rPr>
          <w:rFonts w:ascii="Times New Roman" w:hAnsi="Times New Roman"/>
          <w:color w:val="000000"/>
          <w:sz w:val="28"/>
          <w:szCs w:val="28"/>
          <w:lang w:val="en-US"/>
        </w:rPr>
        <w:t xml:space="preserve">, water absorption is 0,1-0,6 %, ultimate compression strength is 120-300 </w:t>
      </w:r>
      <w:r w:rsidRPr="00C64651">
        <w:rPr>
          <w:rFonts w:ascii="Times New Roman" w:hAnsi="Times New Roman"/>
          <w:color w:val="000000"/>
          <w:sz w:val="28"/>
          <w:szCs w:val="28"/>
        </w:rPr>
        <w:t>М</w:t>
      </w:r>
      <w:r w:rsidRPr="00C64651">
        <w:rPr>
          <w:rFonts w:ascii="Times New Roman" w:hAnsi="Times New Roman"/>
          <w:color w:val="000000"/>
          <w:sz w:val="28"/>
          <w:szCs w:val="28"/>
          <w:lang w:val="en-US"/>
        </w:rPr>
        <w:t>P</w:t>
      </w:r>
      <w:r w:rsidRPr="00C64651">
        <w:rPr>
          <w:rFonts w:ascii="Times New Roman" w:hAnsi="Times New Roman"/>
          <w:color w:val="000000"/>
          <w:sz w:val="28"/>
          <w:szCs w:val="28"/>
        </w:rPr>
        <w:t>а</w:t>
      </w:r>
      <w:r w:rsidRPr="00C64651">
        <w:rPr>
          <w:rFonts w:ascii="Times New Roman" w:hAnsi="Times New Roman"/>
          <w:color w:val="000000"/>
          <w:sz w:val="28"/>
          <w:szCs w:val="28"/>
          <w:lang w:val="en-US"/>
        </w:rPr>
        <w:t>. Nickel slags possess the same high indicators of physicomechanical properties, as well as copper-smelting slags. According to a chemical composition they concern to the acid slags. The nickel granulated slags, despite a glassy structure, practically do not possess hydraulic activity.</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 xml:space="preserve">Aluminium (secondary) slags are received at the remelting of aluminium alloys. Their chemical composition is the following, %: </w:t>
      </w:r>
      <w:r w:rsidRPr="00C64651">
        <w:rPr>
          <w:rFonts w:ascii="Times New Roman" w:hAnsi="Times New Roman"/>
          <w:color w:val="000000"/>
          <w:sz w:val="28"/>
          <w:szCs w:val="28"/>
        </w:rPr>
        <w:t>КС</w:t>
      </w:r>
      <w:r w:rsidRPr="00C64651">
        <w:rPr>
          <w:rFonts w:ascii="Times New Roman" w:hAnsi="Times New Roman"/>
          <w:color w:val="000000"/>
          <w:sz w:val="28"/>
          <w:szCs w:val="28"/>
          <w:lang w:val="en-US"/>
        </w:rPr>
        <w:t xml:space="preserve">1 – 38-59, NaCl – 11,4-34,1, </w:t>
      </w:r>
      <w:r w:rsidRPr="00C64651">
        <w:rPr>
          <w:rFonts w:ascii="Times New Roman" w:hAnsi="Times New Roman"/>
          <w:color w:val="000000"/>
          <w:sz w:val="28"/>
          <w:szCs w:val="28"/>
        </w:rPr>
        <w:t>СаС</w:t>
      </w:r>
      <w:r w:rsidRPr="00C64651">
        <w:rPr>
          <w:rFonts w:ascii="Times New Roman" w:hAnsi="Times New Roman"/>
          <w:color w:val="000000"/>
          <w:sz w:val="28"/>
          <w:szCs w:val="28"/>
          <w:lang w:val="en-US"/>
        </w:rPr>
        <w:t>l</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 xml:space="preserve"> – 3,0-4,2, MgO – 6,2-7,2, </w:t>
      </w:r>
      <w:r w:rsidRPr="00C64651">
        <w:rPr>
          <w:rFonts w:ascii="Times New Roman" w:hAnsi="Times New Roman"/>
          <w:color w:val="000000"/>
          <w:sz w:val="28"/>
          <w:szCs w:val="28"/>
        </w:rPr>
        <w:t>А</w:t>
      </w:r>
      <w:r w:rsidRPr="00C64651">
        <w:rPr>
          <w:rFonts w:ascii="Times New Roman" w:hAnsi="Times New Roman"/>
          <w:color w:val="000000"/>
          <w:sz w:val="28"/>
          <w:szCs w:val="28"/>
          <w:lang w:val="en-US"/>
        </w:rPr>
        <w:t>l</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0</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 xml:space="preserve"> – 6,5-12,6, SiO</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 xml:space="preserve"> – 1,8-3,5. Water-soluble compounds in the slag make 75-85 % of weight. At the long stay of slags in water the water-soluble compounds are extracted. Average density of slags is 1800-2000 kg/m</w:t>
      </w:r>
      <w:r w:rsidRPr="00C64651">
        <w:rPr>
          <w:rFonts w:ascii="Times New Roman" w:hAnsi="Times New Roman"/>
          <w:color w:val="000000"/>
          <w:sz w:val="28"/>
          <w:szCs w:val="28"/>
          <w:vertAlign w:val="superscript"/>
          <w:lang w:val="en-US"/>
        </w:rPr>
        <w:t>3</w:t>
      </w:r>
      <w:r w:rsidRPr="00C64651">
        <w:rPr>
          <w:rFonts w:ascii="Times New Roman" w:hAnsi="Times New Roman"/>
          <w:color w:val="000000"/>
          <w:sz w:val="28"/>
          <w:szCs w:val="28"/>
          <w:lang w:val="en-US"/>
        </w:rPr>
        <w:t xml:space="preserve">. Their ultimate strength is 40-45 </w:t>
      </w:r>
      <w:r w:rsidRPr="00C64651">
        <w:rPr>
          <w:rFonts w:ascii="Times New Roman" w:hAnsi="Times New Roman"/>
          <w:color w:val="000000"/>
          <w:sz w:val="28"/>
          <w:szCs w:val="28"/>
        </w:rPr>
        <w:t>М</w:t>
      </w:r>
      <w:r w:rsidRPr="00C64651">
        <w:rPr>
          <w:rFonts w:ascii="Times New Roman" w:hAnsi="Times New Roman"/>
          <w:color w:val="000000"/>
          <w:sz w:val="28"/>
          <w:szCs w:val="28"/>
          <w:lang w:val="en-US"/>
        </w:rPr>
        <w:t>P</w:t>
      </w:r>
      <w:r w:rsidRPr="00C64651">
        <w:rPr>
          <w:rFonts w:ascii="Times New Roman" w:hAnsi="Times New Roman"/>
          <w:color w:val="000000"/>
          <w:sz w:val="28"/>
          <w:szCs w:val="28"/>
        </w:rPr>
        <w:t>а</w:t>
      </w:r>
      <w:r w:rsidRPr="00C64651">
        <w:rPr>
          <w:rFonts w:ascii="Times New Roman" w:hAnsi="Times New Roman"/>
          <w:color w:val="000000"/>
          <w:sz w:val="28"/>
          <w:szCs w:val="28"/>
          <w:lang w:val="en-US"/>
        </w:rPr>
        <w:t>.</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For the present slags of the nonferrous metallurgy are applied in a small amount in the cement manufacture as a ferriferous component and an active mineral additive, and also at the production of mineral cotton wool and cast products. Potentially the nonferrous metallurgy slags are a perspective base of various building materials. Their output is 10-25 times as much an output of nonferrous metals.</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b/>
          <w:bCs/>
          <w:color w:val="000000"/>
          <w:sz w:val="28"/>
          <w:szCs w:val="28"/>
          <w:lang w:val="en-US"/>
        </w:rPr>
        <w:t>Slime by-products.</w:t>
      </w:r>
      <w:r w:rsidRPr="00C64651">
        <w:rPr>
          <w:rFonts w:ascii="Times New Roman" w:hAnsi="Times New Roman"/>
          <w:color w:val="000000"/>
          <w:sz w:val="28"/>
          <w:szCs w:val="28"/>
          <w:lang w:val="en-US"/>
        </w:rPr>
        <w:t xml:space="preserve"> At the manufacture of aluminium and some other metals in considerable quantities wastes in the form of water suspensions of disperse particles, so-called slimes, are formed. For the building materials manufacture nepheline, bauxite, sulphate, white and mono calcium slimes have an industrial value. A volume of nepheline slimes makes </w:t>
      </w:r>
      <w:r w:rsidR="00660BA2">
        <w:rPr>
          <w:rFonts w:ascii="Times New Roman" w:hAnsi="Times New Roman"/>
          <w:color w:val="000000"/>
          <w:sz w:val="28"/>
          <w:szCs w:val="28"/>
          <w:lang w:val="en-US"/>
        </w:rPr>
        <w:t>more than 7 mil</w:t>
      </w:r>
      <w:r w:rsidRPr="00C64651">
        <w:rPr>
          <w:rFonts w:ascii="Times New Roman" w:hAnsi="Times New Roman"/>
          <w:color w:val="000000"/>
          <w:sz w:val="28"/>
          <w:szCs w:val="28"/>
          <w:lang w:val="en-US"/>
        </w:rPr>
        <w:t xml:space="preserve"> t</w:t>
      </w:r>
      <w:r w:rsidR="00660BA2">
        <w:rPr>
          <w:rFonts w:ascii="Times New Roman" w:hAnsi="Times New Roman"/>
          <w:color w:val="000000"/>
          <w:sz w:val="28"/>
          <w:szCs w:val="28"/>
          <w:lang w:val="en-US"/>
        </w:rPr>
        <w:t xml:space="preserve"> per a year</w:t>
      </w:r>
      <w:r w:rsidRPr="00C64651">
        <w:rPr>
          <w:rFonts w:ascii="Times New Roman" w:hAnsi="Times New Roman"/>
          <w:color w:val="000000"/>
          <w:sz w:val="28"/>
          <w:szCs w:val="28"/>
          <w:lang w:val="en-US"/>
        </w:rPr>
        <w:t xml:space="preserve">. According to a content of </w:t>
      </w:r>
      <w:r w:rsidRPr="00C64651">
        <w:rPr>
          <w:rFonts w:ascii="Times New Roman" w:hAnsi="Times New Roman"/>
          <w:color w:val="000000"/>
          <w:sz w:val="28"/>
          <w:szCs w:val="28"/>
        </w:rPr>
        <w:t>СаО</w:t>
      </w:r>
      <w:r w:rsidRPr="00C64651">
        <w:rPr>
          <w:rFonts w:ascii="Times New Roman" w:hAnsi="Times New Roman"/>
          <w:color w:val="000000"/>
          <w:sz w:val="28"/>
          <w:szCs w:val="28"/>
          <w:lang w:val="en-US"/>
        </w:rPr>
        <w:t>, SiO</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 xml:space="preserve">, </w:t>
      </w:r>
      <w:r w:rsidRPr="00C64651">
        <w:rPr>
          <w:rFonts w:ascii="Times New Roman" w:hAnsi="Times New Roman"/>
          <w:color w:val="000000"/>
          <w:sz w:val="28"/>
          <w:szCs w:val="28"/>
        </w:rPr>
        <w:t>А</w:t>
      </w:r>
      <w:r w:rsidRPr="00C64651">
        <w:rPr>
          <w:rFonts w:ascii="Times New Roman" w:hAnsi="Times New Roman"/>
          <w:color w:val="000000"/>
          <w:sz w:val="28"/>
          <w:szCs w:val="28"/>
          <w:lang w:val="en-US"/>
        </w:rPr>
        <w:t>l</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 Fe</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 xml:space="preserve"> they hold the intermediate place between Portland cement, blast-furnace slag and aluminous cement.</w:t>
      </w:r>
    </w:p>
    <w:p w:rsidR="00B82F06" w:rsidRDefault="000E4344" w:rsidP="00B82F06">
      <w:pPr>
        <w:pStyle w:val="HTML1"/>
        <w:shd w:val="clear" w:color="auto" w:fill="FFFFFF"/>
        <w:ind w:firstLine="709"/>
        <w:jc w:val="both"/>
        <w:rPr>
          <w:rFonts w:ascii="Times New Roman" w:hAnsi="Times New Roman"/>
          <w:b/>
          <w:bCs/>
          <w:iCs/>
          <w:color w:val="FF0000"/>
          <w:sz w:val="28"/>
          <w:szCs w:val="28"/>
          <w:lang w:val="en-US"/>
        </w:rPr>
      </w:pPr>
      <w:r w:rsidRPr="00C64651">
        <w:rPr>
          <w:rFonts w:ascii="Times New Roman" w:hAnsi="Times New Roman"/>
          <w:color w:val="000000"/>
          <w:sz w:val="28"/>
          <w:szCs w:val="28"/>
          <w:lang w:val="en-US"/>
        </w:rPr>
        <w:t>A mineralogical composition of slimes, except mono calcium slime, is characterized by prevalence of dicalcium silicate (50-90 %), and also presence of calcium aluminates and calcium ferrites. A significant amount of water in slimes leads to the partial hydration of minerals and formation of hydrosilicates, hydroaluminates and hydroferrites.</w:t>
      </w:r>
      <w:r w:rsidRPr="00C64651">
        <w:rPr>
          <w:rFonts w:ascii="Times New Roman" w:hAnsi="Times New Roman"/>
          <w:b/>
          <w:bCs/>
          <w:iCs/>
          <w:color w:val="FF0000"/>
          <w:sz w:val="28"/>
          <w:szCs w:val="28"/>
          <w:lang w:val="en-US"/>
        </w:rPr>
        <w:t xml:space="preserve"> </w:t>
      </w:r>
    </w:p>
    <w:p w:rsidR="00B82F06" w:rsidRDefault="000E4344" w:rsidP="00B82F06">
      <w:pPr>
        <w:pStyle w:val="HTML1"/>
        <w:shd w:val="clear" w:color="auto" w:fill="FFFFFF"/>
        <w:ind w:firstLine="709"/>
        <w:jc w:val="both"/>
        <w:rPr>
          <w:rFonts w:ascii="Times New Roman" w:hAnsi="Times New Roman"/>
          <w:b/>
          <w:color w:val="000000"/>
          <w:sz w:val="28"/>
          <w:szCs w:val="28"/>
          <w:lang w:val="en-US"/>
        </w:rPr>
      </w:pPr>
      <w:r w:rsidRPr="00C64651">
        <w:rPr>
          <w:rFonts w:ascii="Times New Roman" w:hAnsi="Times New Roman"/>
          <w:b/>
          <w:color w:val="000000"/>
          <w:sz w:val="28"/>
          <w:szCs w:val="28"/>
          <w:lang w:val="en-US"/>
        </w:rPr>
        <w:t>Nepheline (belite) slime</w:t>
      </w:r>
      <w:r w:rsidRPr="00C64651">
        <w:rPr>
          <w:rFonts w:ascii="Times New Roman" w:hAnsi="Times New Roman"/>
          <w:color w:val="000000"/>
          <w:sz w:val="28"/>
          <w:szCs w:val="28"/>
          <w:lang w:val="en-US"/>
        </w:rPr>
        <w:t xml:space="preserve"> is received at the extraction of alumina from nepheline rocks. Nepheline mineral represents sodium aluminosilicate (KNa</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[AlSiO</w:t>
      </w:r>
      <w:r w:rsidRPr="00C64651">
        <w:rPr>
          <w:rFonts w:ascii="Times New Roman" w:hAnsi="Times New Roman"/>
          <w:color w:val="000000"/>
          <w:sz w:val="28"/>
          <w:szCs w:val="28"/>
          <w:vertAlign w:val="subscript"/>
          <w:lang w:val="en-US"/>
        </w:rPr>
        <w:t>4</w:t>
      </w:r>
      <w:r w:rsidRPr="00C64651">
        <w:rPr>
          <w:rFonts w:ascii="Times New Roman" w:hAnsi="Times New Roman"/>
          <w:color w:val="000000"/>
          <w:sz w:val="28"/>
          <w:szCs w:val="28"/>
          <w:lang w:val="en-US"/>
        </w:rPr>
        <w:t>]</w:t>
      </w:r>
      <w:r w:rsidRPr="00C64651">
        <w:rPr>
          <w:rFonts w:ascii="Times New Roman" w:hAnsi="Times New Roman"/>
          <w:color w:val="000000"/>
          <w:sz w:val="28"/>
          <w:szCs w:val="28"/>
          <w:vertAlign w:val="subscript"/>
          <w:lang w:val="en-US"/>
        </w:rPr>
        <w:t>4</w:t>
      </w:r>
      <w:r w:rsidRPr="00C64651">
        <w:rPr>
          <w:rFonts w:ascii="Times New Roman" w:hAnsi="Times New Roman"/>
          <w:color w:val="000000"/>
          <w:sz w:val="28"/>
          <w:szCs w:val="28"/>
          <w:lang w:val="en-US"/>
        </w:rPr>
        <w:t>). At the processing a nepheline concentrate is burned in rotary furnaces in a mix with limestone at temperature nearby 1300°</w:t>
      </w:r>
      <w:r w:rsidRPr="00C64651">
        <w:rPr>
          <w:rFonts w:ascii="Times New Roman" w:hAnsi="Times New Roman"/>
          <w:color w:val="000000"/>
          <w:sz w:val="28"/>
          <w:szCs w:val="28"/>
        </w:rPr>
        <w:t>С</w:t>
      </w:r>
      <w:r w:rsidRPr="00C64651">
        <w:rPr>
          <w:rFonts w:ascii="Times New Roman" w:hAnsi="Times New Roman"/>
          <w:color w:val="000000"/>
          <w:sz w:val="28"/>
          <w:szCs w:val="28"/>
          <w:lang w:val="en-US"/>
        </w:rPr>
        <w:t>. Formed cake, consisting from phosphorus dicalcium silicate and alkaline aluminates, is subjected to crushing and extraction. At this process alkaline aluminates are separated from a deposit and are processed in alumina (a half-finished product for the aluminium manufacture) and soda products. The deposit after washing represents a coarse-</w:t>
      </w:r>
      <w:r w:rsidRPr="00C64651">
        <w:rPr>
          <w:rFonts w:ascii="Times New Roman" w:hAnsi="Times New Roman"/>
          <w:color w:val="000000"/>
          <w:sz w:val="28"/>
          <w:szCs w:val="28"/>
          <w:lang w:val="en-US"/>
        </w:rPr>
        <w:lastRenderedPageBreak/>
        <w:t>dispersed suspension – nepheline slime, which chemical composition is the following (%): SiO</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 xml:space="preserve"> – 26-30; </w:t>
      </w:r>
      <w:r w:rsidRPr="00C64651">
        <w:rPr>
          <w:rFonts w:ascii="Times New Roman" w:hAnsi="Times New Roman"/>
          <w:color w:val="000000"/>
          <w:sz w:val="28"/>
          <w:szCs w:val="28"/>
        </w:rPr>
        <w:t>А</w:t>
      </w:r>
      <w:r w:rsidRPr="00C64651">
        <w:rPr>
          <w:rFonts w:ascii="Times New Roman" w:hAnsi="Times New Roman"/>
          <w:color w:val="000000"/>
          <w:sz w:val="28"/>
          <w:szCs w:val="28"/>
          <w:lang w:val="en-US"/>
        </w:rPr>
        <w:t>l</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 xml:space="preserve"> – 2,2-6,5; Fe</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 xml:space="preserve"> – 2,1-5,5; </w:t>
      </w:r>
      <w:r w:rsidRPr="00C64651">
        <w:rPr>
          <w:rFonts w:ascii="Times New Roman" w:hAnsi="Times New Roman"/>
          <w:color w:val="000000"/>
          <w:sz w:val="28"/>
          <w:szCs w:val="28"/>
        </w:rPr>
        <w:t>СаО</w:t>
      </w:r>
      <w:r w:rsidRPr="00C64651">
        <w:rPr>
          <w:rFonts w:ascii="Times New Roman" w:hAnsi="Times New Roman"/>
          <w:color w:val="000000"/>
          <w:sz w:val="28"/>
          <w:szCs w:val="28"/>
          <w:lang w:val="en-US"/>
        </w:rPr>
        <w:t xml:space="preserve"> – 2-59; MgO - 0,2-1,8; Na</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 + K</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 - 1-2,5; burning loss – 1-5,5. From minerals a nepheline slime contains partially hydrated belite 2CaO • SiO</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 xml:space="preserve"> (80-85 %), in a small amount dicalcium ferrite 2</w:t>
      </w:r>
      <w:r w:rsidRPr="00C64651">
        <w:rPr>
          <w:rFonts w:ascii="Times New Roman" w:hAnsi="Times New Roman"/>
          <w:color w:val="000000"/>
          <w:sz w:val="28"/>
          <w:szCs w:val="28"/>
        </w:rPr>
        <w:t>СаО</w:t>
      </w:r>
      <w:r w:rsidRPr="00C64651">
        <w:rPr>
          <w:rFonts w:ascii="Times New Roman" w:hAnsi="Times New Roman"/>
          <w:color w:val="000000"/>
          <w:sz w:val="28"/>
          <w:szCs w:val="28"/>
          <w:lang w:val="en-US"/>
        </w:rPr>
        <w:t xml:space="preserve"> • Fe</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 tricalcium hydroaluminate, calcium and sodium aluminosilicates and calcium carbonate. At the extraction of alumina from nepheline rocks, each ton of finished goods gives 7-8 t of nepheline slime being a valuable raw material for the manufacture of Portland cement and nepheline cement, and also products of autoclave hardening.</w:t>
      </w:r>
      <w:r w:rsidRPr="00C64651">
        <w:rPr>
          <w:rFonts w:ascii="Times New Roman" w:hAnsi="Times New Roman"/>
          <w:b/>
          <w:color w:val="000000"/>
          <w:sz w:val="28"/>
          <w:szCs w:val="28"/>
          <w:lang w:val="en-US"/>
        </w:rPr>
        <w:t xml:space="preserve"> </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b/>
          <w:color w:val="000000"/>
          <w:sz w:val="28"/>
          <w:szCs w:val="28"/>
          <w:lang w:val="en-US"/>
        </w:rPr>
        <w:t>Bauxite (red) slime</w:t>
      </w:r>
      <w:r w:rsidRPr="00C64651">
        <w:rPr>
          <w:rFonts w:ascii="Times New Roman" w:hAnsi="Times New Roman"/>
          <w:color w:val="000000"/>
          <w:sz w:val="28"/>
          <w:szCs w:val="28"/>
          <w:lang w:val="en-US"/>
        </w:rPr>
        <w:t xml:space="preserve"> is a waste product of the processing of a basic raw material for aluminium-bauxite manufacture. Ore bauxite minerals are aluminium hydroxides, and basic impurities – are silica SiO</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 iron and titanium oxides. Alumina from bauxite is received by the wet alkaline way or by the sintering way. Both ways consist in the sodium aluminate preparation Na</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w:t>
      </w:r>
      <w:r w:rsidRPr="00C64651">
        <w:rPr>
          <w:rFonts w:ascii="Times New Roman" w:hAnsi="Times New Roman"/>
          <w:color w:val="000000"/>
          <w:sz w:val="28"/>
          <w:szCs w:val="28"/>
        </w:rPr>
        <w:t>А</w:t>
      </w:r>
      <w:r w:rsidRPr="00C64651">
        <w:rPr>
          <w:rFonts w:ascii="Times New Roman" w:hAnsi="Times New Roman"/>
          <w:color w:val="000000"/>
          <w:sz w:val="28"/>
          <w:szCs w:val="28"/>
          <w:lang w:val="en-US"/>
        </w:rPr>
        <w:t>l</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 xml:space="preserve"> which is hydrolyzed in water with sedimentation of a crystal precipitate </w:t>
      </w:r>
      <w:r w:rsidRPr="00C64651">
        <w:rPr>
          <w:rFonts w:ascii="Times New Roman" w:hAnsi="Times New Roman"/>
          <w:color w:val="000000"/>
          <w:sz w:val="28"/>
          <w:szCs w:val="28"/>
        </w:rPr>
        <w:t>А</w:t>
      </w:r>
      <w:r w:rsidRPr="00C64651">
        <w:rPr>
          <w:rFonts w:ascii="Times New Roman" w:hAnsi="Times New Roman"/>
          <w:color w:val="000000"/>
          <w:sz w:val="28"/>
          <w:szCs w:val="28"/>
          <w:lang w:val="en-US"/>
        </w:rPr>
        <w:t>1(OH)</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  The precipitate is washed out, dried and calcinated for the hydration water removal and the pure alumina production.</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A characteristic of bauxite slimes is a high content of iron and aluminium oxides. A chemical composition (%): SiO</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 xml:space="preserve"> – 10-18; </w:t>
      </w:r>
      <w:r w:rsidRPr="00C64651">
        <w:rPr>
          <w:rFonts w:ascii="Times New Roman" w:hAnsi="Times New Roman"/>
          <w:color w:val="000000"/>
          <w:sz w:val="28"/>
          <w:szCs w:val="28"/>
        </w:rPr>
        <w:t>А</w:t>
      </w:r>
      <w:r w:rsidRPr="00C64651">
        <w:rPr>
          <w:rFonts w:ascii="Times New Roman" w:hAnsi="Times New Roman"/>
          <w:color w:val="000000"/>
          <w:sz w:val="28"/>
          <w:szCs w:val="28"/>
          <w:lang w:val="en-US"/>
        </w:rPr>
        <w:t>l</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 xml:space="preserve"> – 10-18; Fe</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w:t>
      </w:r>
      <w:r w:rsidRPr="00C64651">
        <w:rPr>
          <w:rFonts w:ascii="Times New Roman" w:hAnsi="Times New Roman"/>
          <w:color w:val="000000"/>
          <w:sz w:val="28"/>
          <w:szCs w:val="28"/>
          <w:vertAlign w:val="subscript"/>
          <w:lang w:val="en-US"/>
        </w:rPr>
        <w:t>3</w:t>
      </w:r>
      <w:r w:rsidRPr="00C64651">
        <w:rPr>
          <w:rFonts w:ascii="Times New Roman" w:hAnsi="Times New Roman"/>
          <w:color w:val="000000"/>
          <w:sz w:val="28"/>
          <w:szCs w:val="28"/>
          <w:lang w:val="en-US"/>
        </w:rPr>
        <w:t xml:space="preserve"> – 24-45; </w:t>
      </w:r>
      <w:r w:rsidRPr="00C64651">
        <w:rPr>
          <w:rFonts w:ascii="Times New Roman" w:hAnsi="Times New Roman"/>
          <w:color w:val="000000"/>
          <w:sz w:val="28"/>
          <w:szCs w:val="28"/>
        </w:rPr>
        <w:t>СаО</w:t>
      </w:r>
      <w:r w:rsidRPr="00C64651">
        <w:rPr>
          <w:rFonts w:ascii="Times New Roman" w:hAnsi="Times New Roman"/>
          <w:color w:val="000000"/>
          <w:sz w:val="28"/>
          <w:szCs w:val="28"/>
          <w:lang w:val="en-US"/>
        </w:rPr>
        <w:t xml:space="preserve"> – 15-40; Na</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O – 4-7. As opposed to nepheline slimes, bauxite slimes contain much less belite, but include larger quantity of calcium ferrites and alumoferrites, aluminates, aluminosilicates and sodium ferrites. Now the great bulk of bauxite slimes is discharged in dumps. A high content of iron oxides does not allow applying them as the basic raw materials to cement manufacture. Bauxite slimes are applied as a corrective ingredient at the Portland cement clinker manufacture, and also as an active mineral additive. Technologies of the ceramic and silicate brick production with the using bauxite slimes were developed. Dry bauxite slime is used as a filler of paints, mastics, plastic. Sulphate slimes are received at the replacement of soda by sodium sulphate Na</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SO</w:t>
      </w:r>
      <w:r w:rsidRPr="00C64651">
        <w:rPr>
          <w:rFonts w:ascii="Times New Roman" w:hAnsi="Times New Roman"/>
          <w:color w:val="000000"/>
          <w:sz w:val="28"/>
          <w:szCs w:val="28"/>
          <w:vertAlign w:val="subscript"/>
          <w:lang w:val="en-US"/>
        </w:rPr>
        <w:t>4</w:t>
      </w:r>
      <w:r w:rsidRPr="00C64651">
        <w:rPr>
          <w:rFonts w:ascii="Times New Roman" w:hAnsi="Times New Roman"/>
          <w:color w:val="000000"/>
          <w:sz w:val="28"/>
          <w:szCs w:val="28"/>
          <w:lang w:val="en-US"/>
        </w:rPr>
        <w:t xml:space="preserve"> in the alumina manufacture by a sintering way. They are characterized by presence of the compounds containing sulphur of various oxidation degrees.</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 xml:space="preserve">As well nepheline slimes, </w:t>
      </w:r>
      <w:r w:rsidRPr="00C64651">
        <w:rPr>
          <w:rFonts w:ascii="Times New Roman" w:hAnsi="Times New Roman"/>
          <w:b/>
          <w:color w:val="000000"/>
          <w:sz w:val="28"/>
          <w:szCs w:val="28"/>
          <w:lang w:val="en-US"/>
        </w:rPr>
        <w:t>sulphate slimes</w:t>
      </w:r>
      <w:r w:rsidRPr="00C64651">
        <w:rPr>
          <w:rFonts w:ascii="Times New Roman" w:hAnsi="Times New Roman"/>
          <w:color w:val="000000"/>
          <w:sz w:val="28"/>
          <w:szCs w:val="28"/>
          <w:lang w:val="en-US"/>
        </w:rPr>
        <w:t xml:space="preserve"> can be applied as components of Portland cement raw mixes, for the manufacturing local slime binding agents and materials of autoclave hardening.</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 xml:space="preserve">At the production of alumina from aluminosilicate rocks by a method of a high alkaline charge sintering </w:t>
      </w:r>
      <w:r w:rsidRPr="00C64651">
        <w:rPr>
          <w:rFonts w:ascii="Times New Roman" w:hAnsi="Times New Roman"/>
          <w:b/>
          <w:color w:val="000000"/>
          <w:sz w:val="28"/>
          <w:szCs w:val="28"/>
          <w:lang w:val="en-US"/>
        </w:rPr>
        <w:t>mono calcium slime</w:t>
      </w:r>
      <w:r w:rsidRPr="00C64651">
        <w:rPr>
          <w:rFonts w:ascii="Times New Roman" w:hAnsi="Times New Roman"/>
          <w:color w:val="000000"/>
          <w:sz w:val="28"/>
          <w:szCs w:val="28"/>
          <w:lang w:val="en-US"/>
        </w:rPr>
        <w:t xml:space="preserve"> is formed as waste. 1 t of alumina produces nearby 4 t of such slime. In mono calcium slimes </w:t>
      </w:r>
      <w:r w:rsidRPr="00C64651">
        <w:rPr>
          <w:rFonts w:ascii="Times New Roman" w:hAnsi="Times New Roman"/>
          <w:color w:val="000000"/>
          <w:sz w:val="28"/>
          <w:szCs w:val="28"/>
        </w:rPr>
        <w:t>СаО</w:t>
      </w:r>
      <w:r w:rsidRPr="00C64651">
        <w:rPr>
          <w:rFonts w:ascii="Times New Roman" w:hAnsi="Times New Roman"/>
          <w:color w:val="000000"/>
          <w:sz w:val="28"/>
          <w:szCs w:val="28"/>
          <w:lang w:val="en-US"/>
        </w:rPr>
        <w:t xml:space="preserve"> content is much less, than in belite slimes (35-38 %), thus a ratio CaO : SiO</w:t>
      </w:r>
      <w:r w:rsidRPr="00C64651">
        <w:rPr>
          <w:rFonts w:ascii="Times New Roman" w:hAnsi="Times New Roman"/>
          <w:color w:val="000000"/>
          <w:sz w:val="28"/>
          <w:szCs w:val="28"/>
          <w:vertAlign w:val="subscript"/>
          <w:lang w:val="en-US"/>
        </w:rPr>
        <w:t>2</w:t>
      </w:r>
      <w:r w:rsidRPr="00C64651">
        <w:rPr>
          <w:rFonts w:ascii="Times New Roman" w:hAnsi="Times New Roman"/>
          <w:color w:val="000000"/>
          <w:sz w:val="28"/>
          <w:szCs w:val="28"/>
          <w:lang w:val="en-US"/>
        </w:rPr>
        <w:t xml:space="preserve"> is close to unity. This kind of by-products can be considered as a siliceous component of a raw mix in the Portland cement clinker manufacture.</w:t>
      </w:r>
    </w:p>
    <w:p w:rsidR="00B82F06" w:rsidRDefault="000E4344" w:rsidP="00B82F06">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t xml:space="preserve">Metallurgical works gives a significant amount of various </w:t>
      </w:r>
      <w:r w:rsidRPr="00C64651">
        <w:rPr>
          <w:rFonts w:ascii="Times New Roman" w:hAnsi="Times New Roman"/>
          <w:b/>
          <w:color w:val="000000"/>
          <w:sz w:val="28"/>
          <w:szCs w:val="28"/>
          <w:lang w:val="en-US"/>
        </w:rPr>
        <w:t>iron-containing dusts and slimes</w:t>
      </w:r>
      <w:r w:rsidRPr="00C64651">
        <w:rPr>
          <w:rFonts w:ascii="Times New Roman" w:hAnsi="Times New Roman"/>
          <w:color w:val="000000"/>
          <w:sz w:val="28"/>
          <w:szCs w:val="28"/>
          <w:lang w:val="en-US"/>
        </w:rPr>
        <w:t>. They with success can be applied as a ferriferous corrective ingredient in the Portland cement clinker manufacture. Ferriferous additives are also used at claydite (expanded clay) for the improvement of clay raw materials blowout and sintering.</w:t>
      </w:r>
    </w:p>
    <w:p w:rsidR="00CC5808" w:rsidRDefault="000E4344" w:rsidP="00CC5808">
      <w:pPr>
        <w:pStyle w:val="HTML1"/>
        <w:shd w:val="clear" w:color="auto" w:fill="FFFFFF"/>
        <w:ind w:firstLine="709"/>
        <w:jc w:val="both"/>
        <w:rPr>
          <w:rFonts w:ascii="Times New Roman" w:hAnsi="Times New Roman"/>
          <w:color w:val="000000"/>
          <w:sz w:val="28"/>
          <w:szCs w:val="28"/>
          <w:lang w:val="en-US"/>
        </w:rPr>
      </w:pPr>
      <w:r w:rsidRPr="00C64651">
        <w:rPr>
          <w:rFonts w:ascii="Times New Roman" w:hAnsi="Times New Roman"/>
          <w:color w:val="000000"/>
          <w:sz w:val="28"/>
          <w:szCs w:val="28"/>
          <w:lang w:val="en-US"/>
        </w:rPr>
        <w:lastRenderedPageBreak/>
        <w:t>Fine-dispersed wastes of the ferrosilicon production more than on 90 % consist of the amorphous silicon dioxide particles with a diameter less than 1 micron. This dust at the introduction it in concretes in a combination with a plasticizing agent allows to increase essentially durability or accordingly to lower the cement consumption. Efficiency of the addition of ferrosilicon production wastes at the manufacturing silicate bricks and porous concretes was also proved.</w:t>
      </w:r>
    </w:p>
    <w:p w:rsidR="00CC5808" w:rsidRDefault="00CC5808" w:rsidP="00CC5808">
      <w:pPr>
        <w:pStyle w:val="HTML1"/>
        <w:shd w:val="clear" w:color="auto" w:fill="FFFFFF"/>
        <w:jc w:val="both"/>
        <w:rPr>
          <w:rFonts w:ascii="Times New Roman" w:hAnsi="Times New Roman"/>
          <w:color w:val="000000"/>
          <w:sz w:val="28"/>
          <w:szCs w:val="28"/>
          <w:lang w:val="en-US"/>
        </w:rPr>
      </w:pPr>
    </w:p>
    <w:p w:rsidR="00CC5808" w:rsidRPr="00CC5808" w:rsidRDefault="00CC5808" w:rsidP="00CC5808">
      <w:pPr>
        <w:pStyle w:val="HTML1"/>
        <w:shd w:val="clear" w:color="auto" w:fill="FFFFFF"/>
        <w:jc w:val="center"/>
        <w:rPr>
          <w:rFonts w:ascii="Times New Roman" w:hAnsi="Times New Roman"/>
          <w:sz w:val="28"/>
          <w:szCs w:val="28"/>
          <w:lang w:val="en-US"/>
        </w:rPr>
      </w:pPr>
      <w:r w:rsidRPr="00952C56">
        <w:rPr>
          <w:rFonts w:ascii="Times New Roman" w:hAnsi="Times New Roman"/>
          <w:b/>
          <w:color w:val="000000"/>
          <w:sz w:val="28"/>
          <w:szCs w:val="28"/>
          <w:lang w:val="en-US"/>
        </w:rPr>
        <w:t>Utilization of metallurgical slags</w:t>
      </w:r>
    </w:p>
    <w:p w:rsidR="00CC5808" w:rsidRDefault="00CC5808" w:rsidP="00CC5808">
      <w:pPr>
        <w:shd w:val="clear" w:color="auto" w:fill="FFFFFF"/>
        <w:autoSpaceDE w:val="0"/>
        <w:autoSpaceDN w:val="0"/>
        <w:adjustRightInd w:val="0"/>
        <w:spacing w:after="0" w:line="240" w:lineRule="auto"/>
        <w:jc w:val="both"/>
        <w:rPr>
          <w:rFonts w:ascii="Times New Roman" w:hAnsi="Times New Roman" w:cs="Times New Roman"/>
          <w:b/>
          <w:color w:val="000000"/>
          <w:sz w:val="28"/>
          <w:szCs w:val="28"/>
          <w:lang w:val="en-US"/>
        </w:rPr>
      </w:pPr>
    </w:p>
    <w:p w:rsidR="00CC5808" w:rsidRDefault="00CC5808" w:rsidP="00CC5808">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EB077D">
        <w:rPr>
          <w:rFonts w:ascii="Times New Roman" w:hAnsi="Times New Roman" w:cs="Times New Roman"/>
          <w:b/>
          <w:i/>
          <w:iCs/>
          <w:color w:val="000000"/>
          <w:sz w:val="28"/>
          <w:szCs w:val="28"/>
          <w:lang w:val="en-US"/>
        </w:rPr>
        <w:t>Copper production plants.</w:t>
      </w:r>
      <w:r w:rsidRPr="00952C56">
        <w:rPr>
          <w:rFonts w:ascii="Times New Roman" w:hAnsi="Times New Roman" w:cs="Times New Roman"/>
          <w:i/>
          <w:iCs/>
          <w:color w:val="000000"/>
          <w:sz w:val="28"/>
          <w:szCs w:val="28"/>
          <w:lang w:val="en-US"/>
        </w:rPr>
        <w:t xml:space="preserve"> </w:t>
      </w:r>
      <w:r>
        <w:rPr>
          <w:rFonts w:ascii="Times New Roman" w:hAnsi="Times New Roman" w:cs="Times New Roman"/>
          <w:iCs/>
          <w:color w:val="000000"/>
          <w:sz w:val="28"/>
          <w:szCs w:val="28"/>
          <w:lang w:val="en-US"/>
        </w:rPr>
        <w:t xml:space="preserve">At present </w:t>
      </w:r>
      <w:r w:rsidRPr="00952C56">
        <w:rPr>
          <w:rFonts w:ascii="Times New Roman" w:hAnsi="Times New Roman" w:cs="Times New Roman"/>
          <w:iCs/>
          <w:color w:val="000000"/>
          <w:sz w:val="28"/>
          <w:szCs w:val="28"/>
          <w:lang w:val="en-US"/>
        </w:rPr>
        <w:t>a vol</w:t>
      </w:r>
      <w:r w:rsidRPr="00952C56">
        <w:rPr>
          <w:rFonts w:ascii="Times New Roman" w:hAnsi="Times New Roman" w:cs="Times New Roman"/>
          <w:color w:val="000000"/>
          <w:sz w:val="28"/>
          <w:szCs w:val="28"/>
          <w:lang w:val="en-US"/>
        </w:rPr>
        <w:t>ume of old slags on copper producti</w:t>
      </w:r>
      <w:r>
        <w:rPr>
          <w:rFonts w:ascii="Times New Roman" w:hAnsi="Times New Roman" w:cs="Times New Roman"/>
          <w:color w:val="000000"/>
          <w:sz w:val="28"/>
          <w:szCs w:val="28"/>
          <w:lang w:val="en-US"/>
        </w:rPr>
        <w:t>on plants makes 100 mil t</w:t>
      </w:r>
      <w:r w:rsidRPr="00952C56">
        <w:rPr>
          <w:rFonts w:ascii="Times New Roman" w:hAnsi="Times New Roman" w:cs="Times New Roman"/>
          <w:color w:val="000000"/>
          <w:sz w:val="28"/>
          <w:szCs w:val="28"/>
          <w:lang w:val="en-US"/>
        </w:rPr>
        <w:t xml:space="preserve">. At the average </w:t>
      </w:r>
      <w:r>
        <w:rPr>
          <w:rFonts w:ascii="Times New Roman" w:hAnsi="Times New Roman" w:cs="Times New Roman"/>
          <w:color w:val="000000"/>
          <w:sz w:val="28"/>
          <w:szCs w:val="28"/>
          <w:lang w:val="en-US"/>
        </w:rPr>
        <w:t xml:space="preserve">the </w:t>
      </w:r>
      <w:r w:rsidRPr="00952C56">
        <w:rPr>
          <w:rFonts w:ascii="Times New Roman" w:hAnsi="Times New Roman" w:cs="Times New Roman"/>
          <w:color w:val="000000"/>
          <w:sz w:val="28"/>
          <w:szCs w:val="28"/>
          <w:lang w:val="en-US"/>
        </w:rPr>
        <w:t>slags contain: Zn – 2 %, Cu – 0,37 % and Fe – 30 %. Slag dumps of copper production pla</w:t>
      </w:r>
      <w:r>
        <w:rPr>
          <w:rFonts w:ascii="Times New Roman" w:hAnsi="Times New Roman" w:cs="Times New Roman"/>
          <w:color w:val="000000"/>
          <w:sz w:val="28"/>
          <w:szCs w:val="28"/>
          <w:lang w:val="en-US"/>
        </w:rPr>
        <w:t>nts contain about 2 mil t</w:t>
      </w:r>
      <w:r w:rsidRPr="00952C56">
        <w:rPr>
          <w:rFonts w:ascii="Times New Roman" w:hAnsi="Times New Roman" w:cs="Times New Roman"/>
          <w:color w:val="000000"/>
          <w:sz w:val="28"/>
          <w:szCs w:val="28"/>
          <w:lang w:val="en-US"/>
        </w:rPr>
        <w:t xml:space="preserve"> of zinc, 335 th</w:t>
      </w:r>
      <w:r>
        <w:rPr>
          <w:rFonts w:ascii="Times New Roman" w:hAnsi="Times New Roman" w:cs="Times New Roman"/>
          <w:color w:val="000000"/>
          <w:sz w:val="28"/>
          <w:szCs w:val="28"/>
          <w:lang w:val="en-US"/>
        </w:rPr>
        <w:t>s t</w:t>
      </w:r>
      <w:r w:rsidRPr="00952C56">
        <w:rPr>
          <w:rFonts w:ascii="Times New Roman" w:hAnsi="Times New Roman" w:cs="Times New Roman"/>
          <w:color w:val="000000"/>
          <w:sz w:val="28"/>
          <w:szCs w:val="28"/>
          <w:lang w:val="en-US"/>
        </w:rPr>
        <w:t xml:space="preserve"> of copper and 27 mi</w:t>
      </w:r>
      <w:r>
        <w:rPr>
          <w:rFonts w:ascii="Times New Roman" w:hAnsi="Times New Roman" w:cs="Times New Roman"/>
          <w:color w:val="000000"/>
          <w:sz w:val="28"/>
          <w:szCs w:val="28"/>
          <w:lang w:val="en-US"/>
        </w:rPr>
        <w:t>l</w:t>
      </w:r>
      <w:r w:rsidRPr="00952C56">
        <w:rPr>
          <w:rFonts w:ascii="Times New Roman" w:hAnsi="Times New Roman" w:cs="Times New Roman"/>
          <w:color w:val="000000"/>
          <w:sz w:val="28"/>
          <w:szCs w:val="28"/>
          <w:lang w:val="en-US"/>
        </w:rPr>
        <w:t xml:space="preserve"> t of iron.</w:t>
      </w:r>
    </w:p>
    <w:p w:rsidR="00CC5808" w:rsidRDefault="00CC5808" w:rsidP="00CC5808">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EB077D">
        <w:rPr>
          <w:rFonts w:ascii="Times New Roman" w:hAnsi="Times New Roman" w:cs="Times New Roman"/>
          <w:b/>
          <w:i/>
          <w:iCs/>
          <w:color w:val="000000"/>
          <w:sz w:val="28"/>
          <w:szCs w:val="28"/>
          <w:lang w:val="en-US"/>
        </w:rPr>
        <w:t>Lead production plants.</w:t>
      </w:r>
      <w:r w:rsidRPr="00952C56">
        <w:rPr>
          <w:rFonts w:ascii="Times New Roman" w:hAnsi="Times New Roman" w:cs="Times New Roman"/>
          <w:i/>
          <w:iCs/>
          <w:color w:val="000000"/>
          <w:sz w:val="28"/>
          <w:szCs w:val="28"/>
          <w:lang w:val="en-US"/>
        </w:rPr>
        <w:t xml:space="preserve"> </w:t>
      </w:r>
      <w:r>
        <w:rPr>
          <w:rFonts w:ascii="Times New Roman" w:hAnsi="Times New Roman" w:cs="Times New Roman"/>
          <w:iCs/>
          <w:color w:val="000000"/>
          <w:sz w:val="28"/>
          <w:szCs w:val="28"/>
          <w:lang w:val="en-US"/>
        </w:rPr>
        <w:t>Now d</w:t>
      </w:r>
      <w:r w:rsidRPr="00952C56">
        <w:rPr>
          <w:rFonts w:ascii="Times New Roman" w:hAnsi="Times New Roman" w:cs="Times New Roman"/>
          <w:color w:val="000000"/>
          <w:sz w:val="28"/>
          <w:szCs w:val="28"/>
          <w:lang w:val="en-US"/>
        </w:rPr>
        <w:t xml:space="preserve">umps of lead plants </w:t>
      </w:r>
      <w:r>
        <w:rPr>
          <w:rFonts w:ascii="Times New Roman" w:hAnsi="Times New Roman" w:cs="Times New Roman"/>
          <w:color w:val="000000"/>
          <w:sz w:val="28"/>
          <w:szCs w:val="28"/>
          <w:lang w:val="en-US"/>
        </w:rPr>
        <w:t>contain more than 10 mil t o</w:t>
      </w:r>
      <w:r w:rsidRPr="00952C56">
        <w:rPr>
          <w:rFonts w:ascii="Times New Roman" w:hAnsi="Times New Roman" w:cs="Times New Roman"/>
          <w:color w:val="000000"/>
          <w:sz w:val="28"/>
          <w:szCs w:val="28"/>
          <w:lang w:val="en-US"/>
        </w:rPr>
        <w:t xml:space="preserve">f </w:t>
      </w:r>
      <w:r>
        <w:rPr>
          <w:rFonts w:ascii="Times New Roman" w:hAnsi="Times New Roman" w:cs="Times New Roman"/>
          <w:color w:val="000000"/>
          <w:sz w:val="28"/>
          <w:szCs w:val="28"/>
          <w:lang w:val="en-US"/>
        </w:rPr>
        <w:t>the s</w:t>
      </w:r>
      <w:r w:rsidRPr="00952C56">
        <w:rPr>
          <w:rFonts w:ascii="Times New Roman" w:hAnsi="Times New Roman" w:cs="Times New Roman"/>
          <w:color w:val="000000"/>
          <w:sz w:val="28"/>
          <w:szCs w:val="28"/>
          <w:lang w:val="en-US"/>
        </w:rPr>
        <w:t>lag,</w:t>
      </w:r>
      <w:r>
        <w:rPr>
          <w:rFonts w:ascii="Times New Roman" w:hAnsi="Times New Roman" w:cs="Times New Roman"/>
          <w:color w:val="000000"/>
          <w:sz w:val="28"/>
          <w:szCs w:val="28"/>
          <w:lang w:val="en-US"/>
        </w:rPr>
        <w:t xml:space="preserve"> which includes</w:t>
      </w:r>
      <w:r w:rsidRPr="00952C56">
        <w:rPr>
          <w:rFonts w:ascii="Times New Roman" w:hAnsi="Times New Roman" w:cs="Times New Roman"/>
          <w:color w:val="000000"/>
          <w:sz w:val="28"/>
          <w:szCs w:val="28"/>
          <w:lang w:val="en-US"/>
        </w:rPr>
        <w:t xml:space="preserve"> 8,7 % of Zn; 0,66 % of </w:t>
      </w:r>
      <w:r w:rsidRPr="00952C56">
        <w:rPr>
          <w:rFonts w:ascii="Times New Roman" w:hAnsi="Times New Roman" w:cs="Times New Roman"/>
          <w:color w:val="000000"/>
          <w:sz w:val="28"/>
          <w:szCs w:val="28"/>
        </w:rPr>
        <w:t>С</w:t>
      </w:r>
      <w:r w:rsidRPr="00952C56">
        <w:rPr>
          <w:rFonts w:ascii="Times New Roman" w:hAnsi="Times New Roman" w:cs="Times New Roman"/>
          <w:color w:val="000000"/>
          <w:sz w:val="28"/>
          <w:szCs w:val="28"/>
          <w:lang w:val="en-US"/>
        </w:rPr>
        <w:t xml:space="preserve">u; 1,46 % of </w:t>
      </w:r>
      <w:r w:rsidRPr="00952C56">
        <w:rPr>
          <w:rFonts w:ascii="Times New Roman" w:hAnsi="Times New Roman" w:cs="Times New Roman"/>
          <w:color w:val="000000"/>
          <w:sz w:val="28"/>
          <w:szCs w:val="28"/>
        </w:rPr>
        <w:t>Р</w:t>
      </w:r>
      <w:r w:rsidRPr="00952C56">
        <w:rPr>
          <w:rFonts w:ascii="Times New Roman" w:hAnsi="Times New Roman" w:cs="Times New Roman"/>
          <w:color w:val="000000"/>
          <w:sz w:val="28"/>
          <w:szCs w:val="28"/>
          <w:lang w:val="en-US"/>
        </w:rPr>
        <w:t>b; 28 % of F</w:t>
      </w:r>
      <w:r w:rsidRPr="00952C56">
        <w:rPr>
          <w:rFonts w:ascii="Times New Roman" w:hAnsi="Times New Roman" w:cs="Times New Roman"/>
          <w:color w:val="000000"/>
          <w:sz w:val="28"/>
          <w:szCs w:val="28"/>
        </w:rPr>
        <w:t>е</w:t>
      </w:r>
      <w:r>
        <w:rPr>
          <w:rFonts w:ascii="Times New Roman" w:hAnsi="Times New Roman" w:cs="Times New Roman"/>
          <w:color w:val="000000"/>
          <w:sz w:val="28"/>
          <w:szCs w:val="28"/>
          <w:lang w:val="en-US"/>
        </w:rPr>
        <w:t>. More than 900 th</w:t>
      </w:r>
      <w:r w:rsidRPr="00952C56">
        <w:rPr>
          <w:rFonts w:ascii="Times New Roman" w:hAnsi="Times New Roman" w:cs="Times New Roman"/>
          <w:color w:val="000000"/>
          <w:sz w:val="28"/>
          <w:szCs w:val="28"/>
          <w:lang w:val="en-US"/>
        </w:rPr>
        <w:t>s t of zinc, 70 th</w:t>
      </w:r>
      <w:r>
        <w:rPr>
          <w:rFonts w:ascii="Times New Roman" w:hAnsi="Times New Roman" w:cs="Times New Roman"/>
          <w:color w:val="000000"/>
          <w:sz w:val="28"/>
          <w:szCs w:val="28"/>
          <w:lang w:val="en-US"/>
        </w:rPr>
        <w:t>s t</w:t>
      </w:r>
      <w:r w:rsidRPr="00952C56">
        <w:rPr>
          <w:rFonts w:ascii="Times New Roman" w:hAnsi="Times New Roman" w:cs="Times New Roman"/>
          <w:color w:val="000000"/>
          <w:sz w:val="28"/>
          <w:szCs w:val="28"/>
          <w:lang w:val="en-US"/>
        </w:rPr>
        <w:t xml:space="preserve"> of copper, 150 th</w:t>
      </w:r>
      <w:r>
        <w:rPr>
          <w:rFonts w:ascii="Times New Roman" w:hAnsi="Times New Roman" w:cs="Times New Roman"/>
          <w:color w:val="000000"/>
          <w:sz w:val="28"/>
          <w:szCs w:val="28"/>
          <w:lang w:val="en-US"/>
        </w:rPr>
        <w:t>s t</w:t>
      </w:r>
      <w:r w:rsidRPr="00952C56">
        <w:rPr>
          <w:rFonts w:ascii="Times New Roman" w:hAnsi="Times New Roman" w:cs="Times New Roman"/>
          <w:color w:val="000000"/>
          <w:sz w:val="28"/>
          <w:szCs w:val="28"/>
          <w:lang w:val="en-US"/>
        </w:rPr>
        <w:t xml:space="preserve"> of lead and about 3 m</w:t>
      </w:r>
      <w:r>
        <w:rPr>
          <w:rFonts w:ascii="Times New Roman" w:hAnsi="Times New Roman" w:cs="Times New Roman"/>
          <w:color w:val="000000"/>
          <w:sz w:val="28"/>
          <w:szCs w:val="28"/>
          <w:lang w:val="en-US"/>
        </w:rPr>
        <w:t>i</w:t>
      </w:r>
      <w:r w:rsidRPr="00952C56">
        <w:rPr>
          <w:rFonts w:ascii="Times New Roman" w:hAnsi="Times New Roman" w:cs="Times New Roman"/>
          <w:color w:val="000000"/>
          <w:sz w:val="28"/>
          <w:szCs w:val="28"/>
          <w:lang w:val="en-US"/>
        </w:rPr>
        <w:t xml:space="preserve">l t of Fe has been collected in </w:t>
      </w:r>
      <w:r>
        <w:rPr>
          <w:rFonts w:ascii="Times New Roman" w:hAnsi="Times New Roman" w:cs="Times New Roman"/>
          <w:color w:val="000000"/>
          <w:sz w:val="28"/>
          <w:szCs w:val="28"/>
          <w:lang w:val="en-US"/>
        </w:rPr>
        <w:t xml:space="preserve">these </w:t>
      </w:r>
      <w:r w:rsidRPr="00952C56">
        <w:rPr>
          <w:rFonts w:ascii="Times New Roman" w:hAnsi="Times New Roman" w:cs="Times New Roman"/>
          <w:color w:val="000000"/>
          <w:sz w:val="28"/>
          <w:szCs w:val="28"/>
          <w:lang w:val="en-US"/>
        </w:rPr>
        <w:t>dumps.</w:t>
      </w:r>
    </w:p>
    <w:p w:rsidR="00CC5808" w:rsidRDefault="00CC5808" w:rsidP="00CC5808">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EB077D">
        <w:rPr>
          <w:rFonts w:ascii="Times New Roman" w:hAnsi="Times New Roman" w:cs="Times New Roman"/>
          <w:b/>
          <w:i/>
          <w:iCs/>
          <w:color w:val="000000"/>
          <w:sz w:val="28"/>
          <w:szCs w:val="28"/>
          <w:lang w:val="en-US"/>
        </w:rPr>
        <w:t>Nickel production plants.</w:t>
      </w:r>
      <w:r w:rsidRPr="00952C56">
        <w:rPr>
          <w:rFonts w:ascii="Times New Roman" w:hAnsi="Times New Roman" w:cs="Times New Roman"/>
          <w:i/>
          <w:iCs/>
          <w:color w:val="000000"/>
          <w:sz w:val="28"/>
          <w:szCs w:val="28"/>
          <w:lang w:val="en-US"/>
        </w:rPr>
        <w:t xml:space="preserve"> </w:t>
      </w:r>
      <w:r w:rsidRPr="00952C56">
        <w:rPr>
          <w:rFonts w:ascii="Times New Roman" w:hAnsi="Times New Roman" w:cs="Times New Roman"/>
          <w:color w:val="000000"/>
          <w:sz w:val="28"/>
          <w:szCs w:val="28"/>
          <w:lang w:val="en-US"/>
        </w:rPr>
        <w:t>More than 130 mil t of</w:t>
      </w:r>
      <w:r>
        <w:rPr>
          <w:rFonts w:ascii="Times New Roman" w:hAnsi="Times New Roman" w:cs="Times New Roman"/>
          <w:color w:val="000000"/>
          <w:sz w:val="28"/>
          <w:szCs w:val="28"/>
          <w:lang w:val="en-US"/>
        </w:rPr>
        <w:t xml:space="preserve"> the</w:t>
      </w:r>
      <w:r w:rsidRPr="00952C56">
        <w:rPr>
          <w:rFonts w:ascii="Times New Roman" w:hAnsi="Times New Roman" w:cs="Times New Roman"/>
          <w:color w:val="000000"/>
          <w:sz w:val="28"/>
          <w:szCs w:val="28"/>
          <w:lang w:val="en-US"/>
        </w:rPr>
        <w:t xml:space="preserve"> slag containing 0,15 % of Ni, 0,026 % of Cd and 18,4 % of F</w:t>
      </w:r>
      <w:r w:rsidRPr="00952C56">
        <w:rPr>
          <w:rFonts w:ascii="Times New Roman" w:hAnsi="Times New Roman" w:cs="Times New Roman"/>
          <w:color w:val="000000"/>
          <w:sz w:val="28"/>
          <w:szCs w:val="28"/>
        </w:rPr>
        <w:t>е</w:t>
      </w:r>
      <w:r w:rsidRPr="00952C56">
        <w:rPr>
          <w:rFonts w:ascii="Times New Roman" w:hAnsi="Times New Roman" w:cs="Times New Roman"/>
          <w:color w:val="000000"/>
          <w:sz w:val="28"/>
          <w:szCs w:val="28"/>
          <w:lang w:val="en-US"/>
        </w:rPr>
        <w:t xml:space="preserve"> are kept now in dumps of nickel production plants.</w:t>
      </w:r>
    </w:p>
    <w:p w:rsidR="00CC5808" w:rsidRDefault="00CC5808" w:rsidP="00CC5808">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952C56">
        <w:rPr>
          <w:rFonts w:ascii="Times New Roman" w:hAnsi="Times New Roman" w:cs="Times New Roman"/>
          <w:color w:val="000000"/>
          <w:sz w:val="28"/>
          <w:szCs w:val="28"/>
          <w:lang w:val="en-US"/>
        </w:rPr>
        <w:t xml:space="preserve">According to a chemical structure </w:t>
      </w:r>
      <w:r>
        <w:rPr>
          <w:rFonts w:ascii="Times New Roman" w:hAnsi="Times New Roman" w:cs="Times New Roman"/>
          <w:color w:val="000000"/>
          <w:sz w:val="28"/>
          <w:szCs w:val="28"/>
          <w:lang w:val="en-US"/>
        </w:rPr>
        <w:t xml:space="preserve">the </w:t>
      </w:r>
      <w:r w:rsidRPr="00952C56">
        <w:rPr>
          <w:rFonts w:ascii="Times New Roman" w:hAnsi="Times New Roman" w:cs="Times New Roman"/>
          <w:color w:val="000000"/>
          <w:sz w:val="28"/>
          <w:szCs w:val="28"/>
          <w:lang w:val="en-US"/>
        </w:rPr>
        <w:t>slags can be divided on three types:</w:t>
      </w:r>
    </w:p>
    <w:p w:rsidR="00CC5808" w:rsidRDefault="00CC5808" w:rsidP="00CC5808">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952C56">
        <w:rPr>
          <w:rFonts w:ascii="Times New Roman" w:hAnsi="Times New Roman" w:cs="Times New Roman"/>
          <w:color w:val="000000"/>
          <w:sz w:val="28"/>
          <w:szCs w:val="28"/>
          <w:lang w:val="en-US"/>
        </w:rPr>
        <w:t>1. Slags of lead and tin melts and very small amount of slag of copper melts, containing light components – zinc, lead, tin – in such quantities, that their extraction is economically profitable without a complex processing of slag and extraction of all ingredients.</w:t>
      </w:r>
    </w:p>
    <w:p w:rsidR="00CC5808" w:rsidRDefault="00CC5808" w:rsidP="00CC5808">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952C56">
        <w:rPr>
          <w:rFonts w:ascii="Times New Roman" w:hAnsi="Times New Roman" w:cs="Times New Roman"/>
          <w:color w:val="000000"/>
          <w:sz w:val="28"/>
          <w:szCs w:val="28"/>
          <w:lang w:val="en-US"/>
        </w:rPr>
        <w:t>2. Slags of copper melts containing below 5 % of zinc and lead, with a low content of copper and a high content of iron. Processing of such slags can be expedient only at the complex extraction of volatile components, iron and silicate compounds.</w:t>
      </w:r>
    </w:p>
    <w:p w:rsidR="0033158C" w:rsidRDefault="00CC5808" w:rsidP="0033158C">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952C56">
        <w:rPr>
          <w:rFonts w:ascii="Times New Roman" w:hAnsi="Times New Roman" w:cs="Times New Roman"/>
          <w:color w:val="000000"/>
          <w:sz w:val="28"/>
          <w:szCs w:val="28"/>
          <w:lang w:val="en-US"/>
        </w:rPr>
        <w:t xml:space="preserve">3. Nickel slag and a part of copper slag in which a content of iron and non-ferrous metals is insufficient for </w:t>
      </w:r>
      <w:r w:rsidR="00EB077D">
        <w:rPr>
          <w:rFonts w:ascii="Times New Roman" w:hAnsi="Times New Roman" w:cs="Times New Roman"/>
          <w:color w:val="000000"/>
          <w:sz w:val="28"/>
          <w:szCs w:val="28"/>
          <w:lang w:val="en-US"/>
        </w:rPr>
        <w:t xml:space="preserve">their </w:t>
      </w:r>
      <w:r w:rsidRPr="00952C56">
        <w:rPr>
          <w:rFonts w:ascii="Times New Roman" w:hAnsi="Times New Roman" w:cs="Times New Roman"/>
          <w:color w:val="000000"/>
          <w:sz w:val="28"/>
          <w:szCs w:val="28"/>
          <w:lang w:val="en-US"/>
        </w:rPr>
        <w:t xml:space="preserve">extraction, and their direct processing for utilization of </w:t>
      </w:r>
      <w:r>
        <w:rPr>
          <w:rFonts w:ascii="Times New Roman" w:hAnsi="Times New Roman" w:cs="Times New Roman"/>
          <w:color w:val="000000"/>
          <w:sz w:val="28"/>
          <w:szCs w:val="28"/>
          <w:lang w:val="en-US"/>
        </w:rPr>
        <w:t xml:space="preserve">the </w:t>
      </w:r>
      <w:r w:rsidRPr="00952C56">
        <w:rPr>
          <w:rFonts w:ascii="Times New Roman" w:hAnsi="Times New Roman" w:cs="Times New Roman"/>
          <w:color w:val="000000"/>
          <w:sz w:val="28"/>
          <w:szCs w:val="28"/>
          <w:lang w:val="en-US"/>
        </w:rPr>
        <w:t>silicate part is possible.</w:t>
      </w:r>
    </w:p>
    <w:p w:rsidR="00D6386F" w:rsidRDefault="00CC5808" w:rsidP="00D6386F">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952C56">
        <w:rPr>
          <w:rFonts w:ascii="Times New Roman" w:hAnsi="Times New Roman" w:cs="Times New Roman"/>
          <w:color w:val="000000"/>
          <w:sz w:val="28"/>
          <w:szCs w:val="28"/>
          <w:lang w:val="en-US"/>
        </w:rPr>
        <w:t xml:space="preserve">Physical properties of </w:t>
      </w:r>
      <w:r w:rsidR="0033158C">
        <w:rPr>
          <w:rFonts w:ascii="Times New Roman" w:hAnsi="Times New Roman" w:cs="Times New Roman"/>
          <w:color w:val="000000"/>
          <w:sz w:val="28"/>
          <w:szCs w:val="28"/>
          <w:lang w:val="en-US"/>
        </w:rPr>
        <w:t xml:space="preserve">metallurgical </w:t>
      </w:r>
      <w:r w:rsidRPr="00952C56">
        <w:rPr>
          <w:rFonts w:ascii="Times New Roman" w:hAnsi="Times New Roman" w:cs="Times New Roman"/>
          <w:color w:val="000000"/>
          <w:sz w:val="28"/>
          <w:szCs w:val="28"/>
          <w:lang w:val="en-US"/>
        </w:rPr>
        <w:t xml:space="preserve">slags and their elemental composition play a relevant role </w:t>
      </w:r>
      <w:r w:rsidR="0033158C">
        <w:rPr>
          <w:rFonts w:ascii="Times New Roman" w:hAnsi="Times New Roman" w:cs="Times New Roman"/>
          <w:color w:val="000000"/>
          <w:sz w:val="28"/>
          <w:szCs w:val="28"/>
          <w:lang w:val="en-US"/>
        </w:rPr>
        <w:t xml:space="preserve">both </w:t>
      </w:r>
      <w:r w:rsidRPr="00952C56">
        <w:rPr>
          <w:rFonts w:ascii="Times New Roman" w:hAnsi="Times New Roman" w:cs="Times New Roman"/>
          <w:color w:val="000000"/>
          <w:sz w:val="28"/>
          <w:szCs w:val="28"/>
          <w:lang w:val="en-US"/>
        </w:rPr>
        <w:t>at melting of metal</w:t>
      </w:r>
      <w:r w:rsidR="0033158C">
        <w:rPr>
          <w:rFonts w:ascii="Times New Roman" w:hAnsi="Times New Roman" w:cs="Times New Roman"/>
          <w:color w:val="000000"/>
          <w:sz w:val="28"/>
          <w:szCs w:val="28"/>
          <w:lang w:val="en-US"/>
        </w:rPr>
        <w:t>s</w:t>
      </w:r>
      <w:r w:rsidRPr="00952C56">
        <w:rPr>
          <w:rFonts w:ascii="Times New Roman" w:hAnsi="Times New Roman" w:cs="Times New Roman"/>
          <w:color w:val="000000"/>
          <w:sz w:val="28"/>
          <w:szCs w:val="28"/>
          <w:lang w:val="en-US"/>
        </w:rPr>
        <w:t xml:space="preserve"> and at </w:t>
      </w:r>
      <w:r w:rsidR="0033158C">
        <w:rPr>
          <w:rFonts w:ascii="Times New Roman" w:hAnsi="Times New Roman" w:cs="Times New Roman"/>
          <w:color w:val="000000"/>
          <w:sz w:val="28"/>
          <w:szCs w:val="28"/>
          <w:lang w:val="en-US"/>
        </w:rPr>
        <w:t>subsequent</w:t>
      </w:r>
      <w:r w:rsidRPr="00952C56">
        <w:rPr>
          <w:rFonts w:ascii="Times New Roman" w:hAnsi="Times New Roman" w:cs="Times New Roman"/>
          <w:color w:val="000000"/>
          <w:sz w:val="28"/>
          <w:szCs w:val="28"/>
          <w:lang w:val="en-US"/>
        </w:rPr>
        <w:t xml:space="preserve"> processing. At fusion of ores or concentrates we</w:t>
      </w:r>
      <w:r w:rsidRPr="00952C56">
        <w:rPr>
          <w:rFonts w:ascii="Times New Roman" w:hAnsi="Times New Roman" w:cs="Times New Roman"/>
          <w:sz w:val="28"/>
          <w:szCs w:val="28"/>
          <w:lang w:val="en-US"/>
        </w:rPr>
        <w:t xml:space="preserve"> </w:t>
      </w:r>
      <w:r w:rsidRPr="00952C56">
        <w:rPr>
          <w:rFonts w:ascii="Times New Roman" w:hAnsi="Times New Roman" w:cs="Times New Roman"/>
          <w:color w:val="000000"/>
          <w:sz w:val="28"/>
          <w:szCs w:val="28"/>
          <w:lang w:val="en-US"/>
        </w:rPr>
        <w:t xml:space="preserve">specify such </w:t>
      </w:r>
      <w:r w:rsidR="0033158C">
        <w:rPr>
          <w:rFonts w:ascii="Times New Roman" w:hAnsi="Times New Roman" w:cs="Times New Roman"/>
          <w:color w:val="000000"/>
          <w:sz w:val="28"/>
          <w:szCs w:val="28"/>
          <w:lang w:val="en-US"/>
        </w:rPr>
        <w:t xml:space="preserve">a </w:t>
      </w:r>
      <w:r w:rsidRPr="00952C56">
        <w:rPr>
          <w:rFonts w:ascii="Times New Roman" w:hAnsi="Times New Roman" w:cs="Times New Roman"/>
          <w:color w:val="000000"/>
          <w:sz w:val="28"/>
          <w:szCs w:val="28"/>
          <w:lang w:val="en-US"/>
        </w:rPr>
        <w:t xml:space="preserve">composition of slag that its formation and fusion require </w:t>
      </w:r>
      <w:r w:rsidR="0033158C" w:rsidRPr="00952C56">
        <w:rPr>
          <w:rFonts w:ascii="Times New Roman" w:hAnsi="Times New Roman" w:cs="Times New Roman"/>
          <w:color w:val="000000"/>
          <w:sz w:val="28"/>
          <w:szCs w:val="28"/>
          <w:lang w:val="en-US"/>
        </w:rPr>
        <w:t>minimum</w:t>
      </w:r>
      <w:r w:rsidRPr="00952C56">
        <w:rPr>
          <w:rFonts w:ascii="Times New Roman" w:hAnsi="Times New Roman" w:cs="Times New Roman"/>
          <w:color w:val="000000"/>
          <w:sz w:val="28"/>
          <w:szCs w:val="28"/>
          <w:lang w:val="en-US"/>
        </w:rPr>
        <w:t xml:space="preserve"> fuel</w:t>
      </w:r>
      <w:r w:rsidR="0033158C">
        <w:rPr>
          <w:rFonts w:ascii="Times New Roman" w:hAnsi="Times New Roman" w:cs="Times New Roman"/>
          <w:color w:val="000000"/>
          <w:sz w:val="28"/>
          <w:szCs w:val="28"/>
          <w:lang w:val="en-US"/>
        </w:rPr>
        <w:t xml:space="preserve"> consumption</w:t>
      </w:r>
      <w:r w:rsidRPr="00952C56">
        <w:rPr>
          <w:rFonts w:ascii="Times New Roman" w:hAnsi="Times New Roman" w:cs="Times New Roman"/>
          <w:color w:val="000000"/>
          <w:sz w:val="28"/>
          <w:szCs w:val="28"/>
          <w:lang w:val="en-US"/>
        </w:rPr>
        <w:t xml:space="preserve"> and </w:t>
      </w:r>
      <w:r w:rsidR="0033158C">
        <w:rPr>
          <w:rFonts w:ascii="Times New Roman" w:hAnsi="Times New Roman" w:cs="Times New Roman"/>
          <w:color w:val="000000"/>
          <w:sz w:val="28"/>
          <w:szCs w:val="28"/>
          <w:lang w:val="en-US"/>
        </w:rPr>
        <w:t xml:space="preserve">provides for </w:t>
      </w:r>
      <w:r w:rsidRPr="00952C56">
        <w:rPr>
          <w:rFonts w:ascii="Times New Roman" w:hAnsi="Times New Roman" w:cs="Times New Roman"/>
          <w:color w:val="000000"/>
          <w:sz w:val="28"/>
          <w:szCs w:val="28"/>
          <w:lang w:val="en-US"/>
        </w:rPr>
        <w:t>minimum loss of metals with it. A technologi</w:t>
      </w:r>
      <w:r w:rsidR="0033158C">
        <w:rPr>
          <w:rFonts w:ascii="Times New Roman" w:hAnsi="Times New Roman" w:cs="Times New Roman"/>
          <w:color w:val="000000"/>
          <w:sz w:val="28"/>
          <w:szCs w:val="28"/>
          <w:lang w:val="en-US"/>
        </w:rPr>
        <w:t>cal scheme of slag processing</w:t>
      </w:r>
      <w:r w:rsidRPr="00952C56">
        <w:rPr>
          <w:rFonts w:ascii="Times New Roman" w:hAnsi="Times New Roman" w:cs="Times New Roman"/>
          <w:color w:val="000000"/>
          <w:sz w:val="28"/>
          <w:szCs w:val="28"/>
          <w:lang w:val="en-US"/>
        </w:rPr>
        <w:t xml:space="preserve"> also</w:t>
      </w:r>
      <w:r w:rsidR="0033158C">
        <w:rPr>
          <w:rFonts w:ascii="Times New Roman" w:hAnsi="Times New Roman" w:cs="Times New Roman"/>
          <w:color w:val="000000"/>
          <w:sz w:val="28"/>
          <w:szCs w:val="28"/>
          <w:lang w:val="en-US"/>
        </w:rPr>
        <w:t xml:space="preserve"> depends on the</w:t>
      </w:r>
      <w:r w:rsidRPr="00952C56">
        <w:rPr>
          <w:rFonts w:ascii="Times New Roman" w:hAnsi="Times New Roman" w:cs="Times New Roman"/>
          <w:color w:val="000000"/>
          <w:sz w:val="28"/>
          <w:szCs w:val="28"/>
          <w:lang w:val="en-US"/>
        </w:rPr>
        <w:t xml:space="preserve"> slag composition.</w:t>
      </w:r>
    </w:p>
    <w:p w:rsidR="00CC5808" w:rsidRPr="00D6386F" w:rsidRDefault="00DB2115" w:rsidP="00D6386F">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D6386F">
        <w:rPr>
          <w:rFonts w:ascii="Times New Roman" w:hAnsi="Times New Roman" w:cs="Times New Roman"/>
          <w:b/>
          <w:i/>
          <w:color w:val="000000"/>
          <w:sz w:val="28"/>
          <w:szCs w:val="28"/>
          <w:lang w:val="en-US"/>
        </w:rPr>
        <w:t>P</w:t>
      </w:r>
      <w:r w:rsidR="00CC5808" w:rsidRPr="00D6386F">
        <w:rPr>
          <w:rFonts w:ascii="Times New Roman" w:hAnsi="Times New Roman" w:cs="Times New Roman"/>
          <w:b/>
          <w:i/>
          <w:color w:val="000000"/>
          <w:sz w:val="28"/>
          <w:szCs w:val="28"/>
          <w:lang w:val="en-US"/>
        </w:rPr>
        <w:t>hase composition and structure of dump slags</w:t>
      </w:r>
    </w:p>
    <w:p w:rsidR="00CC5808" w:rsidRPr="00952C56" w:rsidRDefault="00DB2115" w:rsidP="00DB2115">
      <w:pPr>
        <w:shd w:val="clear" w:color="auto" w:fill="FFFFFF"/>
        <w:autoSpaceDE w:val="0"/>
        <w:autoSpaceDN w:val="0"/>
        <w:adjustRightInd w:val="0"/>
        <w:spacing w:after="0" w:line="240" w:lineRule="auto"/>
        <w:ind w:firstLine="709"/>
        <w:jc w:val="both"/>
        <w:rPr>
          <w:rFonts w:ascii="Times New Roman" w:hAnsi="Times New Roman" w:cs="Times New Roman"/>
          <w:b/>
          <w:i/>
          <w:iCs/>
          <w:color w:val="000000"/>
          <w:sz w:val="28"/>
          <w:szCs w:val="28"/>
          <w:lang w:val="en-US"/>
        </w:rPr>
      </w:pPr>
      <w:r>
        <w:rPr>
          <w:rFonts w:ascii="Times New Roman" w:hAnsi="Times New Roman" w:cs="Times New Roman"/>
          <w:b/>
          <w:i/>
          <w:iCs/>
          <w:color w:val="000000"/>
          <w:sz w:val="28"/>
          <w:szCs w:val="28"/>
          <w:lang w:val="en-US"/>
        </w:rPr>
        <w:t>Copper s</w:t>
      </w:r>
      <w:r w:rsidR="00CC5808" w:rsidRPr="00952C56">
        <w:rPr>
          <w:rFonts w:ascii="Times New Roman" w:hAnsi="Times New Roman" w:cs="Times New Roman"/>
          <w:b/>
          <w:i/>
          <w:iCs/>
          <w:color w:val="000000"/>
          <w:sz w:val="28"/>
          <w:szCs w:val="28"/>
          <w:lang w:val="en-US"/>
        </w:rPr>
        <w:t xml:space="preserve">lag. </w:t>
      </w:r>
      <w:r w:rsidR="00CC5808" w:rsidRPr="00952C56">
        <w:rPr>
          <w:rFonts w:ascii="Times New Roman" w:hAnsi="Times New Roman" w:cs="Times New Roman"/>
          <w:color w:val="000000"/>
          <w:sz w:val="28"/>
          <w:szCs w:val="28"/>
          <w:lang w:val="en-US"/>
        </w:rPr>
        <w:t xml:space="preserve">In the great majority of cases </w:t>
      </w:r>
      <w:r>
        <w:rPr>
          <w:rFonts w:ascii="Times New Roman" w:hAnsi="Times New Roman" w:cs="Times New Roman"/>
          <w:color w:val="000000"/>
          <w:sz w:val="28"/>
          <w:szCs w:val="28"/>
          <w:lang w:val="en-US"/>
        </w:rPr>
        <w:t xml:space="preserve">the copper </w:t>
      </w:r>
      <w:r w:rsidR="00CC5808" w:rsidRPr="00952C56">
        <w:rPr>
          <w:rFonts w:ascii="Times New Roman" w:hAnsi="Times New Roman" w:cs="Times New Roman"/>
          <w:color w:val="000000"/>
          <w:sz w:val="28"/>
          <w:szCs w:val="28"/>
          <w:lang w:val="en-US"/>
        </w:rPr>
        <w:t xml:space="preserve">slags </w:t>
      </w:r>
      <w:r>
        <w:rPr>
          <w:rFonts w:ascii="Times New Roman" w:hAnsi="Times New Roman" w:cs="Times New Roman"/>
          <w:color w:val="000000"/>
          <w:sz w:val="28"/>
          <w:szCs w:val="28"/>
          <w:lang w:val="en-US"/>
        </w:rPr>
        <w:t>contain a large quantity of</w:t>
      </w:r>
      <w:r w:rsidR="00CC5808" w:rsidRPr="00952C56">
        <w:rPr>
          <w:rFonts w:ascii="Times New Roman" w:hAnsi="Times New Roman" w:cs="Times New Roman"/>
          <w:color w:val="000000"/>
          <w:sz w:val="28"/>
          <w:szCs w:val="28"/>
          <w:lang w:val="en-US"/>
        </w:rPr>
        <w:t xml:space="preserve"> iron and silicon and present alloys of ferrosilicates with </w:t>
      </w:r>
      <w:r w:rsidR="00C15746">
        <w:rPr>
          <w:rFonts w:ascii="Times New Roman" w:hAnsi="Times New Roman" w:cs="Times New Roman"/>
          <w:color w:val="000000"/>
          <w:sz w:val="28"/>
          <w:szCs w:val="28"/>
          <w:lang w:val="en-US"/>
        </w:rPr>
        <w:t>insignificant additives of</w:t>
      </w:r>
      <w:r w:rsidR="00CC5808" w:rsidRPr="00952C56">
        <w:rPr>
          <w:rFonts w:ascii="Times New Roman" w:hAnsi="Times New Roman" w:cs="Times New Roman"/>
          <w:color w:val="000000"/>
          <w:sz w:val="28"/>
          <w:szCs w:val="28"/>
          <w:lang w:val="en-US"/>
        </w:rPr>
        <w:t xml:space="preserve"> other ox</w:t>
      </w:r>
      <w:r w:rsidR="00C15746">
        <w:rPr>
          <w:rFonts w:ascii="Times New Roman" w:hAnsi="Times New Roman" w:cs="Times New Roman"/>
          <w:color w:val="000000"/>
          <w:sz w:val="28"/>
          <w:szCs w:val="28"/>
          <w:lang w:val="en-US"/>
        </w:rPr>
        <w:t>ides. The</w:t>
      </w:r>
      <w:r w:rsidR="00CC5808" w:rsidRPr="00952C56">
        <w:rPr>
          <w:rFonts w:ascii="Times New Roman" w:hAnsi="Times New Roman" w:cs="Times New Roman"/>
          <w:color w:val="000000"/>
          <w:sz w:val="28"/>
          <w:szCs w:val="28"/>
          <w:lang w:val="en-US"/>
        </w:rPr>
        <w:t xml:space="preserve"> basic part of these slags is a binary mixture F</w:t>
      </w:r>
      <w:r w:rsidR="00CC5808" w:rsidRPr="00952C56">
        <w:rPr>
          <w:rFonts w:ascii="Times New Roman" w:hAnsi="Times New Roman" w:cs="Times New Roman"/>
          <w:color w:val="000000"/>
          <w:sz w:val="28"/>
          <w:szCs w:val="28"/>
        </w:rPr>
        <w:t>еО</w:t>
      </w:r>
      <w:r w:rsidR="00CC5808" w:rsidRPr="00952C56">
        <w:rPr>
          <w:rFonts w:ascii="Times New Roman" w:hAnsi="Times New Roman" w:cs="Times New Roman"/>
          <w:color w:val="000000"/>
          <w:sz w:val="28"/>
          <w:szCs w:val="28"/>
          <w:lang w:val="en-US"/>
        </w:rPr>
        <w:t>-5SiO</w:t>
      </w:r>
      <w:r w:rsidR="00CC5808" w:rsidRPr="00952C56">
        <w:rPr>
          <w:rFonts w:ascii="Times New Roman" w:hAnsi="Times New Roman" w:cs="Times New Roman"/>
          <w:color w:val="000000"/>
          <w:sz w:val="28"/>
          <w:szCs w:val="28"/>
          <w:vertAlign w:val="subscript"/>
          <w:lang w:val="en-US"/>
        </w:rPr>
        <w:t>2</w:t>
      </w:r>
      <w:r w:rsidR="00CC5808" w:rsidRPr="00952C56">
        <w:rPr>
          <w:rFonts w:ascii="Times New Roman" w:hAnsi="Times New Roman" w:cs="Times New Roman"/>
          <w:color w:val="000000"/>
          <w:sz w:val="28"/>
          <w:szCs w:val="28"/>
          <w:lang w:val="en-US"/>
        </w:rPr>
        <w:t>.</w:t>
      </w:r>
    </w:p>
    <w:p w:rsidR="00CC5808" w:rsidRPr="00952C56" w:rsidRDefault="00CC5808" w:rsidP="00DB2115">
      <w:pPr>
        <w:shd w:val="clear" w:color="auto" w:fill="FFFFFF"/>
        <w:autoSpaceDE w:val="0"/>
        <w:autoSpaceDN w:val="0"/>
        <w:adjustRightInd w:val="0"/>
        <w:spacing w:after="0" w:line="240" w:lineRule="auto"/>
        <w:ind w:firstLine="567"/>
        <w:jc w:val="both"/>
        <w:rPr>
          <w:rFonts w:ascii="Times New Roman" w:hAnsi="Times New Roman" w:cs="Times New Roman"/>
          <w:b/>
          <w:color w:val="000000"/>
          <w:sz w:val="28"/>
          <w:szCs w:val="28"/>
          <w:lang w:val="en-US"/>
        </w:rPr>
      </w:pPr>
      <w:r w:rsidRPr="00952C56">
        <w:rPr>
          <w:rFonts w:ascii="Times New Roman" w:hAnsi="Times New Roman" w:cs="Times New Roman"/>
          <w:color w:val="000000"/>
          <w:sz w:val="28"/>
          <w:szCs w:val="28"/>
          <w:lang w:val="en-US"/>
        </w:rPr>
        <w:t xml:space="preserve">A detailed </w:t>
      </w:r>
      <w:r w:rsidR="00C15746">
        <w:rPr>
          <w:rFonts w:ascii="Times New Roman" w:hAnsi="Times New Roman" w:cs="Times New Roman"/>
          <w:color w:val="000000"/>
          <w:sz w:val="28"/>
          <w:szCs w:val="28"/>
          <w:lang w:val="en-US"/>
        </w:rPr>
        <w:t>study</w:t>
      </w:r>
      <w:r w:rsidRPr="00952C56">
        <w:rPr>
          <w:rFonts w:ascii="Times New Roman" w:hAnsi="Times New Roman" w:cs="Times New Roman"/>
          <w:color w:val="000000"/>
          <w:sz w:val="28"/>
          <w:szCs w:val="28"/>
          <w:lang w:val="en-US"/>
        </w:rPr>
        <w:t xml:space="preserve"> of 27 samples of slags of copper concentrates’ electric fusion </w:t>
      </w:r>
      <w:r w:rsidR="00C15746">
        <w:rPr>
          <w:rFonts w:ascii="Times New Roman" w:hAnsi="Times New Roman" w:cs="Times New Roman"/>
          <w:color w:val="000000"/>
          <w:sz w:val="28"/>
          <w:szCs w:val="28"/>
          <w:lang w:val="en-US"/>
        </w:rPr>
        <w:t xml:space="preserve">using </w:t>
      </w:r>
      <w:r w:rsidRPr="00952C56">
        <w:rPr>
          <w:rFonts w:ascii="Times New Roman" w:hAnsi="Times New Roman" w:cs="Times New Roman"/>
          <w:color w:val="000000"/>
          <w:sz w:val="28"/>
          <w:szCs w:val="28"/>
          <w:lang w:val="en-US"/>
        </w:rPr>
        <w:t>phase chemical, microscopic and X-ray methods shows the following</w:t>
      </w:r>
      <w:r w:rsidRPr="00952C56">
        <w:rPr>
          <w:rFonts w:ascii="Times New Roman" w:hAnsi="Times New Roman" w:cs="Times New Roman"/>
          <w:sz w:val="28"/>
          <w:szCs w:val="28"/>
          <w:lang w:val="en-US"/>
        </w:rPr>
        <w:t xml:space="preserve"> </w:t>
      </w:r>
      <w:r w:rsidRPr="00952C56">
        <w:rPr>
          <w:rFonts w:ascii="Times New Roman" w:hAnsi="Times New Roman" w:cs="Times New Roman"/>
          <w:color w:val="000000"/>
          <w:sz w:val="28"/>
          <w:szCs w:val="28"/>
          <w:lang w:val="en-US"/>
        </w:rPr>
        <w:t xml:space="preserve">structure: </w:t>
      </w:r>
      <w:r w:rsidRPr="00952C56">
        <w:rPr>
          <w:rFonts w:ascii="Times New Roman" w:hAnsi="Times New Roman" w:cs="Times New Roman"/>
          <w:color w:val="000000"/>
          <w:sz w:val="28"/>
          <w:szCs w:val="28"/>
          <w:lang w:val="en-US"/>
        </w:rPr>
        <w:lastRenderedPageBreak/>
        <w:t>30-36 % of SiO</w:t>
      </w:r>
      <w:r w:rsidRPr="00952C56">
        <w:rPr>
          <w:rFonts w:ascii="Times New Roman" w:hAnsi="Times New Roman" w:cs="Times New Roman"/>
          <w:color w:val="000000"/>
          <w:sz w:val="28"/>
          <w:szCs w:val="28"/>
          <w:vertAlign w:val="subscript"/>
          <w:lang w:val="en-US"/>
        </w:rPr>
        <w:t xml:space="preserve">2 , </w:t>
      </w:r>
      <w:r w:rsidRPr="00952C56">
        <w:rPr>
          <w:rFonts w:ascii="Times New Roman" w:hAnsi="Times New Roman" w:cs="Times New Roman"/>
          <w:color w:val="000000"/>
          <w:sz w:val="28"/>
          <w:szCs w:val="28"/>
          <w:lang w:val="en-US"/>
        </w:rPr>
        <w:t>50-55 % of F</w:t>
      </w:r>
      <w:r w:rsidRPr="00952C56">
        <w:rPr>
          <w:rFonts w:ascii="Times New Roman" w:hAnsi="Times New Roman" w:cs="Times New Roman"/>
          <w:color w:val="000000"/>
          <w:sz w:val="28"/>
          <w:szCs w:val="28"/>
        </w:rPr>
        <w:t>еО</w:t>
      </w:r>
      <w:r w:rsidRPr="00952C56">
        <w:rPr>
          <w:rFonts w:ascii="Times New Roman" w:hAnsi="Times New Roman" w:cs="Times New Roman"/>
          <w:color w:val="000000"/>
          <w:sz w:val="28"/>
          <w:szCs w:val="28"/>
          <w:lang w:val="en-US"/>
        </w:rPr>
        <w:t xml:space="preserve">, 4,6 % of </w:t>
      </w:r>
      <w:r w:rsidRPr="00952C56">
        <w:rPr>
          <w:rFonts w:ascii="Times New Roman" w:hAnsi="Times New Roman" w:cs="Times New Roman"/>
          <w:color w:val="000000"/>
          <w:sz w:val="28"/>
          <w:szCs w:val="28"/>
        </w:rPr>
        <w:t>А</w:t>
      </w:r>
      <w:r w:rsidRPr="00952C56">
        <w:rPr>
          <w:rFonts w:ascii="Times New Roman" w:hAnsi="Times New Roman" w:cs="Times New Roman"/>
          <w:color w:val="000000"/>
          <w:sz w:val="28"/>
          <w:szCs w:val="28"/>
          <w:lang w:val="en-US"/>
        </w:rPr>
        <w:t>1</w:t>
      </w:r>
      <w:r w:rsidRPr="00952C56">
        <w:rPr>
          <w:rFonts w:ascii="Times New Roman" w:hAnsi="Times New Roman" w:cs="Times New Roman"/>
          <w:color w:val="000000"/>
          <w:sz w:val="28"/>
          <w:szCs w:val="28"/>
          <w:vertAlign w:val="subscript"/>
          <w:lang w:val="en-US"/>
        </w:rPr>
        <w:t>2</w:t>
      </w:r>
      <w:r w:rsidRPr="00952C56">
        <w:rPr>
          <w:rFonts w:ascii="Times New Roman" w:hAnsi="Times New Roman" w:cs="Times New Roman"/>
          <w:color w:val="000000"/>
          <w:sz w:val="28"/>
          <w:szCs w:val="28"/>
          <w:lang w:val="en-US"/>
        </w:rPr>
        <w:t>O</w:t>
      </w:r>
      <w:r w:rsidRPr="00952C56">
        <w:rPr>
          <w:rFonts w:ascii="Times New Roman" w:hAnsi="Times New Roman" w:cs="Times New Roman"/>
          <w:color w:val="000000"/>
          <w:sz w:val="28"/>
          <w:szCs w:val="28"/>
          <w:vertAlign w:val="subscript"/>
          <w:lang w:val="en-US"/>
        </w:rPr>
        <w:t>3</w:t>
      </w:r>
      <w:r w:rsidRPr="00952C56">
        <w:rPr>
          <w:rFonts w:ascii="Times New Roman" w:hAnsi="Times New Roman" w:cs="Times New Roman"/>
          <w:color w:val="000000"/>
          <w:sz w:val="28"/>
          <w:szCs w:val="28"/>
          <w:lang w:val="en-US"/>
        </w:rPr>
        <w:t xml:space="preserve">, 0,3-0,6 % of </w:t>
      </w:r>
      <w:r w:rsidRPr="00952C56">
        <w:rPr>
          <w:rFonts w:ascii="Times New Roman" w:hAnsi="Times New Roman" w:cs="Times New Roman"/>
          <w:color w:val="000000"/>
          <w:sz w:val="28"/>
          <w:szCs w:val="28"/>
        </w:rPr>
        <w:t>С</w:t>
      </w:r>
      <w:r w:rsidRPr="00952C56">
        <w:rPr>
          <w:rFonts w:ascii="Times New Roman" w:hAnsi="Times New Roman" w:cs="Times New Roman"/>
          <w:color w:val="000000"/>
          <w:sz w:val="28"/>
          <w:szCs w:val="28"/>
          <w:lang w:val="en-US"/>
        </w:rPr>
        <w:t>u,  1,5 % of S. Acidity factor changes from 1,2 to 1,5.</w:t>
      </w:r>
    </w:p>
    <w:p w:rsidR="00CC5808" w:rsidRPr="00952C56" w:rsidRDefault="00CC5808" w:rsidP="00DB2115">
      <w:pPr>
        <w:shd w:val="clear" w:color="auto" w:fill="FFFFFF"/>
        <w:autoSpaceDE w:val="0"/>
        <w:autoSpaceDN w:val="0"/>
        <w:adjustRightInd w:val="0"/>
        <w:spacing w:after="0" w:line="240" w:lineRule="auto"/>
        <w:ind w:firstLine="567"/>
        <w:jc w:val="both"/>
        <w:rPr>
          <w:rFonts w:ascii="Times New Roman" w:hAnsi="Times New Roman" w:cs="Times New Roman"/>
          <w:b/>
          <w:color w:val="000000"/>
          <w:sz w:val="28"/>
          <w:szCs w:val="28"/>
          <w:lang w:val="en-US"/>
        </w:rPr>
      </w:pPr>
      <w:r w:rsidRPr="00952C56">
        <w:rPr>
          <w:rFonts w:ascii="Times New Roman" w:hAnsi="Times New Roman" w:cs="Times New Roman"/>
          <w:color w:val="000000"/>
          <w:sz w:val="28"/>
          <w:szCs w:val="28"/>
          <w:lang w:val="en-US"/>
        </w:rPr>
        <w:t xml:space="preserve">In all samples </w:t>
      </w:r>
      <w:r w:rsidR="00C15746" w:rsidRPr="00952C56">
        <w:rPr>
          <w:rFonts w:ascii="Times New Roman" w:hAnsi="Times New Roman" w:cs="Times New Roman"/>
          <w:color w:val="000000"/>
          <w:sz w:val="28"/>
          <w:szCs w:val="28"/>
          <w:lang w:val="en-US"/>
        </w:rPr>
        <w:t xml:space="preserve">(85 %) </w:t>
      </w:r>
      <w:r w:rsidR="00C15746">
        <w:rPr>
          <w:rFonts w:ascii="Times New Roman" w:hAnsi="Times New Roman" w:cs="Times New Roman"/>
          <w:color w:val="000000"/>
          <w:sz w:val="28"/>
          <w:szCs w:val="28"/>
          <w:lang w:val="en-US"/>
        </w:rPr>
        <w:t>the</w:t>
      </w:r>
      <w:r w:rsidRPr="00952C56">
        <w:rPr>
          <w:rFonts w:ascii="Times New Roman" w:hAnsi="Times New Roman" w:cs="Times New Roman"/>
          <w:color w:val="000000"/>
          <w:sz w:val="28"/>
          <w:szCs w:val="28"/>
          <w:lang w:val="en-US"/>
        </w:rPr>
        <w:t xml:space="preserve"> basic mineral is fayalite including 90 % of F</w:t>
      </w:r>
      <w:r w:rsidRPr="00952C56">
        <w:rPr>
          <w:rFonts w:ascii="Times New Roman" w:hAnsi="Times New Roman" w:cs="Times New Roman"/>
          <w:color w:val="000000"/>
          <w:sz w:val="28"/>
          <w:szCs w:val="28"/>
        </w:rPr>
        <w:t>е</w:t>
      </w:r>
      <w:r w:rsidRPr="00952C56">
        <w:rPr>
          <w:rFonts w:ascii="Times New Roman" w:hAnsi="Times New Roman" w:cs="Times New Roman"/>
          <w:color w:val="000000"/>
          <w:sz w:val="28"/>
          <w:szCs w:val="28"/>
          <w:vertAlign w:val="subscript"/>
          <w:lang w:val="en-US"/>
        </w:rPr>
        <w:t>5</w:t>
      </w:r>
      <w:r w:rsidRPr="00952C56">
        <w:rPr>
          <w:rFonts w:ascii="Times New Roman" w:hAnsi="Times New Roman" w:cs="Times New Roman"/>
          <w:color w:val="000000"/>
          <w:sz w:val="28"/>
          <w:szCs w:val="28"/>
          <w:lang w:val="en-US"/>
        </w:rPr>
        <w:t>SiO</w:t>
      </w:r>
      <w:r w:rsidRPr="00952C56">
        <w:rPr>
          <w:rFonts w:ascii="Times New Roman" w:hAnsi="Times New Roman" w:cs="Times New Roman"/>
          <w:color w:val="000000"/>
          <w:sz w:val="28"/>
          <w:szCs w:val="28"/>
          <w:vertAlign w:val="subscript"/>
          <w:lang w:val="en-US"/>
        </w:rPr>
        <w:t>4</w:t>
      </w:r>
      <w:r w:rsidRPr="00952C56">
        <w:rPr>
          <w:rFonts w:ascii="Times New Roman" w:hAnsi="Times New Roman" w:cs="Times New Roman"/>
          <w:color w:val="000000"/>
          <w:sz w:val="28"/>
          <w:szCs w:val="28"/>
          <w:lang w:val="en-US"/>
        </w:rPr>
        <w:t xml:space="preserve">. Except fayalite, </w:t>
      </w:r>
      <w:r w:rsidR="00C15746">
        <w:rPr>
          <w:rFonts w:ascii="Times New Roman" w:hAnsi="Times New Roman" w:cs="Times New Roman"/>
          <w:color w:val="000000"/>
          <w:sz w:val="28"/>
          <w:szCs w:val="28"/>
          <w:lang w:val="en-US"/>
        </w:rPr>
        <w:t xml:space="preserve">the </w:t>
      </w:r>
      <w:r w:rsidRPr="00952C56">
        <w:rPr>
          <w:rFonts w:ascii="Times New Roman" w:hAnsi="Times New Roman" w:cs="Times New Roman"/>
          <w:color w:val="000000"/>
          <w:sz w:val="28"/>
          <w:szCs w:val="28"/>
          <w:lang w:val="en-US"/>
        </w:rPr>
        <w:t>slag contains magnetite</w:t>
      </w:r>
      <w:r w:rsidR="00C15746">
        <w:rPr>
          <w:rFonts w:ascii="Times New Roman" w:hAnsi="Times New Roman" w:cs="Times New Roman"/>
          <w:color w:val="000000"/>
          <w:sz w:val="28"/>
          <w:szCs w:val="28"/>
          <w:lang w:val="en-US"/>
        </w:rPr>
        <w:t>, glass, sulphide and elemental</w:t>
      </w:r>
      <w:r w:rsidRPr="00952C56">
        <w:rPr>
          <w:rFonts w:ascii="Times New Roman" w:hAnsi="Times New Roman" w:cs="Times New Roman"/>
          <w:color w:val="000000"/>
          <w:sz w:val="28"/>
          <w:szCs w:val="28"/>
          <w:lang w:val="en-US"/>
        </w:rPr>
        <w:t xml:space="preserve"> copper. </w:t>
      </w:r>
      <w:r w:rsidR="00C15746">
        <w:rPr>
          <w:rFonts w:ascii="Times New Roman" w:hAnsi="Times New Roman" w:cs="Times New Roman"/>
          <w:color w:val="000000"/>
          <w:sz w:val="28"/>
          <w:szCs w:val="28"/>
          <w:lang w:val="en-US"/>
        </w:rPr>
        <w:t>Content</w:t>
      </w:r>
      <w:r w:rsidRPr="00952C56">
        <w:rPr>
          <w:rFonts w:ascii="Times New Roman" w:hAnsi="Times New Roman" w:cs="Times New Roman"/>
          <w:color w:val="000000"/>
          <w:sz w:val="28"/>
          <w:szCs w:val="28"/>
          <w:lang w:val="en-US"/>
        </w:rPr>
        <w:t xml:space="preserve"> of magnetite is 5 %, glass – 10 %, the total of sulphides (troilite, bornite, yellow copper ore) is less </w:t>
      </w:r>
      <w:r w:rsidR="00C15746">
        <w:rPr>
          <w:rFonts w:ascii="Times New Roman" w:hAnsi="Times New Roman" w:cs="Times New Roman"/>
          <w:color w:val="000000"/>
          <w:sz w:val="28"/>
          <w:szCs w:val="28"/>
          <w:lang w:val="en-US"/>
        </w:rPr>
        <w:t xml:space="preserve">than </w:t>
      </w:r>
      <w:r w:rsidRPr="00952C56">
        <w:rPr>
          <w:rFonts w:ascii="Times New Roman" w:hAnsi="Times New Roman" w:cs="Times New Roman"/>
          <w:color w:val="000000"/>
          <w:sz w:val="28"/>
          <w:szCs w:val="28"/>
          <w:lang w:val="en-US"/>
        </w:rPr>
        <w:t>5 %. Free copper meets in the form of strings in copper</w:t>
      </w:r>
      <w:r w:rsidR="00C15746">
        <w:rPr>
          <w:rFonts w:ascii="Times New Roman" w:hAnsi="Times New Roman" w:cs="Times New Roman"/>
          <w:color w:val="000000"/>
          <w:sz w:val="28"/>
          <w:szCs w:val="28"/>
          <w:lang w:val="en-US"/>
        </w:rPr>
        <w:t xml:space="preserve"> globules</w:t>
      </w:r>
      <w:r w:rsidRPr="00952C56">
        <w:rPr>
          <w:rFonts w:ascii="Times New Roman" w:hAnsi="Times New Roman" w:cs="Times New Roman"/>
          <w:color w:val="000000"/>
          <w:sz w:val="28"/>
          <w:szCs w:val="28"/>
          <w:lang w:val="en-US"/>
        </w:rPr>
        <w:t>.</w:t>
      </w:r>
    </w:p>
    <w:p w:rsidR="00CC5808" w:rsidRPr="00952C56" w:rsidRDefault="00C15746" w:rsidP="00DB2115">
      <w:pPr>
        <w:shd w:val="clear" w:color="auto" w:fill="FFFFFF"/>
        <w:autoSpaceDE w:val="0"/>
        <w:autoSpaceDN w:val="0"/>
        <w:adjustRightInd w:val="0"/>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sz w:val="28"/>
          <w:szCs w:val="28"/>
          <w:lang w:val="en-US"/>
        </w:rPr>
        <w:t>A</w:t>
      </w:r>
      <w:r w:rsidRPr="00952C56">
        <w:rPr>
          <w:rFonts w:ascii="Times New Roman" w:hAnsi="Times New Roman" w:cs="Times New Roman"/>
          <w:sz w:val="28"/>
          <w:szCs w:val="28"/>
          <w:lang w:val="en-US"/>
        </w:rPr>
        <w:t xml:space="preserve">t refrigeration of </w:t>
      </w:r>
      <w:r>
        <w:rPr>
          <w:rFonts w:ascii="Times New Roman" w:hAnsi="Times New Roman" w:cs="Times New Roman"/>
          <w:sz w:val="28"/>
          <w:szCs w:val="28"/>
          <w:lang w:val="en-US"/>
        </w:rPr>
        <w:t>the</w:t>
      </w:r>
      <w:r w:rsidRPr="00952C56">
        <w:rPr>
          <w:rFonts w:ascii="Times New Roman" w:hAnsi="Times New Roman" w:cs="Times New Roman"/>
          <w:sz w:val="28"/>
          <w:szCs w:val="28"/>
          <w:lang w:val="en-US"/>
        </w:rPr>
        <w:t xml:space="preserve"> samples </w:t>
      </w:r>
      <w:r>
        <w:rPr>
          <w:rFonts w:ascii="Times New Roman" w:hAnsi="Times New Roman" w:cs="Times New Roman"/>
          <w:sz w:val="28"/>
          <w:szCs w:val="28"/>
          <w:lang w:val="en-US"/>
        </w:rPr>
        <w:t>the s</w:t>
      </w:r>
      <w:r w:rsidR="00CC5808" w:rsidRPr="00952C56">
        <w:rPr>
          <w:rFonts w:ascii="Times New Roman" w:hAnsi="Times New Roman" w:cs="Times New Roman"/>
          <w:sz w:val="28"/>
          <w:szCs w:val="28"/>
          <w:lang w:val="en-US"/>
        </w:rPr>
        <w:t>ulphides</w:t>
      </w:r>
      <w:r>
        <w:rPr>
          <w:rFonts w:ascii="Times New Roman" w:hAnsi="Times New Roman" w:cs="Times New Roman"/>
          <w:sz w:val="28"/>
          <w:szCs w:val="28"/>
          <w:lang w:val="en-US"/>
        </w:rPr>
        <w:t xml:space="preserve"> containing</w:t>
      </w:r>
      <w:r w:rsidR="00CC5808" w:rsidRPr="00952C56">
        <w:rPr>
          <w:rFonts w:ascii="Times New Roman" w:hAnsi="Times New Roman" w:cs="Times New Roman"/>
          <w:sz w:val="28"/>
          <w:szCs w:val="28"/>
          <w:lang w:val="en-US"/>
        </w:rPr>
        <w:t xml:space="preserve"> in the melts </w:t>
      </w:r>
      <w:r>
        <w:rPr>
          <w:rFonts w:ascii="Times New Roman" w:hAnsi="Times New Roman" w:cs="Times New Roman"/>
          <w:sz w:val="28"/>
          <w:szCs w:val="28"/>
          <w:lang w:val="en-US"/>
        </w:rPr>
        <w:t>precipitate as</w:t>
      </w:r>
      <w:r w:rsidR="00CC5808" w:rsidRPr="00952C56">
        <w:rPr>
          <w:rFonts w:ascii="Times New Roman" w:hAnsi="Times New Roman" w:cs="Times New Roman"/>
          <w:sz w:val="28"/>
          <w:szCs w:val="28"/>
          <w:lang w:val="en-US"/>
        </w:rPr>
        <w:t xml:space="preserve"> microscopic corpuscles</w:t>
      </w:r>
      <w:r>
        <w:rPr>
          <w:rFonts w:ascii="Times New Roman" w:hAnsi="Times New Roman" w:cs="Times New Roman"/>
          <w:sz w:val="28"/>
          <w:szCs w:val="28"/>
          <w:lang w:val="en-US"/>
        </w:rPr>
        <w:t>;</w:t>
      </w:r>
      <w:r w:rsidR="00CC5808" w:rsidRPr="00952C56">
        <w:rPr>
          <w:rFonts w:ascii="Times New Roman" w:hAnsi="Times New Roman" w:cs="Times New Roman"/>
          <w:color w:val="FF0000"/>
          <w:sz w:val="28"/>
          <w:szCs w:val="28"/>
          <w:lang w:val="en-US"/>
        </w:rPr>
        <w:t xml:space="preserve"> </w:t>
      </w:r>
      <w:r w:rsidR="00CC5808" w:rsidRPr="00952C56">
        <w:rPr>
          <w:rFonts w:ascii="Times New Roman" w:hAnsi="Times New Roman" w:cs="Times New Roman"/>
          <w:sz w:val="28"/>
          <w:szCs w:val="28"/>
          <w:lang w:val="en-US"/>
        </w:rPr>
        <w:t xml:space="preserve">95 % have a size </w:t>
      </w:r>
      <w:r>
        <w:rPr>
          <w:rFonts w:ascii="Times New Roman" w:hAnsi="Times New Roman" w:cs="Times New Roman"/>
          <w:sz w:val="28"/>
          <w:szCs w:val="28"/>
          <w:lang w:val="en-US"/>
        </w:rPr>
        <w:t xml:space="preserve">of </w:t>
      </w:r>
      <w:r w:rsidR="00CC5808" w:rsidRPr="00952C56">
        <w:rPr>
          <w:rFonts w:ascii="Times New Roman" w:hAnsi="Times New Roman" w:cs="Times New Roman"/>
          <w:sz w:val="28"/>
          <w:szCs w:val="28"/>
          <w:lang w:val="en-US"/>
        </w:rPr>
        <w:t>0,2-5 microns and 3 %</w:t>
      </w:r>
      <w:r>
        <w:rPr>
          <w:rFonts w:ascii="Times New Roman" w:hAnsi="Times New Roman" w:cs="Times New Roman"/>
          <w:sz w:val="28"/>
          <w:szCs w:val="28"/>
          <w:lang w:val="en-US"/>
        </w:rPr>
        <w:t xml:space="preserve"> - </w:t>
      </w:r>
      <w:r w:rsidR="00CC5808" w:rsidRPr="00952C56">
        <w:rPr>
          <w:rFonts w:ascii="Times New Roman" w:hAnsi="Times New Roman" w:cs="Times New Roman"/>
          <w:sz w:val="28"/>
          <w:szCs w:val="28"/>
          <w:lang w:val="en-US"/>
        </w:rPr>
        <w:t xml:space="preserve">20 </w:t>
      </w:r>
      <w:r>
        <w:rPr>
          <w:rFonts w:ascii="Times New Roman" w:hAnsi="Times New Roman" w:cs="Times New Roman"/>
          <w:sz w:val="28"/>
          <w:szCs w:val="28"/>
          <w:lang w:val="en-US"/>
        </w:rPr>
        <w:t>microns (emulsion corpuscles). The c</w:t>
      </w:r>
      <w:r w:rsidR="00CC5808" w:rsidRPr="00952C56">
        <w:rPr>
          <w:rFonts w:ascii="Times New Roman" w:hAnsi="Times New Roman" w:cs="Times New Roman"/>
          <w:sz w:val="28"/>
          <w:szCs w:val="28"/>
          <w:lang w:val="en-US"/>
        </w:rPr>
        <w:t xml:space="preserve">orpuscles with a size </w:t>
      </w:r>
      <w:r>
        <w:rPr>
          <w:rFonts w:ascii="Times New Roman" w:hAnsi="Times New Roman" w:cs="Times New Roman"/>
          <w:sz w:val="28"/>
          <w:szCs w:val="28"/>
          <w:lang w:val="en-US"/>
        </w:rPr>
        <w:t xml:space="preserve">of </w:t>
      </w:r>
      <w:r w:rsidR="00CC5808" w:rsidRPr="00952C56">
        <w:rPr>
          <w:rFonts w:ascii="Times New Roman" w:hAnsi="Times New Roman" w:cs="Times New Roman"/>
          <w:sz w:val="28"/>
          <w:szCs w:val="28"/>
          <w:lang w:val="en-US"/>
        </w:rPr>
        <w:t xml:space="preserve">more </w:t>
      </w:r>
      <w:r>
        <w:rPr>
          <w:rFonts w:ascii="Times New Roman" w:hAnsi="Times New Roman" w:cs="Times New Roman"/>
          <w:sz w:val="28"/>
          <w:szCs w:val="28"/>
          <w:lang w:val="en-US"/>
        </w:rPr>
        <w:t xml:space="preserve">than </w:t>
      </w:r>
      <w:r w:rsidR="00CC5808" w:rsidRPr="00952C56">
        <w:rPr>
          <w:rFonts w:ascii="Times New Roman" w:hAnsi="Times New Roman" w:cs="Times New Roman"/>
          <w:sz w:val="28"/>
          <w:szCs w:val="28"/>
          <w:lang w:val="en-US"/>
        </w:rPr>
        <w:t>20 microns represent</w:t>
      </w:r>
      <w:r>
        <w:rPr>
          <w:rFonts w:ascii="Times New Roman" w:hAnsi="Times New Roman" w:cs="Times New Roman"/>
          <w:sz w:val="28"/>
          <w:szCs w:val="28"/>
          <w:lang w:val="en-US"/>
        </w:rPr>
        <w:t xml:space="preserve"> globules</w:t>
      </w:r>
      <w:r w:rsidR="00CC5808" w:rsidRPr="00952C56">
        <w:rPr>
          <w:rFonts w:ascii="Times New Roman" w:hAnsi="Times New Roman" w:cs="Times New Roman"/>
          <w:sz w:val="28"/>
          <w:szCs w:val="28"/>
          <w:lang w:val="en-US"/>
        </w:rPr>
        <w:t>.</w:t>
      </w:r>
    </w:p>
    <w:p w:rsidR="00CC5808" w:rsidRPr="00952C56" w:rsidRDefault="00CC5808" w:rsidP="00DB2115">
      <w:pPr>
        <w:shd w:val="clear" w:color="auto" w:fill="FFFFFF"/>
        <w:autoSpaceDE w:val="0"/>
        <w:autoSpaceDN w:val="0"/>
        <w:adjustRightInd w:val="0"/>
        <w:spacing w:after="0" w:line="240" w:lineRule="auto"/>
        <w:ind w:firstLine="567"/>
        <w:jc w:val="both"/>
        <w:rPr>
          <w:rFonts w:ascii="Times New Roman" w:hAnsi="Times New Roman" w:cs="Times New Roman"/>
          <w:b/>
          <w:sz w:val="28"/>
          <w:szCs w:val="28"/>
          <w:lang w:val="en-US"/>
        </w:rPr>
      </w:pPr>
      <w:r w:rsidRPr="00952C56">
        <w:rPr>
          <w:rFonts w:ascii="Times New Roman" w:hAnsi="Times New Roman" w:cs="Times New Roman"/>
          <w:sz w:val="28"/>
          <w:szCs w:val="28"/>
          <w:lang w:val="en-US"/>
        </w:rPr>
        <w:t xml:space="preserve">Iron in </w:t>
      </w:r>
      <w:r w:rsidR="00C15746">
        <w:rPr>
          <w:rFonts w:ascii="Times New Roman" w:hAnsi="Times New Roman" w:cs="Times New Roman"/>
          <w:sz w:val="28"/>
          <w:szCs w:val="28"/>
          <w:lang w:val="en-US"/>
        </w:rPr>
        <w:t xml:space="preserve">the </w:t>
      </w:r>
      <w:r w:rsidRPr="00952C56">
        <w:rPr>
          <w:rFonts w:ascii="Times New Roman" w:hAnsi="Times New Roman" w:cs="Times New Roman"/>
          <w:sz w:val="28"/>
          <w:szCs w:val="28"/>
          <w:lang w:val="en-US"/>
        </w:rPr>
        <w:t xml:space="preserve">slags </w:t>
      </w:r>
      <w:r w:rsidR="005609F8">
        <w:rPr>
          <w:rFonts w:ascii="Times New Roman" w:hAnsi="Times New Roman" w:cs="Times New Roman"/>
          <w:sz w:val="28"/>
          <w:szCs w:val="28"/>
          <w:lang w:val="en-US"/>
        </w:rPr>
        <w:t>enters into the composition of</w:t>
      </w:r>
      <w:r w:rsidRPr="00952C56">
        <w:rPr>
          <w:rFonts w:ascii="Times New Roman" w:hAnsi="Times New Roman" w:cs="Times New Roman"/>
          <w:sz w:val="28"/>
          <w:szCs w:val="28"/>
          <w:lang w:val="en-US"/>
        </w:rPr>
        <w:t xml:space="preserve"> fayalite and magnetite.</w:t>
      </w:r>
    </w:p>
    <w:p w:rsidR="00CC5808" w:rsidRPr="00952C56" w:rsidRDefault="00EB077D" w:rsidP="00DB2115">
      <w:pPr>
        <w:shd w:val="clear" w:color="auto" w:fill="FFFFFF"/>
        <w:autoSpaceDE w:val="0"/>
        <w:autoSpaceDN w:val="0"/>
        <w:adjustRightInd w:val="0"/>
        <w:spacing w:after="0" w:line="240" w:lineRule="auto"/>
        <w:ind w:firstLine="567"/>
        <w:jc w:val="both"/>
        <w:rPr>
          <w:rFonts w:ascii="Times New Roman" w:hAnsi="Times New Roman" w:cs="Times New Roman"/>
          <w:b/>
          <w:sz w:val="28"/>
          <w:szCs w:val="28"/>
          <w:lang w:val="en-US"/>
        </w:rPr>
      </w:pPr>
      <w:r>
        <w:rPr>
          <w:rFonts w:ascii="Times New Roman" w:hAnsi="Times New Roman" w:cs="Times New Roman"/>
          <w:b/>
          <w:i/>
          <w:iCs/>
          <w:sz w:val="28"/>
          <w:szCs w:val="28"/>
          <w:lang w:val="en-US"/>
        </w:rPr>
        <w:t>Lead s</w:t>
      </w:r>
      <w:r w:rsidR="00CC5808" w:rsidRPr="00952C56">
        <w:rPr>
          <w:rFonts w:ascii="Times New Roman" w:hAnsi="Times New Roman" w:cs="Times New Roman"/>
          <w:b/>
          <w:i/>
          <w:iCs/>
          <w:sz w:val="28"/>
          <w:szCs w:val="28"/>
          <w:lang w:val="en-US"/>
        </w:rPr>
        <w:t>lags</w:t>
      </w:r>
      <w:r w:rsidR="00CC5808" w:rsidRPr="00952C56">
        <w:rPr>
          <w:rFonts w:ascii="Times New Roman" w:hAnsi="Times New Roman" w:cs="Times New Roman"/>
          <w:b/>
          <w:sz w:val="28"/>
          <w:szCs w:val="28"/>
          <w:lang w:val="en-US"/>
        </w:rPr>
        <w:t xml:space="preserve">. </w:t>
      </w:r>
      <w:r w:rsidR="00CC5808" w:rsidRPr="00952C56">
        <w:rPr>
          <w:rFonts w:ascii="Times New Roman" w:hAnsi="Times New Roman" w:cs="Times New Roman"/>
          <w:sz w:val="28"/>
          <w:szCs w:val="28"/>
          <w:lang w:val="en-US"/>
        </w:rPr>
        <w:t xml:space="preserve">A basis of </w:t>
      </w:r>
      <w:r w:rsidR="005609F8">
        <w:rPr>
          <w:rFonts w:ascii="Times New Roman" w:hAnsi="Times New Roman" w:cs="Times New Roman"/>
          <w:sz w:val="28"/>
          <w:szCs w:val="28"/>
          <w:lang w:val="en-US"/>
        </w:rPr>
        <w:t xml:space="preserve">lead </w:t>
      </w:r>
      <w:r w:rsidR="00CC5808" w:rsidRPr="00952C56">
        <w:rPr>
          <w:rFonts w:ascii="Times New Roman" w:hAnsi="Times New Roman" w:cs="Times New Roman"/>
          <w:sz w:val="28"/>
          <w:szCs w:val="28"/>
          <w:lang w:val="en-US"/>
        </w:rPr>
        <w:t>slags is a triple system FeO-5SiO</w:t>
      </w:r>
      <w:r w:rsidR="00CC5808" w:rsidRPr="00952C56">
        <w:rPr>
          <w:rFonts w:ascii="Times New Roman" w:hAnsi="Times New Roman" w:cs="Times New Roman"/>
          <w:sz w:val="28"/>
          <w:szCs w:val="28"/>
          <w:vertAlign w:val="subscript"/>
          <w:lang w:val="en-US"/>
        </w:rPr>
        <w:t>2</w:t>
      </w:r>
      <w:r w:rsidR="00CC5808" w:rsidRPr="00952C56">
        <w:rPr>
          <w:rFonts w:ascii="Times New Roman" w:hAnsi="Times New Roman" w:cs="Times New Roman"/>
          <w:sz w:val="28"/>
          <w:szCs w:val="28"/>
          <w:lang w:val="en-US"/>
        </w:rPr>
        <w:t>-CaO which contains 20-25 % of SiO</w:t>
      </w:r>
      <w:r w:rsidR="00CC5808" w:rsidRPr="00952C56">
        <w:rPr>
          <w:rFonts w:ascii="Times New Roman" w:hAnsi="Times New Roman" w:cs="Times New Roman"/>
          <w:sz w:val="28"/>
          <w:szCs w:val="28"/>
          <w:vertAlign w:val="subscript"/>
          <w:lang w:val="en-US"/>
        </w:rPr>
        <w:t>2</w:t>
      </w:r>
      <w:r w:rsidR="00CC5808" w:rsidRPr="00952C56">
        <w:rPr>
          <w:rFonts w:ascii="Times New Roman" w:hAnsi="Times New Roman" w:cs="Times New Roman"/>
          <w:sz w:val="28"/>
          <w:szCs w:val="28"/>
          <w:lang w:val="en-US"/>
        </w:rPr>
        <w:t>; 35-38 % of F</w:t>
      </w:r>
      <w:r w:rsidR="00CC5808" w:rsidRPr="00952C56">
        <w:rPr>
          <w:rFonts w:ascii="Times New Roman" w:hAnsi="Times New Roman" w:cs="Times New Roman"/>
          <w:sz w:val="28"/>
          <w:szCs w:val="28"/>
        </w:rPr>
        <w:t>еО</w:t>
      </w:r>
      <w:r w:rsidR="00CC5808" w:rsidRPr="00952C56">
        <w:rPr>
          <w:rFonts w:ascii="Times New Roman" w:hAnsi="Times New Roman" w:cs="Times New Roman"/>
          <w:sz w:val="28"/>
          <w:szCs w:val="28"/>
          <w:lang w:val="en-US"/>
        </w:rPr>
        <w:t xml:space="preserve">; 8-12 % of </w:t>
      </w:r>
      <w:r w:rsidR="00CC5808" w:rsidRPr="00952C56">
        <w:rPr>
          <w:rFonts w:ascii="Times New Roman" w:hAnsi="Times New Roman" w:cs="Times New Roman"/>
          <w:sz w:val="28"/>
          <w:szCs w:val="28"/>
        </w:rPr>
        <w:t>СаО</w:t>
      </w:r>
      <w:r w:rsidR="00CC5808" w:rsidRPr="00952C56">
        <w:rPr>
          <w:rFonts w:ascii="Times New Roman" w:hAnsi="Times New Roman" w:cs="Times New Roman"/>
          <w:sz w:val="28"/>
          <w:szCs w:val="28"/>
          <w:lang w:val="en-US"/>
        </w:rPr>
        <w:t>; 12-46 % of Zn</w:t>
      </w:r>
      <w:r w:rsidR="00CC5808" w:rsidRPr="00952C56">
        <w:rPr>
          <w:rFonts w:ascii="Times New Roman" w:hAnsi="Times New Roman" w:cs="Times New Roman"/>
          <w:sz w:val="28"/>
          <w:szCs w:val="28"/>
        </w:rPr>
        <w:t>О</w:t>
      </w:r>
      <w:r w:rsidR="00CC5808" w:rsidRPr="00952C56">
        <w:rPr>
          <w:rFonts w:ascii="Times New Roman" w:hAnsi="Times New Roman" w:cs="Times New Roman"/>
          <w:sz w:val="28"/>
          <w:szCs w:val="28"/>
          <w:lang w:val="en-US"/>
        </w:rPr>
        <w:t>; up to 3 % of Cr</w:t>
      </w:r>
      <w:r w:rsidR="00CC5808" w:rsidRPr="00952C56">
        <w:rPr>
          <w:rFonts w:ascii="Times New Roman" w:hAnsi="Times New Roman" w:cs="Times New Roman"/>
          <w:sz w:val="28"/>
          <w:szCs w:val="28"/>
        </w:rPr>
        <w:t>О</w:t>
      </w:r>
      <w:r w:rsidR="00CC5808" w:rsidRPr="00952C56">
        <w:rPr>
          <w:rFonts w:ascii="Times New Roman" w:hAnsi="Times New Roman" w:cs="Times New Roman"/>
          <w:sz w:val="28"/>
          <w:szCs w:val="28"/>
          <w:vertAlign w:val="subscript"/>
          <w:lang w:val="en-US"/>
        </w:rPr>
        <w:t>3</w:t>
      </w:r>
      <w:r w:rsidR="00CC5808" w:rsidRPr="00952C56">
        <w:rPr>
          <w:rFonts w:ascii="Times New Roman" w:hAnsi="Times New Roman" w:cs="Times New Roman"/>
          <w:sz w:val="28"/>
          <w:szCs w:val="28"/>
          <w:lang w:val="en-US"/>
        </w:rPr>
        <w:t xml:space="preserve">; 1,5 % of </w:t>
      </w:r>
      <w:r w:rsidR="00CC5808" w:rsidRPr="00952C56">
        <w:rPr>
          <w:rFonts w:ascii="Times New Roman" w:hAnsi="Times New Roman" w:cs="Times New Roman"/>
          <w:sz w:val="28"/>
          <w:szCs w:val="28"/>
        </w:rPr>
        <w:t>С</w:t>
      </w:r>
      <w:r w:rsidR="00CC5808" w:rsidRPr="00952C56">
        <w:rPr>
          <w:rFonts w:ascii="Times New Roman" w:hAnsi="Times New Roman" w:cs="Times New Roman"/>
          <w:sz w:val="28"/>
          <w:szCs w:val="28"/>
          <w:lang w:val="en-US"/>
        </w:rPr>
        <w:t xml:space="preserve">u; 2,5 % of </w:t>
      </w:r>
      <w:r w:rsidR="00CC5808" w:rsidRPr="00952C56">
        <w:rPr>
          <w:rFonts w:ascii="Times New Roman" w:hAnsi="Times New Roman" w:cs="Times New Roman"/>
          <w:sz w:val="28"/>
          <w:szCs w:val="28"/>
        </w:rPr>
        <w:t>Р</w:t>
      </w:r>
      <w:r w:rsidR="005609F8">
        <w:rPr>
          <w:rFonts w:ascii="Times New Roman" w:hAnsi="Times New Roman" w:cs="Times New Roman"/>
          <w:sz w:val="28"/>
          <w:szCs w:val="28"/>
          <w:lang w:val="en-US"/>
        </w:rPr>
        <w:t>b and 4 % of S. Phase analyse</w:t>
      </w:r>
      <w:r w:rsidR="00CC5808" w:rsidRPr="00952C56">
        <w:rPr>
          <w:rFonts w:ascii="Times New Roman" w:hAnsi="Times New Roman" w:cs="Times New Roman"/>
          <w:sz w:val="28"/>
          <w:szCs w:val="28"/>
          <w:lang w:val="en-US"/>
        </w:rPr>
        <w:t xml:space="preserve">s shows </w:t>
      </w:r>
      <w:r w:rsidR="005609F8">
        <w:rPr>
          <w:rFonts w:ascii="Times New Roman" w:hAnsi="Times New Roman" w:cs="Times New Roman"/>
          <w:sz w:val="28"/>
          <w:szCs w:val="28"/>
          <w:lang w:val="en-US"/>
        </w:rPr>
        <w:t>the presence of</w:t>
      </w:r>
      <w:r w:rsidR="00CC5808" w:rsidRPr="00952C56">
        <w:rPr>
          <w:rFonts w:ascii="Times New Roman" w:hAnsi="Times New Roman" w:cs="Times New Roman"/>
          <w:sz w:val="28"/>
          <w:szCs w:val="28"/>
          <w:lang w:val="en-US"/>
        </w:rPr>
        <w:t xml:space="preserve"> oxides (3 % of zinc spinel and to 8 % of vustite and magnetite), silicates (54 % of fayalite, 20 % of melilite and 9 % of soda-lime glass), zinc sulphides, bornite, halkozine, yellow copper ore and pirrotite. </w:t>
      </w:r>
    </w:p>
    <w:p w:rsidR="00CC5808" w:rsidRPr="00952C56" w:rsidRDefault="00CC5808" w:rsidP="00CC5808">
      <w:pPr>
        <w:autoSpaceDE w:val="0"/>
        <w:autoSpaceDN w:val="0"/>
        <w:adjustRightInd w:val="0"/>
        <w:spacing w:after="0" w:line="240" w:lineRule="auto"/>
        <w:jc w:val="both"/>
        <w:rPr>
          <w:rFonts w:ascii="Times New Roman" w:hAnsi="Times New Roman" w:cs="Times New Roman"/>
          <w:color w:val="FF0000"/>
          <w:sz w:val="28"/>
          <w:szCs w:val="28"/>
          <w:lang w:val="en-US"/>
        </w:rPr>
      </w:pPr>
      <w:r w:rsidRPr="00952C56">
        <w:rPr>
          <w:rFonts w:ascii="Times New Roman" w:hAnsi="Times New Roman" w:cs="Times New Roman"/>
          <w:color w:val="FF0000"/>
          <w:sz w:val="28"/>
          <w:szCs w:val="28"/>
          <w:lang w:val="en-US"/>
        </w:rPr>
        <w:t xml:space="preserve">                           </w:t>
      </w:r>
    </w:p>
    <w:p w:rsidR="000E4344" w:rsidRPr="000E4344" w:rsidRDefault="007A75BD" w:rsidP="007A75BD">
      <w:pPr>
        <w:shd w:val="clear" w:color="auto" w:fill="FFFFFF"/>
        <w:autoSpaceDE w:val="0"/>
        <w:autoSpaceDN w:val="0"/>
        <w:adjustRightInd w:val="0"/>
        <w:spacing w:after="0" w:line="240" w:lineRule="auto"/>
        <w:jc w:val="center"/>
        <w:rPr>
          <w:rFonts w:ascii="Times New Roman" w:hAnsi="Times New Roman" w:cs="Times New Roman"/>
          <w:b/>
          <w:color w:val="000000"/>
          <w:sz w:val="28"/>
          <w:szCs w:val="28"/>
          <w:lang w:val="en-US"/>
        </w:rPr>
      </w:pPr>
      <w:r w:rsidRPr="007A75BD">
        <w:rPr>
          <w:rFonts w:ascii="Times New Roman" w:hAnsi="Times New Roman" w:cs="Times New Roman"/>
          <w:b/>
          <w:color w:val="000000"/>
          <w:sz w:val="28"/>
          <w:szCs w:val="28"/>
          <w:lang w:val="en-US"/>
        </w:rPr>
        <w:t xml:space="preserve">Utilization </w:t>
      </w:r>
      <w:r w:rsidR="000E4344" w:rsidRPr="007A75BD">
        <w:rPr>
          <w:rFonts w:ascii="Times New Roman" w:hAnsi="Times New Roman" w:cs="Times New Roman"/>
          <w:b/>
          <w:color w:val="000000"/>
          <w:sz w:val="28"/>
          <w:szCs w:val="28"/>
          <w:lang w:val="en-US"/>
        </w:rPr>
        <w:t xml:space="preserve">of power waste </w:t>
      </w:r>
    </w:p>
    <w:p w:rsidR="000E4344" w:rsidRPr="000E4344" w:rsidRDefault="000E4344" w:rsidP="000E4344">
      <w:pPr>
        <w:shd w:val="clear" w:color="auto" w:fill="FFFFFF"/>
        <w:autoSpaceDE w:val="0"/>
        <w:autoSpaceDN w:val="0"/>
        <w:adjustRightInd w:val="0"/>
        <w:spacing w:after="0" w:line="240" w:lineRule="auto"/>
        <w:jc w:val="center"/>
        <w:rPr>
          <w:rFonts w:ascii="Times New Roman" w:hAnsi="Times New Roman" w:cs="Times New Roman"/>
          <w:color w:val="000000"/>
          <w:sz w:val="16"/>
          <w:szCs w:val="16"/>
          <w:lang w:val="en-US"/>
        </w:rPr>
      </w:pPr>
    </w:p>
    <w:p w:rsidR="006C2B3D" w:rsidRDefault="000E4344" w:rsidP="006C2B3D">
      <w:pPr>
        <w:shd w:val="clear" w:color="auto" w:fill="FFFFFF"/>
        <w:autoSpaceDE w:val="0"/>
        <w:autoSpaceDN w:val="0"/>
        <w:adjustRightInd w:val="0"/>
        <w:spacing w:after="0" w:line="240" w:lineRule="auto"/>
        <w:ind w:firstLine="709"/>
        <w:jc w:val="both"/>
        <w:rPr>
          <w:rFonts w:ascii="Times New Roman" w:hAnsi="Times New Roman" w:cs="Times New Roman"/>
          <w:b/>
          <w:i/>
          <w:color w:val="000000"/>
          <w:sz w:val="28"/>
          <w:szCs w:val="28"/>
          <w:lang w:val="en-US"/>
        </w:rPr>
      </w:pPr>
      <w:r w:rsidRPr="000E4344">
        <w:rPr>
          <w:rFonts w:ascii="Times New Roman" w:hAnsi="Times New Roman" w:cs="Times New Roman"/>
          <w:color w:val="000000"/>
          <w:sz w:val="28"/>
          <w:szCs w:val="28"/>
          <w:lang w:val="en-US"/>
        </w:rPr>
        <w:t xml:space="preserve">According to a physical </w:t>
      </w:r>
      <w:r w:rsidR="007A75BD">
        <w:rPr>
          <w:rFonts w:ascii="Times New Roman" w:hAnsi="Times New Roman" w:cs="Times New Roman"/>
          <w:color w:val="000000"/>
          <w:sz w:val="28"/>
          <w:szCs w:val="28"/>
          <w:lang w:val="en-US"/>
        </w:rPr>
        <w:t xml:space="preserve">state all </w:t>
      </w:r>
      <w:r w:rsidRPr="000E4344">
        <w:rPr>
          <w:rFonts w:ascii="Times New Roman" w:hAnsi="Times New Roman" w:cs="Times New Roman"/>
          <w:color w:val="000000"/>
          <w:sz w:val="28"/>
          <w:szCs w:val="28"/>
          <w:lang w:val="en-US"/>
        </w:rPr>
        <w:t xml:space="preserve">waste products are divided </w:t>
      </w:r>
      <w:r w:rsidR="007A75BD">
        <w:rPr>
          <w:rFonts w:ascii="Times New Roman" w:hAnsi="Times New Roman" w:cs="Times New Roman"/>
          <w:color w:val="000000"/>
          <w:sz w:val="28"/>
          <w:szCs w:val="28"/>
          <w:lang w:val="en-US"/>
        </w:rPr>
        <w:t>into</w:t>
      </w:r>
      <w:r w:rsidRPr="000E4344">
        <w:rPr>
          <w:rFonts w:ascii="Times New Roman" w:hAnsi="Times New Roman" w:cs="Times New Roman"/>
          <w:color w:val="000000"/>
          <w:sz w:val="28"/>
          <w:szCs w:val="28"/>
          <w:lang w:val="en-US"/>
        </w:rPr>
        <w:t xml:space="preserve"> liquid, solid, gaseous, and also paste-like and vaporous waste products. Groups of  waste products are also classified according to a chemical composition (for example, flue cinder of thermal power plants (</w:t>
      </w:r>
      <w:r w:rsidRPr="000E4344">
        <w:rPr>
          <w:rFonts w:ascii="Times New Roman" w:hAnsi="Times New Roman" w:cs="Times New Roman"/>
          <w:color w:val="000000"/>
          <w:sz w:val="28"/>
          <w:szCs w:val="28"/>
        </w:rPr>
        <w:t>ТЭС</w:t>
      </w:r>
      <w:r w:rsidRPr="000E4344">
        <w:rPr>
          <w:rFonts w:ascii="Times New Roman" w:hAnsi="Times New Roman" w:cs="Times New Roman"/>
          <w:color w:val="000000"/>
          <w:sz w:val="28"/>
          <w:szCs w:val="28"/>
          <w:lang w:val="en-US"/>
        </w:rPr>
        <w:t xml:space="preserve">) are subdivided </w:t>
      </w:r>
      <w:r w:rsidR="007A75BD">
        <w:rPr>
          <w:rFonts w:ascii="Times New Roman" w:hAnsi="Times New Roman" w:cs="Times New Roman"/>
          <w:color w:val="000000"/>
          <w:sz w:val="28"/>
          <w:szCs w:val="28"/>
          <w:lang w:val="en-US"/>
        </w:rPr>
        <w:t>into</w:t>
      </w:r>
      <w:r w:rsidRPr="000E4344">
        <w:rPr>
          <w:rFonts w:ascii="Times New Roman" w:hAnsi="Times New Roman" w:cs="Times New Roman"/>
          <w:color w:val="000000"/>
          <w:sz w:val="28"/>
          <w:szCs w:val="28"/>
          <w:lang w:val="en-US"/>
        </w:rPr>
        <w:t xml:space="preserve"> inactive, low-active and active cinders) and according to physical-mechanical properties in connection with variety of their properties and a wide range of changing </w:t>
      </w:r>
      <w:r w:rsidR="007A75BD">
        <w:rPr>
          <w:rFonts w:ascii="Times New Roman" w:hAnsi="Times New Roman" w:cs="Times New Roman"/>
          <w:color w:val="000000"/>
          <w:sz w:val="28"/>
          <w:szCs w:val="28"/>
          <w:lang w:val="en-US"/>
        </w:rPr>
        <w:t xml:space="preserve">their </w:t>
      </w:r>
      <w:r w:rsidRPr="000E4344">
        <w:rPr>
          <w:rFonts w:ascii="Times New Roman" w:hAnsi="Times New Roman" w:cs="Times New Roman"/>
          <w:color w:val="000000"/>
          <w:sz w:val="28"/>
          <w:szCs w:val="28"/>
          <w:lang w:val="en-US"/>
        </w:rPr>
        <w:t>quantitative characteristics.</w:t>
      </w:r>
    </w:p>
    <w:p w:rsidR="006C2B3D" w:rsidRDefault="006C2B3D" w:rsidP="006C2B3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b/>
          <w:i/>
          <w:color w:val="000000"/>
          <w:sz w:val="28"/>
          <w:szCs w:val="28"/>
          <w:lang w:val="en-US"/>
        </w:rPr>
        <w:t>Fuel waste products of thermal power plant</w:t>
      </w:r>
      <w:r w:rsidRPr="000E4344">
        <w:rPr>
          <w:rFonts w:ascii="Times New Roman" w:hAnsi="Times New Roman" w:cs="Times New Roman"/>
          <w:color w:val="000000"/>
          <w:sz w:val="28"/>
          <w:szCs w:val="28"/>
          <w:lang w:val="en-US"/>
        </w:rPr>
        <w:t xml:space="preserve"> </w:t>
      </w:r>
      <w:r w:rsidRPr="000E4344">
        <w:rPr>
          <w:rFonts w:ascii="Times New Roman" w:hAnsi="Times New Roman" w:cs="Times New Roman"/>
          <w:b/>
          <w:i/>
          <w:color w:val="000000"/>
          <w:sz w:val="28"/>
          <w:szCs w:val="28"/>
          <w:lang w:val="en-US"/>
        </w:rPr>
        <w:t>(TPP)</w:t>
      </w:r>
    </w:p>
    <w:p w:rsidR="006C2B3D" w:rsidRDefault="006C2B3D" w:rsidP="006C2B3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xml:space="preserve">TPP use basically ash-rich coals, slates and peats, burning them up to a dust-like condition.  Fuel waste products in the form of flue cinder and slags are transported and stored in dumps. </w:t>
      </w:r>
      <w:r w:rsidR="00B30F5D">
        <w:rPr>
          <w:rFonts w:ascii="Times New Roman" w:hAnsi="Times New Roman" w:cs="Times New Roman"/>
          <w:color w:val="000000"/>
          <w:sz w:val="28"/>
          <w:szCs w:val="28"/>
          <w:lang w:val="en-US"/>
        </w:rPr>
        <w:t>Ash v</w:t>
      </w:r>
      <w:r w:rsidRPr="000E4344">
        <w:rPr>
          <w:rFonts w:ascii="Times New Roman" w:hAnsi="Times New Roman" w:cs="Times New Roman"/>
          <w:color w:val="000000"/>
          <w:sz w:val="28"/>
          <w:szCs w:val="28"/>
          <w:lang w:val="en-US"/>
        </w:rPr>
        <w:t xml:space="preserve">olumes </w:t>
      </w:r>
      <w:r>
        <w:rPr>
          <w:rFonts w:ascii="Times New Roman" w:hAnsi="Times New Roman" w:cs="Times New Roman"/>
          <w:color w:val="000000"/>
          <w:sz w:val="28"/>
          <w:szCs w:val="28"/>
          <w:lang w:val="en-US"/>
        </w:rPr>
        <w:t>of</w:t>
      </w:r>
      <w:r w:rsidRPr="000E4344">
        <w:rPr>
          <w:rFonts w:ascii="Times New Roman" w:hAnsi="Times New Roman" w:cs="Times New Roman"/>
          <w:color w:val="000000"/>
          <w:sz w:val="28"/>
          <w:szCs w:val="28"/>
          <w:lang w:val="en-US"/>
        </w:rPr>
        <w:t xml:space="preserve"> thermal power stations reach 20-40 million m</w:t>
      </w:r>
      <w:r w:rsidRPr="000E4344">
        <w:rPr>
          <w:rFonts w:ascii="Times New Roman" w:hAnsi="Times New Roman" w:cs="Times New Roman"/>
          <w:color w:val="000000"/>
          <w:sz w:val="28"/>
          <w:szCs w:val="28"/>
          <w:vertAlign w:val="superscript"/>
          <w:lang w:val="en-US"/>
        </w:rPr>
        <w:t>3</w:t>
      </w:r>
      <w:r w:rsidRPr="000E4344">
        <w:rPr>
          <w:rFonts w:ascii="Times New Roman" w:hAnsi="Times New Roman" w:cs="Times New Roman"/>
          <w:color w:val="000000"/>
          <w:sz w:val="28"/>
          <w:szCs w:val="28"/>
          <w:lang w:val="en-US"/>
        </w:rPr>
        <w:t xml:space="preserve"> and occupy areas from 500 to </w:t>
      </w:r>
      <w:smartTag w:uri="urn:schemas-microsoft-com:office:smarttags" w:element="metricconverter">
        <w:smartTagPr>
          <w:attr w:name="ProductID" w:val="1000 hectares"/>
        </w:smartTagPr>
        <w:r w:rsidRPr="000E4344">
          <w:rPr>
            <w:rFonts w:ascii="Times New Roman" w:hAnsi="Times New Roman" w:cs="Times New Roman"/>
            <w:color w:val="000000"/>
            <w:sz w:val="28"/>
            <w:szCs w:val="28"/>
            <w:lang w:val="en-US"/>
          </w:rPr>
          <w:t>1000 hectares</w:t>
        </w:r>
      </w:smartTag>
      <w:r w:rsidRPr="000E4344">
        <w:rPr>
          <w:rFonts w:ascii="Times New Roman" w:hAnsi="Times New Roman" w:cs="Times New Roman"/>
          <w:color w:val="000000"/>
          <w:sz w:val="28"/>
          <w:szCs w:val="28"/>
          <w:lang w:val="en-US"/>
        </w:rPr>
        <w:t xml:space="preserve"> and more. Their average remoteness from </w:t>
      </w:r>
      <w:r w:rsidRPr="000E4344">
        <w:rPr>
          <w:rFonts w:ascii="Times New Roman" w:hAnsi="Times New Roman" w:cs="Times New Roman"/>
          <w:color w:val="000000"/>
          <w:sz w:val="28"/>
          <w:szCs w:val="28"/>
        </w:rPr>
        <w:t>Т</w:t>
      </w:r>
      <w:r w:rsidRPr="000E4344">
        <w:rPr>
          <w:rFonts w:ascii="Times New Roman" w:hAnsi="Times New Roman" w:cs="Times New Roman"/>
          <w:color w:val="000000"/>
          <w:sz w:val="28"/>
          <w:szCs w:val="28"/>
          <w:lang w:val="en-US"/>
        </w:rPr>
        <w:t>PP is 7-</w:t>
      </w:r>
      <w:smartTag w:uri="urn:schemas-microsoft-com:office:smarttags" w:element="metricconverter">
        <w:smartTagPr>
          <w:attr w:name="ProductID" w:val="9 km"/>
        </w:smartTagPr>
        <w:r w:rsidRPr="000E4344">
          <w:rPr>
            <w:rFonts w:ascii="Times New Roman" w:hAnsi="Times New Roman" w:cs="Times New Roman"/>
            <w:color w:val="000000"/>
            <w:sz w:val="28"/>
            <w:szCs w:val="28"/>
            <w:lang w:val="en-US"/>
          </w:rPr>
          <w:t>9 km</w:t>
        </w:r>
      </w:smartTag>
      <w:r w:rsidRPr="000E4344">
        <w:rPr>
          <w:rFonts w:ascii="Times New Roman" w:hAnsi="Times New Roman" w:cs="Times New Roman"/>
          <w:color w:val="000000"/>
          <w:sz w:val="28"/>
          <w:szCs w:val="28"/>
          <w:lang w:val="en-US"/>
        </w:rPr>
        <w:t xml:space="preserve"> and more. On this distance it is necessary to lay pipelines for transportation of ash dump pulp, and these pipelines demand replacement</w:t>
      </w:r>
      <w:r>
        <w:rPr>
          <w:rFonts w:ascii="Times New Roman" w:hAnsi="Times New Roman" w:cs="Times New Roman"/>
          <w:color w:val="000000"/>
          <w:sz w:val="28"/>
          <w:szCs w:val="28"/>
          <w:lang w:val="en-US"/>
        </w:rPr>
        <w:t xml:space="preserve"> each 5-</w:t>
      </w:r>
      <w:r w:rsidRPr="000E4344">
        <w:rPr>
          <w:rFonts w:ascii="Times New Roman" w:hAnsi="Times New Roman" w:cs="Times New Roman"/>
          <w:color w:val="000000"/>
          <w:sz w:val="28"/>
          <w:szCs w:val="28"/>
          <w:lang w:val="en-US"/>
        </w:rPr>
        <w:t>7 years. About 1 % of electric power, generated by TPP, is spent for the ash and slag transportation. Capital expenses for construction of an ash dump removal system make 6-10 tg/</w:t>
      </w:r>
      <w:r w:rsidRPr="000E4344">
        <w:rPr>
          <w:rFonts w:ascii="Times New Roman" w:hAnsi="Times New Roman" w:cs="Times New Roman"/>
          <w:lang w:val="en-US"/>
        </w:rPr>
        <w:t xml:space="preserve"> </w:t>
      </w:r>
      <w:r w:rsidRPr="000E4344">
        <w:rPr>
          <w:rFonts w:ascii="Times New Roman" w:hAnsi="Times New Roman" w:cs="Times New Roman"/>
          <w:color w:val="000000"/>
          <w:sz w:val="28"/>
          <w:szCs w:val="28"/>
          <w:lang w:val="en-US"/>
        </w:rPr>
        <w:t>kW installed capacity. Annual expenses for the operation of existing ash dump removal systems and construction of new systems make 120-150 million tg. A level of using ash and slag in the country is insignificant and makes about 4 % of their annual output.</w:t>
      </w:r>
    </w:p>
    <w:p w:rsidR="00D6386F" w:rsidRDefault="00D6386F" w:rsidP="00D6386F">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0E4344">
        <w:rPr>
          <w:rFonts w:ascii="Times New Roman" w:hAnsi="Times New Roman" w:cs="Times New Roman"/>
          <w:color w:val="000000"/>
          <w:sz w:val="28"/>
          <w:szCs w:val="28"/>
          <w:lang w:val="en-US"/>
        </w:rPr>
        <w:t xml:space="preserve">Stone coal-sedimentary rocks have a non-uniform structure which is defined by various combinations of organic products and mineral impurities, and also variety of organic mass. The highest ash level arises at the allochthonous accumulation of a vegetative material as flowing water simultaneously with vegetative residues brings </w:t>
      </w:r>
      <w:r w:rsidRPr="000E4344">
        <w:rPr>
          <w:rFonts w:ascii="Times New Roman" w:hAnsi="Times New Roman" w:cs="Times New Roman"/>
          <w:color w:val="000000"/>
          <w:sz w:val="28"/>
          <w:szCs w:val="28"/>
          <w:lang w:val="en-US"/>
        </w:rPr>
        <w:lastRenderedPageBreak/>
        <w:t xml:space="preserve">the argillo-arenaceous material, polluting a vegetative material’s congestion in an accumulation place. </w:t>
      </w:r>
    </w:p>
    <w:p w:rsidR="007A75BD" w:rsidRDefault="007A75BD"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p>
    <w:p w:rsidR="00703A9A" w:rsidRDefault="00703A9A"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Pr>
          <w:noProof/>
        </w:rPr>
        <w:drawing>
          <wp:inline distT="0" distB="0" distL="0" distR="0">
            <wp:extent cx="5448299" cy="3514725"/>
            <wp:effectExtent l="19050" t="0" r="1" b="0"/>
            <wp:docPr id="80" name="Рисунок 80" descr="Россия, Дзержин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Россия, Дзержинск"/>
                    <pic:cNvPicPr>
                      <a:picLocks noChangeAspect="1" noChangeArrowheads="1"/>
                    </pic:cNvPicPr>
                  </pic:nvPicPr>
                  <pic:blipFill>
                    <a:blip r:embed="rId92"/>
                    <a:srcRect/>
                    <a:stretch>
                      <a:fillRect/>
                    </a:stretch>
                  </pic:blipFill>
                  <pic:spPr bwMode="auto">
                    <a:xfrm>
                      <a:off x="0" y="0"/>
                      <a:ext cx="5448631" cy="3514939"/>
                    </a:xfrm>
                    <a:prstGeom prst="rect">
                      <a:avLst/>
                    </a:prstGeom>
                    <a:noFill/>
                    <a:ln w="9525">
                      <a:noFill/>
                      <a:miter lim="800000"/>
                      <a:headEnd/>
                      <a:tailEnd/>
                    </a:ln>
                  </pic:spPr>
                </pic:pic>
              </a:graphicData>
            </a:graphic>
          </wp:inline>
        </w:drawing>
      </w:r>
    </w:p>
    <w:p w:rsidR="007A75BD" w:rsidRDefault="007A75BD" w:rsidP="00B30F5D">
      <w:pPr>
        <w:shd w:val="clear" w:color="auto" w:fill="FFFFFF"/>
        <w:autoSpaceDE w:val="0"/>
        <w:autoSpaceDN w:val="0"/>
        <w:adjustRightInd w:val="0"/>
        <w:spacing w:after="0" w:line="240" w:lineRule="auto"/>
        <w:jc w:val="both"/>
        <w:rPr>
          <w:rFonts w:ascii="Times New Roman" w:hAnsi="Times New Roman" w:cs="Times New Roman"/>
          <w:color w:val="000000"/>
          <w:sz w:val="16"/>
          <w:szCs w:val="16"/>
          <w:lang w:val="en-US"/>
        </w:rPr>
      </w:pPr>
    </w:p>
    <w:p w:rsidR="00B30F5D" w:rsidRDefault="00B30F5D" w:rsidP="00B30F5D">
      <w:pPr>
        <w:shd w:val="clear" w:color="auto" w:fill="FFFFFF"/>
        <w:autoSpaceDE w:val="0"/>
        <w:autoSpaceDN w:val="0"/>
        <w:adjustRightInd w:val="0"/>
        <w:spacing w:after="0" w:line="240" w:lineRule="auto"/>
        <w:jc w:val="center"/>
        <w:rPr>
          <w:rFonts w:ascii="Times New Roman" w:hAnsi="Times New Roman" w:cs="Times New Roman"/>
          <w:color w:val="000000"/>
          <w:sz w:val="24"/>
          <w:szCs w:val="24"/>
          <w:lang w:val="en-US"/>
        </w:rPr>
      </w:pPr>
      <w:r w:rsidRPr="00B30F5D">
        <w:rPr>
          <w:rFonts w:ascii="Times New Roman" w:hAnsi="Times New Roman" w:cs="Times New Roman"/>
          <w:color w:val="000000"/>
          <w:sz w:val="24"/>
          <w:szCs w:val="24"/>
          <w:lang w:val="en-US"/>
        </w:rPr>
        <w:t xml:space="preserve">Fig.45 – </w:t>
      </w:r>
      <w:r>
        <w:rPr>
          <w:rFonts w:ascii="Times New Roman" w:hAnsi="Times New Roman" w:cs="Times New Roman"/>
          <w:color w:val="000000"/>
          <w:sz w:val="24"/>
          <w:szCs w:val="24"/>
          <w:lang w:val="en-US"/>
        </w:rPr>
        <w:t>Gas emissions of a thermal power plant</w:t>
      </w:r>
    </w:p>
    <w:p w:rsidR="00B30F5D" w:rsidRPr="00B30F5D" w:rsidRDefault="00B30F5D" w:rsidP="00B30F5D">
      <w:pPr>
        <w:shd w:val="clear" w:color="auto" w:fill="FFFFFF"/>
        <w:autoSpaceDE w:val="0"/>
        <w:autoSpaceDN w:val="0"/>
        <w:adjustRightInd w:val="0"/>
        <w:spacing w:after="0" w:line="240" w:lineRule="auto"/>
        <w:jc w:val="center"/>
        <w:rPr>
          <w:rFonts w:ascii="Times New Roman" w:hAnsi="Times New Roman" w:cs="Times New Roman"/>
          <w:color w:val="000000"/>
          <w:sz w:val="24"/>
          <w:szCs w:val="24"/>
          <w:lang w:val="en-US"/>
        </w:rPr>
      </w:pPr>
    </w:p>
    <w:p w:rsidR="007A75BD" w:rsidRPr="00B30F5D" w:rsidRDefault="000E4344" w:rsidP="00B30F5D">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0E4344">
        <w:rPr>
          <w:rFonts w:ascii="Times New Roman" w:hAnsi="Times New Roman" w:cs="Times New Roman"/>
          <w:color w:val="000000"/>
          <w:sz w:val="28"/>
          <w:szCs w:val="28"/>
          <w:lang w:val="en-US"/>
        </w:rPr>
        <w:t>The Ekibastuz coal concerns to the most ash-rich coals, the average ash level in this coal makes 40-50 %, reaching to 52 % that defines a considerable content mineral impurities. Fused ash particles form slag which in a solidified condition represents a vitreous mass, coloured in a dark colour by iron oxide. Ash particles, which are removed by smoke gases from a combustion area, refer to a fly ash. The particles consisting of a fly ash and unburned fuel, taken out by smoke gases from boilers refer to</w:t>
      </w:r>
      <w:r w:rsidRPr="000E4344">
        <w:rPr>
          <w:rFonts w:ascii="Times New Roman" w:hAnsi="Times New Roman" w:cs="Times New Roman"/>
          <w:lang w:val="en-US"/>
        </w:rPr>
        <w:t xml:space="preserve"> </w:t>
      </w:r>
      <w:r w:rsidRPr="000E4344">
        <w:rPr>
          <w:rFonts w:ascii="Times New Roman" w:hAnsi="Times New Roman" w:cs="Times New Roman"/>
          <w:color w:val="000000"/>
          <w:sz w:val="28"/>
          <w:szCs w:val="28"/>
          <w:lang w:val="en-US"/>
        </w:rPr>
        <w:t>flue.</w:t>
      </w:r>
    </w:p>
    <w:p w:rsidR="007A75BD" w:rsidRDefault="007A75BD"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Pr>
          <w:rFonts w:ascii="Times New Roman" w:hAnsi="Times New Roman" w:cs="Times New Roman"/>
          <w:color w:val="000000"/>
          <w:sz w:val="28"/>
          <w:szCs w:val="28"/>
          <w:lang w:val="en-US"/>
        </w:rPr>
        <w:t>According to a</w:t>
      </w:r>
      <w:r w:rsidR="000E4344" w:rsidRPr="000E4344">
        <w:rPr>
          <w:rFonts w:ascii="Times New Roman" w:hAnsi="Times New Roman" w:cs="Times New Roman"/>
          <w:color w:val="000000"/>
          <w:sz w:val="28"/>
          <w:szCs w:val="28"/>
          <w:lang w:val="en-US"/>
        </w:rPr>
        <w:t xml:space="preserve"> building classification, </w:t>
      </w:r>
      <w:r>
        <w:rPr>
          <w:rFonts w:ascii="Times New Roman" w:hAnsi="Times New Roman" w:cs="Times New Roman"/>
          <w:color w:val="000000"/>
          <w:sz w:val="28"/>
          <w:szCs w:val="28"/>
          <w:lang w:val="en-US"/>
        </w:rPr>
        <w:t xml:space="preserve">an </w:t>
      </w:r>
      <w:r w:rsidR="000E4344" w:rsidRPr="000E4344">
        <w:rPr>
          <w:rFonts w:ascii="Times New Roman" w:hAnsi="Times New Roman" w:cs="Times New Roman"/>
          <w:color w:val="000000"/>
          <w:sz w:val="28"/>
          <w:szCs w:val="28"/>
          <w:lang w:val="en-US"/>
        </w:rPr>
        <w:t xml:space="preserve">ash is a product with a size less </w:t>
      </w:r>
      <w:smartTag w:uri="urn:schemas-microsoft-com:office:smarttags" w:element="metricconverter">
        <w:smartTagPr>
          <w:attr w:name="ProductID" w:val="0,25 mm"/>
        </w:smartTagPr>
        <w:r w:rsidR="000E4344" w:rsidRPr="000E4344">
          <w:rPr>
            <w:rFonts w:ascii="Times New Roman" w:hAnsi="Times New Roman" w:cs="Times New Roman"/>
            <w:color w:val="000000"/>
            <w:sz w:val="28"/>
            <w:szCs w:val="28"/>
            <w:lang w:val="en-US"/>
          </w:rPr>
          <w:t>0,25 mm</w:t>
        </w:r>
      </w:smartTag>
      <w:r w:rsidR="000E4344" w:rsidRPr="000E4344">
        <w:rPr>
          <w:rFonts w:ascii="Times New Roman" w:hAnsi="Times New Roman" w:cs="Times New Roman"/>
          <w:color w:val="000000"/>
          <w:sz w:val="28"/>
          <w:szCs w:val="28"/>
          <w:lang w:val="en-US"/>
        </w:rPr>
        <w:t xml:space="preserve">, formed at the fuel burning. It is settled in fly-ash collectors (cyclones, electro filters) from furnace gases. A granular material concerns to slag with a size of particles more 0,25 mm, formed at the fusion of a mineral part of fuel. </w:t>
      </w:r>
      <w:r w:rsidR="000E4344" w:rsidRPr="000E4344">
        <w:rPr>
          <w:rFonts w:ascii="Times New Roman" w:hAnsi="Times New Roman" w:cs="Times New Roman"/>
          <w:sz w:val="28"/>
          <w:szCs w:val="28"/>
          <w:lang w:val="en-US"/>
        </w:rPr>
        <w:t>It is obtained at the separation of ash-slag dumps or at the processing of ash-slag mixture from dumps.</w:t>
      </w:r>
    </w:p>
    <w:p w:rsidR="007A75BD" w:rsidRDefault="000E4344"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xml:space="preserve">Ashes and slags are divided on flue ash and slags of the dry catching and removal, and also ash-slag materials of the wet catching and removal. Fuel waste products of </w:t>
      </w:r>
      <w:r w:rsidRPr="000E4344">
        <w:rPr>
          <w:rFonts w:ascii="Times New Roman" w:hAnsi="Times New Roman" w:cs="Times New Roman"/>
          <w:color w:val="000000"/>
          <w:sz w:val="28"/>
          <w:szCs w:val="28"/>
        </w:rPr>
        <w:t>Т</w:t>
      </w:r>
      <w:r w:rsidRPr="000E4344">
        <w:rPr>
          <w:rFonts w:ascii="Times New Roman" w:hAnsi="Times New Roman" w:cs="Times New Roman"/>
          <w:color w:val="000000"/>
          <w:sz w:val="28"/>
          <w:szCs w:val="28"/>
          <w:lang w:val="en-US"/>
        </w:rPr>
        <w:t xml:space="preserve">PP are applied in various areas of the national economy; however one of the most perspective directions of their </w:t>
      </w:r>
      <w:r w:rsidR="007A75BD">
        <w:rPr>
          <w:rFonts w:ascii="Times New Roman" w:hAnsi="Times New Roman" w:cs="Times New Roman"/>
          <w:color w:val="000000"/>
          <w:sz w:val="28"/>
          <w:szCs w:val="28"/>
          <w:lang w:val="en-US"/>
        </w:rPr>
        <w:t>using is construction</w:t>
      </w:r>
      <w:r w:rsidRPr="000E4344">
        <w:rPr>
          <w:rFonts w:ascii="Times New Roman" w:hAnsi="Times New Roman" w:cs="Times New Roman"/>
          <w:color w:val="000000"/>
          <w:sz w:val="28"/>
          <w:szCs w:val="28"/>
          <w:lang w:val="en-US"/>
        </w:rPr>
        <w:t>.</w:t>
      </w:r>
    </w:p>
    <w:p w:rsidR="000E4344" w:rsidRPr="000E4344" w:rsidRDefault="000E4344"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Flue ashes and slags are subdivided depending on:</w:t>
      </w:r>
    </w:p>
    <w:p w:rsidR="000E4344" w:rsidRPr="000E4344" w:rsidRDefault="000E4344" w:rsidP="000E4344">
      <w:pPr>
        <w:numPr>
          <w:ilvl w:val="0"/>
          <w:numId w:val="28"/>
        </w:numPr>
        <w:shd w:val="clear" w:color="auto" w:fill="FFFFFF"/>
        <w:autoSpaceDE w:val="0"/>
        <w:autoSpaceDN w:val="0"/>
        <w:adjustRightInd w:val="0"/>
        <w:spacing w:after="0" w:line="240" w:lineRule="auto"/>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xml:space="preserve">fuel’s kind and quality (coal, slate, peat). Coal ashes are divided on subgroups: anthracite, stone, brown-coal. </w:t>
      </w:r>
    </w:p>
    <w:p w:rsidR="000E4344" w:rsidRPr="000E4344" w:rsidRDefault="000E4344" w:rsidP="000E4344">
      <w:pPr>
        <w:numPr>
          <w:ilvl w:val="0"/>
          <w:numId w:val="28"/>
        </w:numPr>
        <w:shd w:val="clear" w:color="auto" w:fill="FFFFFF"/>
        <w:autoSpaceDE w:val="0"/>
        <w:autoSpaceDN w:val="0"/>
        <w:adjustRightInd w:val="0"/>
        <w:spacing w:after="0" w:line="240" w:lineRule="auto"/>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xml:space="preserve">a kind of preparation and conditions of fuel burning: ashes of dust-like and layer burning. Coal is usually burnt after crushing and grinding, and sometimes </w:t>
      </w:r>
      <w:r w:rsidRPr="000E4344">
        <w:rPr>
          <w:rFonts w:ascii="Times New Roman" w:hAnsi="Times New Roman" w:cs="Times New Roman"/>
          <w:color w:val="000000"/>
          <w:sz w:val="28"/>
          <w:szCs w:val="28"/>
          <w:lang w:val="en-US"/>
        </w:rPr>
        <w:lastRenderedPageBreak/>
        <w:t xml:space="preserve">– without preliminary processing. In the first case the </w:t>
      </w:r>
      <w:r w:rsidRPr="000E4344">
        <w:rPr>
          <w:rFonts w:ascii="Times New Roman" w:hAnsi="Times New Roman" w:cs="Times New Roman"/>
          <w:iCs/>
          <w:color w:val="000000"/>
          <w:sz w:val="28"/>
          <w:szCs w:val="28"/>
          <w:lang w:val="en-US"/>
        </w:rPr>
        <w:t>solid</w:t>
      </w:r>
      <w:r w:rsidRPr="000E4344">
        <w:rPr>
          <w:rFonts w:ascii="Times New Roman" w:hAnsi="Times New Roman" w:cs="Times New Roman"/>
          <w:color w:val="000000"/>
          <w:sz w:val="28"/>
          <w:szCs w:val="28"/>
          <w:lang w:val="en-US"/>
        </w:rPr>
        <w:t xml:space="preserve"> furnace wastes contain fine-dispersed ashes. These ashes of the dust-like burning contain less unburned fuel and differ by more uniformity of chemical composition, than at lumpy burning of fuel.</w:t>
      </w:r>
    </w:p>
    <w:p w:rsidR="007A75BD" w:rsidRDefault="000E4344" w:rsidP="007A75BD">
      <w:pPr>
        <w:numPr>
          <w:ilvl w:val="0"/>
          <w:numId w:val="28"/>
        </w:numPr>
        <w:shd w:val="clear" w:color="auto" w:fill="FFFFFF"/>
        <w:autoSpaceDE w:val="0"/>
        <w:autoSpaceDN w:val="0"/>
        <w:adjustRightInd w:val="0"/>
        <w:spacing w:after="0" w:line="240" w:lineRule="auto"/>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according to a place of sedimentation of ashes in a boiler unit:</w:t>
      </w:r>
    </w:p>
    <w:p w:rsidR="007A75BD" w:rsidRDefault="000E4344" w:rsidP="007A75BD">
      <w:pPr>
        <w:shd w:val="clear" w:color="auto" w:fill="FFFFFF"/>
        <w:autoSpaceDE w:val="0"/>
        <w:autoSpaceDN w:val="0"/>
        <w:adjustRightInd w:val="0"/>
        <w:spacing w:after="0" w:line="240" w:lineRule="auto"/>
        <w:ind w:left="720"/>
        <w:jc w:val="both"/>
        <w:rPr>
          <w:rFonts w:ascii="Times New Roman" w:hAnsi="Times New Roman" w:cs="Times New Roman"/>
          <w:color w:val="000000"/>
          <w:sz w:val="16"/>
          <w:szCs w:val="16"/>
          <w:lang w:val="en-US"/>
        </w:rPr>
      </w:pPr>
      <w:r w:rsidRPr="007A75BD">
        <w:rPr>
          <w:rFonts w:ascii="Times New Roman" w:hAnsi="Times New Roman" w:cs="Times New Roman"/>
          <w:color w:val="000000"/>
          <w:sz w:val="28"/>
          <w:szCs w:val="28"/>
          <w:lang w:val="en-US"/>
        </w:rPr>
        <w:t>- ash blockage obtained at the burning of fuel on lattices;</w:t>
      </w:r>
    </w:p>
    <w:p w:rsidR="007A75BD" w:rsidRDefault="000E4344" w:rsidP="007A75BD">
      <w:pPr>
        <w:shd w:val="clear" w:color="auto" w:fill="FFFFFF"/>
        <w:autoSpaceDE w:val="0"/>
        <w:autoSpaceDN w:val="0"/>
        <w:adjustRightInd w:val="0"/>
        <w:spacing w:after="0" w:line="240" w:lineRule="auto"/>
        <w:ind w:left="720"/>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ash fell down on a hearth;</w:t>
      </w:r>
    </w:p>
    <w:p w:rsidR="007A75BD" w:rsidRDefault="000E4344" w:rsidP="007A75BD">
      <w:pPr>
        <w:shd w:val="clear" w:color="auto" w:fill="FFFFFF"/>
        <w:autoSpaceDE w:val="0"/>
        <w:autoSpaceDN w:val="0"/>
        <w:adjustRightInd w:val="0"/>
        <w:spacing w:after="0" w:line="240" w:lineRule="auto"/>
        <w:ind w:left="720"/>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sediments on a tube of a boiler;</w:t>
      </w:r>
    </w:p>
    <w:p w:rsidR="007A75BD" w:rsidRDefault="000E4344" w:rsidP="007A75BD">
      <w:pPr>
        <w:shd w:val="clear" w:color="auto" w:fill="FFFFFF"/>
        <w:autoSpaceDE w:val="0"/>
        <w:autoSpaceDN w:val="0"/>
        <w:adjustRightInd w:val="0"/>
        <w:spacing w:after="0" w:line="240" w:lineRule="auto"/>
        <w:ind w:left="720"/>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wall sediments;</w:t>
      </w:r>
    </w:p>
    <w:p w:rsidR="000E4344" w:rsidRPr="000E4344" w:rsidRDefault="000E4344" w:rsidP="007A75BD">
      <w:pPr>
        <w:shd w:val="clear" w:color="auto" w:fill="FFFFFF"/>
        <w:autoSpaceDE w:val="0"/>
        <w:autoSpaceDN w:val="0"/>
        <w:adjustRightInd w:val="0"/>
        <w:spacing w:after="0" w:line="240" w:lineRule="auto"/>
        <w:ind w:left="720"/>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smoke dust carrying away by waste gases in a smoke pipe.</w:t>
      </w:r>
    </w:p>
    <w:p w:rsidR="00B30F5D" w:rsidRDefault="00B30F5D" w:rsidP="00B30F5D">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p>
    <w:p w:rsidR="00B30F5D" w:rsidRDefault="00B30F5D" w:rsidP="00B30F5D">
      <w:pPr>
        <w:shd w:val="clear" w:color="auto" w:fill="FFFFFF"/>
        <w:autoSpaceDE w:val="0"/>
        <w:autoSpaceDN w:val="0"/>
        <w:adjustRightInd w:val="0"/>
        <w:spacing w:after="0" w:line="240" w:lineRule="auto"/>
        <w:ind w:firstLine="709"/>
        <w:jc w:val="center"/>
        <w:rPr>
          <w:rFonts w:ascii="Times New Roman" w:hAnsi="Times New Roman" w:cs="Times New Roman"/>
          <w:color w:val="000000"/>
          <w:sz w:val="16"/>
          <w:szCs w:val="16"/>
          <w:lang w:val="en-US"/>
        </w:rPr>
      </w:pPr>
      <w:r>
        <w:rPr>
          <w:noProof/>
        </w:rPr>
        <w:drawing>
          <wp:inline distT="0" distB="0" distL="0" distR="0">
            <wp:extent cx="3781425" cy="2257425"/>
            <wp:effectExtent l="19050" t="0" r="9525" b="0"/>
            <wp:docPr id="29" name="Рисунок 91" descr="http://www.newchemistry.ru/images/img/letters10/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newchemistry.ru/images/img/letters10/118.jpg"/>
                    <pic:cNvPicPr>
                      <a:picLocks noChangeAspect="1" noChangeArrowheads="1"/>
                    </pic:cNvPicPr>
                  </pic:nvPicPr>
                  <pic:blipFill>
                    <a:blip r:embed="rId93"/>
                    <a:srcRect/>
                    <a:stretch>
                      <a:fillRect/>
                    </a:stretch>
                  </pic:blipFill>
                  <pic:spPr bwMode="auto">
                    <a:xfrm>
                      <a:off x="0" y="0"/>
                      <a:ext cx="3781425" cy="2257425"/>
                    </a:xfrm>
                    <a:prstGeom prst="rect">
                      <a:avLst/>
                    </a:prstGeom>
                    <a:noFill/>
                    <a:ln w="9525">
                      <a:noFill/>
                      <a:miter lim="800000"/>
                      <a:headEnd/>
                      <a:tailEnd/>
                    </a:ln>
                  </pic:spPr>
                </pic:pic>
              </a:graphicData>
            </a:graphic>
          </wp:inline>
        </w:drawing>
      </w:r>
    </w:p>
    <w:p w:rsidR="00B30F5D" w:rsidRDefault="00B30F5D" w:rsidP="00B30F5D">
      <w:pPr>
        <w:shd w:val="clear" w:color="auto" w:fill="FFFFFF"/>
        <w:autoSpaceDE w:val="0"/>
        <w:autoSpaceDN w:val="0"/>
        <w:adjustRightInd w:val="0"/>
        <w:spacing w:after="0" w:line="240" w:lineRule="auto"/>
        <w:ind w:firstLine="709"/>
        <w:jc w:val="center"/>
        <w:rPr>
          <w:rFonts w:ascii="Times New Roman" w:hAnsi="Times New Roman" w:cs="Times New Roman"/>
          <w:color w:val="000000"/>
          <w:sz w:val="16"/>
          <w:szCs w:val="16"/>
          <w:lang w:val="en-US"/>
        </w:rPr>
      </w:pPr>
    </w:p>
    <w:p w:rsidR="00B30F5D" w:rsidRDefault="00B30F5D" w:rsidP="00B30F5D">
      <w:pPr>
        <w:shd w:val="clear" w:color="auto" w:fill="FFFFFF"/>
        <w:autoSpaceDE w:val="0"/>
        <w:autoSpaceDN w:val="0"/>
        <w:adjustRightInd w:val="0"/>
        <w:spacing w:after="0" w:line="240" w:lineRule="auto"/>
        <w:ind w:firstLine="709"/>
        <w:jc w:val="center"/>
        <w:rPr>
          <w:rFonts w:ascii="Times New Roman" w:hAnsi="Times New Roman" w:cs="Times New Roman"/>
          <w:color w:val="000000"/>
          <w:sz w:val="24"/>
          <w:szCs w:val="24"/>
          <w:lang w:val="en-US"/>
        </w:rPr>
      </w:pPr>
      <w:r>
        <w:rPr>
          <w:rFonts w:ascii="Times New Roman" w:hAnsi="Times New Roman" w:cs="Times New Roman"/>
          <w:color w:val="000000"/>
          <w:sz w:val="24"/>
          <w:szCs w:val="24"/>
          <w:lang w:val="en-US"/>
        </w:rPr>
        <w:t>Fig.46 – Ash-and-slag wastes storage</w:t>
      </w:r>
    </w:p>
    <w:p w:rsidR="00B30F5D" w:rsidRPr="00B30F5D" w:rsidRDefault="00B30F5D" w:rsidP="00B30F5D">
      <w:pPr>
        <w:shd w:val="clear" w:color="auto" w:fill="FFFFFF"/>
        <w:autoSpaceDE w:val="0"/>
        <w:autoSpaceDN w:val="0"/>
        <w:adjustRightInd w:val="0"/>
        <w:spacing w:after="0" w:line="240" w:lineRule="auto"/>
        <w:ind w:firstLine="709"/>
        <w:jc w:val="center"/>
        <w:rPr>
          <w:rFonts w:ascii="Times New Roman" w:hAnsi="Times New Roman" w:cs="Times New Roman"/>
          <w:color w:val="000000"/>
          <w:sz w:val="24"/>
          <w:szCs w:val="24"/>
          <w:lang w:val="en-US"/>
        </w:rPr>
      </w:pPr>
    </w:p>
    <w:p w:rsidR="007A75BD" w:rsidRDefault="000E4344"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xml:space="preserve">The </w:t>
      </w:r>
      <w:r w:rsidR="007A75BD">
        <w:rPr>
          <w:rFonts w:ascii="Times New Roman" w:hAnsi="Times New Roman" w:cs="Times New Roman"/>
          <w:color w:val="000000"/>
          <w:sz w:val="28"/>
          <w:szCs w:val="28"/>
          <w:lang w:val="en-US"/>
        </w:rPr>
        <w:t>major</w:t>
      </w:r>
      <w:r w:rsidRPr="000E4344">
        <w:rPr>
          <w:rFonts w:ascii="Times New Roman" w:hAnsi="Times New Roman" w:cs="Times New Roman"/>
          <w:color w:val="000000"/>
          <w:sz w:val="28"/>
          <w:szCs w:val="28"/>
          <w:lang w:val="en-US"/>
        </w:rPr>
        <w:t xml:space="preserve"> part of smoke flue ashes is caught at the cleaning of furnace gases with using of special </w:t>
      </w:r>
      <w:r w:rsidR="007A75BD">
        <w:rPr>
          <w:rFonts w:ascii="Times New Roman" w:hAnsi="Times New Roman" w:cs="Times New Roman"/>
          <w:color w:val="000000"/>
          <w:sz w:val="28"/>
          <w:szCs w:val="28"/>
          <w:lang w:val="en-US"/>
        </w:rPr>
        <w:t>apparatuses</w:t>
      </w:r>
      <w:r w:rsidRPr="000E4344">
        <w:rPr>
          <w:rFonts w:ascii="Times New Roman" w:hAnsi="Times New Roman" w:cs="Times New Roman"/>
          <w:color w:val="000000"/>
          <w:sz w:val="28"/>
          <w:szCs w:val="28"/>
          <w:lang w:val="en-US"/>
        </w:rPr>
        <w:t>. It is a flue ash. Smoke pipe ashes unlike the others have the</w:t>
      </w:r>
      <w:r w:rsidRPr="000E4344">
        <w:rPr>
          <w:rFonts w:ascii="Times New Roman" w:hAnsi="Times New Roman" w:cs="Times New Roman"/>
          <w:lang w:val="en-US"/>
        </w:rPr>
        <w:t xml:space="preserve"> </w:t>
      </w:r>
      <w:r w:rsidRPr="000E4344">
        <w:rPr>
          <w:rFonts w:ascii="Times New Roman" w:hAnsi="Times New Roman" w:cs="Times New Roman"/>
          <w:color w:val="000000"/>
          <w:sz w:val="28"/>
          <w:szCs w:val="28"/>
          <w:lang w:val="en-US"/>
        </w:rPr>
        <w:t>most stable structure.</w:t>
      </w:r>
    </w:p>
    <w:p w:rsidR="007A75BD" w:rsidRDefault="000E4344"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Dust collection method:</w:t>
      </w:r>
    </w:p>
    <w:p w:rsidR="007A75BD" w:rsidRDefault="000E4344"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xml:space="preserve">- </w:t>
      </w:r>
      <w:r w:rsidR="007A75BD">
        <w:rPr>
          <w:rFonts w:ascii="Times New Roman" w:hAnsi="Times New Roman" w:cs="Times New Roman"/>
          <w:color w:val="000000"/>
          <w:sz w:val="28"/>
          <w:szCs w:val="28"/>
          <w:lang w:val="en-US"/>
        </w:rPr>
        <w:t xml:space="preserve">a </w:t>
      </w:r>
      <w:r w:rsidRPr="000E4344">
        <w:rPr>
          <w:rFonts w:ascii="Times New Roman" w:hAnsi="Times New Roman" w:cs="Times New Roman"/>
          <w:color w:val="000000"/>
          <w:sz w:val="28"/>
          <w:szCs w:val="28"/>
          <w:lang w:val="en-US"/>
        </w:rPr>
        <w:t xml:space="preserve">dry way </w:t>
      </w:r>
      <w:r w:rsidR="007A75BD">
        <w:rPr>
          <w:rFonts w:ascii="Times New Roman" w:hAnsi="Times New Roman" w:cs="Times New Roman"/>
          <w:color w:val="000000"/>
          <w:sz w:val="28"/>
          <w:szCs w:val="28"/>
          <w:lang w:val="en-US"/>
        </w:rPr>
        <w:t>– in</w:t>
      </w:r>
      <w:r w:rsidRPr="000E4344">
        <w:rPr>
          <w:rFonts w:ascii="Times New Roman" w:hAnsi="Times New Roman" w:cs="Times New Roman"/>
          <w:color w:val="000000"/>
          <w:sz w:val="28"/>
          <w:szCs w:val="28"/>
          <w:lang w:val="en-US"/>
        </w:rPr>
        <w:t xml:space="preserve"> electro filters and cyclones; </w:t>
      </w:r>
    </w:p>
    <w:p w:rsidR="007A75BD" w:rsidRDefault="000E4344"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xml:space="preserve">- </w:t>
      </w:r>
      <w:r w:rsidR="007A75BD">
        <w:rPr>
          <w:rFonts w:ascii="Times New Roman" w:hAnsi="Times New Roman" w:cs="Times New Roman"/>
          <w:color w:val="000000"/>
          <w:sz w:val="28"/>
          <w:szCs w:val="28"/>
          <w:lang w:val="en-US"/>
        </w:rPr>
        <w:t xml:space="preserve">a </w:t>
      </w:r>
      <w:r w:rsidRPr="000E4344">
        <w:rPr>
          <w:rFonts w:ascii="Times New Roman" w:hAnsi="Times New Roman" w:cs="Times New Roman"/>
          <w:color w:val="000000"/>
          <w:sz w:val="28"/>
          <w:szCs w:val="28"/>
          <w:lang w:val="en-US"/>
        </w:rPr>
        <w:t xml:space="preserve">wet way – </w:t>
      </w:r>
      <w:r w:rsidR="007A75BD">
        <w:rPr>
          <w:rFonts w:ascii="Times New Roman" w:hAnsi="Times New Roman" w:cs="Times New Roman"/>
          <w:color w:val="000000"/>
          <w:sz w:val="28"/>
          <w:szCs w:val="28"/>
          <w:lang w:val="en-US"/>
        </w:rPr>
        <w:t>in</w:t>
      </w:r>
      <w:r w:rsidRPr="000E4344">
        <w:rPr>
          <w:rFonts w:ascii="Times New Roman" w:hAnsi="Times New Roman" w:cs="Times New Roman"/>
          <w:color w:val="000000"/>
          <w:sz w:val="28"/>
          <w:szCs w:val="28"/>
          <w:lang w:val="en-US"/>
        </w:rPr>
        <w:t xml:space="preserve"> </w:t>
      </w:r>
      <w:r w:rsidR="007A75BD" w:rsidRPr="000E4344">
        <w:rPr>
          <w:rFonts w:ascii="Times New Roman" w:hAnsi="Times New Roman" w:cs="Times New Roman"/>
          <w:color w:val="000000"/>
          <w:sz w:val="28"/>
          <w:szCs w:val="28"/>
          <w:lang w:val="en-US"/>
        </w:rPr>
        <w:t xml:space="preserve">wet cleaning </w:t>
      </w:r>
      <w:r w:rsidR="007A75BD">
        <w:rPr>
          <w:rFonts w:ascii="Times New Roman" w:hAnsi="Times New Roman" w:cs="Times New Roman"/>
          <w:color w:val="000000"/>
          <w:sz w:val="28"/>
          <w:szCs w:val="28"/>
          <w:lang w:val="en-US"/>
        </w:rPr>
        <w:t>cyclones</w:t>
      </w:r>
      <w:r w:rsidRPr="000E4344">
        <w:rPr>
          <w:rFonts w:ascii="Times New Roman" w:hAnsi="Times New Roman" w:cs="Times New Roman"/>
          <w:color w:val="000000"/>
          <w:sz w:val="28"/>
          <w:szCs w:val="28"/>
          <w:lang w:val="en-US"/>
        </w:rPr>
        <w:t>.</w:t>
      </w:r>
    </w:p>
    <w:p w:rsidR="007A75BD" w:rsidRDefault="000E4344"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0E4344">
        <w:rPr>
          <w:rFonts w:ascii="Times New Roman" w:hAnsi="Times New Roman" w:cs="Times New Roman"/>
          <w:color w:val="000000"/>
          <w:sz w:val="28"/>
          <w:szCs w:val="28"/>
          <w:lang w:val="en-US"/>
        </w:rPr>
        <w:t>Basic properties of ashes are defined by mineralogical and chemical structures, average density, density, dispersion, etc. A chemical composition of various ash-slag waste products includes over 100 minerals, however approximately only 40 minerals are more or less constant</w:t>
      </w:r>
      <w:r w:rsidR="007A75BD">
        <w:rPr>
          <w:rFonts w:ascii="Times New Roman" w:hAnsi="Times New Roman" w:cs="Times New Roman"/>
          <w:color w:val="000000"/>
          <w:sz w:val="28"/>
          <w:szCs w:val="28"/>
          <w:lang w:val="en-US"/>
        </w:rPr>
        <w:t>.</w:t>
      </w:r>
    </w:p>
    <w:p w:rsidR="007A75BD" w:rsidRDefault="000E4344"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Basic ash-slag minerals can be subdivided into three groups:</w:t>
      </w:r>
    </w:p>
    <w:p w:rsidR="007A75BD" w:rsidRDefault="000E4344"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1) minerals with constant hydraulic properties;</w:t>
      </w:r>
      <w:r w:rsidRPr="000E4344">
        <w:rPr>
          <w:rFonts w:ascii="Times New Roman" w:hAnsi="Times New Roman" w:cs="Times New Roman"/>
          <w:color w:val="000000"/>
          <w:sz w:val="16"/>
          <w:szCs w:val="16"/>
          <w:lang w:val="en-US"/>
        </w:rPr>
        <w:t xml:space="preserve"> </w:t>
      </w:r>
    </w:p>
    <w:p w:rsidR="007A75BD" w:rsidRDefault="000E4344"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2) minerals which are activated at water processing and thermal processing;</w:t>
      </w:r>
    </w:p>
    <w:p w:rsidR="007A75BD" w:rsidRDefault="000E4344" w:rsidP="007A75BD">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xml:space="preserve">3) inert minerals (incapable to hydrolysis or interaction with activators in temperature interval </w:t>
      </w:r>
      <w:r w:rsidR="007A75BD">
        <w:rPr>
          <w:rFonts w:ascii="Times New Roman" w:hAnsi="Times New Roman" w:cs="Times New Roman"/>
          <w:color w:val="000000"/>
          <w:sz w:val="28"/>
          <w:szCs w:val="28"/>
          <w:lang w:val="en-US"/>
        </w:rPr>
        <w:t xml:space="preserve">of </w:t>
      </w:r>
      <w:r w:rsidRPr="000E4344">
        <w:rPr>
          <w:rFonts w:ascii="Times New Roman" w:hAnsi="Times New Roman" w:cs="Times New Roman"/>
          <w:color w:val="000000"/>
          <w:sz w:val="28"/>
          <w:szCs w:val="28"/>
          <w:lang w:val="en-US"/>
        </w:rPr>
        <w:t>20-250°</w:t>
      </w:r>
      <w:r w:rsidRPr="000E4344">
        <w:rPr>
          <w:rFonts w:ascii="Times New Roman" w:hAnsi="Times New Roman" w:cs="Times New Roman"/>
          <w:color w:val="000000"/>
          <w:sz w:val="28"/>
          <w:szCs w:val="28"/>
        </w:rPr>
        <w:t>С</w:t>
      </w:r>
      <w:r w:rsidRPr="000E4344">
        <w:rPr>
          <w:rFonts w:ascii="Times New Roman" w:hAnsi="Times New Roman" w:cs="Times New Roman"/>
          <w:color w:val="000000"/>
          <w:sz w:val="28"/>
          <w:szCs w:val="28"/>
          <w:lang w:val="en-US"/>
        </w:rPr>
        <w:t xml:space="preserve"> and pressure</w:t>
      </w:r>
      <w:r w:rsidR="00B30F5D">
        <w:rPr>
          <w:rFonts w:ascii="Times New Roman" w:hAnsi="Times New Roman" w:cs="Times New Roman"/>
          <w:color w:val="000000"/>
          <w:sz w:val="28"/>
          <w:szCs w:val="28"/>
          <w:lang w:val="en-US"/>
        </w:rPr>
        <w:t xml:space="preserve"> </w:t>
      </w:r>
      <w:r w:rsidR="007A75BD">
        <w:rPr>
          <w:rFonts w:ascii="Times New Roman" w:hAnsi="Times New Roman" w:cs="Times New Roman"/>
          <w:color w:val="000000"/>
          <w:sz w:val="28"/>
          <w:szCs w:val="28"/>
          <w:lang w:val="en-US"/>
        </w:rPr>
        <w:t xml:space="preserve">of </w:t>
      </w:r>
      <w:r w:rsidRPr="000E4344">
        <w:rPr>
          <w:rFonts w:ascii="Times New Roman" w:hAnsi="Times New Roman" w:cs="Times New Roman"/>
          <w:color w:val="000000"/>
          <w:sz w:val="28"/>
          <w:szCs w:val="28"/>
          <w:lang w:val="en-US"/>
        </w:rPr>
        <w:t xml:space="preserve"> 0-4 MPa).</w:t>
      </w:r>
    </w:p>
    <w:p w:rsidR="00331FE9" w:rsidRDefault="000E4344" w:rsidP="00331FE9">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The first and the second groups have the greatest interest for builders:</w:t>
      </w:r>
    </w:p>
    <w:p w:rsidR="00331FE9" w:rsidRDefault="000E4344" w:rsidP="00331FE9">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calcium and magnesium silicates (slags and ashes from burning of combustible slates, brown coals, peat);</w:t>
      </w:r>
    </w:p>
    <w:p w:rsidR="00331FE9" w:rsidRDefault="000E4344" w:rsidP="00331FE9">
      <w:pPr>
        <w:shd w:val="clear" w:color="auto" w:fill="FFFFFF"/>
        <w:autoSpaceDE w:val="0"/>
        <w:autoSpaceDN w:val="0"/>
        <w:adjustRightInd w:val="0"/>
        <w:spacing w:after="0" w:line="240" w:lineRule="auto"/>
        <w:ind w:firstLine="709"/>
        <w:jc w:val="both"/>
        <w:rPr>
          <w:rFonts w:ascii="Times New Roman" w:hAnsi="Times New Roman" w:cs="Times New Roman"/>
          <w:color w:val="000000"/>
          <w:sz w:val="16"/>
          <w:szCs w:val="16"/>
          <w:lang w:val="en-US"/>
        </w:rPr>
      </w:pPr>
      <w:r w:rsidRPr="000E4344">
        <w:rPr>
          <w:rFonts w:ascii="Times New Roman" w:hAnsi="Times New Roman" w:cs="Times New Roman"/>
          <w:color w:val="000000"/>
          <w:sz w:val="28"/>
          <w:szCs w:val="28"/>
          <w:lang w:val="en-US"/>
        </w:rPr>
        <w:t>- oxides (presence of free iron oxides  is characteristic for lumpy fuel slags). Slate, peat and some brown coal ashes contain</w:t>
      </w:r>
      <w:r w:rsidR="00331FE9">
        <w:rPr>
          <w:rFonts w:ascii="Times New Roman" w:hAnsi="Times New Roman" w:cs="Times New Roman"/>
          <w:color w:val="000000"/>
          <w:sz w:val="28"/>
          <w:szCs w:val="28"/>
          <w:lang w:val="en-US"/>
        </w:rPr>
        <w:t xml:space="preserve"> </w:t>
      </w:r>
      <w:r w:rsidRPr="000E4344">
        <w:rPr>
          <w:rFonts w:ascii="Times New Roman" w:hAnsi="Times New Roman" w:cs="Times New Roman"/>
          <w:color w:val="000000"/>
          <w:sz w:val="28"/>
          <w:szCs w:val="28"/>
        </w:rPr>
        <w:t>А</w:t>
      </w:r>
      <w:r w:rsidR="00331FE9">
        <w:rPr>
          <w:rFonts w:ascii="Times New Roman" w:hAnsi="Times New Roman" w:cs="Times New Roman"/>
          <w:color w:val="000000"/>
          <w:sz w:val="28"/>
          <w:szCs w:val="28"/>
          <w:lang w:val="en-US"/>
        </w:rPr>
        <w:t>l</w:t>
      </w:r>
      <w:r w:rsidRPr="000E4344">
        <w:rPr>
          <w:rFonts w:ascii="Times New Roman" w:hAnsi="Times New Roman" w:cs="Times New Roman"/>
          <w:color w:val="000000"/>
          <w:sz w:val="28"/>
          <w:szCs w:val="28"/>
          <w:vertAlign w:val="subscript"/>
          <w:lang w:val="en-US"/>
        </w:rPr>
        <w:t>2</w:t>
      </w:r>
      <w:r w:rsidRPr="000E4344">
        <w:rPr>
          <w:rFonts w:ascii="Times New Roman" w:hAnsi="Times New Roman" w:cs="Times New Roman"/>
          <w:color w:val="000000"/>
          <w:sz w:val="28"/>
          <w:szCs w:val="28"/>
          <w:lang w:val="en-US"/>
        </w:rPr>
        <w:t>O</w:t>
      </w:r>
      <w:r w:rsidRPr="000E4344">
        <w:rPr>
          <w:rFonts w:ascii="Times New Roman" w:hAnsi="Times New Roman" w:cs="Times New Roman"/>
          <w:color w:val="000000"/>
          <w:sz w:val="28"/>
          <w:szCs w:val="28"/>
          <w:vertAlign w:val="subscript"/>
          <w:lang w:val="en-US"/>
        </w:rPr>
        <w:t>3</w:t>
      </w:r>
      <w:r w:rsidRPr="000E4344">
        <w:rPr>
          <w:rFonts w:ascii="Times New Roman" w:hAnsi="Times New Roman" w:cs="Times New Roman"/>
          <w:color w:val="000000"/>
          <w:sz w:val="28"/>
          <w:szCs w:val="28"/>
          <w:lang w:val="en-US"/>
        </w:rPr>
        <w:t>.</w:t>
      </w:r>
    </w:p>
    <w:p w:rsidR="00331FE9" w:rsidRPr="00331FE9" w:rsidRDefault="000E4344" w:rsidP="00331FE9">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331FE9">
        <w:rPr>
          <w:rFonts w:ascii="Times New Roman" w:hAnsi="Times New Roman" w:cs="Times New Roman"/>
          <w:color w:val="000000"/>
          <w:sz w:val="28"/>
          <w:szCs w:val="28"/>
          <w:lang w:val="en-US"/>
        </w:rPr>
        <w:lastRenderedPageBreak/>
        <w:t>Considering a mineralogical composition of ashes in whole, it is possible to notice, that they contain quartz of various modifications, alumina, mullite, various compounds of iron, sulphurous compounds and other substances in smaller quantities. The chemical composition characterizes activity of ashes. Ash’s activity is the ability to hardening in the presence of additives containing lime, or without them.</w:t>
      </w:r>
    </w:p>
    <w:p w:rsidR="00331FE9" w:rsidRDefault="00331FE9" w:rsidP="00331FE9">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Pr>
          <w:rFonts w:ascii="Times New Roman" w:hAnsi="Times New Roman" w:cs="Times New Roman"/>
          <w:color w:val="000000"/>
          <w:sz w:val="28"/>
          <w:szCs w:val="28"/>
          <w:lang w:val="en-US"/>
        </w:rPr>
        <w:t>A</w:t>
      </w:r>
      <w:r w:rsidR="000E4344" w:rsidRPr="00331FE9">
        <w:rPr>
          <w:rFonts w:ascii="Times New Roman" w:hAnsi="Times New Roman" w:cs="Times New Roman"/>
          <w:color w:val="000000"/>
          <w:sz w:val="28"/>
          <w:szCs w:val="28"/>
          <w:lang w:val="en-US"/>
        </w:rPr>
        <w:t xml:space="preserve">ctivity of ashes was studied insufficiently. Literature data differently explain the ash activity. More often </w:t>
      </w:r>
      <w:r>
        <w:rPr>
          <w:rFonts w:ascii="Times New Roman" w:hAnsi="Times New Roman" w:cs="Times New Roman"/>
          <w:color w:val="000000"/>
          <w:sz w:val="28"/>
          <w:szCs w:val="28"/>
          <w:lang w:val="en-US"/>
        </w:rPr>
        <w:t xml:space="preserve">the </w:t>
      </w:r>
      <w:r w:rsidR="000E4344" w:rsidRPr="00331FE9">
        <w:rPr>
          <w:rFonts w:ascii="Times New Roman" w:hAnsi="Times New Roman" w:cs="Times New Roman"/>
          <w:color w:val="000000"/>
          <w:sz w:val="28"/>
          <w:szCs w:val="28"/>
          <w:lang w:val="en-US"/>
        </w:rPr>
        <w:t>reasons of a</w:t>
      </w:r>
      <w:r>
        <w:rPr>
          <w:rFonts w:ascii="Times New Roman" w:hAnsi="Times New Roman" w:cs="Times New Roman"/>
          <w:color w:val="000000"/>
          <w:sz w:val="28"/>
          <w:szCs w:val="28"/>
          <w:lang w:val="en-US"/>
        </w:rPr>
        <w:t>sh</w:t>
      </w:r>
      <w:r w:rsidR="000E4344" w:rsidRPr="00331FE9">
        <w:rPr>
          <w:rFonts w:ascii="Times New Roman" w:hAnsi="Times New Roman" w:cs="Times New Roman"/>
          <w:color w:val="000000"/>
          <w:sz w:val="28"/>
          <w:szCs w:val="28"/>
          <w:lang w:val="en-US"/>
        </w:rPr>
        <w:t xml:space="preserve"> high activity </w:t>
      </w:r>
      <w:r>
        <w:rPr>
          <w:rFonts w:ascii="Times New Roman" w:hAnsi="Times New Roman" w:cs="Times New Roman"/>
          <w:color w:val="000000"/>
          <w:sz w:val="28"/>
          <w:szCs w:val="28"/>
          <w:lang w:val="en-US"/>
        </w:rPr>
        <w:t xml:space="preserve">are </w:t>
      </w:r>
      <w:r w:rsidR="000E4344" w:rsidRPr="00331FE9">
        <w:rPr>
          <w:rFonts w:ascii="Times New Roman" w:hAnsi="Times New Roman" w:cs="Times New Roman"/>
          <w:color w:val="000000"/>
          <w:sz w:val="28"/>
          <w:szCs w:val="28"/>
          <w:lang w:val="en-US"/>
        </w:rPr>
        <w:t>connect</w:t>
      </w:r>
      <w:r>
        <w:rPr>
          <w:rFonts w:ascii="Times New Roman" w:hAnsi="Times New Roman" w:cs="Times New Roman"/>
          <w:color w:val="000000"/>
          <w:sz w:val="28"/>
          <w:szCs w:val="28"/>
          <w:lang w:val="en-US"/>
        </w:rPr>
        <w:t>ed</w:t>
      </w:r>
      <w:r w:rsidR="000E4344" w:rsidRPr="00331FE9">
        <w:rPr>
          <w:rFonts w:ascii="Times New Roman" w:hAnsi="Times New Roman" w:cs="Times New Roman"/>
          <w:color w:val="000000"/>
          <w:sz w:val="28"/>
          <w:szCs w:val="28"/>
          <w:lang w:val="en-US"/>
        </w:rPr>
        <w:t xml:space="preserve"> with the presence of burnt clay minerals in their structure. </w:t>
      </w:r>
    </w:p>
    <w:p w:rsidR="00331FE9" w:rsidRDefault="00331FE9" w:rsidP="00331FE9">
      <w:pPr>
        <w:shd w:val="clear" w:color="auto" w:fill="FFFFFF"/>
        <w:autoSpaceDE w:val="0"/>
        <w:autoSpaceDN w:val="0"/>
        <w:adjustRightInd w:val="0"/>
        <w:spacing w:after="0" w:line="240" w:lineRule="auto"/>
        <w:jc w:val="both"/>
        <w:rPr>
          <w:rFonts w:ascii="Times New Roman" w:hAnsi="Times New Roman" w:cs="Times New Roman"/>
          <w:color w:val="000000"/>
          <w:sz w:val="28"/>
          <w:szCs w:val="28"/>
          <w:lang w:val="en-US"/>
        </w:rPr>
      </w:pPr>
    </w:p>
    <w:p w:rsidR="00331FE9" w:rsidRPr="00331FE9" w:rsidRDefault="00331FE9" w:rsidP="00331FE9">
      <w:pPr>
        <w:shd w:val="clear" w:color="auto" w:fill="FFFFFF"/>
        <w:autoSpaceDE w:val="0"/>
        <w:autoSpaceDN w:val="0"/>
        <w:adjustRightInd w:val="0"/>
        <w:spacing w:after="0" w:line="240" w:lineRule="auto"/>
        <w:jc w:val="center"/>
        <w:rPr>
          <w:rFonts w:ascii="Times New Roman" w:hAnsi="Times New Roman" w:cs="Times New Roman"/>
          <w:b/>
          <w:color w:val="000000"/>
          <w:sz w:val="28"/>
          <w:szCs w:val="28"/>
          <w:lang w:val="en-US"/>
        </w:rPr>
      </w:pPr>
      <w:r w:rsidRPr="00331FE9">
        <w:rPr>
          <w:rFonts w:ascii="Times New Roman" w:hAnsi="Times New Roman" w:cs="Times New Roman"/>
          <w:b/>
          <w:color w:val="000000"/>
          <w:sz w:val="28"/>
          <w:szCs w:val="28"/>
          <w:lang w:val="en-US"/>
        </w:rPr>
        <w:t>Waste of phosphorus industry</w:t>
      </w:r>
    </w:p>
    <w:p w:rsidR="00331FE9" w:rsidRPr="00331FE9" w:rsidRDefault="00331FE9" w:rsidP="00331FE9">
      <w:pPr>
        <w:shd w:val="clear" w:color="auto" w:fill="FFFFFF"/>
        <w:autoSpaceDE w:val="0"/>
        <w:autoSpaceDN w:val="0"/>
        <w:adjustRightInd w:val="0"/>
        <w:spacing w:after="0" w:line="240" w:lineRule="auto"/>
        <w:ind w:firstLine="709"/>
        <w:jc w:val="both"/>
        <w:rPr>
          <w:rFonts w:ascii="Times New Roman" w:hAnsi="Times New Roman" w:cs="Times New Roman"/>
          <w:b/>
          <w:color w:val="000000"/>
          <w:sz w:val="28"/>
          <w:szCs w:val="28"/>
          <w:lang w:val="en-US"/>
        </w:rPr>
      </w:pPr>
    </w:p>
    <w:p w:rsidR="00331FE9" w:rsidRDefault="0036707E" w:rsidP="00331FE9">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331FE9">
        <w:rPr>
          <w:rFonts w:ascii="Times New Roman" w:hAnsi="Times New Roman" w:cs="Times New Roman"/>
          <w:sz w:val="28"/>
          <w:szCs w:val="28"/>
          <w:lang w:val="en-US"/>
        </w:rPr>
        <w:t>Kazakhstan is</w:t>
      </w:r>
      <w:r w:rsidRPr="00BC5E2A">
        <w:rPr>
          <w:rFonts w:ascii="Times New Roman" w:hAnsi="Times New Roman" w:cs="Times New Roman"/>
          <w:sz w:val="28"/>
          <w:szCs w:val="28"/>
          <w:lang w:val="en-US"/>
        </w:rPr>
        <w:t xml:space="preserve"> a republic with </w:t>
      </w:r>
      <w:r w:rsidR="00331FE9">
        <w:rPr>
          <w:rFonts w:ascii="Times New Roman" w:hAnsi="Times New Roman" w:cs="Times New Roman"/>
          <w:sz w:val="28"/>
          <w:szCs w:val="28"/>
          <w:lang w:val="en-US"/>
        </w:rPr>
        <w:t xml:space="preserve">the </w:t>
      </w:r>
      <w:r w:rsidRPr="00BC5E2A">
        <w:rPr>
          <w:rFonts w:ascii="Times New Roman" w:hAnsi="Times New Roman" w:cs="Times New Roman"/>
          <w:sz w:val="28"/>
          <w:szCs w:val="28"/>
          <w:lang w:val="en-US"/>
        </w:rPr>
        <w:t>developed chemical industry based on high-grade deposits of phosphorites, salts and other chemical raw material, the best part of which go to wastes. For example, ten million ton</w:t>
      </w:r>
      <w:r w:rsidR="00331FE9">
        <w:rPr>
          <w:rFonts w:ascii="Times New Roman" w:hAnsi="Times New Roman" w:cs="Times New Roman"/>
          <w:sz w:val="28"/>
          <w:szCs w:val="28"/>
          <w:lang w:val="en-US"/>
        </w:rPr>
        <w:t>n</w:t>
      </w:r>
      <w:r w:rsidRPr="00BC5E2A">
        <w:rPr>
          <w:rFonts w:ascii="Times New Roman" w:hAnsi="Times New Roman" w:cs="Times New Roman"/>
          <w:sz w:val="28"/>
          <w:szCs w:val="28"/>
          <w:lang w:val="en-US"/>
        </w:rPr>
        <w:t xml:space="preserve">es of phosphate-siliceous ores </w:t>
      </w:r>
      <w:r w:rsidR="00331FE9" w:rsidRPr="00BC5E2A">
        <w:rPr>
          <w:rFonts w:ascii="Times New Roman" w:hAnsi="Times New Roman" w:cs="Times New Roman"/>
          <w:sz w:val="28"/>
          <w:szCs w:val="28"/>
          <w:lang w:val="en-US"/>
        </w:rPr>
        <w:t xml:space="preserve">on the open-cast mine Zhanatas </w:t>
      </w:r>
      <w:r w:rsidRPr="00BC5E2A">
        <w:rPr>
          <w:rFonts w:ascii="Times New Roman" w:hAnsi="Times New Roman" w:cs="Times New Roman"/>
          <w:sz w:val="28"/>
          <w:szCs w:val="28"/>
          <w:lang w:val="en-US"/>
        </w:rPr>
        <w:t xml:space="preserve">are stored in dumps. The dumps are increased with every year. </w:t>
      </w:r>
    </w:p>
    <w:p w:rsidR="00331FE9" w:rsidRDefault="0036707E" w:rsidP="00331FE9">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BC5E2A">
        <w:rPr>
          <w:rFonts w:ascii="Times New Roman" w:hAnsi="Times New Roman" w:cs="Times New Roman"/>
          <w:sz w:val="28"/>
          <w:szCs w:val="28"/>
          <w:lang w:val="en-US"/>
        </w:rPr>
        <w:t xml:space="preserve">Waste of the phosphate ore flotation concentration is annually raised on 6 million tones. These wastes represent fine silica sand which can be used in the manufacture of lime-sand brick and glass, as well as a filler material for concrete products.  </w:t>
      </w:r>
    </w:p>
    <w:p w:rsidR="00331FE9" w:rsidRDefault="0036707E" w:rsidP="00331FE9">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BC5E2A">
        <w:rPr>
          <w:rFonts w:ascii="Times New Roman" w:hAnsi="Times New Roman" w:cs="Times New Roman"/>
          <w:sz w:val="28"/>
          <w:szCs w:val="28"/>
          <w:lang w:val="en-US"/>
        </w:rPr>
        <w:t xml:space="preserve">The most bulky waste product of the phosphorus production is </w:t>
      </w:r>
      <w:r w:rsidR="00331FE9">
        <w:rPr>
          <w:rFonts w:ascii="Times New Roman" w:hAnsi="Times New Roman" w:cs="Times New Roman"/>
          <w:sz w:val="28"/>
          <w:szCs w:val="28"/>
          <w:lang w:val="en-US"/>
        </w:rPr>
        <w:t xml:space="preserve">a </w:t>
      </w:r>
      <w:r w:rsidRPr="00BC5E2A">
        <w:rPr>
          <w:rFonts w:ascii="Times New Roman" w:hAnsi="Times New Roman" w:cs="Times New Roman"/>
          <w:sz w:val="28"/>
          <w:szCs w:val="28"/>
          <w:lang w:val="en-US"/>
        </w:rPr>
        <w:t xml:space="preserve">slag which is processed for </w:t>
      </w:r>
      <w:r w:rsidR="00331FE9" w:rsidRPr="00BC5E2A">
        <w:rPr>
          <w:rFonts w:ascii="Times New Roman" w:hAnsi="Times New Roman" w:cs="Times New Roman"/>
          <w:sz w:val="28"/>
          <w:szCs w:val="28"/>
          <w:lang w:val="en-US"/>
        </w:rPr>
        <w:t xml:space="preserve">obtaining </w:t>
      </w:r>
      <w:r w:rsidR="00331FE9">
        <w:rPr>
          <w:rFonts w:ascii="Times New Roman" w:hAnsi="Times New Roman" w:cs="Times New Roman"/>
          <w:sz w:val="28"/>
          <w:szCs w:val="28"/>
          <w:lang w:val="en-US"/>
        </w:rPr>
        <w:t>a</w:t>
      </w:r>
      <w:r w:rsidRPr="00BC5E2A">
        <w:rPr>
          <w:rFonts w:ascii="Times New Roman" w:hAnsi="Times New Roman" w:cs="Times New Roman"/>
          <w:sz w:val="28"/>
          <w:szCs w:val="28"/>
          <w:lang w:val="en-US"/>
        </w:rPr>
        <w:t xml:space="preserve"> granulated slag. </w:t>
      </w:r>
      <w:r w:rsidR="00331FE9">
        <w:rPr>
          <w:rFonts w:ascii="Times New Roman" w:hAnsi="Times New Roman" w:cs="Times New Roman"/>
          <w:sz w:val="28"/>
          <w:szCs w:val="28"/>
          <w:lang w:val="en-US"/>
        </w:rPr>
        <w:t>C</w:t>
      </w:r>
      <w:r w:rsidR="00331FE9" w:rsidRPr="00BC5E2A">
        <w:rPr>
          <w:rFonts w:ascii="Times New Roman" w:hAnsi="Times New Roman" w:cs="Times New Roman"/>
          <w:sz w:val="28"/>
          <w:szCs w:val="28"/>
          <w:lang w:val="en-US"/>
        </w:rPr>
        <w:t xml:space="preserve">omplex </w:t>
      </w:r>
      <w:r w:rsidR="00331FE9">
        <w:rPr>
          <w:rFonts w:ascii="Times New Roman" w:hAnsi="Times New Roman" w:cs="Times New Roman"/>
          <w:sz w:val="28"/>
          <w:szCs w:val="28"/>
          <w:lang w:val="en-US"/>
        </w:rPr>
        <w:t>studies</w:t>
      </w:r>
      <w:r w:rsidR="00331FE9" w:rsidRPr="00BC5E2A">
        <w:rPr>
          <w:rFonts w:ascii="Times New Roman" w:hAnsi="Times New Roman" w:cs="Times New Roman"/>
          <w:sz w:val="28"/>
          <w:szCs w:val="28"/>
          <w:lang w:val="en-US"/>
        </w:rPr>
        <w:t xml:space="preserve"> </w:t>
      </w:r>
      <w:r w:rsidR="00331FE9">
        <w:rPr>
          <w:rFonts w:ascii="Times New Roman" w:hAnsi="Times New Roman" w:cs="Times New Roman"/>
          <w:sz w:val="28"/>
          <w:szCs w:val="28"/>
          <w:lang w:val="en-US"/>
        </w:rPr>
        <w:t>have been</w:t>
      </w:r>
      <w:r w:rsidR="00331FE9" w:rsidRPr="00BC5E2A">
        <w:rPr>
          <w:rFonts w:ascii="Times New Roman" w:hAnsi="Times New Roman" w:cs="Times New Roman"/>
          <w:sz w:val="28"/>
          <w:szCs w:val="28"/>
          <w:lang w:val="en-US"/>
        </w:rPr>
        <w:t xml:space="preserve"> carried out </w:t>
      </w:r>
      <w:r w:rsidR="00331FE9">
        <w:rPr>
          <w:rFonts w:ascii="Times New Roman" w:hAnsi="Times New Roman" w:cs="Times New Roman"/>
          <w:sz w:val="28"/>
          <w:szCs w:val="28"/>
          <w:lang w:val="en-US"/>
        </w:rPr>
        <w:t>to determine</w:t>
      </w:r>
      <w:r w:rsidRPr="00BC5E2A">
        <w:rPr>
          <w:rFonts w:ascii="Times New Roman" w:hAnsi="Times New Roman" w:cs="Times New Roman"/>
          <w:sz w:val="28"/>
          <w:szCs w:val="28"/>
          <w:lang w:val="en-US"/>
        </w:rPr>
        <w:t xml:space="preserve"> </w:t>
      </w:r>
      <w:r w:rsidR="00331FE9">
        <w:rPr>
          <w:rFonts w:ascii="Times New Roman" w:hAnsi="Times New Roman" w:cs="Times New Roman"/>
          <w:sz w:val="28"/>
          <w:szCs w:val="28"/>
          <w:lang w:val="en-US"/>
        </w:rPr>
        <w:t xml:space="preserve">the </w:t>
      </w:r>
      <w:r w:rsidR="00331FE9" w:rsidRPr="00BC5E2A">
        <w:rPr>
          <w:rFonts w:ascii="Times New Roman" w:hAnsi="Times New Roman" w:cs="Times New Roman"/>
          <w:sz w:val="28"/>
          <w:szCs w:val="28"/>
          <w:lang w:val="en-US"/>
        </w:rPr>
        <w:t xml:space="preserve">availability </w:t>
      </w:r>
      <w:r w:rsidRPr="00BC5E2A">
        <w:rPr>
          <w:rFonts w:ascii="Times New Roman" w:hAnsi="Times New Roman" w:cs="Times New Roman"/>
          <w:sz w:val="28"/>
          <w:szCs w:val="28"/>
          <w:lang w:val="en-US"/>
        </w:rPr>
        <w:t xml:space="preserve">of phosphorus slag </w:t>
      </w:r>
      <w:r w:rsidR="00331FE9">
        <w:rPr>
          <w:rFonts w:ascii="Times New Roman" w:hAnsi="Times New Roman" w:cs="Times New Roman"/>
          <w:sz w:val="28"/>
          <w:szCs w:val="28"/>
          <w:lang w:val="en-US"/>
        </w:rPr>
        <w:t>for</w:t>
      </w:r>
      <w:r w:rsidRPr="00BC5E2A">
        <w:rPr>
          <w:rFonts w:ascii="Times New Roman" w:hAnsi="Times New Roman" w:cs="Times New Roman"/>
          <w:sz w:val="28"/>
          <w:szCs w:val="28"/>
          <w:lang w:val="en-US"/>
        </w:rPr>
        <w:t xml:space="preserve"> </w:t>
      </w:r>
      <w:r w:rsidR="00331FE9" w:rsidRPr="00BC5E2A">
        <w:rPr>
          <w:rFonts w:ascii="Times New Roman" w:hAnsi="Times New Roman" w:cs="Times New Roman"/>
          <w:sz w:val="28"/>
          <w:szCs w:val="28"/>
          <w:lang w:val="en-US"/>
        </w:rPr>
        <w:t xml:space="preserve">production </w:t>
      </w:r>
      <w:r w:rsidR="00331FE9">
        <w:rPr>
          <w:rFonts w:ascii="Times New Roman" w:hAnsi="Times New Roman" w:cs="Times New Roman"/>
          <w:sz w:val="28"/>
          <w:szCs w:val="28"/>
          <w:lang w:val="en-US"/>
        </w:rPr>
        <w:t xml:space="preserve">of </w:t>
      </w:r>
      <w:r w:rsidRPr="00BC5E2A">
        <w:rPr>
          <w:rFonts w:ascii="Times New Roman" w:hAnsi="Times New Roman" w:cs="Times New Roman"/>
          <w:sz w:val="28"/>
          <w:szCs w:val="28"/>
          <w:lang w:val="en-US"/>
        </w:rPr>
        <w:t xml:space="preserve">building materials. One of the directions of phosphorus waste utilization is production of bonding concretes on the basis of </w:t>
      </w:r>
      <w:r w:rsidR="00331FE9">
        <w:rPr>
          <w:rFonts w:ascii="Times New Roman" w:hAnsi="Times New Roman" w:cs="Times New Roman"/>
          <w:sz w:val="28"/>
          <w:szCs w:val="28"/>
          <w:lang w:val="en-US"/>
        </w:rPr>
        <w:t xml:space="preserve">a </w:t>
      </w:r>
      <w:r w:rsidRPr="00BC5E2A">
        <w:rPr>
          <w:rFonts w:ascii="Times New Roman" w:hAnsi="Times New Roman" w:cs="Times New Roman"/>
          <w:sz w:val="28"/>
          <w:szCs w:val="28"/>
          <w:lang w:val="en-US"/>
        </w:rPr>
        <w:t>granulated phosphorus slag and nonconforming liquid glass. An effective direction of using the phosphorus slag is g</w:t>
      </w:r>
      <w:r w:rsidR="00331FE9">
        <w:rPr>
          <w:rFonts w:ascii="Times New Roman" w:hAnsi="Times New Roman" w:cs="Times New Roman"/>
          <w:sz w:val="28"/>
          <w:szCs w:val="28"/>
          <w:lang w:val="en-US"/>
        </w:rPr>
        <w:t>lass-ceramics manufacture. C</w:t>
      </w:r>
      <w:r w:rsidRPr="00BC5E2A">
        <w:rPr>
          <w:rFonts w:ascii="Times New Roman" w:hAnsi="Times New Roman" w:cs="Times New Roman"/>
          <w:sz w:val="28"/>
          <w:szCs w:val="28"/>
          <w:lang w:val="en-US"/>
        </w:rPr>
        <w:t xml:space="preserve">omplete processing of phosphorus slag requires considerable capital investments. </w:t>
      </w:r>
    </w:p>
    <w:p w:rsidR="0042403A" w:rsidRDefault="0036707E" w:rsidP="0042403A">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BC5E2A">
        <w:rPr>
          <w:rFonts w:ascii="Times New Roman" w:hAnsi="Times New Roman" w:cs="Times New Roman"/>
          <w:sz w:val="28"/>
          <w:szCs w:val="28"/>
          <w:lang w:val="en-US"/>
        </w:rPr>
        <w:t xml:space="preserve">The phosphoric acid production is accompanied a large quantity of wastes too. The most significant waste product is phosphogypsum. Phosphogypsum is used in the cement industry. </w:t>
      </w:r>
      <w:r w:rsidR="00331FE9">
        <w:rPr>
          <w:rFonts w:ascii="Times New Roman" w:hAnsi="Times New Roman" w:cs="Times New Roman"/>
          <w:sz w:val="28"/>
          <w:szCs w:val="28"/>
          <w:lang w:val="en-US"/>
        </w:rPr>
        <w:t>C</w:t>
      </w:r>
      <w:r w:rsidR="00331FE9" w:rsidRPr="00BC5E2A">
        <w:rPr>
          <w:rFonts w:ascii="Times New Roman" w:hAnsi="Times New Roman" w:cs="Times New Roman"/>
          <w:sz w:val="28"/>
          <w:szCs w:val="28"/>
          <w:lang w:val="en-US"/>
        </w:rPr>
        <w:t xml:space="preserve">ombined processing of phosphogypsum with nepheline </w:t>
      </w:r>
      <w:r w:rsidR="00331FE9">
        <w:rPr>
          <w:rFonts w:ascii="Times New Roman" w:hAnsi="Times New Roman" w:cs="Times New Roman"/>
          <w:sz w:val="28"/>
          <w:szCs w:val="28"/>
          <w:lang w:val="en-US"/>
        </w:rPr>
        <w:t>can be o</w:t>
      </w:r>
      <w:r w:rsidRPr="00BC5E2A">
        <w:rPr>
          <w:rFonts w:ascii="Times New Roman" w:hAnsi="Times New Roman" w:cs="Times New Roman"/>
          <w:sz w:val="28"/>
          <w:szCs w:val="28"/>
          <w:lang w:val="en-US"/>
        </w:rPr>
        <w:t>ne of the ways of phosphogypsum</w:t>
      </w:r>
      <w:r w:rsidR="0042403A">
        <w:rPr>
          <w:rFonts w:ascii="Times New Roman" w:hAnsi="Times New Roman" w:cs="Times New Roman"/>
          <w:sz w:val="28"/>
          <w:szCs w:val="28"/>
          <w:lang w:val="en-US"/>
        </w:rPr>
        <w:t xml:space="preserve"> application. A method of</w:t>
      </w:r>
      <w:r w:rsidRPr="00BC5E2A">
        <w:rPr>
          <w:rFonts w:ascii="Times New Roman" w:hAnsi="Times New Roman" w:cs="Times New Roman"/>
          <w:sz w:val="28"/>
          <w:szCs w:val="28"/>
          <w:lang w:val="en-US"/>
        </w:rPr>
        <w:t xml:space="preserve"> complex processing of </w:t>
      </w:r>
      <w:r w:rsidR="0042403A">
        <w:rPr>
          <w:rFonts w:ascii="Times New Roman" w:hAnsi="Times New Roman" w:cs="Times New Roman"/>
          <w:sz w:val="28"/>
          <w:szCs w:val="28"/>
          <w:lang w:val="en-US"/>
        </w:rPr>
        <w:t xml:space="preserve">a </w:t>
      </w:r>
      <w:r w:rsidRPr="00BC5E2A">
        <w:rPr>
          <w:rFonts w:ascii="Times New Roman" w:hAnsi="Times New Roman" w:cs="Times New Roman"/>
          <w:sz w:val="28"/>
          <w:szCs w:val="28"/>
          <w:lang w:val="en-US"/>
        </w:rPr>
        <w:t xml:space="preserve">nepheline-limestone mixture is </w:t>
      </w:r>
      <w:r w:rsidR="0042403A" w:rsidRPr="00BC5E2A">
        <w:rPr>
          <w:rFonts w:ascii="Times New Roman" w:hAnsi="Times New Roman" w:cs="Times New Roman"/>
          <w:sz w:val="28"/>
          <w:szCs w:val="28"/>
          <w:lang w:val="en-US"/>
        </w:rPr>
        <w:t xml:space="preserve">also </w:t>
      </w:r>
      <w:r w:rsidRPr="00BC5E2A">
        <w:rPr>
          <w:rFonts w:ascii="Times New Roman" w:hAnsi="Times New Roman" w:cs="Times New Roman"/>
          <w:sz w:val="28"/>
          <w:szCs w:val="28"/>
          <w:lang w:val="en-US"/>
        </w:rPr>
        <w:t xml:space="preserve">known. As a result of this process the following products can be </w:t>
      </w:r>
      <w:r w:rsidR="0042403A">
        <w:rPr>
          <w:rFonts w:ascii="Times New Roman" w:hAnsi="Times New Roman" w:cs="Times New Roman"/>
          <w:sz w:val="28"/>
          <w:szCs w:val="28"/>
          <w:lang w:val="en-US"/>
        </w:rPr>
        <w:t>produced</w:t>
      </w:r>
      <w:r w:rsidRPr="00BC5E2A">
        <w:rPr>
          <w:rFonts w:ascii="Times New Roman" w:hAnsi="Times New Roman" w:cs="Times New Roman"/>
          <w:sz w:val="28"/>
          <w:szCs w:val="28"/>
          <w:lang w:val="en-US"/>
        </w:rPr>
        <w:t>: alumina, cement, soda, as well as sulfur dioxide for sulphuric acid production.</w:t>
      </w:r>
    </w:p>
    <w:p w:rsidR="0042403A" w:rsidRDefault="0036707E" w:rsidP="0042403A">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BC5E2A">
        <w:rPr>
          <w:rFonts w:ascii="Times New Roman" w:hAnsi="Times New Roman" w:cs="Times New Roman"/>
          <w:color w:val="000000" w:themeColor="text1"/>
          <w:sz w:val="28"/>
          <w:szCs w:val="28"/>
          <w:lang w:val="en-US"/>
        </w:rPr>
        <w:t xml:space="preserve">Fluorine </w:t>
      </w:r>
      <w:r w:rsidR="0042403A">
        <w:rPr>
          <w:rFonts w:ascii="Times New Roman" w:hAnsi="Times New Roman" w:cs="Times New Roman"/>
          <w:sz w:val="28"/>
          <w:szCs w:val="28"/>
          <w:lang w:val="en-US"/>
        </w:rPr>
        <w:t>from a</w:t>
      </w:r>
      <w:r w:rsidRPr="00BC5E2A">
        <w:rPr>
          <w:rFonts w:ascii="Times New Roman" w:hAnsi="Times New Roman" w:cs="Times New Roman"/>
          <w:sz w:val="28"/>
          <w:szCs w:val="28"/>
          <w:lang w:val="en-US"/>
        </w:rPr>
        <w:t xml:space="preserve"> wet-process phosphoric acid can be separated as sodium </w:t>
      </w:r>
      <w:r w:rsidR="0042403A">
        <w:rPr>
          <w:rFonts w:ascii="Times New Roman" w:hAnsi="Times New Roman" w:cs="Times New Roman"/>
          <w:sz w:val="28"/>
          <w:szCs w:val="28"/>
          <w:lang w:val="en-US"/>
        </w:rPr>
        <w:t>silicon tetrafluoride and applied</w:t>
      </w:r>
      <w:r w:rsidRPr="00BC5E2A">
        <w:rPr>
          <w:rFonts w:ascii="Times New Roman" w:hAnsi="Times New Roman" w:cs="Times New Roman"/>
          <w:sz w:val="28"/>
          <w:szCs w:val="28"/>
          <w:lang w:val="en-US"/>
        </w:rPr>
        <w:t xml:space="preserve"> in the glass industry. </w:t>
      </w:r>
    </w:p>
    <w:p w:rsidR="0042403A" w:rsidRDefault="0042403A" w:rsidP="00D6386F">
      <w:pPr>
        <w:shd w:val="clear" w:color="auto" w:fill="FFFFFF"/>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Now a</w:t>
      </w:r>
      <w:r w:rsidR="0036707E" w:rsidRPr="00BC5E2A">
        <w:rPr>
          <w:rFonts w:ascii="Times New Roman" w:hAnsi="Times New Roman" w:cs="Times New Roman"/>
          <w:sz w:val="28"/>
          <w:szCs w:val="28"/>
          <w:lang w:val="en-US"/>
        </w:rPr>
        <w:t xml:space="preserve"> technology of </w:t>
      </w:r>
      <w:r>
        <w:rPr>
          <w:rFonts w:ascii="Times New Roman" w:hAnsi="Times New Roman" w:cs="Times New Roman"/>
          <w:sz w:val="28"/>
          <w:szCs w:val="28"/>
          <w:lang w:val="en-US"/>
        </w:rPr>
        <w:t xml:space="preserve">joint complex processing of </w:t>
      </w:r>
      <w:r w:rsidR="0036707E" w:rsidRPr="00BC5E2A">
        <w:rPr>
          <w:rFonts w:ascii="Times New Roman" w:hAnsi="Times New Roman" w:cs="Times New Roman"/>
          <w:sz w:val="28"/>
          <w:szCs w:val="28"/>
          <w:lang w:val="en-US"/>
        </w:rPr>
        <w:t>vanadiu</w:t>
      </w:r>
      <w:r>
        <w:rPr>
          <w:rFonts w:ascii="Times New Roman" w:hAnsi="Times New Roman" w:cs="Times New Roman"/>
          <w:sz w:val="28"/>
          <w:szCs w:val="28"/>
          <w:lang w:val="en-US"/>
        </w:rPr>
        <w:t>m ores and Karatau phosphorite is</w:t>
      </w:r>
      <w:r w:rsidR="0036707E" w:rsidRPr="00BC5E2A">
        <w:rPr>
          <w:rFonts w:ascii="Times New Roman" w:hAnsi="Times New Roman" w:cs="Times New Roman"/>
          <w:sz w:val="28"/>
          <w:szCs w:val="28"/>
          <w:lang w:val="en-US"/>
        </w:rPr>
        <w:t xml:space="preserve"> developed which </w:t>
      </w:r>
      <w:r>
        <w:rPr>
          <w:rFonts w:ascii="Times New Roman" w:hAnsi="Times New Roman" w:cs="Times New Roman"/>
          <w:sz w:val="28"/>
          <w:szCs w:val="28"/>
          <w:lang w:val="en-US"/>
        </w:rPr>
        <w:t>is intended for manufacturing white</w:t>
      </w:r>
      <w:r w:rsidR="0036707E" w:rsidRPr="00BC5E2A">
        <w:rPr>
          <w:rFonts w:ascii="Times New Roman" w:hAnsi="Times New Roman" w:cs="Times New Roman"/>
          <w:sz w:val="28"/>
          <w:szCs w:val="28"/>
          <w:lang w:val="en-US"/>
        </w:rPr>
        <w:t xml:space="preserve"> phosphorus by</w:t>
      </w:r>
      <w:r>
        <w:rPr>
          <w:rFonts w:ascii="Times New Roman" w:hAnsi="Times New Roman" w:cs="Times New Roman"/>
          <w:sz w:val="28"/>
          <w:szCs w:val="28"/>
          <w:lang w:val="en-US"/>
        </w:rPr>
        <w:t xml:space="preserve"> an</w:t>
      </w:r>
      <w:r w:rsidR="0036707E" w:rsidRPr="00BC5E2A">
        <w:rPr>
          <w:rFonts w:ascii="Times New Roman" w:hAnsi="Times New Roman" w:cs="Times New Roman"/>
          <w:sz w:val="28"/>
          <w:szCs w:val="28"/>
          <w:lang w:val="en-US"/>
        </w:rPr>
        <w:t xml:space="preserve"> electro-thermal method. This method includes melting of phosphorites with coke and quartzite. As a result of this process the white phosphorus and slag are obtained, and </w:t>
      </w:r>
      <w:r>
        <w:rPr>
          <w:rFonts w:ascii="Times New Roman" w:hAnsi="Times New Roman" w:cs="Times New Roman"/>
          <w:sz w:val="28"/>
          <w:szCs w:val="28"/>
          <w:lang w:val="en-US"/>
        </w:rPr>
        <w:t>also a</w:t>
      </w:r>
      <w:r w:rsidRPr="00BC5E2A">
        <w:rPr>
          <w:rFonts w:ascii="Times New Roman" w:hAnsi="Times New Roman" w:cs="Times New Roman"/>
          <w:sz w:val="28"/>
          <w:szCs w:val="28"/>
          <w:lang w:val="en-US"/>
        </w:rPr>
        <w:t xml:space="preserve"> by-product</w:t>
      </w:r>
      <w:r>
        <w:rPr>
          <w:rFonts w:ascii="Times New Roman" w:hAnsi="Times New Roman" w:cs="Times New Roman"/>
          <w:sz w:val="28"/>
          <w:szCs w:val="28"/>
          <w:lang w:val="en-US"/>
        </w:rPr>
        <w:t xml:space="preserve"> – </w:t>
      </w:r>
      <w:r w:rsidR="0036707E" w:rsidRPr="00BC5E2A">
        <w:rPr>
          <w:rFonts w:ascii="Times New Roman" w:hAnsi="Times New Roman" w:cs="Times New Roman"/>
          <w:sz w:val="28"/>
          <w:szCs w:val="28"/>
          <w:lang w:val="en-US"/>
        </w:rPr>
        <w:t>ferrophosphorus</w:t>
      </w:r>
      <w:r>
        <w:rPr>
          <w:rFonts w:ascii="Times New Roman" w:hAnsi="Times New Roman" w:cs="Times New Roman"/>
          <w:sz w:val="28"/>
          <w:szCs w:val="28"/>
          <w:lang w:val="en-US"/>
        </w:rPr>
        <w:t>; it</w:t>
      </w:r>
      <w:r w:rsidR="0036707E" w:rsidRPr="00BC5E2A">
        <w:rPr>
          <w:rFonts w:ascii="Times New Roman" w:hAnsi="Times New Roman" w:cs="Times New Roman"/>
          <w:sz w:val="28"/>
          <w:szCs w:val="28"/>
          <w:lang w:val="en-US"/>
        </w:rPr>
        <w:t xml:space="preserve"> contains 24-26 % of phosphorus. According to the suggested technology the replacement of quartzite (which is applied as a flux) by </w:t>
      </w:r>
      <w:r>
        <w:rPr>
          <w:rFonts w:ascii="Times New Roman" w:hAnsi="Times New Roman" w:cs="Times New Roman"/>
          <w:sz w:val="28"/>
          <w:szCs w:val="28"/>
          <w:lang w:val="en-US"/>
        </w:rPr>
        <w:t xml:space="preserve">a </w:t>
      </w:r>
      <w:r w:rsidR="0036707E" w:rsidRPr="00BC5E2A">
        <w:rPr>
          <w:rFonts w:ascii="Times New Roman" w:hAnsi="Times New Roman" w:cs="Times New Roman"/>
          <w:sz w:val="28"/>
          <w:szCs w:val="28"/>
          <w:lang w:val="en-US"/>
        </w:rPr>
        <w:t xml:space="preserve">vanadium ore allows </w:t>
      </w:r>
      <w:r>
        <w:rPr>
          <w:rFonts w:ascii="Times New Roman" w:hAnsi="Times New Roman" w:cs="Times New Roman"/>
          <w:sz w:val="28"/>
          <w:szCs w:val="28"/>
          <w:lang w:val="en-US"/>
        </w:rPr>
        <w:t>us to use not only the</w:t>
      </w:r>
      <w:r w:rsidR="0036707E" w:rsidRPr="00BC5E2A">
        <w:rPr>
          <w:rFonts w:ascii="Times New Roman" w:hAnsi="Times New Roman" w:cs="Times New Roman"/>
          <w:sz w:val="28"/>
          <w:szCs w:val="28"/>
          <w:lang w:val="en-US"/>
        </w:rPr>
        <w:t xml:space="preserve"> basic component of the ore </w:t>
      </w:r>
      <w:r w:rsidR="0036707E" w:rsidRPr="00BC5E2A">
        <w:rPr>
          <w:rFonts w:ascii="Times New Roman" w:hAnsi="Times New Roman" w:cs="Times New Roman"/>
          <w:sz w:val="28"/>
          <w:szCs w:val="28"/>
          <w:lang w:val="en-US"/>
        </w:rPr>
        <w:lastRenderedPageBreak/>
        <w:t xml:space="preserve">- silica, but to concentrate vanadium in the ferrophosphorus without some capital expenses. </w:t>
      </w:r>
    </w:p>
    <w:p w:rsidR="00D6386F" w:rsidRDefault="00D6386F" w:rsidP="00D6386F">
      <w:pPr>
        <w:shd w:val="clear" w:color="auto" w:fill="FFFFFF"/>
        <w:autoSpaceDE w:val="0"/>
        <w:autoSpaceDN w:val="0"/>
        <w:adjustRightInd w:val="0"/>
        <w:spacing w:after="0" w:line="240" w:lineRule="auto"/>
        <w:ind w:firstLine="709"/>
        <w:jc w:val="both"/>
        <w:rPr>
          <w:rFonts w:ascii="Times New Roman" w:hAnsi="Times New Roman" w:cs="Times New Roman"/>
          <w:sz w:val="28"/>
          <w:szCs w:val="28"/>
          <w:lang w:val="en-US"/>
        </w:rPr>
      </w:pPr>
    </w:p>
    <w:p w:rsidR="0042403A" w:rsidRDefault="0042403A" w:rsidP="0042403A">
      <w:pPr>
        <w:shd w:val="clear" w:color="auto" w:fill="FFFFFF"/>
        <w:autoSpaceDE w:val="0"/>
        <w:autoSpaceDN w:val="0"/>
        <w:adjustRightInd w:val="0"/>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P</w:t>
      </w:r>
      <w:r w:rsidRPr="0042403A">
        <w:rPr>
          <w:rFonts w:ascii="Times New Roman" w:hAnsi="Times New Roman" w:cs="Times New Roman"/>
          <w:b/>
          <w:sz w:val="28"/>
          <w:szCs w:val="28"/>
          <w:lang w:val="en-US"/>
        </w:rPr>
        <w:t xml:space="preserve">rocessing </w:t>
      </w:r>
      <w:r w:rsidR="00B30F5D">
        <w:rPr>
          <w:rFonts w:ascii="Times New Roman" w:hAnsi="Times New Roman" w:cs="Times New Roman"/>
          <w:b/>
          <w:sz w:val="28"/>
          <w:szCs w:val="28"/>
          <w:lang w:val="en-US"/>
        </w:rPr>
        <w:t>of</w:t>
      </w:r>
      <w:r>
        <w:rPr>
          <w:rFonts w:ascii="Times New Roman" w:hAnsi="Times New Roman" w:cs="Times New Roman"/>
          <w:b/>
          <w:sz w:val="28"/>
          <w:szCs w:val="28"/>
          <w:lang w:val="en-US"/>
        </w:rPr>
        <w:t xml:space="preserve"> f</w:t>
      </w:r>
      <w:r w:rsidR="0036707E" w:rsidRPr="0042403A">
        <w:rPr>
          <w:rFonts w:ascii="Times New Roman" w:hAnsi="Times New Roman" w:cs="Times New Roman"/>
          <w:b/>
          <w:sz w:val="28"/>
          <w:szCs w:val="28"/>
          <w:lang w:val="en-US"/>
        </w:rPr>
        <w:t xml:space="preserve">errophosphorus, sludge, slag and </w:t>
      </w:r>
      <w:r w:rsidR="00B30F5D">
        <w:rPr>
          <w:rFonts w:ascii="Times New Roman" w:hAnsi="Times New Roman" w:cs="Times New Roman"/>
          <w:b/>
          <w:sz w:val="28"/>
          <w:szCs w:val="28"/>
          <w:lang w:val="en-US"/>
        </w:rPr>
        <w:t xml:space="preserve">waste </w:t>
      </w:r>
      <w:r w:rsidR="0036707E" w:rsidRPr="0042403A">
        <w:rPr>
          <w:rFonts w:ascii="Times New Roman" w:hAnsi="Times New Roman" w:cs="Times New Roman"/>
          <w:b/>
          <w:sz w:val="28"/>
          <w:szCs w:val="28"/>
          <w:lang w:val="en-US"/>
        </w:rPr>
        <w:t>gase</w:t>
      </w:r>
      <w:r>
        <w:rPr>
          <w:rFonts w:ascii="Times New Roman" w:hAnsi="Times New Roman" w:cs="Times New Roman"/>
          <w:b/>
          <w:sz w:val="28"/>
          <w:szCs w:val="28"/>
          <w:lang w:val="en-US"/>
        </w:rPr>
        <w:t xml:space="preserve">s </w:t>
      </w:r>
    </w:p>
    <w:p w:rsidR="0042403A" w:rsidRDefault="0042403A" w:rsidP="0042403A">
      <w:pPr>
        <w:shd w:val="clear" w:color="auto" w:fill="FFFFFF"/>
        <w:autoSpaceDE w:val="0"/>
        <w:autoSpaceDN w:val="0"/>
        <w:adjustRightInd w:val="0"/>
        <w:spacing w:after="0" w:line="240" w:lineRule="auto"/>
        <w:jc w:val="center"/>
        <w:rPr>
          <w:rFonts w:ascii="Times New Roman" w:hAnsi="Times New Roman" w:cs="Times New Roman"/>
          <w:color w:val="000000"/>
          <w:sz w:val="28"/>
          <w:szCs w:val="28"/>
          <w:lang w:val="en-US"/>
        </w:rPr>
      </w:pPr>
      <w:r>
        <w:rPr>
          <w:rFonts w:ascii="Times New Roman" w:hAnsi="Times New Roman" w:cs="Times New Roman"/>
          <w:b/>
          <w:sz w:val="28"/>
          <w:szCs w:val="28"/>
          <w:lang w:val="en-US"/>
        </w:rPr>
        <w:t>formed</w:t>
      </w:r>
      <w:r w:rsidR="0036707E" w:rsidRPr="0042403A">
        <w:rPr>
          <w:rFonts w:ascii="Times New Roman" w:hAnsi="Times New Roman" w:cs="Times New Roman"/>
          <w:b/>
          <w:sz w:val="28"/>
          <w:szCs w:val="28"/>
          <w:lang w:val="en-US"/>
        </w:rPr>
        <w:t xml:space="preserve"> at phosphorus production</w:t>
      </w:r>
    </w:p>
    <w:p w:rsidR="0042403A" w:rsidRDefault="0042403A" w:rsidP="0042403A">
      <w:pPr>
        <w:shd w:val="clear" w:color="auto" w:fill="FFFFFF"/>
        <w:autoSpaceDE w:val="0"/>
        <w:autoSpaceDN w:val="0"/>
        <w:adjustRightInd w:val="0"/>
        <w:spacing w:after="0" w:line="240" w:lineRule="auto"/>
        <w:rPr>
          <w:rFonts w:ascii="Times New Roman" w:hAnsi="Times New Roman" w:cs="Times New Roman"/>
          <w:color w:val="000000"/>
          <w:sz w:val="28"/>
          <w:szCs w:val="28"/>
          <w:lang w:val="en-US"/>
        </w:rPr>
      </w:pPr>
    </w:p>
    <w:p w:rsidR="003C34DB" w:rsidRDefault="0036707E" w:rsidP="003C34DB">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BC5E2A">
        <w:rPr>
          <w:rFonts w:ascii="Times New Roman" w:hAnsi="Times New Roman" w:cs="Times New Roman"/>
          <w:sz w:val="28"/>
          <w:szCs w:val="28"/>
          <w:lang w:val="en-US"/>
        </w:rPr>
        <w:t>For</w:t>
      </w:r>
      <w:r w:rsidR="003C34DB">
        <w:rPr>
          <w:rFonts w:ascii="Times New Roman" w:hAnsi="Times New Roman" w:cs="Times New Roman"/>
          <w:sz w:val="28"/>
          <w:szCs w:val="28"/>
          <w:lang w:val="en-US"/>
        </w:rPr>
        <w:t xml:space="preserve"> clear understanding</w:t>
      </w:r>
      <w:r w:rsidRPr="00BC5E2A">
        <w:rPr>
          <w:rFonts w:ascii="Times New Roman" w:hAnsi="Times New Roman" w:cs="Times New Roman"/>
          <w:sz w:val="28"/>
          <w:szCs w:val="28"/>
          <w:lang w:val="en-US"/>
        </w:rPr>
        <w:t xml:space="preserve"> the processes taking place at phosphorus electro</w:t>
      </w:r>
      <w:r w:rsidR="003C34DB">
        <w:rPr>
          <w:rFonts w:ascii="Times New Roman" w:hAnsi="Times New Roman" w:cs="Times New Roman"/>
          <w:sz w:val="28"/>
          <w:szCs w:val="28"/>
          <w:lang w:val="en-US"/>
        </w:rPr>
        <w:t xml:space="preserve"> </w:t>
      </w:r>
      <w:r w:rsidRPr="00BC5E2A">
        <w:rPr>
          <w:rFonts w:ascii="Times New Roman" w:hAnsi="Times New Roman" w:cs="Times New Roman"/>
          <w:sz w:val="28"/>
          <w:szCs w:val="28"/>
          <w:lang w:val="en-US"/>
        </w:rPr>
        <w:t>thermal reduction and sublimation, a reaction space of an ore-thermal furnace is divided on 5 zones.</w:t>
      </w:r>
    </w:p>
    <w:p w:rsidR="003C34DB" w:rsidRDefault="0036707E" w:rsidP="003C34DB">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BC5E2A">
        <w:rPr>
          <w:rFonts w:ascii="Times New Roman" w:hAnsi="Times New Roman" w:cs="Times New Roman"/>
          <w:sz w:val="28"/>
          <w:szCs w:val="28"/>
          <w:lang w:val="en-US"/>
        </w:rPr>
        <w:t xml:space="preserve">The first zone is a zone of solid-phase processes. Its lower bound is defined by </w:t>
      </w:r>
      <w:r w:rsidR="003C34DB">
        <w:rPr>
          <w:rFonts w:ascii="Times New Roman" w:hAnsi="Times New Roman" w:cs="Times New Roman"/>
          <w:sz w:val="28"/>
          <w:szCs w:val="28"/>
          <w:lang w:val="en-US"/>
        </w:rPr>
        <w:t xml:space="preserve">the </w:t>
      </w:r>
      <w:r w:rsidRPr="00BC5E2A">
        <w:rPr>
          <w:rFonts w:ascii="Times New Roman" w:hAnsi="Times New Roman" w:cs="Times New Roman"/>
          <w:sz w:val="28"/>
          <w:szCs w:val="28"/>
          <w:lang w:val="en-US"/>
        </w:rPr>
        <w:t xml:space="preserve">beginning of </w:t>
      </w:r>
      <w:r w:rsidR="003C34DB" w:rsidRPr="00BC5E2A">
        <w:rPr>
          <w:rFonts w:ascii="Times New Roman" w:hAnsi="Times New Roman" w:cs="Times New Roman"/>
          <w:sz w:val="28"/>
          <w:szCs w:val="28"/>
          <w:lang w:val="en-US"/>
        </w:rPr>
        <w:t xml:space="preserve">melting </w:t>
      </w:r>
      <w:r w:rsidRPr="00BC5E2A">
        <w:rPr>
          <w:rFonts w:ascii="Times New Roman" w:hAnsi="Times New Roman" w:cs="Times New Roman"/>
          <w:sz w:val="28"/>
          <w:szCs w:val="28"/>
          <w:lang w:val="en-US"/>
        </w:rPr>
        <w:t>the charge components – 1630K.</w:t>
      </w:r>
    </w:p>
    <w:p w:rsidR="003C34DB" w:rsidRDefault="0036707E" w:rsidP="003C34DB">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BC5E2A">
        <w:rPr>
          <w:rFonts w:ascii="Times New Roman" w:hAnsi="Times New Roman" w:cs="Times New Roman"/>
          <w:sz w:val="28"/>
          <w:szCs w:val="28"/>
          <w:lang w:val="en-US"/>
        </w:rPr>
        <w:t>The secondary zone is a zone of solid-phase melting – 1570-1670</w:t>
      </w:r>
      <w:r w:rsidRPr="00BC5E2A">
        <w:rPr>
          <w:rFonts w:ascii="Times New Roman" w:hAnsi="Times New Roman" w:cs="Times New Roman"/>
          <w:sz w:val="28"/>
          <w:szCs w:val="28"/>
        </w:rPr>
        <w:t>К</w:t>
      </w:r>
      <w:r w:rsidRPr="00BC5E2A">
        <w:rPr>
          <w:rFonts w:ascii="Times New Roman" w:hAnsi="Times New Roman" w:cs="Times New Roman"/>
          <w:sz w:val="28"/>
          <w:szCs w:val="28"/>
          <w:lang w:val="en-US"/>
        </w:rPr>
        <w:t>.</w:t>
      </w:r>
    </w:p>
    <w:p w:rsidR="003C34DB" w:rsidRDefault="0036707E" w:rsidP="003C34DB">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BC5E2A">
        <w:rPr>
          <w:rFonts w:ascii="Times New Roman" w:hAnsi="Times New Roman" w:cs="Times New Roman"/>
          <w:sz w:val="28"/>
          <w:szCs w:val="28"/>
          <w:lang w:val="en-US"/>
        </w:rPr>
        <w:t>The third zone is a zone of a melt and solid coke particles chemical interaction.</w:t>
      </w:r>
    </w:p>
    <w:p w:rsidR="003C34DB" w:rsidRDefault="0036707E" w:rsidP="003C34DB">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BC5E2A">
        <w:rPr>
          <w:rFonts w:ascii="Times New Roman" w:hAnsi="Times New Roman" w:cs="Times New Roman"/>
          <w:sz w:val="28"/>
          <w:szCs w:val="28"/>
          <w:lang w:val="en-US"/>
        </w:rPr>
        <w:t>The fourth z</w:t>
      </w:r>
      <w:r w:rsidR="003C34DB">
        <w:rPr>
          <w:rFonts w:ascii="Times New Roman" w:hAnsi="Times New Roman" w:cs="Times New Roman"/>
          <w:sz w:val="28"/>
          <w:szCs w:val="28"/>
          <w:lang w:val="en-US"/>
        </w:rPr>
        <w:t>one is a zone of a melt with a</w:t>
      </w:r>
      <w:r w:rsidRPr="00BC5E2A">
        <w:rPr>
          <w:rFonts w:ascii="Times New Roman" w:hAnsi="Times New Roman" w:cs="Times New Roman"/>
          <w:sz w:val="28"/>
          <w:szCs w:val="28"/>
          <w:lang w:val="en-US"/>
        </w:rPr>
        <w:t xml:space="preserve"> stable</w:t>
      </w:r>
      <w:r w:rsidR="003C34DB">
        <w:rPr>
          <w:rFonts w:ascii="Times New Roman" w:hAnsi="Times New Roman" w:cs="Times New Roman"/>
          <w:sz w:val="28"/>
          <w:szCs w:val="28"/>
          <w:lang w:val="en-US"/>
        </w:rPr>
        <w:t xml:space="preserve"> chemical</w:t>
      </w:r>
      <w:r w:rsidRPr="00BC5E2A">
        <w:rPr>
          <w:rFonts w:ascii="Times New Roman" w:hAnsi="Times New Roman" w:cs="Times New Roman"/>
          <w:sz w:val="28"/>
          <w:szCs w:val="28"/>
          <w:lang w:val="en-US"/>
        </w:rPr>
        <w:t xml:space="preserve"> composition (zone of molten slag).</w:t>
      </w:r>
    </w:p>
    <w:p w:rsidR="003C34DB" w:rsidRDefault="0036707E" w:rsidP="003C34DB">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BC5E2A">
        <w:rPr>
          <w:rFonts w:ascii="Times New Roman" w:hAnsi="Times New Roman" w:cs="Times New Roman"/>
          <w:sz w:val="28"/>
          <w:szCs w:val="28"/>
          <w:lang w:val="en-US"/>
        </w:rPr>
        <w:t>The fifth zone is a zone of liquid ferrophosphorus.</w:t>
      </w:r>
    </w:p>
    <w:p w:rsidR="003C34DB" w:rsidRDefault="0036707E" w:rsidP="003C34DB">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r w:rsidRPr="00BC5E2A">
        <w:rPr>
          <w:rFonts w:ascii="Times New Roman" w:hAnsi="Times New Roman" w:cs="Times New Roman"/>
          <w:sz w:val="28"/>
          <w:szCs w:val="28"/>
          <w:lang w:val="en-US"/>
        </w:rPr>
        <w:t xml:space="preserve">In the first zone the following processes take place: heat exchange between </w:t>
      </w:r>
      <w:r w:rsidR="003C34DB">
        <w:rPr>
          <w:rFonts w:ascii="Times New Roman" w:hAnsi="Times New Roman" w:cs="Times New Roman"/>
          <w:sz w:val="28"/>
          <w:szCs w:val="28"/>
          <w:lang w:val="en-US"/>
        </w:rPr>
        <w:t xml:space="preserve">the </w:t>
      </w:r>
      <w:r w:rsidRPr="00BC5E2A">
        <w:rPr>
          <w:rFonts w:ascii="Times New Roman" w:hAnsi="Times New Roman" w:cs="Times New Roman"/>
          <w:sz w:val="28"/>
          <w:szCs w:val="28"/>
          <w:lang w:val="en-US"/>
        </w:rPr>
        <w:t>gases formed in zone 3, heating of a charge, removal of crystallization and hydration water, decarbonization of minerals, chemical interaction of carbon dioxide with coke, condensation of alkaline metals sublimates and others.</w:t>
      </w:r>
    </w:p>
    <w:p w:rsidR="0036707E" w:rsidRDefault="003C34DB" w:rsidP="003C34DB">
      <w:pPr>
        <w:shd w:val="clear" w:color="auto" w:fill="FFFFFF"/>
        <w:autoSpaceDE w:val="0"/>
        <w:autoSpaceDN w:val="0"/>
        <w:adjustRightInd w:val="0"/>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P</w:t>
      </w:r>
      <w:r w:rsidRPr="00BC5E2A">
        <w:rPr>
          <w:rFonts w:ascii="Times New Roman" w:hAnsi="Times New Roman" w:cs="Times New Roman"/>
          <w:sz w:val="28"/>
          <w:szCs w:val="28"/>
          <w:lang w:val="en-US"/>
        </w:rPr>
        <w:t>hosphorite</w:t>
      </w:r>
      <w:r>
        <w:rPr>
          <w:rFonts w:ascii="Times New Roman" w:hAnsi="Times New Roman" w:cs="Times New Roman"/>
          <w:sz w:val="28"/>
          <w:szCs w:val="28"/>
          <w:lang w:val="en-US"/>
        </w:rPr>
        <w:t xml:space="preserve"> melted</w:t>
      </w:r>
      <w:r w:rsidR="0036707E" w:rsidRPr="00BC5E2A">
        <w:rPr>
          <w:rFonts w:ascii="Times New Roman" w:hAnsi="Times New Roman" w:cs="Times New Roman"/>
          <w:sz w:val="28"/>
          <w:szCs w:val="28"/>
          <w:lang w:val="en-US"/>
        </w:rPr>
        <w:t xml:space="preserve"> in the second zone (its melting point is 1620-1670</w:t>
      </w:r>
      <w:r w:rsidR="0036707E" w:rsidRPr="00BC5E2A">
        <w:rPr>
          <w:rFonts w:ascii="Times New Roman" w:hAnsi="Times New Roman" w:cs="Times New Roman"/>
          <w:sz w:val="28"/>
          <w:szCs w:val="28"/>
        </w:rPr>
        <w:t>К</w:t>
      </w:r>
      <w:r w:rsidR="0036707E" w:rsidRPr="00BC5E2A">
        <w:rPr>
          <w:rFonts w:ascii="Times New Roman" w:hAnsi="Times New Roman" w:cs="Times New Roman"/>
          <w:sz w:val="28"/>
          <w:szCs w:val="28"/>
          <w:lang w:val="en-US"/>
        </w:rPr>
        <w:t>) dissolves other mineral impurities and flows in</w:t>
      </w:r>
      <w:r>
        <w:rPr>
          <w:rFonts w:ascii="Times New Roman" w:hAnsi="Times New Roman" w:cs="Times New Roman"/>
          <w:sz w:val="28"/>
          <w:szCs w:val="28"/>
          <w:lang w:val="en-US"/>
        </w:rPr>
        <w:t xml:space="preserve"> bottom parts of a furnace. Z</w:t>
      </w:r>
      <w:r w:rsidR="0036707E" w:rsidRPr="00BC5E2A">
        <w:rPr>
          <w:rFonts w:ascii="Times New Roman" w:hAnsi="Times New Roman" w:cs="Times New Roman"/>
          <w:sz w:val="28"/>
          <w:szCs w:val="28"/>
          <w:lang w:val="en-US"/>
        </w:rPr>
        <w:t>ones I-III</w:t>
      </w:r>
      <w:r>
        <w:rPr>
          <w:rFonts w:ascii="Times New Roman" w:hAnsi="Times New Roman" w:cs="Times New Roman"/>
          <w:sz w:val="28"/>
          <w:szCs w:val="28"/>
          <w:lang w:val="en-US"/>
        </w:rPr>
        <w:t xml:space="preserve"> are the zones of</w:t>
      </w:r>
      <w:r w:rsidR="0036707E" w:rsidRPr="00BC5E2A">
        <w:rPr>
          <w:rFonts w:ascii="Times New Roman" w:hAnsi="Times New Roman" w:cs="Times New Roman"/>
          <w:sz w:val="28"/>
          <w:szCs w:val="28"/>
          <w:lang w:val="en-US"/>
        </w:rPr>
        <w:t xml:space="preserve"> all thermo</w:t>
      </w:r>
      <w:r>
        <w:rPr>
          <w:rFonts w:ascii="Times New Roman" w:hAnsi="Times New Roman" w:cs="Times New Roman"/>
          <w:sz w:val="28"/>
          <w:szCs w:val="28"/>
          <w:lang w:val="en-US"/>
        </w:rPr>
        <w:t xml:space="preserve"> </w:t>
      </w:r>
      <w:r w:rsidR="0036707E" w:rsidRPr="00BC5E2A">
        <w:rPr>
          <w:rFonts w:ascii="Times New Roman" w:hAnsi="Times New Roman" w:cs="Times New Roman"/>
          <w:sz w:val="28"/>
          <w:szCs w:val="28"/>
          <w:lang w:val="en-US"/>
        </w:rPr>
        <w:t>chemical processes.</w:t>
      </w:r>
    </w:p>
    <w:p w:rsidR="003C34DB" w:rsidRPr="003C34DB" w:rsidRDefault="003C34DB" w:rsidP="003C34DB">
      <w:pPr>
        <w:shd w:val="clear" w:color="auto" w:fill="FFFFFF"/>
        <w:autoSpaceDE w:val="0"/>
        <w:autoSpaceDN w:val="0"/>
        <w:adjustRightInd w:val="0"/>
        <w:spacing w:after="0" w:line="240" w:lineRule="auto"/>
        <w:ind w:firstLine="709"/>
        <w:jc w:val="both"/>
        <w:rPr>
          <w:rFonts w:ascii="Times New Roman" w:hAnsi="Times New Roman" w:cs="Times New Roman"/>
          <w:color w:val="000000"/>
          <w:sz w:val="28"/>
          <w:szCs w:val="28"/>
          <w:lang w:val="en-US"/>
        </w:rPr>
      </w:pPr>
    </w:p>
    <w:p w:rsidR="0036707E" w:rsidRPr="00BC5E2A" w:rsidRDefault="0036707E" w:rsidP="0036707E">
      <w:pPr>
        <w:spacing w:after="0"/>
        <w:jc w:val="center"/>
        <w:rPr>
          <w:rFonts w:ascii="Times New Roman" w:hAnsi="Times New Roman" w:cs="Times New Roman"/>
          <w:sz w:val="28"/>
          <w:szCs w:val="28"/>
          <w:vertAlign w:val="subscript"/>
          <w:lang w:val="en-US"/>
        </w:rPr>
      </w:pPr>
      <w:r w:rsidRPr="00BC5E2A">
        <w:rPr>
          <w:rFonts w:ascii="Times New Roman" w:hAnsi="Times New Roman" w:cs="Times New Roman"/>
          <w:sz w:val="28"/>
          <w:szCs w:val="28"/>
          <w:lang w:val="en-US"/>
        </w:rPr>
        <w:t>6Ca</w:t>
      </w:r>
      <w:r w:rsidRPr="00BC5E2A">
        <w:rPr>
          <w:rFonts w:ascii="Times New Roman" w:hAnsi="Times New Roman" w:cs="Times New Roman"/>
          <w:sz w:val="28"/>
          <w:szCs w:val="28"/>
          <w:vertAlign w:val="subscript"/>
          <w:lang w:val="en-US"/>
        </w:rPr>
        <w:t>5</w:t>
      </w:r>
      <w:r w:rsidRPr="00BC5E2A">
        <w:rPr>
          <w:rFonts w:ascii="Times New Roman" w:hAnsi="Times New Roman" w:cs="Times New Roman"/>
          <w:sz w:val="28"/>
          <w:szCs w:val="28"/>
          <w:lang w:val="en-US"/>
        </w:rPr>
        <w:t>(PO</w:t>
      </w:r>
      <w:r w:rsidRPr="00BC5E2A">
        <w:rPr>
          <w:rFonts w:ascii="Times New Roman" w:hAnsi="Times New Roman" w:cs="Times New Roman"/>
          <w:sz w:val="28"/>
          <w:szCs w:val="28"/>
          <w:vertAlign w:val="subscript"/>
          <w:lang w:val="en-US"/>
        </w:rPr>
        <w:t>4</w:t>
      </w:r>
      <w:r w:rsidRPr="00BC5E2A">
        <w:rPr>
          <w:rFonts w:ascii="Times New Roman" w:hAnsi="Times New Roman" w:cs="Times New Roman"/>
          <w:sz w:val="28"/>
          <w:szCs w:val="28"/>
          <w:lang w:val="en-US"/>
        </w:rPr>
        <w:t>)</w:t>
      </w:r>
      <w:r w:rsidRPr="003C34DB">
        <w:rPr>
          <w:rFonts w:ascii="Times New Roman" w:hAnsi="Times New Roman" w:cs="Times New Roman"/>
          <w:sz w:val="28"/>
          <w:szCs w:val="28"/>
          <w:vertAlign w:val="subscript"/>
          <w:lang w:val="en-US"/>
        </w:rPr>
        <w:t>3</w:t>
      </w:r>
      <w:r w:rsidRPr="00BC5E2A">
        <w:rPr>
          <w:rFonts w:ascii="Times New Roman" w:hAnsi="Times New Roman" w:cs="Times New Roman"/>
          <w:sz w:val="28"/>
          <w:szCs w:val="28"/>
          <w:lang w:val="en-US"/>
        </w:rPr>
        <w:t>F</w:t>
      </w:r>
      <w:r w:rsidR="003C34DB">
        <w:rPr>
          <w:rFonts w:ascii="Times New Roman" w:hAnsi="Times New Roman" w:cs="Times New Roman"/>
          <w:sz w:val="28"/>
          <w:szCs w:val="28"/>
          <w:lang w:val="en-US"/>
        </w:rPr>
        <w:t xml:space="preserve"> </w:t>
      </w:r>
      <w:r w:rsidRPr="00BC5E2A">
        <w:rPr>
          <w:rFonts w:ascii="Times New Roman" w:hAnsi="Times New Roman" w:cs="Times New Roman"/>
          <w:sz w:val="28"/>
          <w:szCs w:val="28"/>
          <w:lang w:val="en-US"/>
        </w:rPr>
        <w:t>+</w:t>
      </w:r>
      <w:r w:rsidR="003C34DB">
        <w:rPr>
          <w:rFonts w:ascii="Times New Roman" w:hAnsi="Times New Roman" w:cs="Times New Roman"/>
          <w:sz w:val="28"/>
          <w:szCs w:val="28"/>
          <w:lang w:val="en-US"/>
        </w:rPr>
        <w:t xml:space="preserve"> </w:t>
      </w:r>
      <w:r w:rsidRPr="00BC5E2A">
        <w:rPr>
          <w:rFonts w:ascii="Times New Roman" w:hAnsi="Times New Roman" w:cs="Times New Roman"/>
          <w:sz w:val="28"/>
          <w:szCs w:val="28"/>
          <w:lang w:val="en-US"/>
        </w:rPr>
        <w:t>45C</w:t>
      </w:r>
      <w:r w:rsidR="003C34DB">
        <w:rPr>
          <w:rFonts w:ascii="Times New Roman" w:hAnsi="Times New Roman" w:cs="Times New Roman"/>
          <w:sz w:val="28"/>
          <w:szCs w:val="28"/>
          <w:lang w:val="en-US"/>
        </w:rPr>
        <w:t xml:space="preserve"> </w:t>
      </w:r>
      <w:r w:rsidRPr="00BC5E2A">
        <w:rPr>
          <w:rFonts w:ascii="Times New Roman" w:hAnsi="Times New Roman" w:cs="Times New Roman"/>
          <w:sz w:val="28"/>
          <w:szCs w:val="28"/>
          <w:lang w:val="en-US"/>
        </w:rPr>
        <w:t>+</w:t>
      </w:r>
      <w:r w:rsidR="003C34DB">
        <w:rPr>
          <w:rFonts w:ascii="Times New Roman" w:hAnsi="Times New Roman" w:cs="Times New Roman"/>
          <w:sz w:val="28"/>
          <w:szCs w:val="28"/>
          <w:lang w:val="en-US"/>
        </w:rPr>
        <w:t xml:space="preserve"> </w:t>
      </w:r>
      <w:r w:rsidRPr="00BC5E2A">
        <w:rPr>
          <w:rFonts w:ascii="Times New Roman" w:hAnsi="Times New Roman" w:cs="Times New Roman"/>
          <w:sz w:val="28"/>
          <w:szCs w:val="28"/>
          <w:lang w:val="en-US"/>
        </w:rPr>
        <w:t>30SiO</w:t>
      </w:r>
      <w:r w:rsidRPr="00BC5E2A">
        <w:rPr>
          <w:rFonts w:ascii="Times New Roman" w:hAnsi="Times New Roman" w:cs="Times New Roman"/>
          <w:sz w:val="28"/>
          <w:szCs w:val="28"/>
          <w:vertAlign w:val="subscript"/>
          <w:lang w:val="en-US"/>
        </w:rPr>
        <w:t>2</w:t>
      </w:r>
      <w:r w:rsidR="003C34DB">
        <w:rPr>
          <w:rFonts w:ascii="Times New Roman" w:hAnsi="Times New Roman" w:cs="Times New Roman"/>
          <w:sz w:val="28"/>
          <w:szCs w:val="28"/>
          <w:vertAlign w:val="subscript"/>
          <w:lang w:val="en-US"/>
        </w:rPr>
        <w:t xml:space="preserve"> </w:t>
      </w:r>
      <w:r w:rsidRPr="00BC5E2A">
        <w:rPr>
          <w:rFonts w:ascii="Times New Roman" w:hAnsi="Times New Roman" w:cs="Times New Roman"/>
          <w:sz w:val="28"/>
          <w:szCs w:val="28"/>
          <w:lang w:val="en-US"/>
        </w:rPr>
        <w:t>=</w:t>
      </w:r>
      <w:r w:rsidR="003C34DB">
        <w:rPr>
          <w:rFonts w:ascii="Times New Roman" w:hAnsi="Times New Roman" w:cs="Times New Roman"/>
          <w:sz w:val="28"/>
          <w:szCs w:val="28"/>
          <w:lang w:val="en-US"/>
        </w:rPr>
        <w:t xml:space="preserve"> </w:t>
      </w:r>
      <w:r w:rsidRPr="00BC5E2A">
        <w:rPr>
          <w:rFonts w:ascii="Times New Roman" w:hAnsi="Times New Roman" w:cs="Times New Roman"/>
          <w:sz w:val="28"/>
          <w:szCs w:val="28"/>
          <w:lang w:val="en-US"/>
        </w:rPr>
        <w:t>9P</w:t>
      </w:r>
      <w:r w:rsidRPr="00BC5E2A">
        <w:rPr>
          <w:rFonts w:ascii="Times New Roman" w:hAnsi="Times New Roman" w:cs="Times New Roman"/>
          <w:sz w:val="28"/>
          <w:szCs w:val="28"/>
          <w:vertAlign w:val="subscript"/>
          <w:lang w:val="en-US"/>
        </w:rPr>
        <w:t>2</w:t>
      </w:r>
      <w:r w:rsidR="003C34DB">
        <w:rPr>
          <w:rFonts w:ascii="Times New Roman" w:hAnsi="Times New Roman" w:cs="Times New Roman"/>
          <w:sz w:val="28"/>
          <w:szCs w:val="28"/>
          <w:vertAlign w:val="subscript"/>
          <w:lang w:val="en-US"/>
        </w:rPr>
        <w:t xml:space="preserve"> </w:t>
      </w:r>
      <w:r w:rsidRPr="00BC5E2A">
        <w:rPr>
          <w:rFonts w:ascii="Times New Roman" w:hAnsi="Times New Roman" w:cs="Times New Roman"/>
          <w:sz w:val="28"/>
          <w:szCs w:val="28"/>
          <w:lang w:val="en-US"/>
        </w:rPr>
        <w:t>+</w:t>
      </w:r>
      <w:r w:rsidR="003C34DB">
        <w:rPr>
          <w:rFonts w:ascii="Times New Roman" w:hAnsi="Times New Roman" w:cs="Times New Roman"/>
          <w:sz w:val="28"/>
          <w:szCs w:val="28"/>
          <w:lang w:val="en-US"/>
        </w:rPr>
        <w:t xml:space="preserve"> </w:t>
      </w:r>
      <w:r w:rsidRPr="00BC5E2A">
        <w:rPr>
          <w:rFonts w:ascii="Times New Roman" w:hAnsi="Times New Roman" w:cs="Times New Roman"/>
          <w:sz w:val="28"/>
          <w:szCs w:val="28"/>
          <w:lang w:val="en-US"/>
        </w:rPr>
        <w:t>45CO</w:t>
      </w:r>
      <w:r w:rsidR="003C34DB">
        <w:rPr>
          <w:rFonts w:ascii="Times New Roman" w:hAnsi="Times New Roman" w:cs="Times New Roman"/>
          <w:sz w:val="28"/>
          <w:szCs w:val="28"/>
          <w:lang w:val="en-US"/>
        </w:rPr>
        <w:t xml:space="preserve"> </w:t>
      </w:r>
      <w:r w:rsidRPr="00BC5E2A">
        <w:rPr>
          <w:rFonts w:ascii="Times New Roman" w:hAnsi="Times New Roman" w:cs="Times New Roman"/>
          <w:sz w:val="28"/>
          <w:szCs w:val="28"/>
          <w:lang w:val="en-US"/>
        </w:rPr>
        <w:t>+</w:t>
      </w:r>
      <w:r w:rsidR="003C34DB">
        <w:rPr>
          <w:rFonts w:ascii="Times New Roman" w:hAnsi="Times New Roman" w:cs="Times New Roman"/>
          <w:sz w:val="28"/>
          <w:szCs w:val="28"/>
          <w:lang w:val="en-US"/>
        </w:rPr>
        <w:t xml:space="preserve"> </w:t>
      </w:r>
      <w:r w:rsidRPr="00BC5E2A">
        <w:rPr>
          <w:rFonts w:ascii="Times New Roman" w:hAnsi="Times New Roman" w:cs="Times New Roman"/>
          <w:sz w:val="28"/>
          <w:szCs w:val="28"/>
          <w:lang w:val="en-US"/>
        </w:rPr>
        <w:t>29CaSiO</w:t>
      </w:r>
      <w:r w:rsidRPr="00BC5E2A">
        <w:rPr>
          <w:rFonts w:ascii="Times New Roman" w:hAnsi="Times New Roman" w:cs="Times New Roman"/>
          <w:sz w:val="28"/>
          <w:szCs w:val="28"/>
          <w:vertAlign w:val="subscript"/>
          <w:lang w:val="en-US"/>
        </w:rPr>
        <w:t>3</w:t>
      </w:r>
      <w:r w:rsidR="003C34DB">
        <w:rPr>
          <w:rFonts w:ascii="Times New Roman" w:hAnsi="Times New Roman" w:cs="Times New Roman"/>
          <w:sz w:val="28"/>
          <w:szCs w:val="28"/>
          <w:vertAlign w:val="subscript"/>
          <w:lang w:val="en-US"/>
        </w:rPr>
        <w:t xml:space="preserve"> </w:t>
      </w:r>
      <w:r w:rsidRPr="00BC5E2A">
        <w:rPr>
          <w:rFonts w:ascii="Times New Roman" w:hAnsi="Times New Roman" w:cs="Times New Roman"/>
          <w:sz w:val="28"/>
          <w:szCs w:val="28"/>
          <w:lang w:val="en-US"/>
        </w:rPr>
        <w:t>+</w:t>
      </w:r>
      <w:r w:rsidR="003C34DB">
        <w:rPr>
          <w:rFonts w:ascii="Times New Roman" w:hAnsi="Times New Roman" w:cs="Times New Roman"/>
          <w:sz w:val="28"/>
          <w:szCs w:val="28"/>
          <w:lang w:val="en-US"/>
        </w:rPr>
        <w:t xml:space="preserve"> </w:t>
      </w:r>
      <w:r w:rsidRPr="00BC5E2A">
        <w:rPr>
          <w:rFonts w:ascii="Times New Roman" w:hAnsi="Times New Roman" w:cs="Times New Roman"/>
          <w:sz w:val="28"/>
          <w:szCs w:val="28"/>
          <w:lang w:val="en-US"/>
        </w:rPr>
        <w:t>CaF</w:t>
      </w:r>
      <w:r w:rsidRPr="00BC5E2A">
        <w:rPr>
          <w:rFonts w:ascii="Times New Roman" w:hAnsi="Times New Roman" w:cs="Times New Roman"/>
          <w:sz w:val="28"/>
          <w:szCs w:val="28"/>
          <w:vertAlign w:val="subscript"/>
          <w:lang w:val="en-US"/>
        </w:rPr>
        <w:t>2</w:t>
      </w:r>
      <w:r w:rsidR="003C34DB">
        <w:rPr>
          <w:rFonts w:ascii="Times New Roman" w:hAnsi="Times New Roman" w:cs="Times New Roman"/>
          <w:sz w:val="28"/>
          <w:szCs w:val="28"/>
          <w:vertAlign w:val="subscript"/>
          <w:lang w:val="en-US"/>
        </w:rPr>
        <w:t xml:space="preserve"> </w:t>
      </w:r>
      <w:r w:rsidRPr="00BC5E2A">
        <w:rPr>
          <w:rFonts w:ascii="Times New Roman" w:hAnsi="Times New Roman" w:cs="Times New Roman"/>
          <w:sz w:val="28"/>
          <w:szCs w:val="28"/>
          <w:lang w:val="en-US"/>
        </w:rPr>
        <w:t>+</w:t>
      </w:r>
      <w:r w:rsidR="003C34DB">
        <w:rPr>
          <w:rFonts w:ascii="Times New Roman" w:hAnsi="Times New Roman" w:cs="Times New Roman"/>
          <w:sz w:val="28"/>
          <w:szCs w:val="28"/>
          <w:lang w:val="en-US"/>
        </w:rPr>
        <w:t xml:space="preserve"> </w:t>
      </w:r>
      <w:r w:rsidRPr="00BC5E2A">
        <w:rPr>
          <w:rFonts w:ascii="Times New Roman" w:hAnsi="Times New Roman" w:cs="Times New Roman"/>
          <w:sz w:val="28"/>
          <w:szCs w:val="28"/>
          <w:lang w:val="en-US"/>
        </w:rPr>
        <w:t>SiF</w:t>
      </w:r>
      <w:r w:rsidRPr="00BC5E2A">
        <w:rPr>
          <w:rFonts w:ascii="Times New Roman" w:hAnsi="Times New Roman" w:cs="Times New Roman"/>
          <w:sz w:val="28"/>
          <w:szCs w:val="28"/>
          <w:vertAlign w:val="subscript"/>
          <w:lang w:val="en-US"/>
        </w:rPr>
        <w:t>4</w:t>
      </w:r>
    </w:p>
    <w:p w:rsidR="008F7046" w:rsidRDefault="008F7046" w:rsidP="008F7046">
      <w:pPr>
        <w:spacing w:after="0"/>
        <w:jc w:val="both"/>
        <w:rPr>
          <w:rFonts w:ascii="Times New Roman" w:hAnsi="Times New Roman" w:cs="Times New Roman"/>
          <w:sz w:val="28"/>
          <w:szCs w:val="28"/>
          <w:vertAlign w:val="subscript"/>
          <w:lang w:val="en-US"/>
        </w:rPr>
      </w:pPr>
    </w:p>
    <w:p w:rsidR="008F7046" w:rsidRPr="008F7046" w:rsidRDefault="0036707E" w:rsidP="008F7046">
      <w:pPr>
        <w:spacing w:after="0" w:line="240" w:lineRule="auto"/>
        <w:ind w:firstLine="709"/>
        <w:jc w:val="both"/>
        <w:rPr>
          <w:rFonts w:ascii="Times New Roman" w:hAnsi="Times New Roman" w:cs="Times New Roman"/>
          <w:sz w:val="28"/>
          <w:szCs w:val="28"/>
          <w:lang w:val="en-US"/>
        </w:rPr>
      </w:pPr>
      <w:r w:rsidRPr="008F7046">
        <w:rPr>
          <w:rFonts w:ascii="Times New Roman" w:hAnsi="Times New Roman" w:cs="Times New Roman"/>
          <w:sz w:val="28"/>
          <w:szCs w:val="28"/>
          <w:lang w:val="en-US"/>
        </w:rPr>
        <w:t>Heat-exchange and mass-exchange processes take place in zones IV-V.</w:t>
      </w:r>
    </w:p>
    <w:p w:rsidR="008F7046" w:rsidRDefault="0036707E" w:rsidP="008F7046">
      <w:pPr>
        <w:spacing w:after="0" w:line="240" w:lineRule="auto"/>
        <w:ind w:firstLine="709"/>
        <w:jc w:val="both"/>
        <w:rPr>
          <w:rFonts w:ascii="Times New Roman" w:hAnsi="Times New Roman" w:cs="Times New Roman"/>
          <w:sz w:val="28"/>
          <w:szCs w:val="28"/>
          <w:lang w:val="en-US"/>
        </w:rPr>
      </w:pPr>
      <w:r w:rsidRPr="008F7046">
        <w:rPr>
          <w:rFonts w:ascii="Times New Roman" w:hAnsi="Times New Roman" w:cs="Times New Roman"/>
          <w:sz w:val="28"/>
          <w:szCs w:val="28"/>
          <w:lang w:val="en-US"/>
        </w:rPr>
        <w:t xml:space="preserve">Depending on </w:t>
      </w:r>
      <w:r w:rsidR="008F7046" w:rsidRPr="008F7046">
        <w:rPr>
          <w:rFonts w:ascii="Times New Roman" w:hAnsi="Times New Roman" w:cs="Times New Roman"/>
          <w:sz w:val="28"/>
          <w:szCs w:val="28"/>
          <w:lang w:val="en-US"/>
        </w:rPr>
        <w:t xml:space="preserve">a composition </w:t>
      </w:r>
      <w:r w:rsidRPr="008F7046">
        <w:rPr>
          <w:rFonts w:ascii="Times New Roman" w:hAnsi="Times New Roman" w:cs="Times New Roman"/>
          <w:sz w:val="28"/>
          <w:szCs w:val="28"/>
          <w:lang w:val="en-US"/>
        </w:rPr>
        <w:t>of basic materials</w:t>
      </w:r>
      <w:r w:rsidR="008F7046">
        <w:rPr>
          <w:rFonts w:ascii="Times New Roman" w:hAnsi="Times New Roman" w:cs="Times New Roman"/>
          <w:sz w:val="28"/>
          <w:szCs w:val="28"/>
          <w:lang w:val="en-US"/>
        </w:rPr>
        <w:t>,</w:t>
      </w:r>
      <w:r w:rsidRPr="008F7046">
        <w:rPr>
          <w:rFonts w:ascii="Times New Roman" w:hAnsi="Times New Roman" w:cs="Times New Roman"/>
          <w:sz w:val="28"/>
          <w:szCs w:val="28"/>
          <w:lang w:val="en-US"/>
        </w:rPr>
        <w:t xml:space="preserve"> </w:t>
      </w:r>
      <w:r w:rsidR="008F7046">
        <w:rPr>
          <w:rFonts w:ascii="Times New Roman" w:hAnsi="Times New Roman" w:cs="Times New Roman"/>
          <w:sz w:val="28"/>
          <w:szCs w:val="28"/>
          <w:lang w:val="en-US"/>
        </w:rPr>
        <w:t>9-12 tonne</w:t>
      </w:r>
      <w:r w:rsidRPr="008F7046">
        <w:rPr>
          <w:rFonts w:ascii="Times New Roman" w:hAnsi="Times New Roman" w:cs="Times New Roman"/>
          <w:sz w:val="28"/>
          <w:szCs w:val="28"/>
          <w:lang w:val="en-US"/>
        </w:rPr>
        <w:t xml:space="preserve"> of slag is formed </w:t>
      </w:r>
      <w:r w:rsidR="008F7046">
        <w:rPr>
          <w:rFonts w:ascii="Times New Roman" w:hAnsi="Times New Roman" w:cs="Times New Roman"/>
          <w:sz w:val="28"/>
          <w:szCs w:val="28"/>
          <w:lang w:val="en-US"/>
        </w:rPr>
        <w:t>per</w:t>
      </w:r>
      <w:r w:rsidRPr="008F7046">
        <w:rPr>
          <w:rFonts w:ascii="Times New Roman" w:hAnsi="Times New Roman" w:cs="Times New Roman"/>
          <w:sz w:val="28"/>
          <w:szCs w:val="28"/>
          <w:lang w:val="en-US"/>
        </w:rPr>
        <w:t xml:space="preserve"> 1 ton</w:t>
      </w:r>
      <w:r w:rsidR="008F7046">
        <w:rPr>
          <w:rFonts w:ascii="Times New Roman" w:hAnsi="Times New Roman" w:cs="Times New Roman"/>
          <w:sz w:val="28"/>
          <w:szCs w:val="28"/>
          <w:lang w:val="en-US"/>
        </w:rPr>
        <w:t>ne</w:t>
      </w:r>
      <w:r w:rsidRPr="008F7046">
        <w:rPr>
          <w:rFonts w:ascii="Times New Roman" w:hAnsi="Times New Roman" w:cs="Times New Roman"/>
          <w:sz w:val="28"/>
          <w:szCs w:val="28"/>
          <w:lang w:val="en-US"/>
        </w:rPr>
        <w:t xml:space="preserve"> of phosphorus. The slag structure is complex. It contains oxides of Mg, Mn, Al, Si, Ca, Fe, alkaline metals and other elements. Basic components of the slag are CaO – 40-50 %; Si</w:t>
      </w:r>
      <w:r w:rsidRPr="008F7046">
        <w:rPr>
          <w:rFonts w:ascii="Times New Roman" w:hAnsi="Times New Roman" w:cs="Times New Roman"/>
          <w:sz w:val="28"/>
          <w:szCs w:val="28"/>
        </w:rPr>
        <w:t>О</w:t>
      </w:r>
      <w:r w:rsidRPr="008F7046">
        <w:rPr>
          <w:rFonts w:ascii="Times New Roman" w:hAnsi="Times New Roman" w:cs="Times New Roman"/>
          <w:sz w:val="28"/>
          <w:szCs w:val="28"/>
          <w:vertAlign w:val="subscript"/>
          <w:lang w:val="en-US"/>
        </w:rPr>
        <w:t>2</w:t>
      </w:r>
      <w:r w:rsidRPr="00BC5E2A">
        <w:rPr>
          <w:rFonts w:ascii="Times New Roman" w:hAnsi="Times New Roman" w:cs="Times New Roman"/>
          <w:sz w:val="28"/>
          <w:szCs w:val="28"/>
          <w:vertAlign w:val="subscript"/>
          <w:lang w:val="en-US"/>
        </w:rPr>
        <w:t xml:space="preserve"> </w:t>
      </w:r>
      <w:r w:rsidRPr="00BC5E2A">
        <w:rPr>
          <w:rFonts w:ascii="Times New Roman" w:hAnsi="Times New Roman" w:cs="Times New Roman"/>
          <w:sz w:val="28"/>
          <w:szCs w:val="28"/>
          <w:lang w:val="en-US"/>
        </w:rPr>
        <w:t xml:space="preserve">– 35–40 %. </w:t>
      </w:r>
      <w:r w:rsidR="008F7046">
        <w:rPr>
          <w:rFonts w:ascii="Times New Roman" w:hAnsi="Times New Roman" w:cs="Times New Roman"/>
          <w:sz w:val="28"/>
          <w:szCs w:val="28"/>
          <w:lang w:val="en-US"/>
        </w:rPr>
        <w:t>T</w:t>
      </w:r>
      <w:r w:rsidR="008F7046" w:rsidRPr="00BC5E2A">
        <w:rPr>
          <w:rFonts w:ascii="Times New Roman" w:hAnsi="Times New Roman" w:cs="Times New Roman"/>
          <w:sz w:val="28"/>
          <w:szCs w:val="28"/>
          <w:lang w:val="en-US"/>
        </w:rPr>
        <w:t xml:space="preserve">he slag </w:t>
      </w:r>
      <w:r w:rsidR="008F7046">
        <w:rPr>
          <w:rFonts w:ascii="Times New Roman" w:hAnsi="Times New Roman" w:cs="Times New Roman"/>
          <w:sz w:val="28"/>
          <w:szCs w:val="28"/>
          <w:lang w:val="en-US"/>
        </w:rPr>
        <w:t>r</w:t>
      </w:r>
      <w:r w:rsidRPr="00BC5E2A">
        <w:rPr>
          <w:rFonts w:ascii="Times New Roman" w:hAnsi="Times New Roman" w:cs="Times New Roman"/>
          <w:sz w:val="28"/>
          <w:szCs w:val="28"/>
          <w:lang w:val="en-US"/>
        </w:rPr>
        <w:t xml:space="preserve">eleased from a furnace is processed by different ways. The </w:t>
      </w:r>
      <w:r w:rsidR="008F7046">
        <w:rPr>
          <w:rFonts w:ascii="Times New Roman" w:hAnsi="Times New Roman" w:cs="Times New Roman"/>
          <w:sz w:val="28"/>
          <w:szCs w:val="28"/>
          <w:lang w:val="en-US"/>
        </w:rPr>
        <w:t>major</w:t>
      </w:r>
      <w:r w:rsidRPr="00BC5E2A">
        <w:rPr>
          <w:rFonts w:ascii="Times New Roman" w:hAnsi="Times New Roman" w:cs="Times New Roman"/>
          <w:sz w:val="28"/>
          <w:szCs w:val="28"/>
          <w:lang w:val="en-US"/>
        </w:rPr>
        <w:t xml:space="preserve"> part of slag released from slag-sublimation tap holes is granulated and cooled by water directly in the furnace. For this purpose the slag from tap holes in the liquid state (1400-1450</w:t>
      </w:r>
      <w:r w:rsidRPr="00BC5E2A">
        <w:rPr>
          <w:rFonts w:ascii="Times New Roman" w:hAnsi="Times New Roman" w:cs="Times New Roman"/>
          <w:sz w:val="28"/>
          <w:szCs w:val="28"/>
          <w:vertAlign w:val="superscript"/>
        </w:rPr>
        <w:t>о</w:t>
      </w:r>
      <w:r w:rsidRPr="00BC5E2A">
        <w:rPr>
          <w:rFonts w:ascii="Times New Roman" w:hAnsi="Times New Roman" w:cs="Times New Roman"/>
          <w:sz w:val="28"/>
          <w:szCs w:val="28"/>
        </w:rPr>
        <w:t>С</w:t>
      </w:r>
      <w:r w:rsidRPr="00BC5E2A">
        <w:rPr>
          <w:rFonts w:ascii="Times New Roman" w:hAnsi="Times New Roman" w:cs="Times New Roman"/>
          <w:sz w:val="28"/>
          <w:szCs w:val="28"/>
          <w:lang w:val="en-US"/>
        </w:rPr>
        <w:t>) is given on a slag-sublimation trunk entered in a granulation trunk, where it is mixed with water in the ratio 1:20. Slag pulp, formed in the granulation trunk, flows in a bunker. Separation of water from the slag takes place in the bunker. Granulated and dried slag from evaporation bunkers is loaded up to consumers. The granulated slag is used as an additive to cement clinker.</w:t>
      </w:r>
    </w:p>
    <w:p w:rsidR="00C02EC0" w:rsidRDefault="0036707E" w:rsidP="00C02EC0">
      <w:pPr>
        <w:spacing w:after="0" w:line="240" w:lineRule="auto"/>
        <w:ind w:firstLine="709"/>
        <w:jc w:val="both"/>
        <w:rPr>
          <w:rFonts w:ascii="Times New Roman" w:hAnsi="Times New Roman" w:cs="Times New Roman"/>
          <w:sz w:val="28"/>
          <w:szCs w:val="28"/>
          <w:lang w:val="en-US"/>
        </w:rPr>
      </w:pPr>
      <w:r w:rsidRPr="00BC5E2A">
        <w:rPr>
          <w:rFonts w:ascii="Times New Roman" w:hAnsi="Times New Roman" w:cs="Times New Roman"/>
          <w:b/>
          <w:sz w:val="28"/>
          <w:szCs w:val="28"/>
          <w:lang w:val="en-US"/>
        </w:rPr>
        <w:t>Fusibility and enthalpy of slags.</w:t>
      </w:r>
      <w:r w:rsidRPr="00BC5E2A">
        <w:rPr>
          <w:rFonts w:ascii="Times New Roman" w:hAnsi="Times New Roman" w:cs="Times New Roman"/>
          <w:sz w:val="28"/>
          <w:szCs w:val="28"/>
          <w:lang w:val="en-US"/>
        </w:rPr>
        <w:t xml:space="preserve"> Metallurgical slags consist of metal oxides. At melting the breakage of chemical bonds in a compound takes place not in a moment, but in a temperature interval between the </w:t>
      </w:r>
      <w:r w:rsidR="008F7046" w:rsidRPr="00BC5E2A">
        <w:rPr>
          <w:rFonts w:ascii="Times New Roman" w:hAnsi="Times New Roman" w:cs="Times New Roman"/>
          <w:sz w:val="28"/>
          <w:szCs w:val="28"/>
          <w:lang w:val="en-US"/>
        </w:rPr>
        <w:t xml:space="preserve">beginning </w:t>
      </w:r>
      <w:r w:rsidR="008F7046">
        <w:rPr>
          <w:rFonts w:ascii="Times New Roman" w:hAnsi="Times New Roman" w:cs="Times New Roman"/>
          <w:sz w:val="28"/>
          <w:szCs w:val="28"/>
          <w:lang w:val="en-US"/>
        </w:rPr>
        <w:t xml:space="preserve">of </w:t>
      </w:r>
      <w:r w:rsidRPr="00BC5E2A">
        <w:rPr>
          <w:rFonts w:ascii="Times New Roman" w:hAnsi="Times New Roman" w:cs="Times New Roman"/>
          <w:sz w:val="28"/>
          <w:szCs w:val="28"/>
          <w:lang w:val="en-US"/>
        </w:rPr>
        <w:t>softening and complete liquefaction of the slag. This interval for acid slags is 200-250</w:t>
      </w:r>
      <w:r w:rsidRPr="00BC5E2A">
        <w:rPr>
          <w:rFonts w:ascii="Times New Roman" w:hAnsi="Times New Roman" w:cs="Times New Roman"/>
          <w:sz w:val="28"/>
          <w:szCs w:val="28"/>
          <w:vertAlign w:val="superscript"/>
        </w:rPr>
        <w:t>о</w:t>
      </w:r>
      <w:r w:rsidRPr="00BC5E2A">
        <w:rPr>
          <w:rFonts w:ascii="Times New Roman" w:hAnsi="Times New Roman" w:cs="Times New Roman"/>
          <w:sz w:val="28"/>
          <w:szCs w:val="28"/>
        </w:rPr>
        <w:t>С</w:t>
      </w:r>
      <w:r w:rsidRPr="00BC5E2A">
        <w:rPr>
          <w:rFonts w:ascii="Times New Roman" w:hAnsi="Times New Roman" w:cs="Times New Roman"/>
          <w:sz w:val="28"/>
          <w:szCs w:val="28"/>
          <w:lang w:val="en-US"/>
        </w:rPr>
        <w:t>, for alkaline slags – 30-80</w:t>
      </w:r>
      <w:r w:rsidRPr="00BC5E2A">
        <w:rPr>
          <w:rFonts w:ascii="Times New Roman" w:hAnsi="Times New Roman" w:cs="Times New Roman"/>
          <w:sz w:val="28"/>
          <w:szCs w:val="28"/>
          <w:vertAlign w:val="superscript"/>
        </w:rPr>
        <w:t>о</w:t>
      </w:r>
      <w:r w:rsidRPr="00BC5E2A">
        <w:rPr>
          <w:rFonts w:ascii="Times New Roman" w:hAnsi="Times New Roman" w:cs="Times New Roman"/>
          <w:sz w:val="28"/>
          <w:szCs w:val="28"/>
        </w:rPr>
        <w:t>С</w:t>
      </w:r>
      <w:r w:rsidRPr="00BC5E2A">
        <w:rPr>
          <w:rFonts w:ascii="Times New Roman" w:hAnsi="Times New Roman" w:cs="Times New Roman"/>
          <w:sz w:val="28"/>
          <w:szCs w:val="28"/>
          <w:lang w:val="en-US"/>
        </w:rPr>
        <w:t>. Slag melting po</w:t>
      </w:r>
      <w:r w:rsidR="00C02EC0">
        <w:rPr>
          <w:rFonts w:ascii="Times New Roman" w:hAnsi="Times New Roman" w:cs="Times New Roman"/>
          <w:sz w:val="28"/>
          <w:szCs w:val="28"/>
          <w:lang w:val="en-US"/>
        </w:rPr>
        <w:t>int is a temperature, at which its</w:t>
      </w:r>
      <w:r w:rsidRPr="00BC5E2A">
        <w:rPr>
          <w:rFonts w:ascii="Times New Roman" w:hAnsi="Times New Roman" w:cs="Times New Roman"/>
          <w:sz w:val="28"/>
          <w:szCs w:val="28"/>
          <w:lang w:val="en-US"/>
        </w:rPr>
        <w:t xml:space="preserve"> crystal phase disappears, but the total slag mass becomes dissolved-liquid.</w:t>
      </w:r>
    </w:p>
    <w:p w:rsidR="00C02EC0" w:rsidRDefault="0036707E" w:rsidP="00C02EC0">
      <w:pPr>
        <w:spacing w:after="0" w:line="240" w:lineRule="auto"/>
        <w:ind w:firstLine="709"/>
        <w:jc w:val="both"/>
        <w:rPr>
          <w:rFonts w:ascii="Times New Roman" w:hAnsi="Times New Roman" w:cs="Times New Roman"/>
          <w:sz w:val="28"/>
          <w:szCs w:val="28"/>
          <w:lang w:val="en-US"/>
        </w:rPr>
      </w:pPr>
      <w:r w:rsidRPr="00BC5E2A">
        <w:rPr>
          <w:rFonts w:ascii="Times New Roman" w:hAnsi="Times New Roman" w:cs="Times New Roman"/>
          <w:sz w:val="28"/>
          <w:szCs w:val="28"/>
          <w:lang w:val="en-US"/>
        </w:rPr>
        <w:lastRenderedPageBreak/>
        <w:t>Besides melting point at the process carrying out, calculation of fuel cost and heat balance the enthalpy of melting products (including the slag enthalpy) is used.</w:t>
      </w:r>
    </w:p>
    <w:p w:rsidR="00C02EC0" w:rsidRDefault="0036707E" w:rsidP="00C02EC0">
      <w:pPr>
        <w:spacing w:after="0" w:line="240" w:lineRule="auto"/>
        <w:ind w:firstLine="709"/>
        <w:jc w:val="both"/>
        <w:rPr>
          <w:rFonts w:ascii="Times New Roman" w:hAnsi="Times New Roman" w:cs="Times New Roman"/>
          <w:sz w:val="28"/>
          <w:szCs w:val="28"/>
          <w:lang w:val="en-US"/>
        </w:rPr>
      </w:pPr>
      <w:r w:rsidRPr="00BC5E2A">
        <w:rPr>
          <w:rFonts w:ascii="Times New Roman" w:hAnsi="Times New Roman" w:cs="Times New Roman"/>
          <w:b/>
          <w:sz w:val="28"/>
          <w:szCs w:val="28"/>
          <w:lang w:val="en-US"/>
        </w:rPr>
        <w:t>Slag viscosity.</w:t>
      </w:r>
      <w:r w:rsidRPr="00BC5E2A">
        <w:rPr>
          <w:rFonts w:ascii="Times New Roman" w:hAnsi="Times New Roman" w:cs="Times New Roman"/>
          <w:sz w:val="28"/>
          <w:szCs w:val="28"/>
          <w:lang w:val="en-US"/>
        </w:rPr>
        <w:t xml:space="preserve"> Viscosity characterizes a structure of slag and influences considerably on losses of non-ferrous metals with slags, kinetics of the melting process and a rate of fusion products separation.</w:t>
      </w:r>
    </w:p>
    <w:p w:rsidR="00C02EC0" w:rsidRDefault="0036707E" w:rsidP="00C02EC0">
      <w:pPr>
        <w:spacing w:after="0" w:line="240" w:lineRule="auto"/>
        <w:ind w:firstLine="709"/>
        <w:jc w:val="both"/>
        <w:rPr>
          <w:rFonts w:ascii="Times New Roman" w:hAnsi="Times New Roman" w:cs="Times New Roman"/>
          <w:sz w:val="28"/>
          <w:szCs w:val="28"/>
          <w:lang w:val="en-US"/>
        </w:rPr>
      </w:pPr>
      <w:r w:rsidRPr="00BC5E2A">
        <w:rPr>
          <w:rFonts w:ascii="Times New Roman" w:hAnsi="Times New Roman" w:cs="Times New Roman"/>
          <w:sz w:val="28"/>
          <w:szCs w:val="28"/>
          <w:lang w:val="en-US"/>
        </w:rPr>
        <w:t>There are some general regularities of the slag viscosity change which depend on its composition and temperature: in all cases, the viscosity of silicate melts rises with the increase of complex oxides content. The viscosity of melted slag decreases with the temperature rise.</w:t>
      </w:r>
    </w:p>
    <w:p w:rsidR="00C02EC0" w:rsidRDefault="0036707E" w:rsidP="00C02EC0">
      <w:pPr>
        <w:spacing w:after="0" w:line="240" w:lineRule="auto"/>
        <w:ind w:firstLine="709"/>
        <w:jc w:val="both"/>
        <w:rPr>
          <w:rFonts w:ascii="Times New Roman" w:hAnsi="Times New Roman" w:cs="Times New Roman"/>
          <w:sz w:val="28"/>
          <w:szCs w:val="28"/>
          <w:lang w:val="en-US"/>
        </w:rPr>
      </w:pPr>
      <w:r w:rsidRPr="00BC5E2A">
        <w:rPr>
          <w:rFonts w:ascii="Times New Roman" w:hAnsi="Times New Roman" w:cs="Times New Roman"/>
          <w:b/>
          <w:sz w:val="28"/>
          <w:szCs w:val="28"/>
          <w:lang w:val="en-US"/>
        </w:rPr>
        <w:t>Slag conductivity.</w:t>
      </w:r>
      <w:r w:rsidRPr="00BC5E2A">
        <w:rPr>
          <w:rFonts w:ascii="Times New Roman" w:hAnsi="Times New Roman" w:cs="Times New Roman"/>
          <w:sz w:val="28"/>
          <w:szCs w:val="28"/>
          <w:lang w:val="en-US"/>
        </w:rPr>
        <w:t xml:space="preserve"> Study of the slag’s conductivity allows </w:t>
      </w:r>
      <w:r w:rsidR="00C02EC0">
        <w:rPr>
          <w:rFonts w:ascii="Times New Roman" w:hAnsi="Times New Roman" w:cs="Times New Roman"/>
          <w:sz w:val="28"/>
          <w:szCs w:val="28"/>
          <w:lang w:val="en-US"/>
        </w:rPr>
        <w:t xml:space="preserve">us to </w:t>
      </w:r>
      <w:r w:rsidRPr="00BC5E2A">
        <w:rPr>
          <w:rFonts w:ascii="Times New Roman" w:hAnsi="Times New Roman" w:cs="Times New Roman"/>
          <w:sz w:val="28"/>
          <w:szCs w:val="28"/>
          <w:lang w:val="en-US"/>
        </w:rPr>
        <w:t xml:space="preserve">obtain </w:t>
      </w:r>
      <w:r w:rsidR="00C02EC0">
        <w:rPr>
          <w:rFonts w:ascii="Times New Roman" w:hAnsi="Times New Roman" w:cs="Times New Roman"/>
          <w:sz w:val="28"/>
          <w:szCs w:val="28"/>
          <w:lang w:val="en-US"/>
        </w:rPr>
        <w:t>additional information</w:t>
      </w:r>
      <w:r w:rsidRPr="00BC5E2A">
        <w:rPr>
          <w:rFonts w:ascii="Times New Roman" w:hAnsi="Times New Roman" w:cs="Times New Roman"/>
          <w:sz w:val="28"/>
          <w:szCs w:val="28"/>
          <w:lang w:val="en-US"/>
        </w:rPr>
        <w:t xml:space="preserve"> about a struc</w:t>
      </w:r>
      <w:r w:rsidR="00C02EC0">
        <w:rPr>
          <w:rFonts w:ascii="Times New Roman" w:hAnsi="Times New Roman" w:cs="Times New Roman"/>
          <w:sz w:val="28"/>
          <w:szCs w:val="28"/>
          <w:lang w:val="en-US"/>
        </w:rPr>
        <w:t>ture and a character of bonds in</w:t>
      </w:r>
      <w:r w:rsidRPr="00BC5E2A">
        <w:rPr>
          <w:rFonts w:ascii="Times New Roman" w:hAnsi="Times New Roman" w:cs="Times New Roman"/>
          <w:sz w:val="28"/>
          <w:szCs w:val="28"/>
          <w:lang w:val="en-US"/>
        </w:rPr>
        <w:t xml:space="preserve"> melted slag. The slag conductivity value is very important for correct exploitation of ore-thermal furnaces and choice of </w:t>
      </w:r>
      <w:r w:rsidR="00C02EC0">
        <w:rPr>
          <w:rFonts w:ascii="Times New Roman" w:hAnsi="Times New Roman" w:cs="Times New Roman"/>
          <w:sz w:val="28"/>
          <w:szCs w:val="28"/>
          <w:lang w:val="en-US"/>
        </w:rPr>
        <w:t xml:space="preserve">the </w:t>
      </w:r>
      <w:r w:rsidRPr="00BC5E2A">
        <w:rPr>
          <w:rFonts w:ascii="Times New Roman" w:hAnsi="Times New Roman" w:cs="Times New Roman"/>
          <w:sz w:val="28"/>
          <w:szCs w:val="28"/>
          <w:lang w:val="en-US"/>
        </w:rPr>
        <w:t xml:space="preserve">optimum operation mode. </w:t>
      </w:r>
    </w:p>
    <w:p w:rsidR="00C02EC0" w:rsidRDefault="0036707E" w:rsidP="00C02EC0">
      <w:pPr>
        <w:spacing w:after="0" w:line="240" w:lineRule="auto"/>
        <w:ind w:firstLine="709"/>
        <w:jc w:val="both"/>
        <w:rPr>
          <w:rFonts w:ascii="Times New Roman" w:hAnsi="Times New Roman" w:cs="Times New Roman"/>
          <w:sz w:val="28"/>
          <w:szCs w:val="28"/>
          <w:lang w:val="en-US"/>
        </w:rPr>
      </w:pPr>
      <w:r w:rsidRPr="00BC5E2A">
        <w:rPr>
          <w:rFonts w:ascii="Times New Roman" w:hAnsi="Times New Roman" w:cs="Times New Roman"/>
          <w:sz w:val="28"/>
          <w:szCs w:val="28"/>
          <w:lang w:val="en-US"/>
        </w:rPr>
        <w:t>The melted slag has</w:t>
      </w:r>
      <w:r w:rsidR="00C02EC0">
        <w:rPr>
          <w:rFonts w:ascii="Times New Roman" w:hAnsi="Times New Roman" w:cs="Times New Roman"/>
          <w:sz w:val="28"/>
          <w:szCs w:val="28"/>
          <w:lang w:val="en-US"/>
        </w:rPr>
        <w:t>,</w:t>
      </w:r>
      <w:r w:rsidRPr="00BC5E2A">
        <w:rPr>
          <w:rFonts w:ascii="Times New Roman" w:hAnsi="Times New Roman" w:cs="Times New Roman"/>
          <w:sz w:val="28"/>
          <w:szCs w:val="28"/>
          <w:lang w:val="en-US"/>
        </w:rPr>
        <w:t xml:space="preserve"> </w:t>
      </w:r>
      <w:r w:rsidR="00C02EC0" w:rsidRPr="00BC5E2A">
        <w:rPr>
          <w:rFonts w:ascii="Times New Roman" w:hAnsi="Times New Roman" w:cs="Times New Roman"/>
          <w:sz w:val="28"/>
          <w:szCs w:val="28"/>
          <w:lang w:val="en-US"/>
        </w:rPr>
        <w:t>mainly</w:t>
      </w:r>
      <w:r w:rsidR="00C02EC0">
        <w:rPr>
          <w:rFonts w:ascii="Times New Roman" w:hAnsi="Times New Roman" w:cs="Times New Roman"/>
          <w:sz w:val="28"/>
          <w:szCs w:val="28"/>
          <w:lang w:val="en-US"/>
        </w:rPr>
        <w:t>, an</w:t>
      </w:r>
      <w:r w:rsidRPr="00BC5E2A">
        <w:rPr>
          <w:rFonts w:ascii="Times New Roman" w:hAnsi="Times New Roman" w:cs="Times New Roman"/>
          <w:sz w:val="28"/>
          <w:szCs w:val="28"/>
          <w:lang w:val="en-US"/>
        </w:rPr>
        <w:t xml:space="preserve"> ionic structure, and consequently, it has </w:t>
      </w:r>
      <w:r w:rsidR="00C02EC0">
        <w:rPr>
          <w:rFonts w:ascii="Times New Roman" w:hAnsi="Times New Roman" w:cs="Times New Roman"/>
          <w:sz w:val="28"/>
          <w:szCs w:val="28"/>
          <w:lang w:val="en-US"/>
        </w:rPr>
        <w:t>electrolytic conductivity. I</w:t>
      </w:r>
      <w:r w:rsidRPr="00BC5E2A">
        <w:rPr>
          <w:rFonts w:ascii="Times New Roman" w:hAnsi="Times New Roman" w:cs="Times New Roman"/>
          <w:sz w:val="28"/>
          <w:szCs w:val="28"/>
          <w:lang w:val="en-US"/>
        </w:rPr>
        <w:t xml:space="preserve">on mobility and conductivity are defined by dimensions of cations and anions and </w:t>
      </w:r>
      <w:r w:rsidR="00C02EC0">
        <w:rPr>
          <w:rFonts w:ascii="Times New Roman" w:hAnsi="Times New Roman" w:cs="Times New Roman"/>
          <w:sz w:val="28"/>
          <w:szCs w:val="28"/>
          <w:lang w:val="en-US"/>
        </w:rPr>
        <w:t xml:space="preserve">a </w:t>
      </w:r>
      <w:r w:rsidRPr="00BC5E2A">
        <w:rPr>
          <w:rFonts w:ascii="Times New Roman" w:hAnsi="Times New Roman" w:cs="Times New Roman"/>
          <w:sz w:val="28"/>
          <w:szCs w:val="28"/>
          <w:lang w:val="en-US"/>
        </w:rPr>
        <w:t>degree of their interaction, consequently, conductivity of melted slag is determined</w:t>
      </w:r>
      <w:r w:rsidR="00C02EC0">
        <w:rPr>
          <w:rFonts w:ascii="Times New Roman" w:hAnsi="Times New Roman" w:cs="Times New Roman"/>
          <w:sz w:val="28"/>
          <w:szCs w:val="28"/>
          <w:lang w:val="en-US"/>
        </w:rPr>
        <w:t>, first of all,</w:t>
      </w:r>
      <w:r w:rsidRPr="00BC5E2A">
        <w:rPr>
          <w:rFonts w:ascii="Times New Roman" w:hAnsi="Times New Roman" w:cs="Times New Roman"/>
          <w:sz w:val="28"/>
          <w:szCs w:val="28"/>
          <w:lang w:val="en-US"/>
        </w:rPr>
        <w:t xml:space="preserve"> by its composition. </w:t>
      </w:r>
      <w:r w:rsidR="00C02EC0">
        <w:rPr>
          <w:rFonts w:ascii="Times New Roman" w:hAnsi="Times New Roman" w:cs="Times New Roman"/>
          <w:sz w:val="28"/>
          <w:szCs w:val="28"/>
          <w:lang w:val="en-US"/>
        </w:rPr>
        <w:t>I</w:t>
      </w:r>
      <w:r w:rsidRPr="00BC5E2A">
        <w:rPr>
          <w:rFonts w:ascii="Times New Roman" w:hAnsi="Times New Roman" w:cs="Times New Roman"/>
          <w:sz w:val="28"/>
          <w:szCs w:val="28"/>
          <w:lang w:val="en-US"/>
        </w:rPr>
        <w:t xml:space="preserve">on mobility considerably depends on temperature; with the temperature increase the melt conductivity rises as opposite to the metal conductivity. </w:t>
      </w:r>
      <w:r w:rsidR="00C02EC0">
        <w:rPr>
          <w:rFonts w:ascii="Times New Roman" w:hAnsi="Times New Roman" w:cs="Times New Roman"/>
          <w:sz w:val="28"/>
          <w:szCs w:val="28"/>
          <w:lang w:val="en-US"/>
        </w:rPr>
        <w:t xml:space="preserve">A </w:t>
      </w:r>
      <w:r w:rsidRPr="00BC5E2A">
        <w:rPr>
          <w:rFonts w:ascii="Times New Roman" w:hAnsi="Times New Roman" w:cs="Times New Roman"/>
          <w:sz w:val="28"/>
          <w:szCs w:val="28"/>
          <w:lang w:val="en-US"/>
        </w:rPr>
        <w:t>FeO-SiO</w:t>
      </w:r>
      <w:r w:rsidRPr="00BC5E2A">
        <w:rPr>
          <w:rFonts w:ascii="Times New Roman" w:hAnsi="Times New Roman" w:cs="Times New Roman"/>
          <w:sz w:val="28"/>
          <w:szCs w:val="28"/>
          <w:vertAlign w:val="subscript"/>
          <w:lang w:val="en-US"/>
        </w:rPr>
        <w:t>2</w:t>
      </w:r>
      <w:r w:rsidRPr="00BC5E2A">
        <w:rPr>
          <w:rFonts w:ascii="Times New Roman" w:hAnsi="Times New Roman" w:cs="Times New Roman"/>
          <w:sz w:val="28"/>
          <w:szCs w:val="28"/>
          <w:lang w:val="en-US"/>
        </w:rPr>
        <w:t>-</w:t>
      </w:r>
      <w:r w:rsidRPr="00BC5E2A">
        <w:rPr>
          <w:rFonts w:ascii="Times New Roman" w:hAnsi="Times New Roman" w:cs="Times New Roman"/>
          <w:sz w:val="28"/>
          <w:szCs w:val="28"/>
        </w:rPr>
        <w:t>СаО</w:t>
      </w:r>
      <w:r w:rsidRPr="00BC5E2A">
        <w:rPr>
          <w:rFonts w:ascii="Times New Roman" w:hAnsi="Times New Roman" w:cs="Times New Roman"/>
          <w:sz w:val="28"/>
          <w:szCs w:val="28"/>
          <w:lang w:val="en-US"/>
        </w:rPr>
        <w:t xml:space="preserve"> system is a basis of the slag </w:t>
      </w:r>
      <w:r w:rsidR="00C02EC0">
        <w:rPr>
          <w:rFonts w:ascii="Times New Roman" w:hAnsi="Times New Roman" w:cs="Times New Roman"/>
          <w:sz w:val="28"/>
          <w:szCs w:val="28"/>
          <w:lang w:val="en-US"/>
        </w:rPr>
        <w:t>in case of electrosmelting</w:t>
      </w:r>
      <w:r w:rsidRPr="00BC5E2A">
        <w:rPr>
          <w:rFonts w:ascii="Times New Roman" w:hAnsi="Times New Roman" w:cs="Times New Roman"/>
          <w:sz w:val="28"/>
          <w:szCs w:val="28"/>
          <w:lang w:val="en-US"/>
        </w:rPr>
        <w:t xml:space="preserve"> copper and lead. The pure FeO conductivity is 304, 299 </w:t>
      </w:r>
      <w:r w:rsidRPr="00BC5E2A">
        <w:rPr>
          <w:rFonts w:ascii="Times New Roman" w:hAnsi="Times New Roman" w:cs="Times New Roman"/>
          <w:sz w:val="28"/>
          <w:szCs w:val="28"/>
        </w:rPr>
        <w:t>и</w:t>
      </w:r>
      <w:r w:rsidRPr="00BC5E2A">
        <w:rPr>
          <w:rFonts w:ascii="Times New Roman" w:hAnsi="Times New Roman" w:cs="Times New Roman"/>
          <w:sz w:val="28"/>
          <w:szCs w:val="28"/>
          <w:lang w:val="en-US"/>
        </w:rPr>
        <w:t xml:space="preserve"> 262 </w:t>
      </w:r>
      <w:r w:rsidRPr="00BC5E2A">
        <w:rPr>
          <w:rFonts w:ascii="Times New Roman" w:hAnsi="Times New Roman" w:cs="Times New Roman"/>
          <w:sz w:val="28"/>
          <w:szCs w:val="28"/>
        </w:rPr>
        <w:t>О</w:t>
      </w:r>
      <w:r w:rsidRPr="00BC5E2A">
        <w:rPr>
          <w:rFonts w:ascii="Times New Roman" w:hAnsi="Times New Roman" w:cs="Times New Roman"/>
          <w:sz w:val="28"/>
          <w:szCs w:val="28"/>
          <w:lang w:val="en-US"/>
        </w:rPr>
        <w:t>m</w:t>
      </w:r>
      <w:r w:rsidRPr="00BC5E2A">
        <w:rPr>
          <w:rFonts w:ascii="Times New Roman" w:hAnsi="Times New Roman" w:cs="Times New Roman"/>
          <w:sz w:val="28"/>
          <w:szCs w:val="28"/>
          <w:vertAlign w:val="superscript"/>
          <w:lang w:val="en-US"/>
        </w:rPr>
        <w:t>-1</w:t>
      </w:r>
      <w:r w:rsidRPr="00BC5E2A">
        <w:rPr>
          <w:rFonts w:ascii="Times New Roman" w:hAnsi="Times New Roman" w:cs="Times New Roman"/>
          <w:sz w:val="28"/>
          <w:szCs w:val="28"/>
          <w:lang w:val="en-US"/>
        </w:rPr>
        <w:t>∙</w:t>
      </w:r>
      <w:r w:rsidRPr="00BC5E2A">
        <w:rPr>
          <w:rFonts w:ascii="Times New Roman" w:hAnsi="Times New Roman" w:cs="Times New Roman"/>
          <w:sz w:val="28"/>
          <w:szCs w:val="28"/>
        </w:rPr>
        <w:t>с</w:t>
      </w:r>
      <w:r w:rsidRPr="00BC5E2A">
        <w:rPr>
          <w:rFonts w:ascii="Times New Roman" w:hAnsi="Times New Roman" w:cs="Times New Roman"/>
          <w:sz w:val="28"/>
          <w:szCs w:val="28"/>
          <w:lang w:val="en-US"/>
        </w:rPr>
        <w:t>m</w:t>
      </w:r>
      <w:r w:rsidRPr="00BC5E2A">
        <w:rPr>
          <w:rFonts w:ascii="Times New Roman" w:hAnsi="Times New Roman" w:cs="Times New Roman"/>
          <w:sz w:val="28"/>
          <w:szCs w:val="28"/>
          <w:vertAlign w:val="superscript"/>
          <w:lang w:val="en-US"/>
        </w:rPr>
        <w:t xml:space="preserve">-1 </w:t>
      </w:r>
      <w:r w:rsidRPr="00BC5E2A">
        <w:rPr>
          <w:rFonts w:ascii="Times New Roman" w:hAnsi="Times New Roman" w:cs="Times New Roman"/>
          <w:sz w:val="28"/>
          <w:szCs w:val="28"/>
          <w:lang w:val="en-US"/>
        </w:rPr>
        <w:t>at 1500, 1450 and 1400</w:t>
      </w:r>
      <w:r w:rsidRPr="00BC5E2A">
        <w:rPr>
          <w:rFonts w:ascii="Times New Roman" w:hAnsi="Times New Roman" w:cs="Times New Roman"/>
          <w:sz w:val="28"/>
          <w:szCs w:val="28"/>
          <w:vertAlign w:val="superscript"/>
        </w:rPr>
        <w:t>о</w:t>
      </w:r>
      <w:r w:rsidRPr="00BC5E2A">
        <w:rPr>
          <w:rFonts w:ascii="Times New Roman" w:hAnsi="Times New Roman" w:cs="Times New Roman"/>
          <w:sz w:val="28"/>
          <w:szCs w:val="28"/>
        </w:rPr>
        <w:t>С</w:t>
      </w:r>
      <w:r w:rsidR="00C02EC0">
        <w:rPr>
          <w:rFonts w:ascii="Times New Roman" w:hAnsi="Times New Roman" w:cs="Times New Roman"/>
          <w:sz w:val="28"/>
          <w:szCs w:val="28"/>
          <w:lang w:val="en-US"/>
        </w:rPr>
        <w:t>. E</w:t>
      </w:r>
      <w:r w:rsidRPr="00BC5E2A">
        <w:rPr>
          <w:rFonts w:ascii="Times New Roman" w:hAnsi="Times New Roman" w:cs="Times New Roman"/>
          <w:sz w:val="28"/>
          <w:szCs w:val="28"/>
          <w:lang w:val="en-US"/>
        </w:rPr>
        <w:t xml:space="preserve">lectric conductivity of </w:t>
      </w:r>
      <w:r w:rsidR="00C02EC0">
        <w:rPr>
          <w:rFonts w:ascii="Times New Roman" w:hAnsi="Times New Roman" w:cs="Times New Roman"/>
          <w:sz w:val="28"/>
          <w:szCs w:val="28"/>
          <w:lang w:val="en-US"/>
        </w:rPr>
        <w:t xml:space="preserve">the </w:t>
      </w:r>
      <w:r w:rsidRPr="00BC5E2A">
        <w:rPr>
          <w:rFonts w:ascii="Times New Roman" w:hAnsi="Times New Roman" w:cs="Times New Roman"/>
          <w:sz w:val="28"/>
          <w:szCs w:val="28"/>
          <w:lang w:val="en-US"/>
        </w:rPr>
        <w:t>iron silicate containing 20 % of SiO</w:t>
      </w:r>
      <w:r w:rsidRPr="00BC5E2A">
        <w:rPr>
          <w:rFonts w:ascii="Times New Roman" w:hAnsi="Times New Roman" w:cs="Times New Roman"/>
          <w:sz w:val="28"/>
          <w:szCs w:val="28"/>
          <w:vertAlign w:val="subscript"/>
          <w:lang w:val="en-US"/>
        </w:rPr>
        <w:t>2</w:t>
      </w:r>
      <w:r w:rsidRPr="00BC5E2A">
        <w:rPr>
          <w:rFonts w:ascii="Times New Roman" w:hAnsi="Times New Roman" w:cs="Times New Roman"/>
          <w:sz w:val="28"/>
          <w:szCs w:val="28"/>
          <w:lang w:val="en-US"/>
        </w:rPr>
        <w:t xml:space="preserve"> at 900</w:t>
      </w:r>
      <w:r w:rsidRPr="00BC5E2A">
        <w:rPr>
          <w:rFonts w:ascii="Times New Roman" w:hAnsi="Times New Roman" w:cs="Times New Roman"/>
          <w:sz w:val="28"/>
          <w:szCs w:val="28"/>
          <w:vertAlign w:val="superscript"/>
        </w:rPr>
        <w:t>о</w:t>
      </w:r>
      <w:r w:rsidRPr="00BC5E2A">
        <w:rPr>
          <w:rFonts w:ascii="Times New Roman" w:hAnsi="Times New Roman" w:cs="Times New Roman"/>
          <w:sz w:val="28"/>
          <w:szCs w:val="28"/>
        </w:rPr>
        <w:t>С</w:t>
      </w:r>
      <w:r w:rsidRPr="00BC5E2A">
        <w:rPr>
          <w:rFonts w:ascii="Times New Roman" w:hAnsi="Times New Roman" w:cs="Times New Roman"/>
          <w:sz w:val="28"/>
          <w:szCs w:val="28"/>
          <w:lang w:val="en-US"/>
        </w:rPr>
        <w:t xml:space="preserve"> is 3 </w:t>
      </w:r>
      <w:r w:rsidRPr="00BC5E2A">
        <w:rPr>
          <w:rFonts w:ascii="Times New Roman" w:hAnsi="Times New Roman" w:cs="Times New Roman"/>
          <w:sz w:val="28"/>
          <w:szCs w:val="28"/>
        </w:rPr>
        <w:t>О</w:t>
      </w:r>
      <w:r w:rsidRPr="00BC5E2A">
        <w:rPr>
          <w:rFonts w:ascii="Times New Roman" w:hAnsi="Times New Roman" w:cs="Times New Roman"/>
          <w:sz w:val="28"/>
          <w:szCs w:val="28"/>
          <w:lang w:val="en-US"/>
        </w:rPr>
        <w:t>m</w:t>
      </w:r>
      <w:r w:rsidRPr="00BC5E2A">
        <w:rPr>
          <w:rFonts w:ascii="Times New Roman" w:hAnsi="Times New Roman" w:cs="Times New Roman"/>
          <w:sz w:val="28"/>
          <w:szCs w:val="28"/>
          <w:vertAlign w:val="superscript"/>
          <w:lang w:val="en-US"/>
        </w:rPr>
        <w:t>-1</w:t>
      </w:r>
      <w:r w:rsidRPr="00BC5E2A">
        <w:rPr>
          <w:rFonts w:ascii="Times New Roman" w:hAnsi="Times New Roman" w:cs="Times New Roman"/>
          <w:sz w:val="28"/>
          <w:szCs w:val="28"/>
          <w:lang w:val="en-US"/>
        </w:rPr>
        <w:t>∙</w:t>
      </w:r>
      <w:r w:rsidRPr="00BC5E2A">
        <w:rPr>
          <w:rFonts w:ascii="Times New Roman" w:hAnsi="Times New Roman" w:cs="Times New Roman"/>
          <w:sz w:val="28"/>
          <w:szCs w:val="28"/>
        </w:rPr>
        <w:t>с</w:t>
      </w:r>
      <w:r w:rsidRPr="00BC5E2A">
        <w:rPr>
          <w:rFonts w:ascii="Times New Roman" w:hAnsi="Times New Roman" w:cs="Times New Roman"/>
          <w:sz w:val="28"/>
          <w:szCs w:val="28"/>
          <w:lang w:val="en-US"/>
        </w:rPr>
        <w:t>m</w:t>
      </w:r>
      <w:r w:rsidRPr="00BC5E2A">
        <w:rPr>
          <w:rFonts w:ascii="Times New Roman" w:hAnsi="Times New Roman" w:cs="Times New Roman"/>
          <w:sz w:val="28"/>
          <w:szCs w:val="28"/>
          <w:vertAlign w:val="superscript"/>
          <w:lang w:val="en-US"/>
        </w:rPr>
        <w:t xml:space="preserve">-1 </w:t>
      </w:r>
      <w:r w:rsidRPr="00BC5E2A">
        <w:rPr>
          <w:rFonts w:ascii="Times New Roman" w:hAnsi="Times New Roman" w:cs="Times New Roman"/>
          <w:sz w:val="28"/>
          <w:szCs w:val="28"/>
          <w:lang w:val="en-US"/>
        </w:rPr>
        <w:t xml:space="preserve">and gradually rises to 4,5 </w:t>
      </w:r>
      <w:r w:rsidRPr="00BC5E2A">
        <w:rPr>
          <w:rFonts w:ascii="Times New Roman" w:hAnsi="Times New Roman" w:cs="Times New Roman"/>
          <w:sz w:val="28"/>
          <w:szCs w:val="28"/>
        </w:rPr>
        <w:t>О</w:t>
      </w:r>
      <w:r w:rsidRPr="00BC5E2A">
        <w:rPr>
          <w:rFonts w:ascii="Times New Roman" w:hAnsi="Times New Roman" w:cs="Times New Roman"/>
          <w:sz w:val="28"/>
          <w:szCs w:val="28"/>
          <w:lang w:val="en-US"/>
        </w:rPr>
        <w:t>m</w:t>
      </w:r>
      <w:r w:rsidRPr="00BC5E2A">
        <w:rPr>
          <w:rFonts w:ascii="Times New Roman" w:hAnsi="Times New Roman" w:cs="Times New Roman"/>
          <w:sz w:val="28"/>
          <w:szCs w:val="28"/>
          <w:vertAlign w:val="superscript"/>
          <w:lang w:val="en-US"/>
        </w:rPr>
        <w:t>-1</w:t>
      </w:r>
      <w:r w:rsidRPr="00BC5E2A">
        <w:rPr>
          <w:rFonts w:ascii="Times New Roman" w:hAnsi="Times New Roman" w:cs="Times New Roman"/>
          <w:sz w:val="28"/>
          <w:szCs w:val="28"/>
          <w:lang w:val="en-US"/>
        </w:rPr>
        <w:t>∙</w:t>
      </w:r>
      <w:r w:rsidRPr="00BC5E2A">
        <w:rPr>
          <w:rFonts w:ascii="Times New Roman" w:hAnsi="Times New Roman" w:cs="Times New Roman"/>
          <w:sz w:val="28"/>
          <w:szCs w:val="28"/>
        </w:rPr>
        <w:t>с</w:t>
      </w:r>
      <w:r w:rsidRPr="00BC5E2A">
        <w:rPr>
          <w:rFonts w:ascii="Times New Roman" w:hAnsi="Times New Roman" w:cs="Times New Roman"/>
          <w:sz w:val="28"/>
          <w:szCs w:val="28"/>
          <w:lang w:val="en-US"/>
        </w:rPr>
        <w:t>m</w:t>
      </w:r>
      <w:r w:rsidRPr="00BC5E2A">
        <w:rPr>
          <w:rFonts w:ascii="Times New Roman" w:hAnsi="Times New Roman" w:cs="Times New Roman"/>
          <w:sz w:val="28"/>
          <w:szCs w:val="28"/>
          <w:vertAlign w:val="superscript"/>
          <w:lang w:val="en-US"/>
        </w:rPr>
        <w:t>-1</w:t>
      </w:r>
      <w:r w:rsidRPr="00BC5E2A">
        <w:rPr>
          <w:rFonts w:ascii="Times New Roman" w:hAnsi="Times New Roman" w:cs="Times New Roman"/>
          <w:sz w:val="28"/>
          <w:szCs w:val="28"/>
          <w:lang w:val="en-US"/>
        </w:rPr>
        <w:t xml:space="preserve"> at the temperature </w:t>
      </w:r>
      <w:r w:rsidR="00C02EC0">
        <w:rPr>
          <w:rFonts w:ascii="Times New Roman" w:hAnsi="Times New Roman" w:cs="Times New Roman"/>
          <w:sz w:val="28"/>
          <w:szCs w:val="28"/>
          <w:lang w:val="en-US"/>
        </w:rPr>
        <w:t>growth</w:t>
      </w:r>
      <w:r w:rsidRPr="00BC5E2A">
        <w:rPr>
          <w:rFonts w:ascii="Times New Roman" w:hAnsi="Times New Roman" w:cs="Times New Roman"/>
          <w:sz w:val="28"/>
          <w:szCs w:val="28"/>
          <w:lang w:val="en-US"/>
        </w:rPr>
        <w:t xml:space="preserve"> to</w:t>
      </w:r>
      <w:r w:rsidRPr="00BC5E2A">
        <w:rPr>
          <w:rFonts w:ascii="Times New Roman" w:hAnsi="Times New Roman" w:cs="Times New Roman"/>
          <w:sz w:val="28"/>
          <w:szCs w:val="28"/>
          <w:vertAlign w:val="superscript"/>
          <w:lang w:val="en-US"/>
        </w:rPr>
        <w:t xml:space="preserve"> </w:t>
      </w:r>
      <w:r w:rsidRPr="00BC5E2A">
        <w:rPr>
          <w:rFonts w:ascii="Times New Roman" w:hAnsi="Times New Roman" w:cs="Times New Roman"/>
          <w:sz w:val="28"/>
          <w:szCs w:val="28"/>
          <w:lang w:val="en-US"/>
        </w:rPr>
        <w:t>1300</w:t>
      </w:r>
      <w:r w:rsidRPr="00BC5E2A">
        <w:rPr>
          <w:rFonts w:ascii="Times New Roman" w:hAnsi="Times New Roman" w:cs="Times New Roman"/>
          <w:sz w:val="28"/>
          <w:szCs w:val="28"/>
          <w:vertAlign w:val="superscript"/>
        </w:rPr>
        <w:t>о</w:t>
      </w:r>
      <w:r w:rsidRPr="00BC5E2A">
        <w:rPr>
          <w:rFonts w:ascii="Times New Roman" w:hAnsi="Times New Roman" w:cs="Times New Roman"/>
          <w:sz w:val="28"/>
          <w:szCs w:val="28"/>
        </w:rPr>
        <w:t>С</w:t>
      </w:r>
      <w:r w:rsidRPr="00BC5E2A">
        <w:rPr>
          <w:rFonts w:ascii="Times New Roman" w:hAnsi="Times New Roman" w:cs="Times New Roman"/>
          <w:sz w:val="28"/>
          <w:szCs w:val="28"/>
          <w:lang w:val="en-US"/>
        </w:rPr>
        <w:t>.</w:t>
      </w:r>
    </w:p>
    <w:p w:rsidR="00C02EC0" w:rsidRDefault="0036707E" w:rsidP="00C02EC0">
      <w:pPr>
        <w:spacing w:after="0" w:line="240" w:lineRule="auto"/>
        <w:ind w:firstLine="709"/>
        <w:jc w:val="both"/>
        <w:rPr>
          <w:rFonts w:ascii="Times New Roman" w:hAnsi="Times New Roman" w:cs="Times New Roman"/>
          <w:sz w:val="28"/>
          <w:szCs w:val="28"/>
          <w:lang w:val="en-US"/>
        </w:rPr>
      </w:pPr>
      <w:r w:rsidRPr="00BC5E2A">
        <w:rPr>
          <w:rFonts w:ascii="Times New Roman" w:hAnsi="Times New Roman" w:cs="Times New Roman"/>
          <w:sz w:val="28"/>
          <w:szCs w:val="28"/>
          <w:lang w:val="en-US"/>
        </w:rPr>
        <w:t>Conclusions:</w:t>
      </w:r>
    </w:p>
    <w:p w:rsidR="00C02EC0" w:rsidRDefault="00C02EC0" w:rsidP="00C02EC0">
      <w:pPr>
        <w:pStyle w:val="a6"/>
        <w:numPr>
          <w:ilvl w:val="0"/>
          <w:numId w:val="14"/>
        </w:numPr>
        <w:spacing w:line="240" w:lineRule="auto"/>
        <w:jc w:val="both"/>
        <w:rPr>
          <w:sz w:val="28"/>
          <w:szCs w:val="28"/>
          <w:lang w:val="en-US"/>
        </w:rPr>
      </w:pPr>
      <w:r>
        <w:rPr>
          <w:sz w:val="28"/>
          <w:szCs w:val="28"/>
          <w:lang w:val="en-US"/>
        </w:rPr>
        <w:t>under</w:t>
      </w:r>
      <w:r w:rsidR="0036707E" w:rsidRPr="00C02EC0">
        <w:rPr>
          <w:sz w:val="28"/>
          <w:szCs w:val="28"/>
          <w:lang w:val="en-US"/>
        </w:rPr>
        <w:t xml:space="preserve"> conditions of reduction-sulphide processes </w:t>
      </w:r>
      <w:r>
        <w:rPr>
          <w:sz w:val="28"/>
          <w:szCs w:val="28"/>
          <w:lang w:val="en-US"/>
        </w:rPr>
        <w:t xml:space="preserve">the </w:t>
      </w:r>
      <w:r w:rsidR="0036707E" w:rsidRPr="00C02EC0">
        <w:rPr>
          <w:sz w:val="28"/>
          <w:szCs w:val="28"/>
          <w:lang w:val="en-US"/>
        </w:rPr>
        <w:t xml:space="preserve">copper containing in </w:t>
      </w:r>
      <w:r w:rsidR="00B318DC">
        <w:rPr>
          <w:sz w:val="28"/>
          <w:szCs w:val="28"/>
          <w:lang w:val="en-US"/>
        </w:rPr>
        <w:t>melt can  be separated as</w:t>
      </w:r>
      <w:r w:rsidR="0036707E" w:rsidRPr="00C02EC0">
        <w:rPr>
          <w:sz w:val="28"/>
          <w:szCs w:val="28"/>
          <w:lang w:val="en-US"/>
        </w:rPr>
        <w:t xml:space="preserve"> matte (</w:t>
      </w:r>
      <w:r w:rsidR="00B318DC">
        <w:rPr>
          <w:sz w:val="28"/>
          <w:szCs w:val="28"/>
          <w:lang w:val="en-US"/>
        </w:rPr>
        <w:t>matte is an intermediate product used for production of nonferrous metals from their sulphides</w:t>
      </w:r>
      <w:r w:rsidR="0036707E" w:rsidRPr="00C02EC0">
        <w:rPr>
          <w:sz w:val="28"/>
          <w:szCs w:val="28"/>
          <w:lang w:val="en-US"/>
        </w:rPr>
        <w:t>);</w:t>
      </w:r>
    </w:p>
    <w:p w:rsidR="00B318DC" w:rsidRDefault="00B318DC" w:rsidP="00B318DC">
      <w:pPr>
        <w:pStyle w:val="a6"/>
        <w:numPr>
          <w:ilvl w:val="0"/>
          <w:numId w:val="14"/>
        </w:numPr>
        <w:spacing w:line="240" w:lineRule="auto"/>
        <w:jc w:val="both"/>
        <w:rPr>
          <w:sz w:val="28"/>
          <w:szCs w:val="28"/>
          <w:lang w:val="en-US"/>
        </w:rPr>
      </w:pPr>
      <w:r>
        <w:rPr>
          <w:sz w:val="28"/>
          <w:szCs w:val="28"/>
          <w:lang w:val="en-US"/>
        </w:rPr>
        <w:t>considerable quantity of lead</w:t>
      </w:r>
      <w:r w:rsidR="0036707E" w:rsidRPr="00C02EC0">
        <w:rPr>
          <w:sz w:val="28"/>
          <w:szCs w:val="28"/>
          <w:lang w:val="en-US"/>
        </w:rPr>
        <w:t xml:space="preserve"> containing in slag as silicates can be extracted only at their de</w:t>
      </w:r>
      <w:r>
        <w:rPr>
          <w:sz w:val="28"/>
          <w:szCs w:val="28"/>
          <w:lang w:val="en-US"/>
        </w:rPr>
        <w:t>composition</w:t>
      </w:r>
      <w:r w:rsidR="0036707E" w:rsidRPr="00C02EC0">
        <w:rPr>
          <w:sz w:val="28"/>
          <w:szCs w:val="28"/>
          <w:lang w:val="en-US"/>
        </w:rPr>
        <w:t xml:space="preserve">, </w:t>
      </w:r>
      <w:r>
        <w:rPr>
          <w:sz w:val="28"/>
          <w:szCs w:val="28"/>
          <w:lang w:val="en-US"/>
        </w:rPr>
        <w:t>and</w:t>
      </w:r>
      <w:r w:rsidR="0036707E" w:rsidRPr="00C02EC0">
        <w:rPr>
          <w:sz w:val="28"/>
          <w:szCs w:val="28"/>
          <w:lang w:val="en-US"/>
        </w:rPr>
        <w:t xml:space="preserve"> small inclusions of </w:t>
      </w:r>
      <w:r>
        <w:rPr>
          <w:sz w:val="28"/>
          <w:szCs w:val="28"/>
          <w:lang w:val="en-US"/>
        </w:rPr>
        <w:t xml:space="preserve">lead </w:t>
      </w:r>
      <w:r w:rsidR="0036707E" w:rsidRPr="00C02EC0">
        <w:rPr>
          <w:sz w:val="28"/>
          <w:szCs w:val="28"/>
          <w:lang w:val="en-US"/>
        </w:rPr>
        <w:t>sulfides and lead metal can be extracted from the slag only by distillation;</w:t>
      </w:r>
    </w:p>
    <w:p w:rsidR="0036707E" w:rsidRPr="00B318DC" w:rsidRDefault="0036707E" w:rsidP="00B318DC">
      <w:pPr>
        <w:pStyle w:val="a6"/>
        <w:numPr>
          <w:ilvl w:val="0"/>
          <w:numId w:val="14"/>
        </w:numPr>
        <w:spacing w:line="240" w:lineRule="auto"/>
        <w:jc w:val="both"/>
        <w:rPr>
          <w:sz w:val="28"/>
          <w:szCs w:val="28"/>
          <w:lang w:val="en-US"/>
        </w:rPr>
      </w:pPr>
      <w:r w:rsidRPr="00B318DC">
        <w:rPr>
          <w:sz w:val="28"/>
          <w:szCs w:val="28"/>
          <w:lang w:val="en-US"/>
        </w:rPr>
        <w:t xml:space="preserve">zinc, dissolved in fayalite and </w:t>
      </w:r>
      <w:r w:rsidR="00B318DC">
        <w:rPr>
          <w:sz w:val="28"/>
          <w:szCs w:val="28"/>
          <w:lang w:val="en-US"/>
        </w:rPr>
        <w:t>as</w:t>
      </w:r>
      <w:r w:rsidRPr="00B318DC">
        <w:rPr>
          <w:sz w:val="28"/>
          <w:szCs w:val="28"/>
          <w:lang w:val="en-US"/>
        </w:rPr>
        <w:t xml:space="preserve"> other forms, can be extracted only by distillation.</w:t>
      </w:r>
    </w:p>
    <w:p w:rsidR="0036707E" w:rsidRPr="00BC5E2A" w:rsidRDefault="0036707E" w:rsidP="0036707E">
      <w:pPr>
        <w:spacing w:after="0" w:line="240" w:lineRule="auto"/>
        <w:ind w:firstLine="567"/>
        <w:jc w:val="both"/>
        <w:rPr>
          <w:rFonts w:ascii="Times New Roman" w:hAnsi="Times New Roman" w:cs="Times New Roman"/>
          <w:b/>
          <w:i/>
          <w:sz w:val="28"/>
          <w:szCs w:val="28"/>
          <w:lang w:val="en-US"/>
        </w:rPr>
      </w:pPr>
      <w:r w:rsidRPr="00BC5E2A">
        <w:rPr>
          <w:rFonts w:ascii="Times New Roman" w:hAnsi="Times New Roman" w:cs="Times New Roman"/>
          <w:b/>
          <w:i/>
          <w:sz w:val="28"/>
          <w:szCs w:val="28"/>
          <w:lang w:val="en-US"/>
        </w:rPr>
        <w:t xml:space="preserve">Use of </w:t>
      </w:r>
      <w:r w:rsidR="00B318DC">
        <w:rPr>
          <w:rFonts w:ascii="Times New Roman" w:hAnsi="Times New Roman" w:cs="Times New Roman"/>
          <w:b/>
          <w:i/>
          <w:sz w:val="28"/>
          <w:szCs w:val="28"/>
          <w:lang w:val="en-US"/>
        </w:rPr>
        <w:t xml:space="preserve">a </w:t>
      </w:r>
      <w:r w:rsidRPr="00BC5E2A">
        <w:rPr>
          <w:rFonts w:ascii="Times New Roman" w:hAnsi="Times New Roman" w:cs="Times New Roman"/>
          <w:b/>
          <w:i/>
          <w:sz w:val="28"/>
          <w:szCs w:val="28"/>
          <w:lang w:val="en-US"/>
        </w:rPr>
        <w:t xml:space="preserve">silicate part of the slag for the building materials production. Production of cast slag’s products. </w:t>
      </w:r>
    </w:p>
    <w:p w:rsidR="00B318DC" w:rsidRDefault="0036707E" w:rsidP="00B318DC">
      <w:pPr>
        <w:spacing w:after="0" w:line="240" w:lineRule="auto"/>
        <w:ind w:firstLine="567"/>
        <w:jc w:val="both"/>
        <w:rPr>
          <w:rFonts w:ascii="Times New Roman" w:hAnsi="Times New Roman" w:cs="Times New Roman"/>
          <w:sz w:val="28"/>
          <w:szCs w:val="28"/>
          <w:lang w:val="en-US"/>
        </w:rPr>
      </w:pPr>
      <w:r w:rsidRPr="00BC5E2A">
        <w:rPr>
          <w:rFonts w:ascii="Times New Roman" w:hAnsi="Times New Roman" w:cs="Times New Roman"/>
          <w:sz w:val="28"/>
          <w:szCs w:val="28"/>
          <w:lang w:val="en-US"/>
        </w:rPr>
        <w:t xml:space="preserve">Basic ways of </w:t>
      </w:r>
      <w:r w:rsidR="00B318DC">
        <w:rPr>
          <w:rFonts w:ascii="Times New Roman" w:hAnsi="Times New Roman" w:cs="Times New Roman"/>
          <w:sz w:val="28"/>
          <w:szCs w:val="28"/>
          <w:lang w:val="en-US"/>
        </w:rPr>
        <w:t>application of</w:t>
      </w:r>
      <w:r w:rsidRPr="00BC5E2A">
        <w:rPr>
          <w:rFonts w:ascii="Times New Roman" w:hAnsi="Times New Roman" w:cs="Times New Roman"/>
          <w:sz w:val="28"/>
          <w:szCs w:val="28"/>
          <w:lang w:val="en-US"/>
        </w:rPr>
        <w:t xml:space="preserve"> waste slags </w:t>
      </w:r>
      <w:r w:rsidR="00B318DC">
        <w:rPr>
          <w:rFonts w:ascii="Times New Roman" w:hAnsi="Times New Roman" w:cs="Times New Roman"/>
          <w:sz w:val="28"/>
          <w:szCs w:val="28"/>
          <w:lang w:val="en-US"/>
        </w:rPr>
        <w:t>to produce</w:t>
      </w:r>
      <w:r w:rsidRPr="00BC5E2A">
        <w:rPr>
          <w:rFonts w:ascii="Times New Roman" w:hAnsi="Times New Roman" w:cs="Times New Roman"/>
          <w:sz w:val="28"/>
          <w:szCs w:val="28"/>
          <w:lang w:val="en-US"/>
        </w:rPr>
        <w:t xml:space="preserve"> building material</w:t>
      </w:r>
      <w:r w:rsidR="00B318DC">
        <w:rPr>
          <w:rFonts w:ascii="Times New Roman" w:hAnsi="Times New Roman" w:cs="Times New Roman"/>
          <w:sz w:val="28"/>
          <w:szCs w:val="28"/>
          <w:lang w:val="en-US"/>
        </w:rPr>
        <w:t>s include the</w:t>
      </w:r>
      <w:r w:rsidRPr="00BC5E2A">
        <w:rPr>
          <w:rFonts w:ascii="Times New Roman" w:hAnsi="Times New Roman" w:cs="Times New Roman"/>
          <w:sz w:val="28"/>
          <w:szCs w:val="28"/>
          <w:lang w:val="en-US"/>
        </w:rPr>
        <w:t xml:space="preserve"> following</w:t>
      </w:r>
      <w:r w:rsidR="00B318DC">
        <w:rPr>
          <w:rFonts w:ascii="Times New Roman" w:hAnsi="Times New Roman" w:cs="Times New Roman"/>
          <w:sz w:val="28"/>
          <w:szCs w:val="28"/>
          <w:lang w:val="en-US"/>
        </w:rPr>
        <w:t xml:space="preserve"> directions</w:t>
      </w:r>
      <w:r w:rsidRPr="00BC5E2A">
        <w:rPr>
          <w:rFonts w:ascii="Times New Roman" w:hAnsi="Times New Roman" w:cs="Times New Roman"/>
          <w:sz w:val="28"/>
          <w:szCs w:val="28"/>
          <w:lang w:val="en-US"/>
        </w:rPr>
        <w:t>:</w:t>
      </w:r>
    </w:p>
    <w:p w:rsidR="00B318DC" w:rsidRDefault="0036707E" w:rsidP="00B318DC">
      <w:pPr>
        <w:pStyle w:val="a6"/>
        <w:numPr>
          <w:ilvl w:val="0"/>
          <w:numId w:val="47"/>
        </w:numPr>
        <w:spacing w:line="240" w:lineRule="auto"/>
        <w:jc w:val="both"/>
        <w:rPr>
          <w:sz w:val="28"/>
          <w:szCs w:val="28"/>
          <w:lang w:val="en-US"/>
        </w:rPr>
      </w:pPr>
      <w:r w:rsidRPr="00B318DC">
        <w:rPr>
          <w:sz w:val="28"/>
          <w:szCs w:val="28"/>
          <w:lang w:val="en-US"/>
        </w:rPr>
        <w:t>production of makes, tubes, slabs, large block and so on from the molten slag;</w:t>
      </w:r>
    </w:p>
    <w:p w:rsidR="00B318DC" w:rsidRDefault="0036707E" w:rsidP="00B318DC">
      <w:pPr>
        <w:pStyle w:val="a6"/>
        <w:numPr>
          <w:ilvl w:val="0"/>
          <w:numId w:val="47"/>
        </w:numPr>
        <w:spacing w:line="240" w:lineRule="auto"/>
        <w:jc w:val="both"/>
        <w:rPr>
          <w:sz w:val="28"/>
          <w:szCs w:val="28"/>
          <w:lang w:val="en-US"/>
        </w:rPr>
      </w:pPr>
      <w:r w:rsidRPr="00B318DC">
        <w:rPr>
          <w:sz w:val="28"/>
          <w:szCs w:val="28"/>
          <w:lang w:val="en-US"/>
        </w:rPr>
        <w:t>manufacturing heat-insulating materials;</w:t>
      </w:r>
    </w:p>
    <w:p w:rsidR="00B318DC" w:rsidRDefault="0036707E" w:rsidP="00B318DC">
      <w:pPr>
        <w:pStyle w:val="a6"/>
        <w:numPr>
          <w:ilvl w:val="0"/>
          <w:numId w:val="47"/>
        </w:numPr>
        <w:spacing w:line="240" w:lineRule="auto"/>
        <w:jc w:val="both"/>
        <w:rPr>
          <w:sz w:val="28"/>
          <w:szCs w:val="28"/>
          <w:lang w:val="en-US"/>
        </w:rPr>
      </w:pPr>
      <w:r w:rsidRPr="00B318DC">
        <w:rPr>
          <w:sz w:val="28"/>
          <w:szCs w:val="28"/>
          <w:lang w:val="en-US"/>
        </w:rPr>
        <w:t>production of high-porous aggregates;</w:t>
      </w:r>
    </w:p>
    <w:p w:rsidR="00B318DC" w:rsidRDefault="0036707E" w:rsidP="00B318DC">
      <w:pPr>
        <w:pStyle w:val="a6"/>
        <w:numPr>
          <w:ilvl w:val="0"/>
          <w:numId w:val="47"/>
        </w:numPr>
        <w:spacing w:line="240" w:lineRule="auto"/>
        <w:jc w:val="both"/>
        <w:rPr>
          <w:sz w:val="28"/>
          <w:szCs w:val="28"/>
          <w:lang w:val="en-US"/>
        </w:rPr>
      </w:pPr>
      <w:r w:rsidRPr="00B318DC">
        <w:rPr>
          <w:sz w:val="28"/>
          <w:szCs w:val="28"/>
          <w:lang w:val="en-US"/>
        </w:rPr>
        <w:t>manufacturing binding substances for high-density and high-grade concretes;</w:t>
      </w:r>
    </w:p>
    <w:p w:rsidR="00B318DC" w:rsidRDefault="0036707E" w:rsidP="00B318DC">
      <w:pPr>
        <w:pStyle w:val="a6"/>
        <w:numPr>
          <w:ilvl w:val="0"/>
          <w:numId w:val="47"/>
        </w:numPr>
        <w:spacing w:line="240" w:lineRule="auto"/>
        <w:jc w:val="both"/>
        <w:rPr>
          <w:sz w:val="28"/>
          <w:szCs w:val="28"/>
          <w:lang w:val="en-US"/>
        </w:rPr>
      </w:pPr>
      <w:r w:rsidRPr="00B318DC">
        <w:rPr>
          <w:sz w:val="28"/>
          <w:szCs w:val="28"/>
          <w:lang w:val="en-US"/>
        </w:rPr>
        <w:t>production of slag glass-ceramic.</w:t>
      </w:r>
    </w:p>
    <w:p w:rsidR="00B318DC" w:rsidRDefault="0036707E" w:rsidP="00B318DC">
      <w:pPr>
        <w:spacing w:after="0" w:line="240" w:lineRule="auto"/>
        <w:ind w:firstLine="709"/>
        <w:jc w:val="both"/>
        <w:rPr>
          <w:rFonts w:ascii="Times New Roman" w:hAnsi="Times New Roman" w:cs="Times New Roman"/>
          <w:sz w:val="28"/>
          <w:szCs w:val="28"/>
          <w:lang w:val="en-US"/>
        </w:rPr>
      </w:pPr>
      <w:r w:rsidRPr="00B318DC">
        <w:rPr>
          <w:rFonts w:ascii="Times New Roman" w:hAnsi="Times New Roman" w:cs="Times New Roman"/>
          <w:b/>
          <w:i/>
          <w:sz w:val="28"/>
          <w:szCs w:val="28"/>
          <w:lang w:val="en-US"/>
        </w:rPr>
        <w:t>Ferrophosphorus</w:t>
      </w:r>
      <w:r w:rsidR="00B318DC">
        <w:rPr>
          <w:rFonts w:ascii="Times New Roman" w:hAnsi="Times New Roman" w:cs="Times New Roman"/>
          <w:sz w:val="28"/>
          <w:szCs w:val="28"/>
          <w:lang w:val="en-US"/>
        </w:rPr>
        <w:t xml:space="preserve"> is a by-product of</w:t>
      </w:r>
      <w:r w:rsidRPr="00B318DC">
        <w:rPr>
          <w:rFonts w:ascii="Times New Roman" w:hAnsi="Times New Roman" w:cs="Times New Roman"/>
          <w:sz w:val="28"/>
          <w:szCs w:val="28"/>
          <w:lang w:val="en-US"/>
        </w:rPr>
        <w:t xml:space="preserve"> phosphorus production (100-200 kg</w:t>
      </w:r>
      <w:r w:rsidR="00B318DC">
        <w:rPr>
          <w:rFonts w:ascii="Times New Roman" w:hAnsi="Times New Roman" w:cs="Times New Roman"/>
          <w:sz w:val="28"/>
          <w:szCs w:val="28"/>
          <w:lang w:val="en-US"/>
        </w:rPr>
        <w:t xml:space="preserve"> of ferrophosphorus is formed per 1</w:t>
      </w:r>
      <w:r w:rsidRPr="00B318DC">
        <w:rPr>
          <w:rFonts w:ascii="Times New Roman" w:hAnsi="Times New Roman" w:cs="Times New Roman"/>
          <w:sz w:val="28"/>
          <w:szCs w:val="28"/>
          <w:lang w:val="en-US"/>
        </w:rPr>
        <w:t xml:space="preserve"> ton</w:t>
      </w:r>
      <w:r w:rsidR="00B318DC">
        <w:rPr>
          <w:rFonts w:ascii="Times New Roman" w:hAnsi="Times New Roman" w:cs="Times New Roman"/>
          <w:sz w:val="28"/>
          <w:szCs w:val="28"/>
          <w:lang w:val="en-US"/>
        </w:rPr>
        <w:t>ne</w:t>
      </w:r>
      <w:r w:rsidRPr="00B318DC">
        <w:rPr>
          <w:rFonts w:ascii="Times New Roman" w:hAnsi="Times New Roman" w:cs="Times New Roman"/>
          <w:sz w:val="28"/>
          <w:szCs w:val="28"/>
          <w:lang w:val="en-US"/>
        </w:rPr>
        <w:t xml:space="preserve"> of phosphorus). Ferrophosphorus is used in metallurgy for steel deoxidation and </w:t>
      </w:r>
      <w:r w:rsidR="00B318DC" w:rsidRPr="00B318DC">
        <w:rPr>
          <w:rFonts w:ascii="Times New Roman" w:hAnsi="Times New Roman" w:cs="Times New Roman"/>
          <w:sz w:val="28"/>
          <w:szCs w:val="28"/>
          <w:lang w:val="en-US"/>
        </w:rPr>
        <w:t xml:space="preserve">manufacture </w:t>
      </w:r>
      <w:r w:rsidR="00B318DC">
        <w:rPr>
          <w:rFonts w:ascii="Times New Roman" w:hAnsi="Times New Roman" w:cs="Times New Roman"/>
          <w:sz w:val="28"/>
          <w:szCs w:val="28"/>
          <w:lang w:val="en-US"/>
        </w:rPr>
        <w:t xml:space="preserve">of </w:t>
      </w:r>
      <w:r w:rsidRPr="00B318DC">
        <w:rPr>
          <w:rFonts w:ascii="Times New Roman" w:hAnsi="Times New Roman" w:cs="Times New Roman"/>
          <w:sz w:val="28"/>
          <w:szCs w:val="28"/>
          <w:lang w:val="en-US"/>
        </w:rPr>
        <w:t>special steel.</w:t>
      </w:r>
    </w:p>
    <w:p w:rsidR="00B318DC" w:rsidRDefault="0036707E" w:rsidP="00B318DC">
      <w:pPr>
        <w:spacing w:after="0" w:line="240" w:lineRule="auto"/>
        <w:ind w:firstLine="709"/>
        <w:jc w:val="both"/>
        <w:rPr>
          <w:rFonts w:ascii="Times New Roman" w:hAnsi="Times New Roman" w:cs="Times New Roman"/>
          <w:sz w:val="28"/>
          <w:szCs w:val="28"/>
          <w:lang w:val="en-US"/>
        </w:rPr>
      </w:pPr>
      <w:r w:rsidRPr="00BC5E2A">
        <w:rPr>
          <w:rFonts w:ascii="Times New Roman" w:hAnsi="Times New Roman" w:cs="Times New Roman"/>
          <w:sz w:val="28"/>
          <w:szCs w:val="28"/>
          <w:lang w:val="en-US"/>
        </w:rPr>
        <w:lastRenderedPageBreak/>
        <w:t>At the electro-thermal processin</w:t>
      </w:r>
      <w:r w:rsidR="00B318DC">
        <w:rPr>
          <w:rFonts w:ascii="Times New Roman" w:hAnsi="Times New Roman" w:cs="Times New Roman"/>
          <w:sz w:val="28"/>
          <w:szCs w:val="28"/>
          <w:lang w:val="en-US"/>
        </w:rPr>
        <w:t>g of phosphorite about 30 % of the</w:t>
      </w:r>
      <w:r w:rsidRPr="00BC5E2A">
        <w:rPr>
          <w:rFonts w:ascii="Times New Roman" w:hAnsi="Times New Roman" w:cs="Times New Roman"/>
          <w:sz w:val="28"/>
          <w:szCs w:val="28"/>
          <w:lang w:val="en-US"/>
        </w:rPr>
        <w:t xml:space="preserve"> charge</w:t>
      </w:r>
      <w:r w:rsidR="00B318DC">
        <w:rPr>
          <w:rFonts w:ascii="Times New Roman" w:hAnsi="Times New Roman" w:cs="Times New Roman"/>
          <w:sz w:val="28"/>
          <w:szCs w:val="28"/>
          <w:lang w:val="en-US"/>
        </w:rPr>
        <w:t xml:space="preserve"> incoming into</w:t>
      </w:r>
      <w:r w:rsidRPr="00BC5E2A">
        <w:rPr>
          <w:rFonts w:ascii="Times New Roman" w:hAnsi="Times New Roman" w:cs="Times New Roman"/>
          <w:sz w:val="28"/>
          <w:szCs w:val="28"/>
          <w:lang w:val="en-US"/>
        </w:rPr>
        <w:t xml:space="preserve"> a furnace is transformed in gaseous products. 2500-3500 m</w:t>
      </w:r>
      <w:r w:rsidRPr="00BC5E2A">
        <w:rPr>
          <w:rFonts w:ascii="Times New Roman" w:hAnsi="Times New Roman" w:cs="Times New Roman"/>
          <w:sz w:val="28"/>
          <w:szCs w:val="28"/>
          <w:vertAlign w:val="superscript"/>
          <w:lang w:val="en-US"/>
        </w:rPr>
        <w:t>3</w:t>
      </w:r>
      <w:r w:rsidR="00B318DC">
        <w:rPr>
          <w:rFonts w:ascii="Times New Roman" w:hAnsi="Times New Roman" w:cs="Times New Roman"/>
          <w:sz w:val="28"/>
          <w:szCs w:val="28"/>
          <w:lang w:val="en-US"/>
        </w:rPr>
        <w:t xml:space="preserve"> of </w:t>
      </w:r>
      <w:r w:rsidRPr="00BC5E2A">
        <w:rPr>
          <w:rFonts w:ascii="Times New Roman" w:hAnsi="Times New Roman" w:cs="Times New Roman"/>
          <w:sz w:val="28"/>
          <w:szCs w:val="28"/>
          <w:lang w:val="en-US"/>
        </w:rPr>
        <w:t>gas</w:t>
      </w:r>
      <w:r w:rsidR="00B318DC">
        <w:rPr>
          <w:rFonts w:ascii="Times New Roman" w:hAnsi="Times New Roman" w:cs="Times New Roman"/>
          <w:sz w:val="28"/>
          <w:szCs w:val="28"/>
          <w:lang w:val="en-US"/>
        </w:rPr>
        <w:t>es</w:t>
      </w:r>
      <w:r w:rsidRPr="00BC5E2A">
        <w:rPr>
          <w:rFonts w:ascii="Times New Roman" w:hAnsi="Times New Roman" w:cs="Times New Roman"/>
          <w:sz w:val="28"/>
          <w:szCs w:val="28"/>
          <w:lang w:val="en-US"/>
        </w:rPr>
        <w:t xml:space="preserve"> or 3,5-4,5 ton</w:t>
      </w:r>
      <w:r w:rsidR="00CC5808">
        <w:rPr>
          <w:rFonts w:ascii="Times New Roman" w:hAnsi="Times New Roman" w:cs="Times New Roman"/>
          <w:sz w:val="28"/>
          <w:szCs w:val="28"/>
          <w:lang w:val="en-US"/>
        </w:rPr>
        <w:t>n</w:t>
      </w:r>
      <w:r w:rsidRPr="00BC5E2A">
        <w:rPr>
          <w:rFonts w:ascii="Times New Roman" w:hAnsi="Times New Roman" w:cs="Times New Roman"/>
          <w:sz w:val="28"/>
          <w:szCs w:val="28"/>
          <w:lang w:val="en-US"/>
        </w:rPr>
        <w:t xml:space="preserve">es of gaseous products is liberated at the processing of </w:t>
      </w:r>
      <w:r w:rsidR="00CC5808">
        <w:rPr>
          <w:rFonts w:ascii="Times New Roman" w:hAnsi="Times New Roman" w:cs="Times New Roman"/>
          <w:sz w:val="28"/>
          <w:szCs w:val="28"/>
          <w:lang w:val="en-US"/>
        </w:rPr>
        <w:t>1 tonne</w:t>
      </w:r>
      <w:r w:rsidRPr="00BC5E2A">
        <w:rPr>
          <w:rFonts w:ascii="Times New Roman" w:hAnsi="Times New Roman" w:cs="Times New Roman"/>
          <w:sz w:val="28"/>
          <w:szCs w:val="28"/>
          <w:lang w:val="en-US"/>
        </w:rPr>
        <w:t xml:space="preserve"> of phosphorus. The gases have temperature 280-500</w:t>
      </w:r>
      <w:r w:rsidRPr="00BC5E2A">
        <w:rPr>
          <w:rFonts w:ascii="Times New Roman" w:hAnsi="Times New Roman" w:cs="Times New Roman"/>
          <w:sz w:val="28"/>
          <w:szCs w:val="28"/>
          <w:vertAlign w:val="superscript"/>
          <w:lang w:val="en-US"/>
        </w:rPr>
        <w:t>o</w:t>
      </w:r>
      <w:r w:rsidRPr="00BC5E2A">
        <w:rPr>
          <w:rFonts w:ascii="Times New Roman" w:hAnsi="Times New Roman" w:cs="Times New Roman"/>
          <w:sz w:val="28"/>
          <w:szCs w:val="28"/>
        </w:rPr>
        <w:t>С</w:t>
      </w:r>
      <w:r w:rsidRPr="00BC5E2A">
        <w:rPr>
          <w:rFonts w:ascii="Times New Roman" w:hAnsi="Times New Roman" w:cs="Times New Roman"/>
          <w:sz w:val="28"/>
          <w:szCs w:val="28"/>
          <w:lang w:val="en-US"/>
        </w:rPr>
        <w:t>.</w:t>
      </w:r>
    </w:p>
    <w:p w:rsidR="009E1EA7" w:rsidRDefault="0036707E" w:rsidP="009E1EA7">
      <w:pPr>
        <w:spacing w:after="0" w:line="240" w:lineRule="auto"/>
        <w:ind w:firstLine="709"/>
        <w:jc w:val="both"/>
        <w:rPr>
          <w:rFonts w:ascii="Times New Roman" w:hAnsi="Times New Roman" w:cs="Times New Roman"/>
          <w:sz w:val="28"/>
          <w:szCs w:val="28"/>
          <w:lang w:val="en-US"/>
        </w:rPr>
      </w:pPr>
      <w:r w:rsidRPr="00CC5808">
        <w:rPr>
          <w:rFonts w:ascii="Times New Roman" w:hAnsi="Times New Roman" w:cs="Times New Roman"/>
          <w:b/>
          <w:i/>
          <w:sz w:val="28"/>
          <w:szCs w:val="28"/>
          <w:lang w:val="en-US"/>
        </w:rPr>
        <w:t>Phosphorus sludge</w:t>
      </w:r>
      <w:r w:rsidRPr="00BC5E2A">
        <w:rPr>
          <w:rFonts w:ascii="Times New Roman" w:hAnsi="Times New Roman" w:cs="Times New Roman"/>
          <w:sz w:val="28"/>
          <w:szCs w:val="28"/>
          <w:lang w:val="en-US"/>
        </w:rPr>
        <w:t xml:space="preserve"> is a by-product </w:t>
      </w:r>
      <w:r w:rsidR="00CC5808">
        <w:rPr>
          <w:rFonts w:ascii="Times New Roman" w:hAnsi="Times New Roman" w:cs="Times New Roman"/>
          <w:sz w:val="28"/>
          <w:szCs w:val="28"/>
          <w:lang w:val="en-US"/>
        </w:rPr>
        <w:t xml:space="preserve">formed </w:t>
      </w:r>
      <w:r w:rsidRPr="00BC5E2A">
        <w:rPr>
          <w:rFonts w:ascii="Times New Roman" w:hAnsi="Times New Roman" w:cs="Times New Roman"/>
          <w:sz w:val="28"/>
          <w:szCs w:val="28"/>
          <w:lang w:val="en-US"/>
        </w:rPr>
        <w:t xml:space="preserve">at the phosphorus condensation. It is a difficult-to-separate mixture of phosphorus, water and solid particles. </w:t>
      </w:r>
    </w:p>
    <w:p w:rsidR="009E1EA7" w:rsidRDefault="009E1EA7" w:rsidP="009E1EA7">
      <w:pPr>
        <w:spacing w:after="0" w:line="240" w:lineRule="auto"/>
        <w:jc w:val="both"/>
        <w:rPr>
          <w:rFonts w:ascii="Times New Roman" w:hAnsi="Times New Roman" w:cs="Times New Roman"/>
          <w:sz w:val="28"/>
          <w:szCs w:val="28"/>
          <w:lang w:val="en-US"/>
        </w:rPr>
      </w:pPr>
    </w:p>
    <w:p w:rsidR="00D6386F" w:rsidRDefault="00D6386F"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8F3960">
      <w:pPr>
        <w:ind w:firstLine="567"/>
        <w:rPr>
          <w:rFonts w:ascii="Times New Roman" w:hAnsi="Times New Roman" w:cs="Times New Roman"/>
          <w:b/>
          <w:sz w:val="28"/>
          <w:szCs w:val="28"/>
        </w:rPr>
      </w:pPr>
    </w:p>
    <w:p w:rsidR="00A61F41" w:rsidRDefault="00A61F41" w:rsidP="00201CE7">
      <w:pPr>
        <w:spacing w:after="0"/>
        <w:rPr>
          <w:rFonts w:ascii="Times New Roman" w:hAnsi="Times New Roman" w:cs="Times New Roman"/>
          <w:b/>
          <w:sz w:val="28"/>
          <w:szCs w:val="28"/>
        </w:rPr>
      </w:pPr>
    </w:p>
    <w:p w:rsidR="00201CE7" w:rsidRPr="00A61F41" w:rsidRDefault="00201CE7" w:rsidP="00201CE7">
      <w:pPr>
        <w:spacing w:after="0"/>
        <w:rPr>
          <w:rFonts w:ascii="Times New Roman" w:hAnsi="Times New Roman" w:cs="Times New Roman"/>
          <w:b/>
          <w:sz w:val="28"/>
          <w:szCs w:val="28"/>
        </w:rPr>
      </w:pPr>
    </w:p>
    <w:p w:rsidR="00A61F41" w:rsidRPr="00A61F41" w:rsidRDefault="00A61F41" w:rsidP="00A61F41">
      <w:pPr>
        <w:spacing w:after="0"/>
        <w:jc w:val="center"/>
        <w:rPr>
          <w:rFonts w:ascii="Times New Roman" w:hAnsi="Times New Roman" w:cs="Times New Roman"/>
          <w:b/>
          <w:sz w:val="24"/>
          <w:szCs w:val="24"/>
          <w:lang w:val="en-US"/>
        </w:rPr>
      </w:pPr>
      <w:r w:rsidRPr="00A61F41">
        <w:rPr>
          <w:rFonts w:ascii="Times New Roman" w:hAnsi="Times New Roman" w:cs="Times New Roman"/>
          <w:b/>
          <w:sz w:val="24"/>
          <w:szCs w:val="24"/>
          <w:lang w:val="en-US"/>
        </w:rPr>
        <w:lastRenderedPageBreak/>
        <w:t>Vocabulary</w:t>
      </w:r>
    </w:p>
    <w:p w:rsidR="00A61F41" w:rsidRPr="00A61F41" w:rsidRDefault="00A61F41" w:rsidP="00A61F41">
      <w:pPr>
        <w:spacing w:after="0"/>
        <w:ind w:firstLine="567"/>
        <w:jc w:val="center"/>
        <w:rPr>
          <w:rFonts w:ascii="Times New Roman" w:hAnsi="Times New Roman" w:cs="Times New Roman"/>
          <w:b/>
          <w:sz w:val="24"/>
          <w:szCs w:val="24"/>
          <w:lang w:val="en-US"/>
        </w:rPr>
      </w:pPr>
    </w:p>
    <w:p w:rsidR="00A61F41" w:rsidRPr="00A61F41" w:rsidRDefault="00A61F41" w:rsidP="00A61F41">
      <w:pPr>
        <w:spacing w:after="0"/>
        <w:ind w:firstLine="567"/>
        <w:rPr>
          <w:rFonts w:ascii="Times New Roman" w:hAnsi="Times New Roman" w:cs="Times New Roman"/>
          <w:b/>
          <w:sz w:val="24"/>
          <w:szCs w:val="24"/>
          <w:lang w:val="en-US"/>
        </w:rPr>
      </w:pPr>
      <w:r w:rsidRPr="00A61F41">
        <w:rPr>
          <w:rFonts w:ascii="Times New Roman" w:hAnsi="Times New Roman" w:cs="Times New Roman"/>
          <w:b/>
          <w:sz w:val="24"/>
          <w:szCs w:val="24"/>
          <w:lang w:val="en-US"/>
        </w:rPr>
        <w:t>A</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Abrasion – </w:t>
      </w:r>
      <w:r w:rsidRPr="00A61F41">
        <w:rPr>
          <w:rFonts w:ascii="Times New Roman" w:hAnsi="Times New Roman" w:cs="Times New Roman"/>
          <w:sz w:val="24"/>
          <w:szCs w:val="24"/>
        </w:rPr>
        <w:t>истирание</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Accept – </w:t>
      </w:r>
      <w:r w:rsidRPr="00A61F41">
        <w:rPr>
          <w:rFonts w:ascii="Times New Roman" w:hAnsi="Times New Roman" w:cs="Times New Roman"/>
          <w:sz w:val="24"/>
          <w:szCs w:val="24"/>
        </w:rPr>
        <w:t>принимать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Accompanying (associated) component – </w:t>
      </w:r>
      <w:r w:rsidRPr="00A61F41">
        <w:rPr>
          <w:rFonts w:ascii="Times New Roman" w:hAnsi="Times New Roman" w:cs="Times New Roman"/>
          <w:sz w:val="24"/>
          <w:szCs w:val="24"/>
        </w:rPr>
        <w:t>сопутствующий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попутный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компонент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Accompanying mining – </w:t>
      </w:r>
      <w:r w:rsidRPr="00A61F41">
        <w:rPr>
          <w:rFonts w:ascii="Times New Roman" w:hAnsi="Times New Roman" w:cs="Times New Roman"/>
          <w:sz w:val="24"/>
          <w:szCs w:val="24"/>
        </w:rPr>
        <w:t>попутная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добыча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Accordingly – </w:t>
      </w:r>
      <w:r w:rsidRPr="00A61F41">
        <w:rPr>
          <w:rFonts w:ascii="Times New Roman" w:hAnsi="Times New Roman" w:cs="Times New Roman"/>
          <w:sz w:val="24"/>
          <w:szCs w:val="24"/>
        </w:rPr>
        <w:t>соответственно</w:t>
      </w:r>
    </w:p>
    <w:p w:rsidR="00A61F41" w:rsidRPr="00A61F41" w:rsidRDefault="00A61F41" w:rsidP="00A61F41">
      <w:pPr>
        <w:spacing w:after="0"/>
        <w:ind w:firstLine="540"/>
        <w:jc w:val="both"/>
        <w:rPr>
          <w:rFonts w:ascii="Times New Roman" w:hAnsi="Times New Roman" w:cs="Times New Roman"/>
          <w:sz w:val="24"/>
          <w:szCs w:val="24"/>
        </w:rPr>
      </w:pPr>
      <w:r w:rsidRPr="00A61F41">
        <w:rPr>
          <w:rFonts w:ascii="Times New Roman" w:hAnsi="Times New Roman" w:cs="Times New Roman"/>
          <w:sz w:val="24"/>
          <w:szCs w:val="24"/>
          <w:lang w:val="en-US"/>
        </w:rPr>
        <w:t>Accumulation</w:t>
      </w:r>
      <w:r w:rsidRPr="00A61F41">
        <w:rPr>
          <w:rFonts w:ascii="Times New Roman" w:hAnsi="Times New Roman" w:cs="Times New Roman"/>
          <w:sz w:val="24"/>
          <w:szCs w:val="24"/>
        </w:rPr>
        <w:t xml:space="preserve"> – накопление</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lang w:val="en-US"/>
        </w:rPr>
        <w:t>Achieve</w:t>
      </w:r>
      <w:r w:rsidRPr="00A61F41">
        <w:rPr>
          <w:rFonts w:ascii="Times New Roman" w:hAnsi="Times New Roman" w:cs="Times New Roman"/>
          <w:sz w:val="24"/>
          <w:szCs w:val="24"/>
        </w:rPr>
        <w:t xml:space="preserve"> – достигать</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lang w:val="en-US"/>
        </w:rPr>
        <w:t>Actuate</w:t>
      </w:r>
      <w:r w:rsidRPr="00A61F41">
        <w:rPr>
          <w:rFonts w:ascii="Times New Roman" w:hAnsi="Times New Roman" w:cs="Times New Roman"/>
          <w:sz w:val="24"/>
          <w:szCs w:val="24"/>
        </w:rPr>
        <w:t xml:space="preserve"> – приводить в действие</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lang w:val="en-US"/>
        </w:rPr>
        <w:t>Activator</w:t>
      </w:r>
      <w:r w:rsidRPr="00A61F41">
        <w:rPr>
          <w:rFonts w:ascii="Times New Roman" w:hAnsi="Times New Roman" w:cs="Times New Roman"/>
          <w:sz w:val="24"/>
          <w:szCs w:val="24"/>
        </w:rPr>
        <w:t xml:space="preserve"> – активатор</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lang w:val="en-US"/>
        </w:rPr>
        <w:t>Adhere</w:t>
      </w:r>
      <w:r w:rsidRPr="00A61F41">
        <w:rPr>
          <w:rFonts w:ascii="Times New Roman" w:hAnsi="Times New Roman" w:cs="Times New Roman"/>
          <w:sz w:val="24"/>
          <w:szCs w:val="24"/>
        </w:rPr>
        <w:t xml:space="preserve"> – слипаться</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lang w:val="en-US"/>
        </w:rPr>
        <w:t>Adhesion</w:t>
      </w:r>
      <w:r w:rsidRPr="00A61F41">
        <w:rPr>
          <w:rFonts w:ascii="Times New Roman" w:hAnsi="Times New Roman" w:cs="Times New Roman"/>
          <w:sz w:val="24"/>
          <w:szCs w:val="24"/>
        </w:rPr>
        <w:t xml:space="preserve"> – слипание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Adit – </w:t>
      </w:r>
      <w:r w:rsidRPr="00A61F41">
        <w:rPr>
          <w:rFonts w:ascii="Times New Roman" w:hAnsi="Times New Roman" w:cs="Times New Roman"/>
          <w:sz w:val="24"/>
          <w:szCs w:val="24"/>
        </w:rPr>
        <w:t>штольня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Advance (or lead) – </w:t>
      </w:r>
      <w:r w:rsidRPr="00A61F41">
        <w:rPr>
          <w:rFonts w:ascii="Times New Roman" w:hAnsi="Times New Roman" w:cs="Times New Roman"/>
          <w:sz w:val="24"/>
          <w:szCs w:val="24"/>
        </w:rPr>
        <w:t>опережение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Aeration – </w:t>
      </w:r>
      <w:r w:rsidRPr="00A61F41">
        <w:rPr>
          <w:rFonts w:ascii="Times New Roman" w:hAnsi="Times New Roman" w:cs="Times New Roman"/>
          <w:sz w:val="24"/>
          <w:szCs w:val="24"/>
        </w:rPr>
        <w:t>аэрация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Aerial photograph – </w:t>
      </w:r>
      <w:r w:rsidRPr="00A61F41">
        <w:rPr>
          <w:rFonts w:ascii="Times New Roman" w:hAnsi="Times New Roman" w:cs="Times New Roman"/>
          <w:sz w:val="24"/>
          <w:szCs w:val="24"/>
        </w:rPr>
        <w:t>аэрофотоснимок</w:t>
      </w:r>
    </w:p>
    <w:p w:rsidR="00A61F41" w:rsidRPr="00A61F41" w:rsidRDefault="00A61F41" w:rsidP="00A61F41">
      <w:pPr>
        <w:spacing w:after="0"/>
        <w:ind w:firstLine="540"/>
        <w:jc w:val="both"/>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Agglomeration – </w:t>
      </w:r>
      <w:r w:rsidRPr="00A61F41">
        <w:rPr>
          <w:rFonts w:ascii="Times New Roman" w:hAnsi="Times New Roman" w:cs="Times New Roman"/>
          <w:sz w:val="24"/>
          <w:szCs w:val="24"/>
        </w:rPr>
        <w:t>окускование</w:t>
      </w:r>
    </w:p>
    <w:p w:rsidR="00A61F41" w:rsidRPr="00A61F41" w:rsidRDefault="00A61F41" w:rsidP="00A61F41">
      <w:pPr>
        <w:spacing w:after="0"/>
        <w:ind w:firstLine="540"/>
        <w:jc w:val="both"/>
        <w:rPr>
          <w:rFonts w:ascii="Times New Roman" w:hAnsi="Times New Roman" w:cs="Times New Roman"/>
          <w:sz w:val="24"/>
          <w:szCs w:val="24"/>
        </w:rPr>
      </w:pPr>
      <w:r w:rsidRPr="00A61F41">
        <w:rPr>
          <w:rFonts w:ascii="Times New Roman" w:hAnsi="Times New Roman" w:cs="Times New Roman"/>
          <w:sz w:val="24"/>
          <w:szCs w:val="24"/>
          <w:lang w:val="en-US"/>
        </w:rPr>
        <w:t>Ahead</w:t>
      </w:r>
      <w:r w:rsidRPr="00A61F41">
        <w:rPr>
          <w:rFonts w:ascii="Times New Roman" w:hAnsi="Times New Roman" w:cs="Times New Roman"/>
          <w:sz w:val="24"/>
          <w:szCs w:val="24"/>
        </w:rPr>
        <w:t xml:space="preserve"> – вперед</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Allow</w:t>
      </w:r>
      <w:r w:rsidRPr="00A61F41">
        <w:rPr>
          <w:rFonts w:ascii="Times New Roman" w:hAnsi="Times New Roman" w:cs="Times New Roman"/>
          <w:sz w:val="24"/>
          <w:szCs w:val="24"/>
        </w:rPr>
        <w:t xml:space="preserve"> – позволять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Alternately</w:t>
      </w:r>
      <w:r w:rsidRPr="00A61F41">
        <w:rPr>
          <w:rFonts w:ascii="Times New Roman" w:hAnsi="Times New Roman" w:cs="Times New Roman"/>
          <w:sz w:val="24"/>
          <w:szCs w:val="24"/>
        </w:rPr>
        <w:t xml:space="preserve"> – попеременно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Armouring</w:t>
      </w:r>
      <w:r w:rsidRPr="00A61F41">
        <w:rPr>
          <w:rFonts w:ascii="Times New Roman" w:hAnsi="Times New Roman" w:cs="Times New Roman"/>
          <w:sz w:val="24"/>
          <w:szCs w:val="24"/>
        </w:rPr>
        <w:t xml:space="preserve"> – армирование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Aperture</w:t>
      </w:r>
      <w:r w:rsidRPr="00A61F41">
        <w:rPr>
          <w:rFonts w:ascii="Times New Roman" w:hAnsi="Times New Roman" w:cs="Times New Roman"/>
          <w:sz w:val="24"/>
          <w:szCs w:val="24"/>
        </w:rPr>
        <w:t xml:space="preserve"> – отверстие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Appear</w:t>
      </w:r>
      <w:r w:rsidRPr="00A61F41">
        <w:rPr>
          <w:rFonts w:ascii="Times New Roman" w:hAnsi="Times New Roman" w:cs="Times New Roman"/>
          <w:sz w:val="24"/>
          <w:szCs w:val="24"/>
        </w:rPr>
        <w:t xml:space="preserve"> – появляться, возникать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Approach</w:t>
      </w:r>
      <w:r w:rsidRPr="00A61F41">
        <w:rPr>
          <w:rFonts w:ascii="Times New Roman" w:hAnsi="Times New Roman" w:cs="Times New Roman"/>
          <w:sz w:val="24"/>
          <w:szCs w:val="24"/>
        </w:rPr>
        <w:t xml:space="preserve"> – сближение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Approbation</w:t>
      </w:r>
      <w:r w:rsidRPr="00A61F41">
        <w:rPr>
          <w:rFonts w:ascii="Times New Roman" w:hAnsi="Times New Roman" w:cs="Times New Roman"/>
          <w:sz w:val="24"/>
          <w:szCs w:val="24"/>
        </w:rPr>
        <w:t xml:space="preserve"> – опробование, апробация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Approximation</w:t>
      </w:r>
      <w:r w:rsidRPr="00A61F41">
        <w:rPr>
          <w:rFonts w:ascii="Times New Roman" w:hAnsi="Times New Roman" w:cs="Times New Roman"/>
          <w:sz w:val="24"/>
          <w:szCs w:val="24"/>
        </w:rPr>
        <w:t xml:space="preserve"> – приближение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Apron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conveyor</w:t>
      </w:r>
      <w:r w:rsidRPr="00A61F41">
        <w:rPr>
          <w:rFonts w:ascii="Times New Roman" w:hAnsi="Times New Roman" w:cs="Times New Roman"/>
          <w:sz w:val="24"/>
          <w:szCs w:val="24"/>
        </w:rPr>
        <w:t xml:space="preserve"> – пластинчатый конвейер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Arc</w:t>
      </w:r>
      <w:r w:rsidRPr="00A61F41">
        <w:rPr>
          <w:rFonts w:ascii="Times New Roman" w:hAnsi="Times New Roman" w:cs="Times New Roman"/>
          <w:sz w:val="24"/>
          <w:szCs w:val="24"/>
        </w:rPr>
        <w:t xml:space="preserve"> – дуга, арка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Arch</w:t>
      </w:r>
      <w:r w:rsidRPr="00A61F41">
        <w:rPr>
          <w:rFonts w:ascii="Times New Roman" w:hAnsi="Times New Roman" w:cs="Times New Roman"/>
          <w:sz w:val="24"/>
          <w:szCs w:val="24"/>
        </w:rPr>
        <w:t xml:space="preserve"> – дуговой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Asbestine</w:t>
      </w:r>
      <w:r w:rsidRPr="00A61F41">
        <w:rPr>
          <w:rFonts w:ascii="Times New Roman" w:hAnsi="Times New Roman" w:cs="Times New Roman"/>
          <w:sz w:val="24"/>
          <w:szCs w:val="24"/>
        </w:rPr>
        <w:t xml:space="preserve"> – асбестовый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Asbestos</w:t>
      </w:r>
      <w:r w:rsidRPr="00A61F41">
        <w:rPr>
          <w:rFonts w:ascii="Times New Roman" w:hAnsi="Times New Roman" w:cs="Times New Roman"/>
          <w:sz w:val="24"/>
          <w:szCs w:val="24"/>
        </w:rPr>
        <w:t xml:space="preserve"> – асбест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Ascending stream – </w:t>
      </w:r>
      <w:r w:rsidRPr="00A61F41">
        <w:rPr>
          <w:rFonts w:ascii="Times New Roman" w:hAnsi="Times New Roman" w:cs="Times New Roman"/>
          <w:sz w:val="24"/>
          <w:szCs w:val="24"/>
        </w:rPr>
        <w:t>восходящий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поток</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At once – </w:t>
      </w:r>
      <w:r w:rsidRPr="00A61F41">
        <w:rPr>
          <w:rFonts w:ascii="Times New Roman" w:hAnsi="Times New Roman" w:cs="Times New Roman"/>
          <w:sz w:val="24"/>
          <w:szCs w:val="24"/>
        </w:rPr>
        <w:t>сразу</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Attract – </w:t>
      </w:r>
      <w:r w:rsidRPr="00A61F41">
        <w:rPr>
          <w:rFonts w:ascii="Times New Roman" w:hAnsi="Times New Roman" w:cs="Times New Roman"/>
          <w:sz w:val="24"/>
          <w:szCs w:val="24"/>
        </w:rPr>
        <w:t>притягивать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Auger – </w:t>
      </w:r>
      <w:r w:rsidRPr="00A61F41">
        <w:rPr>
          <w:rFonts w:ascii="Times New Roman" w:hAnsi="Times New Roman" w:cs="Times New Roman"/>
          <w:sz w:val="24"/>
          <w:szCs w:val="24"/>
        </w:rPr>
        <w:t>шнек</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Auger drilling rig – </w:t>
      </w:r>
      <w:r w:rsidRPr="00A61F41">
        <w:rPr>
          <w:rFonts w:ascii="Times New Roman" w:hAnsi="Times New Roman" w:cs="Times New Roman"/>
          <w:sz w:val="24"/>
          <w:szCs w:val="24"/>
        </w:rPr>
        <w:t>шнековая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буровая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установка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Auger type – </w:t>
      </w:r>
      <w:r w:rsidRPr="00A61F41">
        <w:rPr>
          <w:rFonts w:ascii="Times New Roman" w:hAnsi="Times New Roman" w:cs="Times New Roman"/>
          <w:sz w:val="24"/>
          <w:szCs w:val="24"/>
        </w:rPr>
        <w:t>шнековый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тип</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Auto truck – </w:t>
      </w:r>
      <w:r w:rsidRPr="00A61F41">
        <w:rPr>
          <w:rFonts w:ascii="Times New Roman" w:hAnsi="Times New Roman" w:cs="Times New Roman"/>
          <w:sz w:val="24"/>
          <w:szCs w:val="24"/>
        </w:rPr>
        <w:t>автокар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Auxiliary</w:t>
      </w:r>
      <w:r w:rsidRPr="00A61F41">
        <w:rPr>
          <w:rFonts w:ascii="Times New Roman" w:hAnsi="Times New Roman" w:cs="Times New Roman"/>
          <w:sz w:val="24"/>
          <w:szCs w:val="24"/>
        </w:rPr>
        <w:t xml:space="preserve"> – вспомогательный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Axial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channel</w:t>
      </w:r>
      <w:r w:rsidRPr="00A61F41">
        <w:rPr>
          <w:rFonts w:ascii="Times New Roman" w:hAnsi="Times New Roman" w:cs="Times New Roman"/>
          <w:sz w:val="24"/>
          <w:szCs w:val="24"/>
        </w:rPr>
        <w:t xml:space="preserve"> – осевой канал</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Axis</w:t>
      </w:r>
      <w:r w:rsidRPr="00A61F41">
        <w:rPr>
          <w:rFonts w:ascii="Times New Roman" w:hAnsi="Times New Roman" w:cs="Times New Roman"/>
          <w:sz w:val="24"/>
          <w:szCs w:val="24"/>
        </w:rPr>
        <w:t xml:space="preserve"> – ось </w:t>
      </w:r>
    </w:p>
    <w:p w:rsidR="00A61F41" w:rsidRDefault="00A61F41" w:rsidP="00A61F41">
      <w:pPr>
        <w:spacing w:after="0"/>
        <w:ind w:firstLine="567"/>
        <w:rPr>
          <w:rFonts w:ascii="Times New Roman" w:hAnsi="Times New Roman" w:cs="Times New Roman"/>
          <w:sz w:val="24"/>
          <w:szCs w:val="24"/>
        </w:rPr>
      </w:pPr>
    </w:p>
    <w:p w:rsidR="00201CE7" w:rsidRPr="00A61F41" w:rsidRDefault="00201CE7"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B</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Bandage</w:t>
      </w:r>
      <w:r w:rsidRPr="00A61F41">
        <w:rPr>
          <w:rFonts w:ascii="Times New Roman" w:hAnsi="Times New Roman" w:cs="Times New Roman"/>
          <w:sz w:val="24"/>
          <w:szCs w:val="24"/>
        </w:rPr>
        <w:t xml:space="preserve"> – бандаж, бинт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Bar</w:t>
      </w:r>
      <w:r w:rsidRPr="00A61F41">
        <w:rPr>
          <w:rFonts w:ascii="Times New Roman" w:hAnsi="Times New Roman" w:cs="Times New Roman"/>
          <w:sz w:val="24"/>
          <w:szCs w:val="24"/>
        </w:rPr>
        <w:t xml:space="preserve"> – колосник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Bar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grate</w:t>
      </w:r>
      <w:r w:rsidRPr="00A61F41">
        <w:rPr>
          <w:rFonts w:ascii="Times New Roman" w:hAnsi="Times New Roman" w:cs="Times New Roman"/>
          <w:sz w:val="24"/>
          <w:szCs w:val="24"/>
        </w:rPr>
        <w:t xml:space="preserve"> – колосниковая решетка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Bar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screen</w:t>
      </w:r>
      <w:r w:rsidRPr="00A61F41">
        <w:rPr>
          <w:rFonts w:ascii="Times New Roman" w:hAnsi="Times New Roman" w:cs="Times New Roman"/>
          <w:sz w:val="24"/>
          <w:szCs w:val="24"/>
        </w:rPr>
        <w:t xml:space="preserve"> – колосниковый грохот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Bath</w:t>
      </w:r>
      <w:r w:rsidRPr="00A61F41">
        <w:rPr>
          <w:rFonts w:ascii="Times New Roman" w:hAnsi="Times New Roman" w:cs="Times New Roman"/>
          <w:sz w:val="24"/>
          <w:szCs w:val="24"/>
        </w:rPr>
        <w:t xml:space="preserve"> – ванна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Batching</w:t>
      </w:r>
      <w:r w:rsidRPr="00A61F41">
        <w:rPr>
          <w:rFonts w:ascii="Times New Roman" w:hAnsi="Times New Roman" w:cs="Times New Roman"/>
          <w:sz w:val="24"/>
          <w:szCs w:val="24"/>
        </w:rPr>
        <w:t xml:space="preserve"> – дозирование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Basic</w:t>
      </w:r>
      <w:r w:rsidRPr="00A61F41">
        <w:rPr>
          <w:rFonts w:ascii="Times New Roman" w:hAnsi="Times New Roman" w:cs="Times New Roman"/>
          <w:sz w:val="24"/>
          <w:szCs w:val="24"/>
        </w:rPr>
        <w:t xml:space="preserve"> – опорный, основной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Basin</w:t>
      </w:r>
      <w:r w:rsidRPr="00A61F41">
        <w:rPr>
          <w:rFonts w:ascii="Times New Roman" w:hAnsi="Times New Roman" w:cs="Times New Roman"/>
          <w:sz w:val="24"/>
          <w:szCs w:val="24"/>
        </w:rPr>
        <w:t xml:space="preserve"> – бассейн</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Bauxite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area</w:t>
      </w:r>
      <w:r w:rsidRPr="00A61F41">
        <w:rPr>
          <w:rFonts w:ascii="Times New Roman" w:hAnsi="Times New Roman" w:cs="Times New Roman"/>
          <w:sz w:val="24"/>
          <w:szCs w:val="24"/>
        </w:rPr>
        <w:t xml:space="preserve"> – бокситоносный район</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Beam</w:t>
      </w:r>
      <w:r w:rsidRPr="00A61F41">
        <w:rPr>
          <w:rFonts w:ascii="Times New Roman" w:hAnsi="Times New Roman" w:cs="Times New Roman"/>
          <w:sz w:val="24"/>
          <w:szCs w:val="24"/>
        </w:rPr>
        <w:t xml:space="preserve"> – луч</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Bearing</w:t>
      </w:r>
      <w:r w:rsidRPr="00A61F41">
        <w:rPr>
          <w:rFonts w:ascii="Times New Roman" w:hAnsi="Times New Roman" w:cs="Times New Roman"/>
          <w:sz w:val="24"/>
          <w:szCs w:val="24"/>
        </w:rPr>
        <w:t xml:space="preserve"> – подшипник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Bed</w:t>
      </w:r>
      <w:r w:rsidRPr="00A61F41">
        <w:rPr>
          <w:rFonts w:ascii="Times New Roman" w:hAnsi="Times New Roman" w:cs="Times New Roman"/>
          <w:sz w:val="24"/>
          <w:szCs w:val="24"/>
        </w:rPr>
        <w:t xml:space="preserve"> – постель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Belt</w:t>
      </w:r>
      <w:r w:rsidRPr="00A61F41">
        <w:rPr>
          <w:rFonts w:ascii="Times New Roman" w:hAnsi="Times New Roman" w:cs="Times New Roman"/>
          <w:sz w:val="24"/>
          <w:szCs w:val="24"/>
        </w:rPr>
        <w:t xml:space="preserve"> – лента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Belt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conveyor</w:t>
      </w:r>
      <w:r w:rsidRPr="00A61F41">
        <w:rPr>
          <w:rFonts w:ascii="Times New Roman" w:hAnsi="Times New Roman" w:cs="Times New Roman"/>
          <w:sz w:val="24"/>
          <w:szCs w:val="24"/>
        </w:rPr>
        <w:t xml:space="preserve"> – ленточный конвейер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Bench</w:t>
      </w:r>
      <w:r w:rsidRPr="00A61F41">
        <w:rPr>
          <w:rFonts w:ascii="Times New Roman" w:hAnsi="Times New Roman" w:cs="Times New Roman"/>
          <w:sz w:val="24"/>
          <w:szCs w:val="24"/>
        </w:rPr>
        <w:t xml:space="preserve"> – уступ</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Benefit</w:t>
      </w:r>
      <w:r w:rsidRPr="00A61F41">
        <w:rPr>
          <w:rFonts w:ascii="Times New Roman" w:hAnsi="Times New Roman" w:cs="Times New Roman"/>
          <w:sz w:val="24"/>
          <w:szCs w:val="24"/>
        </w:rPr>
        <w:t xml:space="preserve"> – выгода, польза, прибыль, эффект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Bin</w:t>
      </w:r>
      <w:r w:rsidRPr="00A61F41">
        <w:rPr>
          <w:rFonts w:ascii="Times New Roman" w:hAnsi="Times New Roman" w:cs="Times New Roman"/>
          <w:sz w:val="24"/>
          <w:szCs w:val="24"/>
        </w:rPr>
        <w:t xml:space="preserve"> – бункер</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Binding agent – </w:t>
      </w:r>
      <w:r w:rsidRPr="00A61F41">
        <w:rPr>
          <w:rFonts w:ascii="Times New Roman" w:hAnsi="Times New Roman" w:cs="Times New Roman"/>
          <w:sz w:val="24"/>
          <w:szCs w:val="24"/>
        </w:rPr>
        <w:t>вяжущее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Bit – </w:t>
      </w:r>
      <w:r w:rsidRPr="00A61F41">
        <w:rPr>
          <w:rFonts w:ascii="Times New Roman" w:hAnsi="Times New Roman" w:cs="Times New Roman"/>
          <w:sz w:val="24"/>
          <w:szCs w:val="24"/>
        </w:rPr>
        <w:t>коронка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Bit of short drilling – </w:t>
      </w:r>
      <w:r w:rsidRPr="00A61F41">
        <w:rPr>
          <w:rFonts w:ascii="Times New Roman" w:hAnsi="Times New Roman" w:cs="Times New Roman"/>
          <w:sz w:val="24"/>
          <w:szCs w:val="24"/>
        </w:rPr>
        <w:t>коронка</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дробового</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бурения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Bitumen – </w:t>
      </w:r>
      <w:r w:rsidRPr="00A61F41">
        <w:rPr>
          <w:rFonts w:ascii="Times New Roman" w:hAnsi="Times New Roman" w:cs="Times New Roman"/>
          <w:sz w:val="24"/>
          <w:szCs w:val="24"/>
        </w:rPr>
        <w:t>битум</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Bituminous coal – </w:t>
      </w:r>
      <w:r w:rsidRPr="00A61F41">
        <w:rPr>
          <w:rFonts w:ascii="Times New Roman" w:hAnsi="Times New Roman" w:cs="Times New Roman"/>
          <w:sz w:val="24"/>
          <w:szCs w:val="24"/>
        </w:rPr>
        <w:t>каменный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уголь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Blast-hole – </w:t>
      </w:r>
      <w:r w:rsidRPr="00A61F41">
        <w:rPr>
          <w:rFonts w:ascii="Times New Roman" w:hAnsi="Times New Roman" w:cs="Times New Roman"/>
          <w:sz w:val="24"/>
          <w:szCs w:val="24"/>
        </w:rPr>
        <w:t>шпур</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Blast furnace – </w:t>
      </w:r>
      <w:r w:rsidRPr="00A61F41">
        <w:rPr>
          <w:rFonts w:ascii="Times New Roman" w:hAnsi="Times New Roman" w:cs="Times New Roman"/>
          <w:sz w:val="24"/>
          <w:szCs w:val="24"/>
        </w:rPr>
        <w:t>доменная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печь</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Blast-furnace dust – </w:t>
      </w:r>
      <w:r w:rsidRPr="00A61F41">
        <w:rPr>
          <w:rFonts w:ascii="Times New Roman" w:hAnsi="Times New Roman" w:cs="Times New Roman"/>
          <w:sz w:val="24"/>
          <w:szCs w:val="24"/>
        </w:rPr>
        <w:t>колосниковая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пыль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Blending – </w:t>
      </w:r>
      <w:r w:rsidRPr="00A61F41">
        <w:rPr>
          <w:rFonts w:ascii="Times New Roman" w:hAnsi="Times New Roman" w:cs="Times New Roman"/>
          <w:sz w:val="24"/>
          <w:szCs w:val="24"/>
        </w:rPr>
        <w:t>усреднение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Blower – </w:t>
      </w:r>
      <w:r w:rsidRPr="00A61F41">
        <w:rPr>
          <w:rFonts w:ascii="Times New Roman" w:hAnsi="Times New Roman" w:cs="Times New Roman"/>
          <w:sz w:val="24"/>
          <w:szCs w:val="24"/>
        </w:rPr>
        <w:t>воздуходувка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Board – </w:t>
      </w:r>
      <w:r w:rsidRPr="00A61F41">
        <w:rPr>
          <w:rFonts w:ascii="Times New Roman" w:hAnsi="Times New Roman" w:cs="Times New Roman"/>
          <w:sz w:val="24"/>
          <w:szCs w:val="24"/>
        </w:rPr>
        <w:t>борт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Bog – </w:t>
      </w:r>
      <w:r w:rsidRPr="00A61F41">
        <w:rPr>
          <w:rFonts w:ascii="Times New Roman" w:hAnsi="Times New Roman" w:cs="Times New Roman"/>
          <w:sz w:val="24"/>
          <w:szCs w:val="24"/>
        </w:rPr>
        <w:t>болото</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Border – </w:t>
      </w:r>
      <w:r w:rsidRPr="00A61F41">
        <w:rPr>
          <w:rFonts w:ascii="Times New Roman" w:hAnsi="Times New Roman" w:cs="Times New Roman"/>
          <w:sz w:val="24"/>
          <w:szCs w:val="24"/>
        </w:rPr>
        <w:t>граница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Borehole – </w:t>
      </w:r>
      <w:r w:rsidRPr="00A61F41">
        <w:rPr>
          <w:rFonts w:ascii="Times New Roman" w:hAnsi="Times New Roman" w:cs="Times New Roman"/>
          <w:sz w:val="24"/>
          <w:szCs w:val="24"/>
        </w:rPr>
        <w:t>скважина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Bore-hole pump – </w:t>
      </w:r>
      <w:r w:rsidRPr="00A61F41">
        <w:rPr>
          <w:rFonts w:ascii="Times New Roman" w:hAnsi="Times New Roman" w:cs="Times New Roman"/>
          <w:sz w:val="24"/>
          <w:szCs w:val="24"/>
        </w:rPr>
        <w:t>глубинный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насос</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Boron – </w:t>
      </w:r>
      <w:r w:rsidRPr="00A61F41">
        <w:rPr>
          <w:rFonts w:ascii="Times New Roman" w:hAnsi="Times New Roman" w:cs="Times New Roman"/>
          <w:sz w:val="24"/>
          <w:szCs w:val="24"/>
        </w:rPr>
        <w:t>бор</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Bottom horizon – </w:t>
      </w:r>
      <w:r w:rsidRPr="00A61F41">
        <w:rPr>
          <w:rFonts w:ascii="Times New Roman" w:hAnsi="Times New Roman" w:cs="Times New Roman"/>
          <w:sz w:val="24"/>
          <w:szCs w:val="24"/>
        </w:rPr>
        <w:t>нижний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горизонт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Bowels – </w:t>
      </w:r>
      <w:r w:rsidRPr="00A61F41">
        <w:rPr>
          <w:rFonts w:ascii="Times New Roman" w:hAnsi="Times New Roman" w:cs="Times New Roman"/>
          <w:sz w:val="24"/>
          <w:szCs w:val="24"/>
        </w:rPr>
        <w:t>недра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Bowl – </w:t>
      </w:r>
      <w:r w:rsidRPr="00A61F41">
        <w:rPr>
          <w:rFonts w:ascii="Times New Roman" w:hAnsi="Times New Roman" w:cs="Times New Roman"/>
          <w:sz w:val="24"/>
          <w:szCs w:val="24"/>
        </w:rPr>
        <w:t>чаша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Box – </w:t>
      </w:r>
      <w:r w:rsidRPr="00A61F41">
        <w:rPr>
          <w:rFonts w:ascii="Times New Roman" w:hAnsi="Times New Roman" w:cs="Times New Roman"/>
          <w:sz w:val="24"/>
          <w:szCs w:val="24"/>
        </w:rPr>
        <w:t>короб</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Branch pipe – </w:t>
      </w:r>
      <w:r w:rsidRPr="00A61F41">
        <w:rPr>
          <w:rFonts w:ascii="Times New Roman" w:hAnsi="Times New Roman" w:cs="Times New Roman"/>
          <w:sz w:val="24"/>
          <w:szCs w:val="24"/>
        </w:rPr>
        <w:t>патрубок</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Brass – </w:t>
      </w:r>
      <w:r w:rsidRPr="00A61F41">
        <w:rPr>
          <w:rFonts w:ascii="Times New Roman" w:hAnsi="Times New Roman" w:cs="Times New Roman"/>
          <w:sz w:val="24"/>
          <w:szCs w:val="24"/>
        </w:rPr>
        <w:t>латунь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Break (broke, broken) down – </w:t>
      </w:r>
      <w:r w:rsidRPr="00A61F41">
        <w:rPr>
          <w:rFonts w:ascii="Times New Roman" w:hAnsi="Times New Roman" w:cs="Times New Roman"/>
          <w:sz w:val="24"/>
          <w:szCs w:val="24"/>
        </w:rPr>
        <w:t>отбивать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Breakage face – </w:t>
      </w:r>
      <w:r w:rsidRPr="00A61F41">
        <w:rPr>
          <w:rFonts w:ascii="Times New Roman" w:hAnsi="Times New Roman" w:cs="Times New Roman"/>
          <w:sz w:val="24"/>
          <w:szCs w:val="24"/>
        </w:rPr>
        <w:t>очистной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забой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Breaking – </w:t>
      </w:r>
      <w:r w:rsidRPr="00A61F41">
        <w:rPr>
          <w:rFonts w:ascii="Times New Roman" w:hAnsi="Times New Roman" w:cs="Times New Roman"/>
          <w:sz w:val="24"/>
          <w:szCs w:val="24"/>
        </w:rPr>
        <w:t>отбойка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Briquette – </w:t>
      </w:r>
      <w:r w:rsidRPr="00A61F41">
        <w:rPr>
          <w:rFonts w:ascii="Times New Roman" w:hAnsi="Times New Roman" w:cs="Times New Roman"/>
          <w:sz w:val="24"/>
          <w:szCs w:val="24"/>
        </w:rPr>
        <w:t>брикет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lastRenderedPageBreak/>
        <w:t xml:space="preserve">Briquetting – </w:t>
      </w:r>
      <w:r w:rsidRPr="00A61F41">
        <w:rPr>
          <w:rFonts w:ascii="Times New Roman" w:hAnsi="Times New Roman" w:cs="Times New Roman"/>
          <w:sz w:val="24"/>
          <w:szCs w:val="24"/>
        </w:rPr>
        <w:t>брикетирование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Briquetting factory – </w:t>
      </w:r>
      <w:r w:rsidRPr="00A61F41">
        <w:rPr>
          <w:rFonts w:ascii="Times New Roman" w:hAnsi="Times New Roman" w:cs="Times New Roman"/>
          <w:sz w:val="24"/>
          <w:szCs w:val="24"/>
        </w:rPr>
        <w:t>брикетная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фабрика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Broken down ore – </w:t>
      </w:r>
      <w:r w:rsidRPr="00A61F41">
        <w:rPr>
          <w:rFonts w:ascii="Times New Roman" w:hAnsi="Times New Roman" w:cs="Times New Roman"/>
          <w:sz w:val="24"/>
          <w:szCs w:val="24"/>
        </w:rPr>
        <w:t>отбитая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руда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Brown coal – </w:t>
      </w:r>
      <w:r w:rsidRPr="00A61F41">
        <w:rPr>
          <w:rFonts w:ascii="Times New Roman" w:hAnsi="Times New Roman" w:cs="Times New Roman"/>
          <w:sz w:val="24"/>
          <w:szCs w:val="24"/>
        </w:rPr>
        <w:t>бурый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уголь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Bubble – </w:t>
      </w:r>
      <w:r w:rsidRPr="00A61F41">
        <w:rPr>
          <w:rFonts w:ascii="Times New Roman" w:hAnsi="Times New Roman" w:cs="Times New Roman"/>
          <w:sz w:val="24"/>
          <w:szCs w:val="24"/>
        </w:rPr>
        <w:t>пузырек</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Bucket – </w:t>
      </w:r>
      <w:r w:rsidRPr="00A61F41">
        <w:rPr>
          <w:rFonts w:ascii="Times New Roman" w:hAnsi="Times New Roman" w:cs="Times New Roman"/>
          <w:sz w:val="24"/>
          <w:szCs w:val="24"/>
        </w:rPr>
        <w:t>ковш</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Bucket loader – </w:t>
      </w:r>
      <w:r w:rsidRPr="00A61F41">
        <w:rPr>
          <w:rFonts w:ascii="Times New Roman" w:hAnsi="Times New Roman" w:cs="Times New Roman"/>
          <w:sz w:val="24"/>
          <w:szCs w:val="24"/>
        </w:rPr>
        <w:t>ковшовый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погрузчик</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By gravity – </w:t>
      </w:r>
      <w:r w:rsidRPr="00A61F41">
        <w:rPr>
          <w:rFonts w:ascii="Times New Roman" w:hAnsi="Times New Roman" w:cs="Times New Roman"/>
          <w:sz w:val="24"/>
          <w:szCs w:val="24"/>
        </w:rPr>
        <w:t>самотеком</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By-product – </w:t>
      </w:r>
      <w:r w:rsidRPr="00A61F41">
        <w:rPr>
          <w:rFonts w:ascii="Times New Roman" w:hAnsi="Times New Roman" w:cs="Times New Roman"/>
          <w:sz w:val="24"/>
          <w:szCs w:val="24"/>
        </w:rPr>
        <w:t>побочный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продукт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Bulk (collective) flotation – </w:t>
      </w:r>
      <w:r w:rsidRPr="00A61F41">
        <w:rPr>
          <w:rFonts w:ascii="Times New Roman" w:hAnsi="Times New Roman" w:cs="Times New Roman"/>
          <w:sz w:val="24"/>
          <w:szCs w:val="24"/>
        </w:rPr>
        <w:t>коллективная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флотация</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Bulk-selective flotation – </w:t>
      </w:r>
      <w:r w:rsidRPr="00A61F41">
        <w:rPr>
          <w:rFonts w:ascii="Times New Roman" w:hAnsi="Times New Roman" w:cs="Times New Roman"/>
          <w:sz w:val="24"/>
          <w:szCs w:val="24"/>
        </w:rPr>
        <w:t>коллективно</w:t>
      </w:r>
      <w:r w:rsidRPr="00A61F41">
        <w:rPr>
          <w:rFonts w:ascii="Times New Roman" w:hAnsi="Times New Roman" w:cs="Times New Roman"/>
          <w:sz w:val="24"/>
          <w:szCs w:val="24"/>
          <w:lang w:val="en-US"/>
        </w:rPr>
        <w:t>-</w:t>
      </w:r>
      <w:r w:rsidRPr="00A61F41">
        <w:rPr>
          <w:rFonts w:ascii="Times New Roman" w:hAnsi="Times New Roman" w:cs="Times New Roman"/>
          <w:sz w:val="24"/>
          <w:szCs w:val="24"/>
        </w:rPr>
        <w:t>селективная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флотация</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Bulky</w:t>
      </w:r>
      <w:r w:rsidRPr="00A61F41">
        <w:rPr>
          <w:rFonts w:ascii="Times New Roman" w:hAnsi="Times New Roman" w:cs="Times New Roman"/>
          <w:sz w:val="24"/>
          <w:szCs w:val="24"/>
        </w:rPr>
        <w:t xml:space="preserve"> – громоздкий</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C</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Cake</w:t>
      </w:r>
      <w:r w:rsidRPr="00A61F41">
        <w:rPr>
          <w:rFonts w:ascii="Times New Roman" w:hAnsi="Times New Roman" w:cs="Times New Roman"/>
          <w:sz w:val="24"/>
          <w:szCs w:val="24"/>
        </w:rPr>
        <w:t xml:space="preserve"> – кек, уплотняться</w:t>
      </w:r>
    </w:p>
    <w:p w:rsidR="00A61F41" w:rsidRPr="00A61F41" w:rsidRDefault="00A61F41" w:rsidP="00A61F41">
      <w:pPr>
        <w:spacing w:after="0"/>
        <w:ind w:firstLine="540"/>
        <w:jc w:val="both"/>
        <w:rPr>
          <w:rFonts w:ascii="Times New Roman" w:hAnsi="Times New Roman" w:cs="Times New Roman"/>
          <w:sz w:val="24"/>
          <w:szCs w:val="24"/>
        </w:rPr>
      </w:pPr>
      <w:r w:rsidRPr="00A61F41">
        <w:rPr>
          <w:rFonts w:ascii="Times New Roman" w:hAnsi="Times New Roman" w:cs="Times New Roman"/>
          <w:sz w:val="24"/>
          <w:szCs w:val="24"/>
          <w:lang w:val="en-US"/>
        </w:rPr>
        <w:t>Caking</w:t>
      </w:r>
      <w:r w:rsidRPr="00A61F41">
        <w:rPr>
          <w:rFonts w:ascii="Times New Roman" w:hAnsi="Times New Roman" w:cs="Times New Roman"/>
          <w:sz w:val="24"/>
          <w:szCs w:val="24"/>
        </w:rPr>
        <w:t xml:space="preserve"> – спекание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Calibrated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aperture</w:t>
      </w:r>
      <w:r w:rsidRPr="00A61F41">
        <w:rPr>
          <w:rFonts w:ascii="Times New Roman" w:hAnsi="Times New Roman" w:cs="Times New Roman"/>
          <w:sz w:val="24"/>
          <w:szCs w:val="24"/>
        </w:rPr>
        <w:t xml:space="preserve"> – калиброванное отверстие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Capacity</w:t>
      </w:r>
      <w:r w:rsidRPr="00A61F41">
        <w:rPr>
          <w:rFonts w:ascii="Times New Roman" w:hAnsi="Times New Roman" w:cs="Times New Roman"/>
          <w:sz w:val="24"/>
          <w:szCs w:val="24"/>
        </w:rPr>
        <w:t xml:space="preserve"> – производительность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Capital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mining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operations</w:t>
      </w:r>
      <w:r w:rsidRPr="00A61F41">
        <w:rPr>
          <w:rFonts w:ascii="Times New Roman" w:hAnsi="Times New Roman" w:cs="Times New Roman"/>
          <w:sz w:val="24"/>
          <w:szCs w:val="24"/>
        </w:rPr>
        <w:t xml:space="preserve"> – горнокапитальные работы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Carbonaceous</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steel</w:t>
      </w:r>
      <w:r w:rsidRPr="00A61F41">
        <w:rPr>
          <w:rFonts w:ascii="Times New Roman" w:hAnsi="Times New Roman" w:cs="Times New Roman"/>
          <w:sz w:val="24"/>
          <w:szCs w:val="24"/>
        </w:rPr>
        <w:t xml:space="preserve"> – углеродистая сталь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Carboxylmethilcellulose</w:t>
      </w:r>
      <w:r w:rsidRPr="00A61F41">
        <w:rPr>
          <w:rFonts w:ascii="Times New Roman" w:hAnsi="Times New Roman" w:cs="Times New Roman"/>
          <w:sz w:val="24"/>
          <w:szCs w:val="24"/>
        </w:rPr>
        <w:t xml:space="preserve"> – карбоксиметилцеллюлоза (КМЦ)</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Carry-over – </w:t>
      </w:r>
      <w:r w:rsidRPr="00A61F41">
        <w:rPr>
          <w:rFonts w:ascii="Times New Roman" w:hAnsi="Times New Roman" w:cs="Times New Roman"/>
          <w:sz w:val="24"/>
          <w:szCs w:val="24"/>
        </w:rPr>
        <w:t>унос</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уносить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Case – </w:t>
      </w:r>
      <w:r w:rsidRPr="00A61F41">
        <w:rPr>
          <w:rFonts w:ascii="Times New Roman" w:hAnsi="Times New Roman" w:cs="Times New Roman"/>
          <w:sz w:val="24"/>
          <w:szCs w:val="24"/>
        </w:rPr>
        <w:t>корпус</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Casing – </w:t>
      </w:r>
      <w:r w:rsidRPr="00A61F41">
        <w:rPr>
          <w:rFonts w:ascii="Times New Roman" w:hAnsi="Times New Roman" w:cs="Times New Roman"/>
          <w:sz w:val="24"/>
          <w:szCs w:val="24"/>
        </w:rPr>
        <w:t>кожух</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обшивка</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Casing pipe – </w:t>
      </w:r>
      <w:r w:rsidRPr="00A61F41">
        <w:rPr>
          <w:rFonts w:ascii="Times New Roman" w:hAnsi="Times New Roman" w:cs="Times New Roman"/>
          <w:sz w:val="24"/>
          <w:szCs w:val="24"/>
        </w:rPr>
        <w:t>обсадная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труба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Cast-iron – </w:t>
      </w:r>
      <w:r w:rsidRPr="00A61F41">
        <w:rPr>
          <w:rFonts w:ascii="Times New Roman" w:hAnsi="Times New Roman" w:cs="Times New Roman"/>
          <w:sz w:val="24"/>
          <w:szCs w:val="24"/>
        </w:rPr>
        <w:t>чугун</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Catch basin – </w:t>
      </w:r>
      <w:r w:rsidRPr="00A61F41">
        <w:rPr>
          <w:rFonts w:ascii="Times New Roman" w:hAnsi="Times New Roman" w:cs="Times New Roman"/>
          <w:sz w:val="24"/>
          <w:szCs w:val="24"/>
        </w:rPr>
        <w:t>водосборный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колодец</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Caving – </w:t>
      </w:r>
      <w:r w:rsidRPr="00A61F41">
        <w:rPr>
          <w:rFonts w:ascii="Times New Roman" w:hAnsi="Times New Roman" w:cs="Times New Roman"/>
          <w:sz w:val="24"/>
          <w:szCs w:val="24"/>
        </w:rPr>
        <w:t>обрушение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Cavity – </w:t>
      </w:r>
      <w:r w:rsidRPr="00A61F41">
        <w:rPr>
          <w:rFonts w:ascii="Times New Roman" w:hAnsi="Times New Roman" w:cs="Times New Roman"/>
          <w:sz w:val="24"/>
          <w:szCs w:val="24"/>
        </w:rPr>
        <w:t>полость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Cell – </w:t>
      </w:r>
      <w:r w:rsidRPr="00A61F41">
        <w:rPr>
          <w:rFonts w:ascii="Times New Roman" w:hAnsi="Times New Roman" w:cs="Times New Roman"/>
          <w:sz w:val="24"/>
          <w:szCs w:val="24"/>
        </w:rPr>
        <w:t>ячейка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Centrifuge effluent – </w:t>
      </w:r>
      <w:r w:rsidRPr="00A61F41">
        <w:rPr>
          <w:rFonts w:ascii="Times New Roman" w:hAnsi="Times New Roman" w:cs="Times New Roman"/>
          <w:sz w:val="24"/>
          <w:szCs w:val="24"/>
          <w:lang w:val="kk-KZ"/>
        </w:rPr>
        <w:t>фугат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Centrifuging – </w:t>
      </w:r>
      <w:r w:rsidRPr="00A61F41">
        <w:rPr>
          <w:rFonts w:ascii="Times New Roman" w:hAnsi="Times New Roman" w:cs="Times New Roman"/>
          <w:sz w:val="24"/>
          <w:szCs w:val="24"/>
        </w:rPr>
        <w:t>центрифугирование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Cerussite – </w:t>
      </w:r>
      <w:r w:rsidRPr="00A61F41">
        <w:rPr>
          <w:rFonts w:ascii="Times New Roman" w:hAnsi="Times New Roman" w:cs="Times New Roman"/>
          <w:sz w:val="24"/>
          <w:szCs w:val="24"/>
        </w:rPr>
        <w:t>церуссит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Chalcopyrite – </w:t>
      </w:r>
      <w:r w:rsidRPr="00A61F41">
        <w:rPr>
          <w:rFonts w:ascii="Times New Roman" w:hAnsi="Times New Roman" w:cs="Times New Roman"/>
          <w:sz w:val="24"/>
          <w:szCs w:val="24"/>
        </w:rPr>
        <w:t>халькопирит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Chamber – </w:t>
      </w:r>
      <w:r w:rsidRPr="00A61F41">
        <w:rPr>
          <w:rFonts w:ascii="Times New Roman" w:hAnsi="Times New Roman" w:cs="Times New Roman"/>
          <w:sz w:val="24"/>
          <w:szCs w:val="24"/>
        </w:rPr>
        <w:t>камера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Chamber-and-pillar way – </w:t>
      </w:r>
      <w:r w:rsidRPr="00A61F41">
        <w:rPr>
          <w:rFonts w:ascii="Times New Roman" w:hAnsi="Times New Roman" w:cs="Times New Roman"/>
          <w:sz w:val="24"/>
          <w:szCs w:val="24"/>
        </w:rPr>
        <w:t>камерно</w:t>
      </w:r>
      <w:r w:rsidRPr="00A61F41">
        <w:rPr>
          <w:rFonts w:ascii="Times New Roman" w:hAnsi="Times New Roman" w:cs="Times New Roman"/>
          <w:sz w:val="24"/>
          <w:szCs w:val="24"/>
          <w:lang w:val="en-US"/>
        </w:rPr>
        <w:t>-</w:t>
      </w:r>
      <w:r w:rsidRPr="00A61F41">
        <w:rPr>
          <w:rFonts w:ascii="Times New Roman" w:hAnsi="Times New Roman" w:cs="Times New Roman"/>
          <w:sz w:val="24"/>
          <w:szCs w:val="24"/>
        </w:rPr>
        <w:t>столбовой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способ</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Channel</w:t>
      </w:r>
      <w:r w:rsidRPr="00A61F41">
        <w:rPr>
          <w:rFonts w:ascii="Times New Roman" w:hAnsi="Times New Roman" w:cs="Times New Roman"/>
          <w:sz w:val="24"/>
          <w:szCs w:val="24"/>
        </w:rPr>
        <w:t xml:space="preserve"> – канал</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Charge</w:t>
      </w:r>
      <w:r w:rsidRPr="00A61F41">
        <w:rPr>
          <w:rFonts w:ascii="Times New Roman" w:hAnsi="Times New Roman" w:cs="Times New Roman"/>
          <w:sz w:val="24"/>
          <w:szCs w:val="24"/>
        </w:rPr>
        <w:t xml:space="preserve"> – заряд, заряжать; шихта; расход</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Charging – </w:t>
      </w:r>
      <w:r w:rsidRPr="00A61F41">
        <w:rPr>
          <w:rFonts w:ascii="Times New Roman" w:hAnsi="Times New Roman" w:cs="Times New Roman"/>
          <w:sz w:val="24"/>
          <w:szCs w:val="24"/>
        </w:rPr>
        <w:t>заряжание</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Chilled cast iron – </w:t>
      </w:r>
      <w:r w:rsidRPr="00A61F41">
        <w:rPr>
          <w:rFonts w:ascii="Times New Roman" w:hAnsi="Times New Roman" w:cs="Times New Roman"/>
          <w:sz w:val="24"/>
          <w:szCs w:val="24"/>
        </w:rPr>
        <w:t>закаленный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чугун</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Chip – </w:t>
      </w:r>
      <w:r w:rsidRPr="00A61F41">
        <w:rPr>
          <w:rFonts w:ascii="Times New Roman" w:hAnsi="Times New Roman" w:cs="Times New Roman"/>
          <w:sz w:val="24"/>
          <w:szCs w:val="24"/>
        </w:rPr>
        <w:t>стружка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Chisel – </w:t>
      </w:r>
      <w:r w:rsidRPr="00A61F41">
        <w:rPr>
          <w:rFonts w:ascii="Times New Roman" w:hAnsi="Times New Roman" w:cs="Times New Roman"/>
          <w:sz w:val="24"/>
          <w:szCs w:val="24"/>
        </w:rPr>
        <w:t>долото</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Chloridation – </w:t>
      </w:r>
      <w:r w:rsidRPr="00A61F41">
        <w:rPr>
          <w:rFonts w:ascii="Times New Roman" w:hAnsi="Times New Roman" w:cs="Times New Roman"/>
          <w:sz w:val="24"/>
          <w:szCs w:val="24"/>
        </w:rPr>
        <w:t>хлоридовозгонка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Churn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drilling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rig</w:t>
      </w:r>
      <w:r w:rsidRPr="00A61F41">
        <w:rPr>
          <w:rFonts w:ascii="Times New Roman" w:hAnsi="Times New Roman" w:cs="Times New Roman"/>
          <w:sz w:val="24"/>
          <w:szCs w:val="24"/>
        </w:rPr>
        <w:t xml:space="preserve"> – канатно-ударная буровая установка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Chute</w:t>
      </w:r>
      <w:r w:rsidRPr="00A61F41">
        <w:rPr>
          <w:rFonts w:ascii="Times New Roman" w:hAnsi="Times New Roman" w:cs="Times New Roman"/>
          <w:sz w:val="24"/>
          <w:szCs w:val="24"/>
        </w:rPr>
        <w:t xml:space="preserve"> – желоб</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lastRenderedPageBreak/>
        <w:t>Cinder</w:t>
      </w:r>
      <w:r w:rsidRPr="00A61F41">
        <w:rPr>
          <w:rFonts w:ascii="Times New Roman" w:hAnsi="Times New Roman" w:cs="Times New Roman"/>
          <w:sz w:val="24"/>
          <w:szCs w:val="24"/>
        </w:rPr>
        <w:t xml:space="preserve"> – огарок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Circle</w:t>
      </w:r>
      <w:r w:rsidRPr="00A61F41">
        <w:rPr>
          <w:rFonts w:ascii="Times New Roman" w:hAnsi="Times New Roman" w:cs="Times New Roman"/>
          <w:sz w:val="24"/>
          <w:szCs w:val="24"/>
        </w:rPr>
        <w:t xml:space="preserve"> – окружность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Circuit</w:t>
      </w:r>
      <w:r w:rsidRPr="00A61F41">
        <w:rPr>
          <w:rFonts w:ascii="Times New Roman" w:hAnsi="Times New Roman" w:cs="Times New Roman"/>
          <w:sz w:val="24"/>
          <w:szCs w:val="24"/>
        </w:rPr>
        <w:t xml:space="preserve"> – схема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Circular</w:t>
      </w:r>
      <w:r w:rsidRPr="00A61F41">
        <w:rPr>
          <w:rFonts w:ascii="Times New Roman" w:hAnsi="Times New Roman" w:cs="Times New Roman"/>
          <w:sz w:val="24"/>
          <w:szCs w:val="24"/>
        </w:rPr>
        <w:t xml:space="preserve"> – круговой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Clamp</w:t>
      </w:r>
      <w:r w:rsidRPr="00A61F41">
        <w:rPr>
          <w:rFonts w:ascii="Times New Roman" w:hAnsi="Times New Roman" w:cs="Times New Roman"/>
          <w:sz w:val="24"/>
          <w:szCs w:val="24"/>
        </w:rPr>
        <w:t xml:space="preserve"> – зажим</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Clarify</w:t>
      </w:r>
      <w:r w:rsidRPr="00A61F41">
        <w:rPr>
          <w:rFonts w:ascii="Times New Roman" w:hAnsi="Times New Roman" w:cs="Times New Roman"/>
          <w:sz w:val="24"/>
          <w:szCs w:val="24"/>
        </w:rPr>
        <w:t xml:space="preserve"> – осветлять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Clarifying</w:t>
      </w:r>
      <w:r w:rsidRPr="00A61F41">
        <w:rPr>
          <w:rFonts w:ascii="Times New Roman" w:hAnsi="Times New Roman" w:cs="Times New Roman"/>
          <w:sz w:val="24"/>
          <w:szCs w:val="24"/>
        </w:rPr>
        <w:t xml:space="preserve"> – осветление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Classifier</w:t>
      </w:r>
      <w:r w:rsidRPr="00A61F41">
        <w:rPr>
          <w:rFonts w:ascii="Times New Roman" w:hAnsi="Times New Roman" w:cs="Times New Roman"/>
          <w:sz w:val="24"/>
          <w:szCs w:val="24"/>
        </w:rPr>
        <w:t xml:space="preserve"> – классификатор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Classifying</w:t>
      </w:r>
      <w:r w:rsidRPr="00A61F41">
        <w:rPr>
          <w:rFonts w:ascii="Times New Roman" w:hAnsi="Times New Roman" w:cs="Times New Roman"/>
          <w:sz w:val="24"/>
          <w:szCs w:val="24"/>
        </w:rPr>
        <w:t xml:space="preserve"> – классификация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Clay</w:t>
      </w:r>
      <w:r w:rsidRPr="00A61F41">
        <w:rPr>
          <w:rFonts w:ascii="Times New Roman" w:hAnsi="Times New Roman" w:cs="Times New Roman"/>
          <w:sz w:val="24"/>
          <w:szCs w:val="24"/>
        </w:rPr>
        <w:t xml:space="preserve"> – глина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Cleavage</w:t>
      </w:r>
      <w:r w:rsidRPr="00A61F41">
        <w:rPr>
          <w:rFonts w:ascii="Times New Roman" w:hAnsi="Times New Roman" w:cs="Times New Roman"/>
          <w:sz w:val="24"/>
          <w:szCs w:val="24"/>
        </w:rPr>
        <w:t xml:space="preserve"> – спайность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Coal</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tar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pitch</w:t>
      </w:r>
      <w:r w:rsidRPr="00A61F41">
        <w:rPr>
          <w:rFonts w:ascii="Times New Roman" w:hAnsi="Times New Roman" w:cs="Times New Roman"/>
          <w:sz w:val="24"/>
          <w:szCs w:val="24"/>
        </w:rPr>
        <w:t xml:space="preserve"> – каменноугольный пек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Coarse</w:t>
      </w:r>
      <w:r w:rsidRPr="00A61F41">
        <w:rPr>
          <w:rFonts w:ascii="Times New Roman" w:hAnsi="Times New Roman" w:cs="Times New Roman"/>
          <w:sz w:val="24"/>
          <w:szCs w:val="24"/>
        </w:rPr>
        <w:t xml:space="preserve"> – крупный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Coarse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screening</w:t>
      </w:r>
      <w:r w:rsidRPr="00A61F41">
        <w:rPr>
          <w:rFonts w:ascii="Times New Roman" w:hAnsi="Times New Roman" w:cs="Times New Roman"/>
          <w:sz w:val="24"/>
          <w:szCs w:val="24"/>
        </w:rPr>
        <w:t xml:space="preserve"> – грубое грохочение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Coat</w:t>
      </w:r>
      <w:r w:rsidRPr="00A61F41">
        <w:rPr>
          <w:rFonts w:ascii="Times New Roman" w:hAnsi="Times New Roman" w:cs="Times New Roman"/>
          <w:sz w:val="24"/>
          <w:szCs w:val="24"/>
        </w:rPr>
        <w:t xml:space="preserve"> – покрывать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Cogged</w:t>
      </w:r>
      <w:r w:rsidRPr="00A61F41">
        <w:rPr>
          <w:rFonts w:ascii="Times New Roman" w:hAnsi="Times New Roman" w:cs="Times New Roman"/>
          <w:sz w:val="24"/>
          <w:szCs w:val="24"/>
        </w:rPr>
        <w:t xml:space="preserve"> – зубчатый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Coincide</w:t>
      </w:r>
      <w:r w:rsidRPr="00A61F41">
        <w:rPr>
          <w:rFonts w:ascii="Times New Roman" w:hAnsi="Times New Roman" w:cs="Times New Roman"/>
          <w:sz w:val="24"/>
          <w:szCs w:val="24"/>
        </w:rPr>
        <w:t xml:space="preserve"> – совпадать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Coke</w:t>
      </w:r>
      <w:r w:rsidRPr="00A61F41">
        <w:rPr>
          <w:rFonts w:ascii="Times New Roman" w:hAnsi="Times New Roman" w:cs="Times New Roman"/>
          <w:sz w:val="24"/>
          <w:szCs w:val="24"/>
        </w:rPr>
        <w:t xml:space="preserve"> – кокс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Coking</w:t>
      </w:r>
      <w:r w:rsidRPr="00A61F41">
        <w:rPr>
          <w:rFonts w:ascii="Times New Roman" w:hAnsi="Times New Roman" w:cs="Times New Roman"/>
          <w:sz w:val="24"/>
          <w:szCs w:val="24"/>
        </w:rPr>
        <w:t xml:space="preserve"> – коксование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Collector</w:t>
      </w:r>
      <w:r w:rsidRPr="00A61F41">
        <w:rPr>
          <w:rFonts w:ascii="Times New Roman" w:hAnsi="Times New Roman" w:cs="Times New Roman"/>
          <w:sz w:val="24"/>
          <w:szCs w:val="24"/>
        </w:rPr>
        <w:t xml:space="preserve"> – собиратель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Colliery</w:t>
      </w:r>
      <w:r w:rsidRPr="00A61F41">
        <w:rPr>
          <w:rFonts w:ascii="Times New Roman" w:hAnsi="Times New Roman" w:cs="Times New Roman"/>
          <w:sz w:val="24"/>
          <w:szCs w:val="24"/>
        </w:rPr>
        <w:t xml:space="preserve"> – карьер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Collision</w:t>
      </w:r>
      <w:r w:rsidRPr="00A61F41">
        <w:rPr>
          <w:rFonts w:ascii="Times New Roman" w:hAnsi="Times New Roman" w:cs="Times New Roman"/>
          <w:sz w:val="24"/>
          <w:szCs w:val="24"/>
        </w:rPr>
        <w:t xml:space="preserve"> – столкновение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Column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pipe</w:t>
      </w:r>
      <w:r w:rsidRPr="00A61F41">
        <w:rPr>
          <w:rFonts w:ascii="Times New Roman" w:hAnsi="Times New Roman" w:cs="Times New Roman"/>
          <w:sz w:val="24"/>
          <w:szCs w:val="24"/>
        </w:rPr>
        <w:t xml:space="preserve"> – колонковая труба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Combustion – </w:t>
      </w:r>
      <w:r w:rsidRPr="00A61F41">
        <w:rPr>
          <w:rFonts w:ascii="Times New Roman" w:hAnsi="Times New Roman" w:cs="Times New Roman"/>
          <w:sz w:val="24"/>
          <w:szCs w:val="24"/>
        </w:rPr>
        <w:t>горение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Commodity product – </w:t>
      </w:r>
      <w:r w:rsidRPr="00A61F41">
        <w:rPr>
          <w:rFonts w:ascii="Times New Roman" w:hAnsi="Times New Roman" w:cs="Times New Roman"/>
          <w:sz w:val="24"/>
          <w:szCs w:val="24"/>
        </w:rPr>
        <w:t>товарный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продукт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Compact</w:t>
      </w:r>
      <w:r w:rsidRPr="00A61F41">
        <w:rPr>
          <w:rFonts w:ascii="Times New Roman" w:hAnsi="Times New Roman" w:cs="Times New Roman"/>
          <w:sz w:val="24"/>
          <w:szCs w:val="24"/>
        </w:rPr>
        <w:t xml:space="preserve"> – уплотнять, трамбовать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Compress</w:t>
      </w:r>
      <w:r w:rsidRPr="00A61F41">
        <w:rPr>
          <w:rFonts w:ascii="Times New Roman" w:hAnsi="Times New Roman" w:cs="Times New Roman"/>
          <w:sz w:val="24"/>
          <w:szCs w:val="24"/>
        </w:rPr>
        <w:t xml:space="preserve"> – сжимать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Compulsory</w:t>
      </w:r>
      <w:r w:rsidRPr="00A61F41">
        <w:rPr>
          <w:rFonts w:ascii="Times New Roman" w:hAnsi="Times New Roman" w:cs="Times New Roman"/>
          <w:sz w:val="24"/>
          <w:szCs w:val="24"/>
        </w:rPr>
        <w:t xml:space="preserve"> – принудительный, обязательный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Completeness – </w:t>
      </w:r>
      <w:r w:rsidRPr="00A61F41">
        <w:rPr>
          <w:rFonts w:ascii="Times New Roman" w:hAnsi="Times New Roman" w:cs="Times New Roman"/>
          <w:sz w:val="24"/>
          <w:szCs w:val="24"/>
        </w:rPr>
        <w:t>полнота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Concentrate – </w:t>
      </w:r>
      <w:r w:rsidRPr="00A61F41">
        <w:rPr>
          <w:rFonts w:ascii="Times New Roman" w:hAnsi="Times New Roman" w:cs="Times New Roman"/>
          <w:sz w:val="24"/>
          <w:szCs w:val="24"/>
        </w:rPr>
        <w:t>концентрат</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Concentration – </w:t>
      </w:r>
      <w:r w:rsidRPr="00A61F41">
        <w:rPr>
          <w:rFonts w:ascii="Times New Roman" w:hAnsi="Times New Roman" w:cs="Times New Roman"/>
          <w:sz w:val="24"/>
          <w:szCs w:val="24"/>
        </w:rPr>
        <w:t>обогащение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Concentrating factory – </w:t>
      </w:r>
      <w:r w:rsidRPr="00A61F41">
        <w:rPr>
          <w:rFonts w:ascii="Times New Roman" w:hAnsi="Times New Roman" w:cs="Times New Roman"/>
          <w:sz w:val="24"/>
          <w:szCs w:val="24"/>
        </w:rPr>
        <w:t>обогатительная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фабрика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Condensation – </w:t>
      </w:r>
      <w:r w:rsidRPr="00A61F41">
        <w:rPr>
          <w:rFonts w:ascii="Times New Roman" w:hAnsi="Times New Roman" w:cs="Times New Roman"/>
          <w:sz w:val="24"/>
          <w:szCs w:val="24"/>
        </w:rPr>
        <w:t>сгущение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Conductor – </w:t>
      </w:r>
      <w:r w:rsidRPr="00A61F41">
        <w:rPr>
          <w:rFonts w:ascii="Times New Roman" w:hAnsi="Times New Roman" w:cs="Times New Roman"/>
          <w:sz w:val="24"/>
          <w:szCs w:val="24"/>
        </w:rPr>
        <w:t>проводник</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Cone – </w:t>
      </w:r>
      <w:r w:rsidRPr="00A61F41">
        <w:rPr>
          <w:rFonts w:ascii="Times New Roman" w:hAnsi="Times New Roman" w:cs="Times New Roman"/>
          <w:sz w:val="24"/>
          <w:szCs w:val="24"/>
        </w:rPr>
        <w:t>конус</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Cone (cone-type) crusher – </w:t>
      </w:r>
      <w:r w:rsidRPr="00A61F41">
        <w:rPr>
          <w:rFonts w:ascii="Times New Roman" w:hAnsi="Times New Roman" w:cs="Times New Roman"/>
          <w:sz w:val="24"/>
          <w:szCs w:val="24"/>
        </w:rPr>
        <w:t>конусная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дробилка</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Conformity</w:t>
      </w:r>
      <w:r w:rsidRPr="00A61F41">
        <w:rPr>
          <w:rFonts w:ascii="Times New Roman" w:hAnsi="Times New Roman" w:cs="Times New Roman"/>
          <w:sz w:val="24"/>
          <w:szCs w:val="24"/>
        </w:rPr>
        <w:t xml:space="preserve"> – соответствие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Conic</w:t>
      </w:r>
      <w:r w:rsidRPr="00A61F41">
        <w:rPr>
          <w:rFonts w:ascii="Times New Roman" w:hAnsi="Times New Roman" w:cs="Times New Roman"/>
          <w:sz w:val="24"/>
          <w:szCs w:val="24"/>
        </w:rPr>
        <w:t xml:space="preserve"> – конический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Consecutive</w:t>
      </w:r>
      <w:r w:rsidRPr="00A61F41">
        <w:rPr>
          <w:rFonts w:ascii="Times New Roman" w:hAnsi="Times New Roman" w:cs="Times New Roman"/>
          <w:sz w:val="24"/>
          <w:szCs w:val="24"/>
        </w:rPr>
        <w:t xml:space="preserve"> – последовательный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Consumer</w:t>
      </w:r>
      <w:r w:rsidRPr="00A61F41">
        <w:rPr>
          <w:rFonts w:ascii="Times New Roman" w:hAnsi="Times New Roman" w:cs="Times New Roman"/>
          <w:sz w:val="24"/>
          <w:szCs w:val="24"/>
        </w:rPr>
        <w:t xml:space="preserve"> – потребитель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Consumption</w:t>
      </w:r>
      <w:r w:rsidRPr="00A61F41">
        <w:rPr>
          <w:rFonts w:ascii="Times New Roman" w:hAnsi="Times New Roman" w:cs="Times New Roman"/>
          <w:sz w:val="24"/>
          <w:szCs w:val="24"/>
        </w:rPr>
        <w:t xml:space="preserve"> – расход</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Continuously</w:t>
      </w:r>
      <w:r w:rsidRPr="00A61F41">
        <w:rPr>
          <w:rFonts w:ascii="Times New Roman" w:hAnsi="Times New Roman" w:cs="Times New Roman"/>
          <w:sz w:val="24"/>
          <w:szCs w:val="24"/>
        </w:rPr>
        <w:t xml:space="preserve"> – непрерывно, постоянно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Convenience</w:t>
      </w:r>
      <w:r w:rsidRPr="00A61F41">
        <w:rPr>
          <w:rFonts w:ascii="Times New Roman" w:hAnsi="Times New Roman" w:cs="Times New Roman"/>
          <w:sz w:val="24"/>
          <w:szCs w:val="24"/>
        </w:rPr>
        <w:t xml:space="preserve"> – удобство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Conveyor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loader</w:t>
      </w:r>
      <w:r w:rsidRPr="00A61F41">
        <w:rPr>
          <w:rFonts w:ascii="Times New Roman" w:hAnsi="Times New Roman" w:cs="Times New Roman"/>
          <w:sz w:val="24"/>
          <w:szCs w:val="24"/>
        </w:rPr>
        <w:t xml:space="preserve"> – конвейерный погрузчик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Copper</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porphyrite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deposit</w:t>
      </w:r>
      <w:r w:rsidRPr="00A61F41">
        <w:rPr>
          <w:rFonts w:ascii="Times New Roman" w:hAnsi="Times New Roman" w:cs="Times New Roman"/>
          <w:sz w:val="24"/>
          <w:szCs w:val="24"/>
        </w:rPr>
        <w:t xml:space="preserve"> – меднопорфировое месторождение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lastRenderedPageBreak/>
        <w:t xml:space="preserve">Core – </w:t>
      </w:r>
      <w:r w:rsidRPr="00A61F41">
        <w:rPr>
          <w:rFonts w:ascii="Times New Roman" w:hAnsi="Times New Roman" w:cs="Times New Roman"/>
          <w:sz w:val="24"/>
          <w:szCs w:val="24"/>
        </w:rPr>
        <w:t>керн, стержень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Corner – </w:t>
      </w:r>
      <w:r w:rsidRPr="00A61F41">
        <w:rPr>
          <w:rFonts w:ascii="Times New Roman" w:hAnsi="Times New Roman" w:cs="Times New Roman"/>
          <w:sz w:val="24"/>
          <w:szCs w:val="24"/>
        </w:rPr>
        <w:t>угол</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Correspondence – </w:t>
      </w:r>
      <w:r w:rsidRPr="00A61F41">
        <w:rPr>
          <w:rFonts w:ascii="Times New Roman" w:hAnsi="Times New Roman" w:cs="Times New Roman"/>
          <w:sz w:val="24"/>
          <w:szCs w:val="24"/>
        </w:rPr>
        <w:t>соответствие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Corrugated – </w:t>
      </w:r>
      <w:r w:rsidRPr="00A61F41">
        <w:rPr>
          <w:rFonts w:ascii="Times New Roman" w:hAnsi="Times New Roman" w:cs="Times New Roman"/>
          <w:sz w:val="24"/>
          <w:szCs w:val="24"/>
        </w:rPr>
        <w:t>рифленый</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Counterflow separation – </w:t>
      </w:r>
      <w:r w:rsidRPr="00A61F41">
        <w:rPr>
          <w:rFonts w:ascii="Times New Roman" w:hAnsi="Times New Roman" w:cs="Times New Roman"/>
          <w:sz w:val="24"/>
          <w:szCs w:val="24"/>
        </w:rPr>
        <w:t>противоточная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сепарация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Covelline – </w:t>
      </w:r>
      <w:r w:rsidRPr="00A61F41">
        <w:rPr>
          <w:rFonts w:ascii="Times New Roman" w:hAnsi="Times New Roman" w:cs="Times New Roman"/>
          <w:sz w:val="24"/>
          <w:szCs w:val="24"/>
        </w:rPr>
        <w:t>ковеллин</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Cover</w:t>
      </w:r>
      <w:r w:rsidRPr="00A61F41">
        <w:rPr>
          <w:rFonts w:ascii="Times New Roman" w:hAnsi="Times New Roman" w:cs="Times New Roman"/>
          <w:sz w:val="24"/>
          <w:szCs w:val="24"/>
        </w:rPr>
        <w:t xml:space="preserve"> – крышка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Crack</w:t>
      </w:r>
      <w:r w:rsidRPr="00A61F41">
        <w:rPr>
          <w:rFonts w:ascii="Times New Roman" w:hAnsi="Times New Roman" w:cs="Times New Roman"/>
          <w:sz w:val="24"/>
          <w:szCs w:val="24"/>
        </w:rPr>
        <w:t xml:space="preserve"> – трещина, растрескиваться</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lang w:val="en-US"/>
        </w:rPr>
        <w:t>Cracking</w:t>
      </w:r>
      <w:r w:rsidRPr="00A61F41">
        <w:rPr>
          <w:rFonts w:ascii="Times New Roman" w:hAnsi="Times New Roman" w:cs="Times New Roman"/>
          <w:sz w:val="24"/>
          <w:szCs w:val="24"/>
        </w:rPr>
        <w:t xml:space="preserve"> – растрескивание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Crop</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out</w:t>
      </w:r>
      <w:r w:rsidRPr="00A61F41">
        <w:rPr>
          <w:rFonts w:ascii="Times New Roman" w:hAnsi="Times New Roman" w:cs="Times New Roman"/>
          <w:sz w:val="24"/>
          <w:szCs w:val="24"/>
        </w:rPr>
        <w:t xml:space="preserve"> – выходить на (поверхность)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Cross-country chassis – </w:t>
      </w:r>
      <w:r w:rsidRPr="00A61F41">
        <w:rPr>
          <w:rFonts w:ascii="Times New Roman" w:hAnsi="Times New Roman" w:cs="Times New Roman"/>
          <w:sz w:val="24"/>
          <w:szCs w:val="24"/>
        </w:rPr>
        <w:t>гусеничное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шасси</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Cross-section – </w:t>
      </w:r>
      <w:r w:rsidRPr="00A61F41">
        <w:rPr>
          <w:rFonts w:ascii="Times New Roman" w:hAnsi="Times New Roman" w:cs="Times New Roman"/>
          <w:sz w:val="24"/>
          <w:szCs w:val="24"/>
        </w:rPr>
        <w:t>поперечный</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Crude</w:t>
      </w:r>
      <w:r w:rsidRPr="00A61F41">
        <w:rPr>
          <w:rFonts w:ascii="Times New Roman" w:hAnsi="Times New Roman" w:cs="Times New Roman"/>
          <w:sz w:val="24"/>
          <w:szCs w:val="24"/>
        </w:rPr>
        <w:t xml:space="preserve"> – черновой (материал, концентрат и т.д.)</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Crusher</w:t>
      </w:r>
      <w:r w:rsidRPr="00A61F41">
        <w:rPr>
          <w:rFonts w:ascii="Times New Roman" w:hAnsi="Times New Roman" w:cs="Times New Roman"/>
          <w:sz w:val="24"/>
          <w:szCs w:val="24"/>
        </w:rPr>
        <w:t xml:space="preserve"> – дробилка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Crushing</w:t>
      </w:r>
      <w:r w:rsidRPr="00A61F41">
        <w:rPr>
          <w:rFonts w:ascii="Times New Roman" w:hAnsi="Times New Roman" w:cs="Times New Roman"/>
          <w:sz w:val="24"/>
          <w:szCs w:val="24"/>
        </w:rPr>
        <w:t xml:space="preserve"> – дробление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Crushing</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sorting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factory</w:t>
      </w:r>
      <w:r w:rsidRPr="00A61F41">
        <w:rPr>
          <w:rFonts w:ascii="Times New Roman" w:hAnsi="Times New Roman" w:cs="Times New Roman"/>
          <w:sz w:val="24"/>
          <w:szCs w:val="24"/>
        </w:rPr>
        <w:t xml:space="preserve"> – дробильно-сортировочная фабрика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Cube</w:t>
      </w:r>
      <w:r w:rsidRPr="00A61F41">
        <w:rPr>
          <w:rFonts w:ascii="Times New Roman" w:hAnsi="Times New Roman" w:cs="Times New Roman"/>
          <w:sz w:val="24"/>
          <w:szCs w:val="24"/>
        </w:rPr>
        <w:t xml:space="preserve"> – куб</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Cupreous</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iron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pyrite</w:t>
      </w:r>
      <w:r w:rsidRPr="00A61F41">
        <w:rPr>
          <w:rFonts w:ascii="Times New Roman" w:hAnsi="Times New Roman" w:cs="Times New Roman"/>
          <w:sz w:val="24"/>
          <w:szCs w:val="24"/>
        </w:rPr>
        <w:t xml:space="preserve"> – медистый колчедан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Cuprite</w:t>
      </w:r>
      <w:r w:rsidRPr="00A61F41">
        <w:rPr>
          <w:rFonts w:ascii="Times New Roman" w:hAnsi="Times New Roman" w:cs="Times New Roman"/>
          <w:sz w:val="24"/>
          <w:szCs w:val="24"/>
        </w:rPr>
        <w:t xml:space="preserve"> – куприт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Current</w:t>
      </w:r>
      <w:r w:rsidRPr="00A61F41">
        <w:rPr>
          <w:rFonts w:ascii="Times New Roman" w:hAnsi="Times New Roman" w:cs="Times New Roman"/>
          <w:sz w:val="24"/>
          <w:szCs w:val="24"/>
        </w:rPr>
        <w:t xml:space="preserve"> – ток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Cutting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shoe</w:t>
      </w:r>
      <w:r w:rsidRPr="00A61F41">
        <w:rPr>
          <w:rFonts w:ascii="Times New Roman" w:hAnsi="Times New Roman" w:cs="Times New Roman"/>
          <w:sz w:val="24"/>
          <w:szCs w:val="24"/>
        </w:rPr>
        <w:t xml:space="preserve"> – режущий башмак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Cyanic</w:t>
      </w:r>
      <w:r w:rsidRPr="00A61F41">
        <w:rPr>
          <w:rFonts w:ascii="Times New Roman" w:hAnsi="Times New Roman" w:cs="Times New Roman"/>
          <w:sz w:val="24"/>
          <w:szCs w:val="24"/>
        </w:rPr>
        <w:t xml:space="preserve"> – цианистый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Cycle</w:t>
      </w:r>
      <w:r w:rsidRPr="00A61F41">
        <w:rPr>
          <w:rFonts w:ascii="Times New Roman" w:hAnsi="Times New Roman" w:cs="Times New Roman"/>
          <w:sz w:val="24"/>
          <w:szCs w:val="24"/>
        </w:rPr>
        <w:t xml:space="preserve"> – цикл</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Cyclonic</w:t>
      </w:r>
      <w:r w:rsidRPr="00A61F41">
        <w:rPr>
          <w:rFonts w:ascii="Times New Roman" w:hAnsi="Times New Roman" w:cs="Times New Roman"/>
          <w:sz w:val="24"/>
          <w:szCs w:val="24"/>
        </w:rPr>
        <w:t xml:space="preserve"> – циклонный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Cylinder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of</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not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broken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rock</w:t>
      </w:r>
      <w:r w:rsidRPr="00A61F41">
        <w:rPr>
          <w:rFonts w:ascii="Times New Roman" w:hAnsi="Times New Roman" w:cs="Times New Roman"/>
          <w:sz w:val="24"/>
          <w:szCs w:val="24"/>
        </w:rPr>
        <w:t xml:space="preserve"> – цилиндр неразрушенной горной породы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Cylinder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screen</w:t>
      </w:r>
      <w:r w:rsidRPr="00A61F41">
        <w:rPr>
          <w:rFonts w:ascii="Times New Roman" w:hAnsi="Times New Roman" w:cs="Times New Roman"/>
          <w:sz w:val="24"/>
          <w:szCs w:val="24"/>
        </w:rPr>
        <w:t xml:space="preserve"> – грохот барабанного типа</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D</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Damage</w:t>
      </w:r>
      <w:r w:rsidRPr="00A61F41">
        <w:rPr>
          <w:rFonts w:ascii="Times New Roman" w:hAnsi="Times New Roman" w:cs="Times New Roman"/>
          <w:sz w:val="24"/>
          <w:szCs w:val="24"/>
        </w:rPr>
        <w:t xml:space="preserve"> – ущерб</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Damp</w:t>
      </w:r>
      <w:r w:rsidRPr="00A61F41">
        <w:rPr>
          <w:rFonts w:ascii="Times New Roman" w:hAnsi="Times New Roman" w:cs="Times New Roman"/>
          <w:sz w:val="24"/>
          <w:szCs w:val="24"/>
        </w:rPr>
        <w:t xml:space="preserve"> – влажный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Dead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rock</w:t>
      </w:r>
      <w:r w:rsidRPr="00A61F41">
        <w:rPr>
          <w:rFonts w:ascii="Times New Roman" w:hAnsi="Times New Roman" w:cs="Times New Roman"/>
          <w:sz w:val="24"/>
          <w:szCs w:val="24"/>
        </w:rPr>
        <w:t xml:space="preserve"> – пустая порода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Decrypitation</w:t>
      </w:r>
      <w:r w:rsidRPr="00A61F41">
        <w:rPr>
          <w:rFonts w:ascii="Times New Roman" w:hAnsi="Times New Roman" w:cs="Times New Roman"/>
          <w:sz w:val="24"/>
          <w:szCs w:val="24"/>
        </w:rPr>
        <w:t xml:space="preserve"> – декрипитация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Deduster</w:t>
      </w:r>
      <w:r w:rsidRPr="00A61F41">
        <w:rPr>
          <w:rFonts w:ascii="Times New Roman" w:hAnsi="Times New Roman" w:cs="Times New Roman"/>
          <w:sz w:val="24"/>
          <w:szCs w:val="24"/>
        </w:rPr>
        <w:t xml:space="preserve"> – пылеуловитель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Degradation</w:t>
      </w:r>
      <w:r w:rsidRPr="00A61F41">
        <w:rPr>
          <w:rFonts w:ascii="Times New Roman" w:hAnsi="Times New Roman" w:cs="Times New Roman"/>
          <w:sz w:val="24"/>
          <w:szCs w:val="24"/>
        </w:rPr>
        <w:t xml:space="preserve"> – ухудшение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Degree</w:t>
      </w:r>
      <w:r w:rsidRPr="00A61F41">
        <w:rPr>
          <w:rFonts w:ascii="Times New Roman" w:hAnsi="Times New Roman" w:cs="Times New Roman"/>
          <w:sz w:val="24"/>
          <w:szCs w:val="24"/>
        </w:rPr>
        <w:t xml:space="preserve"> – степень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Dehydrating</w:t>
      </w:r>
      <w:r w:rsidRPr="00A61F41">
        <w:rPr>
          <w:rFonts w:ascii="Times New Roman" w:hAnsi="Times New Roman" w:cs="Times New Roman"/>
          <w:sz w:val="24"/>
          <w:szCs w:val="24"/>
        </w:rPr>
        <w:t xml:space="preserve"> – обезвоживающий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Delete</w:t>
      </w:r>
      <w:r w:rsidRPr="00A61F41">
        <w:rPr>
          <w:rFonts w:ascii="Times New Roman" w:hAnsi="Times New Roman" w:cs="Times New Roman"/>
          <w:sz w:val="24"/>
          <w:szCs w:val="24"/>
        </w:rPr>
        <w:t xml:space="preserve"> – удалить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Deliver</w:t>
      </w:r>
      <w:r w:rsidRPr="00A61F41">
        <w:rPr>
          <w:rFonts w:ascii="Times New Roman" w:hAnsi="Times New Roman" w:cs="Times New Roman"/>
          <w:sz w:val="24"/>
          <w:szCs w:val="24"/>
        </w:rPr>
        <w:t xml:space="preserve"> – доставлять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Demountable</w:t>
      </w:r>
      <w:r w:rsidRPr="00A61F41">
        <w:rPr>
          <w:rFonts w:ascii="Times New Roman" w:hAnsi="Times New Roman" w:cs="Times New Roman"/>
          <w:sz w:val="24"/>
          <w:szCs w:val="24"/>
        </w:rPr>
        <w:t xml:space="preserve"> – съемный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Demountable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bit</w:t>
      </w:r>
      <w:r w:rsidRPr="00A61F41">
        <w:rPr>
          <w:rFonts w:ascii="Times New Roman" w:hAnsi="Times New Roman" w:cs="Times New Roman"/>
          <w:sz w:val="24"/>
          <w:szCs w:val="24"/>
        </w:rPr>
        <w:t xml:space="preserve"> – съемная коронка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Depend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on</w:t>
      </w:r>
      <w:r w:rsidRPr="00A61F41">
        <w:rPr>
          <w:rFonts w:ascii="Times New Roman" w:hAnsi="Times New Roman" w:cs="Times New Roman"/>
          <w:sz w:val="24"/>
          <w:szCs w:val="24"/>
        </w:rPr>
        <w:t xml:space="preserve"> – зависеть от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Deposit</w:t>
      </w:r>
      <w:r w:rsidRPr="00A61F41">
        <w:rPr>
          <w:rFonts w:ascii="Times New Roman" w:hAnsi="Times New Roman" w:cs="Times New Roman"/>
          <w:sz w:val="24"/>
          <w:szCs w:val="24"/>
        </w:rPr>
        <w:t xml:space="preserve"> – отложение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Depressor</w:t>
      </w:r>
      <w:r w:rsidRPr="00A61F41">
        <w:rPr>
          <w:rFonts w:ascii="Times New Roman" w:hAnsi="Times New Roman" w:cs="Times New Roman"/>
          <w:sz w:val="24"/>
          <w:szCs w:val="24"/>
        </w:rPr>
        <w:t xml:space="preserve"> – депрессор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Design – </w:t>
      </w:r>
      <w:r w:rsidRPr="00A61F41">
        <w:rPr>
          <w:rFonts w:ascii="Times New Roman" w:hAnsi="Times New Roman" w:cs="Times New Roman"/>
          <w:sz w:val="24"/>
          <w:szCs w:val="24"/>
        </w:rPr>
        <w:t>конструкция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Design capacity – </w:t>
      </w:r>
      <w:r w:rsidRPr="00A61F41">
        <w:rPr>
          <w:rFonts w:ascii="Times New Roman" w:hAnsi="Times New Roman" w:cs="Times New Roman"/>
          <w:sz w:val="24"/>
          <w:szCs w:val="24"/>
        </w:rPr>
        <w:t>проектная</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мощность</w:t>
      </w:r>
    </w:p>
    <w:p w:rsidR="00A61F41" w:rsidRPr="00A61F41" w:rsidRDefault="00A61F41" w:rsidP="00A61F41">
      <w:pPr>
        <w:spacing w:after="0"/>
        <w:ind w:firstLine="567"/>
        <w:rPr>
          <w:rFonts w:ascii="Times New Roman" w:hAnsi="Times New Roman" w:cs="Times New Roman"/>
          <w:sz w:val="24"/>
          <w:szCs w:val="24"/>
          <w:lang w:val="fr-FR"/>
        </w:rPr>
      </w:pPr>
      <w:r w:rsidRPr="00A61F41">
        <w:rPr>
          <w:rFonts w:ascii="Times New Roman" w:hAnsi="Times New Roman" w:cs="Times New Roman"/>
          <w:sz w:val="24"/>
          <w:szCs w:val="24"/>
          <w:lang w:val="en-US"/>
        </w:rPr>
        <w:lastRenderedPageBreak/>
        <w:t>Destination</w:t>
      </w:r>
      <w:r w:rsidRPr="00A61F41">
        <w:rPr>
          <w:rFonts w:ascii="Times New Roman" w:hAnsi="Times New Roman" w:cs="Times New Roman"/>
          <w:sz w:val="24"/>
          <w:szCs w:val="24"/>
        </w:rPr>
        <w:t xml:space="preserve"> – назначение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Destruction – </w:t>
      </w:r>
      <w:r w:rsidRPr="00A61F41">
        <w:rPr>
          <w:rFonts w:ascii="Times New Roman" w:hAnsi="Times New Roman" w:cs="Times New Roman"/>
          <w:sz w:val="24"/>
          <w:szCs w:val="24"/>
        </w:rPr>
        <w:t>разрушение</w:t>
      </w:r>
    </w:p>
    <w:p w:rsidR="00A61F41" w:rsidRPr="00A61F41" w:rsidRDefault="00A61F41" w:rsidP="00A61F41">
      <w:pPr>
        <w:spacing w:after="0"/>
        <w:ind w:firstLine="567"/>
        <w:rPr>
          <w:rFonts w:ascii="Times New Roman" w:hAnsi="Times New Roman" w:cs="Times New Roman"/>
          <w:sz w:val="24"/>
          <w:szCs w:val="24"/>
          <w:lang w:val="fr-FR"/>
        </w:rPr>
      </w:pPr>
      <w:r w:rsidRPr="00A61F41">
        <w:rPr>
          <w:rFonts w:ascii="Times New Roman" w:hAnsi="Times New Roman" w:cs="Times New Roman"/>
          <w:sz w:val="24"/>
          <w:szCs w:val="24"/>
          <w:lang w:val="fr-FR"/>
        </w:rPr>
        <w:t xml:space="preserve">Detain – </w:t>
      </w:r>
      <w:r w:rsidRPr="00A61F41">
        <w:rPr>
          <w:rFonts w:ascii="Times New Roman" w:hAnsi="Times New Roman" w:cs="Times New Roman"/>
          <w:sz w:val="24"/>
          <w:szCs w:val="24"/>
        </w:rPr>
        <w:t>задерживать</w:t>
      </w:r>
    </w:p>
    <w:p w:rsidR="00A61F41" w:rsidRPr="00A61F41" w:rsidRDefault="00A61F41" w:rsidP="00A61F41">
      <w:pPr>
        <w:spacing w:after="0"/>
        <w:ind w:firstLine="567"/>
        <w:rPr>
          <w:rFonts w:ascii="Times New Roman" w:hAnsi="Times New Roman" w:cs="Times New Roman"/>
          <w:sz w:val="24"/>
          <w:szCs w:val="24"/>
          <w:lang w:val="fr-FR"/>
        </w:rPr>
      </w:pPr>
      <w:r w:rsidRPr="00A61F41">
        <w:rPr>
          <w:rFonts w:ascii="Times New Roman" w:hAnsi="Times New Roman" w:cs="Times New Roman"/>
          <w:sz w:val="24"/>
          <w:szCs w:val="24"/>
          <w:lang w:val="fr-FR"/>
        </w:rPr>
        <w:t xml:space="preserve">Detonating cord – </w:t>
      </w:r>
      <w:r w:rsidRPr="00A61F41">
        <w:rPr>
          <w:rFonts w:ascii="Times New Roman" w:hAnsi="Times New Roman" w:cs="Times New Roman"/>
          <w:sz w:val="24"/>
          <w:szCs w:val="24"/>
        </w:rPr>
        <w:t>детонирующий</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шнур</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Detonation – </w:t>
      </w:r>
      <w:r w:rsidRPr="00A61F41">
        <w:rPr>
          <w:rFonts w:ascii="Times New Roman" w:hAnsi="Times New Roman" w:cs="Times New Roman"/>
          <w:sz w:val="24"/>
          <w:szCs w:val="24"/>
        </w:rPr>
        <w:t>взрывание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Developed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reserves</w:t>
      </w:r>
      <w:r w:rsidRPr="00A61F41">
        <w:rPr>
          <w:rFonts w:ascii="Times New Roman" w:hAnsi="Times New Roman" w:cs="Times New Roman"/>
          <w:sz w:val="24"/>
          <w:szCs w:val="24"/>
        </w:rPr>
        <w:t xml:space="preserve"> – разрабатываемые ресурсы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Development</w:t>
      </w:r>
      <w:r w:rsidRPr="00A61F41">
        <w:rPr>
          <w:rFonts w:ascii="Times New Roman" w:hAnsi="Times New Roman" w:cs="Times New Roman"/>
          <w:sz w:val="24"/>
          <w:szCs w:val="24"/>
        </w:rPr>
        <w:t xml:space="preserve"> – вскрытие месторождения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Development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operations</w:t>
      </w:r>
      <w:r w:rsidRPr="00A61F41">
        <w:rPr>
          <w:rFonts w:ascii="Times New Roman" w:hAnsi="Times New Roman" w:cs="Times New Roman"/>
          <w:sz w:val="24"/>
          <w:szCs w:val="24"/>
        </w:rPr>
        <w:t xml:space="preserve"> – горноподготовительные работы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Deviate</w:t>
      </w:r>
      <w:r w:rsidRPr="00A61F41">
        <w:rPr>
          <w:rFonts w:ascii="Times New Roman" w:hAnsi="Times New Roman" w:cs="Times New Roman"/>
          <w:sz w:val="24"/>
          <w:szCs w:val="24"/>
        </w:rPr>
        <w:t xml:space="preserve"> – отклоняться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Dewatering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water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pumping</w:t>
      </w:r>
      <w:r w:rsidRPr="00A61F41">
        <w:rPr>
          <w:rFonts w:ascii="Times New Roman" w:hAnsi="Times New Roman" w:cs="Times New Roman"/>
          <w:sz w:val="24"/>
          <w:szCs w:val="24"/>
        </w:rPr>
        <w:t xml:space="preserve"> – водоотлив, обезвоживание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Dextrin</w:t>
      </w:r>
      <w:r w:rsidRPr="00A61F41">
        <w:rPr>
          <w:rFonts w:ascii="Times New Roman" w:hAnsi="Times New Roman" w:cs="Times New Roman"/>
          <w:sz w:val="24"/>
          <w:szCs w:val="24"/>
        </w:rPr>
        <w:t xml:space="preserve"> – декстрин</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Diamond bit – </w:t>
      </w:r>
      <w:r w:rsidRPr="00A61F41">
        <w:rPr>
          <w:rFonts w:ascii="Times New Roman" w:hAnsi="Times New Roman" w:cs="Times New Roman"/>
          <w:sz w:val="24"/>
          <w:szCs w:val="24"/>
        </w:rPr>
        <w:t>алмазная</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коронка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Dielectric</w:t>
      </w:r>
      <w:r w:rsidRPr="00A61F41">
        <w:rPr>
          <w:rFonts w:ascii="Times New Roman" w:hAnsi="Times New Roman" w:cs="Times New Roman"/>
          <w:sz w:val="24"/>
          <w:szCs w:val="24"/>
        </w:rPr>
        <w:t xml:space="preserve"> – диэлектрический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Diesel machine tool – </w:t>
      </w:r>
      <w:r w:rsidRPr="00A61F41">
        <w:rPr>
          <w:rFonts w:ascii="Times New Roman" w:hAnsi="Times New Roman" w:cs="Times New Roman"/>
          <w:sz w:val="24"/>
          <w:szCs w:val="24"/>
        </w:rPr>
        <w:t>дизельный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станок</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Direct – </w:t>
      </w:r>
      <w:r w:rsidRPr="00A61F41">
        <w:rPr>
          <w:rFonts w:ascii="Times New Roman" w:hAnsi="Times New Roman" w:cs="Times New Roman"/>
          <w:sz w:val="24"/>
          <w:szCs w:val="24"/>
        </w:rPr>
        <w:t>прямой</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Direct</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flow</w:t>
      </w:r>
      <w:r w:rsidRPr="00A61F41">
        <w:rPr>
          <w:rFonts w:ascii="Times New Roman" w:hAnsi="Times New Roman" w:cs="Times New Roman"/>
          <w:sz w:val="24"/>
          <w:szCs w:val="24"/>
        </w:rPr>
        <w:t xml:space="preserve"> – прямоточный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Disappear</w:t>
      </w:r>
      <w:r w:rsidRPr="00A61F41">
        <w:rPr>
          <w:rFonts w:ascii="Times New Roman" w:hAnsi="Times New Roman" w:cs="Times New Roman"/>
          <w:sz w:val="24"/>
          <w:szCs w:val="24"/>
        </w:rPr>
        <w:t xml:space="preserve"> – исчезать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Disk</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mill</w:t>
      </w:r>
      <w:r w:rsidRPr="00A61F41">
        <w:rPr>
          <w:rFonts w:ascii="Times New Roman" w:hAnsi="Times New Roman" w:cs="Times New Roman"/>
          <w:sz w:val="24"/>
          <w:szCs w:val="24"/>
        </w:rPr>
        <w:t xml:space="preserve"> – дисковая мельница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Disintegrator</w:t>
      </w:r>
      <w:r w:rsidRPr="00A61F41">
        <w:rPr>
          <w:rFonts w:ascii="Times New Roman" w:hAnsi="Times New Roman" w:cs="Times New Roman"/>
          <w:sz w:val="24"/>
          <w:szCs w:val="24"/>
        </w:rPr>
        <w:t xml:space="preserve"> – стержневая дробилка, дезинтегратор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Dispersion</w:t>
      </w:r>
      <w:r w:rsidRPr="00A61F41">
        <w:rPr>
          <w:rFonts w:ascii="Times New Roman" w:hAnsi="Times New Roman" w:cs="Times New Roman"/>
          <w:sz w:val="24"/>
          <w:szCs w:val="24"/>
        </w:rPr>
        <w:t xml:space="preserve"> – диспергирование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Distance – </w:t>
      </w:r>
      <w:r w:rsidRPr="00A61F41">
        <w:rPr>
          <w:rFonts w:ascii="Times New Roman" w:hAnsi="Times New Roman" w:cs="Times New Roman"/>
          <w:sz w:val="24"/>
          <w:szCs w:val="24"/>
        </w:rPr>
        <w:t>удаление</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Distinction – </w:t>
      </w:r>
      <w:r w:rsidRPr="00A61F41">
        <w:rPr>
          <w:rFonts w:ascii="Times New Roman" w:hAnsi="Times New Roman" w:cs="Times New Roman"/>
          <w:sz w:val="24"/>
          <w:szCs w:val="24"/>
        </w:rPr>
        <w:t>различие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Distinguish – </w:t>
      </w:r>
      <w:r w:rsidRPr="00A61F41">
        <w:rPr>
          <w:rFonts w:ascii="Times New Roman" w:hAnsi="Times New Roman" w:cs="Times New Roman"/>
          <w:sz w:val="24"/>
          <w:szCs w:val="24"/>
        </w:rPr>
        <w:t>различать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Distribution – </w:t>
      </w:r>
      <w:r w:rsidRPr="00A61F41">
        <w:rPr>
          <w:rFonts w:ascii="Times New Roman" w:hAnsi="Times New Roman" w:cs="Times New Roman"/>
          <w:sz w:val="24"/>
          <w:szCs w:val="24"/>
        </w:rPr>
        <w:t>распределение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Disturb – </w:t>
      </w:r>
      <w:r w:rsidRPr="00A61F41">
        <w:rPr>
          <w:rFonts w:ascii="Times New Roman" w:hAnsi="Times New Roman" w:cs="Times New Roman"/>
          <w:sz w:val="24"/>
          <w:szCs w:val="24"/>
        </w:rPr>
        <w:t>нарушать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Ditch – </w:t>
      </w:r>
      <w:r w:rsidRPr="00A61F41">
        <w:rPr>
          <w:rFonts w:ascii="Times New Roman" w:hAnsi="Times New Roman" w:cs="Times New Roman"/>
          <w:sz w:val="24"/>
          <w:szCs w:val="24"/>
        </w:rPr>
        <w:t>канава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fr-FR"/>
        </w:rPr>
        <w:t xml:space="preserve">Disposable, reusable – </w:t>
      </w:r>
      <w:r w:rsidRPr="00A61F41">
        <w:rPr>
          <w:rFonts w:ascii="Times New Roman" w:hAnsi="Times New Roman" w:cs="Times New Roman"/>
          <w:sz w:val="24"/>
          <w:szCs w:val="24"/>
        </w:rPr>
        <w:t>одноразовый</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многоразовый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Division – </w:t>
      </w:r>
      <w:r w:rsidRPr="00A61F41">
        <w:rPr>
          <w:rFonts w:ascii="Times New Roman" w:hAnsi="Times New Roman" w:cs="Times New Roman"/>
          <w:sz w:val="24"/>
          <w:szCs w:val="24"/>
        </w:rPr>
        <w:t>деление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Downpour – </w:t>
      </w:r>
      <w:r w:rsidRPr="00A61F41">
        <w:rPr>
          <w:rFonts w:ascii="Times New Roman" w:hAnsi="Times New Roman" w:cs="Times New Roman"/>
          <w:sz w:val="24"/>
          <w:szCs w:val="24"/>
        </w:rPr>
        <w:t>ливень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Downwards – </w:t>
      </w:r>
      <w:r w:rsidRPr="00A61F41">
        <w:rPr>
          <w:rFonts w:ascii="Times New Roman" w:hAnsi="Times New Roman" w:cs="Times New Roman"/>
          <w:sz w:val="24"/>
          <w:szCs w:val="24"/>
        </w:rPr>
        <w:t>вниз</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внизу</w:t>
      </w:r>
      <w:r w:rsidRPr="00A61F41">
        <w:rPr>
          <w:rFonts w:ascii="Times New Roman" w:hAnsi="Times New Roman" w:cs="Times New Roman"/>
          <w:color w:val="0000FF"/>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Dragline excavator – </w:t>
      </w:r>
      <w:r w:rsidRPr="00A61F41">
        <w:rPr>
          <w:rFonts w:ascii="Times New Roman" w:hAnsi="Times New Roman" w:cs="Times New Roman"/>
          <w:sz w:val="24"/>
          <w:szCs w:val="24"/>
        </w:rPr>
        <w:t>драглайн</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Drain</w:t>
      </w:r>
      <w:r w:rsidRPr="00A61F41">
        <w:rPr>
          <w:rFonts w:ascii="Times New Roman" w:hAnsi="Times New Roman" w:cs="Times New Roman"/>
          <w:sz w:val="24"/>
          <w:szCs w:val="24"/>
        </w:rPr>
        <w:t xml:space="preserve"> – сток, слив, осушать воду</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Drainage</w:t>
      </w:r>
      <w:r w:rsidRPr="00A61F41">
        <w:rPr>
          <w:rFonts w:ascii="Times New Roman" w:hAnsi="Times New Roman" w:cs="Times New Roman"/>
          <w:sz w:val="24"/>
          <w:szCs w:val="24"/>
        </w:rPr>
        <w:t xml:space="preserve"> – дренаж, осушение, дренирование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Drain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line</w:t>
      </w:r>
      <w:r w:rsidRPr="00A61F41">
        <w:rPr>
          <w:rFonts w:ascii="Times New Roman" w:hAnsi="Times New Roman" w:cs="Times New Roman"/>
          <w:sz w:val="24"/>
          <w:szCs w:val="24"/>
        </w:rPr>
        <w:t xml:space="preserve"> – водоотвод</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Drain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surface</w:t>
      </w:r>
      <w:r w:rsidRPr="00A61F41">
        <w:rPr>
          <w:rFonts w:ascii="Times New Roman" w:hAnsi="Times New Roman" w:cs="Times New Roman"/>
          <w:sz w:val="24"/>
          <w:szCs w:val="24"/>
        </w:rPr>
        <w:t xml:space="preserve"> – поверхность стока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Drawing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fan</w:t>
      </w:r>
      <w:r w:rsidRPr="00A61F41">
        <w:rPr>
          <w:rFonts w:ascii="Times New Roman" w:hAnsi="Times New Roman" w:cs="Times New Roman"/>
          <w:sz w:val="24"/>
          <w:szCs w:val="24"/>
        </w:rPr>
        <w:t xml:space="preserve"> – всасывающий вентилятор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Draw</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off</w:t>
      </w:r>
      <w:r w:rsidRPr="00A61F41">
        <w:rPr>
          <w:rFonts w:ascii="Times New Roman" w:hAnsi="Times New Roman" w:cs="Times New Roman"/>
          <w:sz w:val="24"/>
          <w:szCs w:val="24"/>
        </w:rPr>
        <w:t xml:space="preserve"> – отсасывать, отводить (воду) с помощью канала, дренажных канав</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Dressing</w:t>
      </w:r>
      <w:r w:rsidRPr="00A61F41">
        <w:rPr>
          <w:rFonts w:ascii="Times New Roman" w:hAnsi="Times New Roman" w:cs="Times New Roman"/>
          <w:sz w:val="24"/>
          <w:szCs w:val="24"/>
        </w:rPr>
        <w:t xml:space="preserve"> – обогащение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Drier</w:t>
      </w:r>
      <w:r w:rsidRPr="00A61F41">
        <w:rPr>
          <w:rFonts w:ascii="Times New Roman" w:hAnsi="Times New Roman" w:cs="Times New Roman"/>
          <w:sz w:val="24"/>
          <w:szCs w:val="24"/>
        </w:rPr>
        <w:t xml:space="preserve"> – сушилка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Drifting</w:t>
      </w:r>
      <w:r w:rsidRPr="00A61F41">
        <w:rPr>
          <w:rFonts w:ascii="Times New Roman" w:hAnsi="Times New Roman" w:cs="Times New Roman"/>
          <w:sz w:val="24"/>
          <w:szCs w:val="24"/>
        </w:rPr>
        <w:t xml:space="preserve"> – проходка (траншей)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Drill</w:t>
      </w:r>
      <w:r w:rsidRPr="00A61F41">
        <w:rPr>
          <w:rFonts w:ascii="Times New Roman" w:hAnsi="Times New Roman" w:cs="Times New Roman"/>
          <w:sz w:val="24"/>
          <w:szCs w:val="24"/>
        </w:rPr>
        <w:t xml:space="preserve"> – бурить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Drill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bit</w:t>
      </w:r>
      <w:r w:rsidRPr="00A61F41">
        <w:rPr>
          <w:rFonts w:ascii="Times New Roman" w:hAnsi="Times New Roman" w:cs="Times New Roman"/>
          <w:sz w:val="24"/>
          <w:szCs w:val="24"/>
        </w:rPr>
        <w:t xml:space="preserve"> – буровая коронка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Drilling – </w:t>
      </w:r>
      <w:r w:rsidRPr="00A61F41">
        <w:rPr>
          <w:rFonts w:ascii="Times New Roman" w:hAnsi="Times New Roman" w:cs="Times New Roman"/>
          <w:sz w:val="24"/>
          <w:szCs w:val="24"/>
        </w:rPr>
        <w:t>бурение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Drill-and-fire breaking – </w:t>
      </w:r>
      <w:r w:rsidRPr="00A61F41">
        <w:rPr>
          <w:rFonts w:ascii="Times New Roman" w:hAnsi="Times New Roman" w:cs="Times New Roman"/>
          <w:sz w:val="24"/>
          <w:szCs w:val="24"/>
        </w:rPr>
        <w:t>буровзрывная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отбойка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Drilling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rig</w:t>
      </w:r>
      <w:r w:rsidRPr="00A61F41">
        <w:rPr>
          <w:rFonts w:ascii="Times New Roman" w:hAnsi="Times New Roman" w:cs="Times New Roman"/>
          <w:sz w:val="24"/>
          <w:szCs w:val="24"/>
        </w:rPr>
        <w:t xml:space="preserve"> – буровая установка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lastRenderedPageBreak/>
        <w:t>Drilling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tool</w:t>
      </w:r>
      <w:r w:rsidRPr="00A61F41">
        <w:rPr>
          <w:rFonts w:ascii="Times New Roman" w:hAnsi="Times New Roman" w:cs="Times New Roman"/>
          <w:sz w:val="24"/>
          <w:szCs w:val="24"/>
        </w:rPr>
        <w:t xml:space="preserve"> – буровой снаряд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Drill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chuck</w:t>
      </w:r>
      <w:r w:rsidRPr="00A61F41">
        <w:rPr>
          <w:rFonts w:ascii="Times New Roman" w:hAnsi="Times New Roman" w:cs="Times New Roman"/>
          <w:sz w:val="24"/>
          <w:szCs w:val="24"/>
        </w:rPr>
        <w:t xml:space="preserve"> – буродержатель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Drilling vessel – </w:t>
      </w:r>
      <w:r w:rsidRPr="00A61F41">
        <w:rPr>
          <w:rFonts w:ascii="Times New Roman" w:hAnsi="Times New Roman" w:cs="Times New Roman"/>
          <w:sz w:val="24"/>
          <w:szCs w:val="24"/>
        </w:rPr>
        <w:t>буровое</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судно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Drive</w:t>
      </w:r>
      <w:r w:rsidRPr="00A61F41">
        <w:rPr>
          <w:rFonts w:ascii="Times New Roman" w:hAnsi="Times New Roman" w:cs="Times New Roman"/>
          <w:sz w:val="24"/>
          <w:szCs w:val="24"/>
        </w:rPr>
        <w:t xml:space="preserve"> – привод, двигатель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Driving – </w:t>
      </w:r>
      <w:r w:rsidRPr="00A61F41">
        <w:rPr>
          <w:rFonts w:ascii="Times New Roman" w:hAnsi="Times New Roman" w:cs="Times New Roman"/>
          <w:sz w:val="24"/>
          <w:szCs w:val="24"/>
        </w:rPr>
        <w:t>проходка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Drilling</w:t>
      </w:r>
      <w:r w:rsidRPr="00A61F41">
        <w:rPr>
          <w:rFonts w:ascii="Times New Roman" w:hAnsi="Times New Roman" w:cs="Times New Roman"/>
          <w:sz w:val="24"/>
          <w:szCs w:val="24"/>
        </w:rPr>
        <w:t xml:space="preserve"> – бурение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Drill-and-fire operations – </w:t>
      </w:r>
      <w:r w:rsidRPr="00A61F41">
        <w:rPr>
          <w:rFonts w:ascii="Times New Roman" w:hAnsi="Times New Roman" w:cs="Times New Roman"/>
          <w:sz w:val="24"/>
          <w:szCs w:val="24"/>
        </w:rPr>
        <w:t>буровзрывные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работы</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Drill-and-fire way – </w:t>
      </w:r>
      <w:r w:rsidRPr="00A61F41">
        <w:rPr>
          <w:rFonts w:ascii="Times New Roman" w:hAnsi="Times New Roman" w:cs="Times New Roman"/>
          <w:sz w:val="24"/>
          <w:szCs w:val="24"/>
        </w:rPr>
        <w:t>буровзрывные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работы</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Droplet – </w:t>
      </w:r>
      <w:r w:rsidRPr="00A61F41">
        <w:rPr>
          <w:rFonts w:ascii="Times New Roman" w:hAnsi="Times New Roman" w:cs="Times New Roman"/>
          <w:sz w:val="24"/>
          <w:szCs w:val="24"/>
        </w:rPr>
        <w:t>капелька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Drying – сушка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Duct – </w:t>
      </w:r>
      <w:r w:rsidRPr="00A61F41">
        <w:rPr>
          <w:rFonts w:ascii="Times New Roman" w:hAnsi="Times New Roman" w:cs="Times New Roman"/>
          <w:sz w:val="24"/>
          <w:szCs w:val="24"/>
        </w:rPr>
        <w:t>короб</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Dump – </w:t>
      </w:r>
      <w:r w:rsidRPr="00A61F41">
        <w:rPr>
          <w:rFonts w:ascii="Times New Roman" w:hAnsi="Times New Roman" w:cs="Times New Roman"/>
          <w:sz w:val="24"/>
          <w:szCs w:val="24"/>
        </w:rPr>
        <w:t>сбрасывать</w:t>
      </w:r>
    </w:p>
    <w:p w:rsidR="00A61F41" w:rsidRPr="00A61F41" w:rsidRDefault="00A61F41" w:rsidP="00A61F41">
      <w:pPr>
        <w:spacing w:after="0"/>
        <w:ind w:firstLine="567"/>
        <w:rPr>
          <w:rFonts w:ascii="Times New Roman" w:hAnsi="Times New Roman" w:cs="Times New Roman"/>
          <w:color w:val="1F497D"/>
          <w:sz w:val="24"/>
          <w:szCs w:val="24"/>
          <w:lang w:val="en-US"/>
        </w:rPr>
      </w:pPr>
      <w:r w:rsidRPr="00A61F41">
        <w:rPr>
          <w:rFonts w:ascii="Times New Roman" w:hAnsi="Times New Roman" w:cs="Times New Roman"/>
          <w:sz w:val="24"/>
          <w:szCs w:val="24"/>
          <w:lang w:val="en-US"/>
        </w:rPr>
        <w:t xml:space="preserve">Dumper – </w:t>
      </w:r>
      <w:r w:rsidRPr="00A61F41">
        <w:rPr>
          <w:rFonts w:ascii="Times New Roman" w:hAnsi="Times New Roman" w:cs="Times New Roman"/>
          <w:sz w:val="24"/>
          <w:szCs w:val="24"/>
        </w:rPr>
        <w:t>самосвал</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Durability – </w:t>
      </w:r>
      <w:r w:rsidRPr="00A61F41">
        <w:rPr>
          <w:rFonts w:ascii="Times New Roman" w:hAnsi="Times New Roman" w:cs="Times New Roman"/>
          <w:sz w:val="24"/>
          <w:szCs w:val="24"/>
        </w:rPr>
        <w:t>прочность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Dustproof – </w:t>
      </w:r>
      <w:r w:rsidRPr="00A61F41">
        <w:rPr>
          <w:rFonts w:ascii="Times New Roman" w:hAnsi="Times New Roman" w:cs="Times New Roman"/>
          <w:sz w:val="24"/>
          <w:szCs w:val="24"/>
        </w:rPr>
        <w:t>пыленепроницаемый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Dust – </w:t>
      </w:r>
      <w:r w:rsidRPr="00A61F41">
        <w:rPr>
          <w:rFonts w:ascii="Times New Roman" w:hAnsi="Times New Roman" w:cs="Times New Roman"/>
          <w:sz w:val="24"/>
          <w:szCs w:val="24"/>
        </w:rPr>
        <w:t>пыль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Dust removal – </w:t>
      </w:r>
      <w:r w:rsidRPr="00A61F41">
        <w:rPr>
          <w:rFonts w:ascii="Times New Roman" w:hAnsi="Times New Roman" w:cs="Times New Roman"/>
          <w:sz w:val="24"/>
          <w:szCs w:val="24"/>
        </w:rPr>
        <w:t>обеспыливание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Dust separation, dust collection – </w:t>
      </w:r>
      <w:r w:rsidRPr="00A61F41">
        <w:rPr>
          <w:rFonts w:ascii="Times New Roman" w:hAnsi="Times New Roman" w:cs="Times New Roman"/>
          <w:sz w:val="24"/>
          <w:szCs w:val="24"/>
        </w:rPr>
        <w:t>пылеулавливание</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Dynamic load – </w:t>
      </w:r>
      <w:r w:rsidRPr="00A61F41">
        <w:rPr>
          <w:rFonts w:ascii="Times New Roman" w:hAnsi="Times New Roman" w:cs="Times New Roman"/>
          <w:sz w:val="24"/>
          <w:szCs w:val="24"/>
        </w:rPr>
        <w:t>динамическая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нагрузка</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E</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Earth</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s</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crust</w:t>
      </w:r>
      <w:r w:rsidRPr="00A61F41">
        <w:rPr>
          <w:rFonts w:ascii="Times New Roman" w:hAnsi="Times New Roman" w:cs="Times New Roman"/>
          <w:sz w:val="24"/>
          <w:szCs w:val="24"/>
        </w:rPr>
        <w:t xml:space="preserve"> – земная кора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Eccentric</w:t>
      </w:r>
      <w:r w:rsidRPr="00A61F41">
        <w:rPr>
          <w:rFonts w:ascii="Times New Roman" w:hAnsi="Times New Roman" w:cs="Times New Roman"/>
          <w:sz w:val="24"/>
          <w:szCs w:val="24"/>
        </w:rPr>
        <w:t xml:space="preserve"> – эксцентричный, эксцентрично расположенный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Edge</w:t>
      </w:r>
      <w:r w:rsidRPr="00A61F41">
        <w:rPr>
          <w:rFonts w:ascii="Times New Roman" w:hAnsi="Times New Roman" w:cs="Times New Roman"/>
          <w:sz w:val="24"/>
          <w:szCs w:val="24"/>
        </w:rPr>
        <w:t xml:space="preserve"> – порог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Effluent</w:t>
      </w:r>
      <w:r w:rsidRPr="00A61F41">
        <w:rPr>
          <w:rFonts w:ascii="Times New Roman" w:hAnsi="Times New Roman" w:cs="Times New Roman"/>
          <w:sz w:val="24"/>
          <w:szCs w:val="24"/>
        </w:rPr>
        <w:t xml:space="preserve"> – выброс</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Elasticity</w:t>
      </w:r>
      <w:r w:rsidRPr="00A61F41">
        <w:rPr>
          <w:rFonts w:ascii="Times New Roman" w:hAnsi="Times New Roman" w:cs="Times New Roman"/>
          <w:sz w:val="24"/>
          <w:szCs w:val="24"/>
        </w:rPr>
        <w:t xml:space="preserve"> – упругость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Electric conduction – </w:t>
      </w:r>
      <w:r w:rsidRPr="00A61F41">
        <w:rPr>
          <w:rFonts w:ascii="Times New Roman" w:hAnsi="Times New Roman" w:cs="Times New Roman"/>
          <w:sz w:val="24"/>
          <w:szCs w:val="24"/>
        </w:rPr>
        <w:t>электропроводность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Electric hammer (perforator) – </w:t>
      </w:r>
      <w:r w:rsidRPr="00A61F41">
        <w:rPr>
          <w:rFonts w:ascii="Times New Roman" w:hAnsi="Times New Roman" w:cs="Times New Roman"/>
          <w:sz w:val="24"/>
          <w:szCs w:val="24"/>
        </w:rPr>
        <w:t>отбойный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молоток</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перфоратор</w:t>
      </w:r>
      <w:r w:rsidRPr="00A61F41">
        <w:rPr>
          <w:rFonts w:ascii="Times New Roman" w:hAnsi="Times New Roman" w:cs="Times New Roman"/>
          <w:sz w:val="24"/>
          <w:szCs w:val="24"/>
          <w:lang w:val="en-US"/>
        </w:rPr>
        <w:t>)</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Electroflotation – </w:t>
      </w:r>
      <w:r w:rsidRPr="00A61F41">
        <w:rPr>
          <w:rFonts w:ascii="Times New Roman" w:hAnsi="Times New Roman" w:cs="Times New Roman"/>
          <w:sz w:val="24"/>
          <w:szCs w:val="24"/>
        </w:rPr>
        <w:t>электрофлотация</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fr-FR"/>
        </w:rPr>
        <w:t xml:space="preserve">Electroignition – </w:t>
      </w:r>
      <w:r w:rsidRPr="00A61F41">
        <w:rPr>
          <w:rFonts w:ascii="Times New Roman" w:hAnsi="Times New Roman" w:cs="Times New Roman"/>
          <w:sz w:val="24"/>
          <w:szCs w:val="24"/>
        </w:rPr>
        <w:t>электрозажигание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Elevator – </w:t>
      </w:r>
      <w:r w:rsidRPr="00A61F41">
        <w:rPr>
          <w:rFonts w:ascii="Times New Roman" w:hAnsi="Times New Roman" w:cs="Times New Roman"/>
          <w:sz w:val="24"/>
          <w:szCs w:val="24"/>
        </w:rPr>
        <w:t>элеватор</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Embodiment – </w:t>
      </w:r>
      <w:r w:rsidRPr="00A61F41">
        <w:rPr>
          <w:rFonts w:ascii="Times New Roman" w:hAnsi="Times New Roman" w:cs="Times New Roman"/>
          <w:sz w:val="24"/>
          <w:szCs w:val="24"/>
        </w:rPr>
        <w:t>воплощение</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Emerge – </w:t>
      </w:r>
      <w:r w:rsidRPr="00A61F41">
        <w:rPr>
          <w:rFonts w:ascii="Times New Roman" w:hAnsi="Times New Roman" w:cs="Times New Roman"/>
          <w:sz w:val="24"/>
          <w:szCs w:val="24"/>
        </w:rPr>
        <w:t>всплывать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Emit – </w:t>
      </w:r>
      <w:r w:rsidRPr="00A61F41">
        <w:rPr>
          <w:rFonts w:ascii="Times New Roman" w:hAnsi="Times New Roman" w:cs="Times New Roman"/>
          <w:sz w:val="24"/>
          <w:szCs w:val="24"/>
        </w:rPr>
        <w:t>испускать</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lang w:val="fr-FR"/>
        </w:rPr>
        <w:t xml:space="preserve">Encapsulate – </w:t>
      </w:r>
      <w:r w:rsidRPr="00A61F41">
        <w:rPr>
          <w:rFonts w:ascii="Times New Roman" w:hAnsi="Times New Roman" w:cs="Times New Roman"/>
          <w:sz w:val="24"/>
          <w:szCs w:val="24"/>
        </w:rPr>
        <w:t>закупоривать</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капсулировать, герметизировать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Enclosing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rock</w:t>
      </w:r>
      <w:r w:rsidRPr="00A61F41">
        <w:rPr>
          <w:rFonts w:ascii="Times New Roman" w:hAnsi="Times New Roman" w:cs="Times New Roman"/>
          <w:sz w:val="24"/>
          <w:szCs w:val="24"/>
        </w:rPr>
        <w:t xml:space="preserve"> – вмещающая порода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fr-FR"/>
        </w:rPr>
        <w:t xml:space="preserve">End face – </w:t>
      </w:r>
      <w:r w:rsidRPr="00A61F41">
        <w:rPr>
          <w:rFonts w:ascii="Times New Roman" w:hAnsi="Times New Roman" w:cs="Times New Roman"/>
          <w:sz w:val="24"/>
          <w:szCs w:val="24"/>
        </w:rPr>
        <w:t>торец</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End-product – </w:t>
      </w:r>
      <w:r w:rsidRPr="00A61F41">
        <w:rPr>
          <w:rFonts w:ascii="Times New Roman" w:hAnsi="Times New Roman" w:cs="Times New Roman"/>
          <w:sz w:val="24"/>
          <w:szCs w:val="24"/>
        </w:rPr>
        <w:t>конечный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продукт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Enter – </w:t>
      </w:r>
      <w:r w:rsidRPr="00A61F41">
        <w:rPr>
          <w:rFonts w:ascii="Times New Roman" w:hAnsi="Times New Roman" w:cs="Times New Roman"/>
          <w:sz w:val="24"/>
          <w:szCs w:val="24"/>
        </w:rPr>
        <w:t>вводить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Envelop – </w:t>
      </w:r>
      <w:r w:rsidRPr="00A61F41">
        <w:rPr>
          <w:rFonts w:ascii="Times New Roman" w:hAnsi="Times New Roman" w:cs="Times New Roman"/>
          <w:sz w:val="24"/>
          <w:szCs w:val="24"/>
        </w:rPr>
        <w:t>обволакивать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Essence – </w:t>
      </w:r>
      <w:r w:rsidRPr="00A61F41">
        <w:rPr>
          <w:rFonts w:ascii="Times New Roman" w:hAnsi="Times New Roman" w:cs="Times New Roman"/>
          <w:sz w:val="24"/>
          <w:szCs w:val="24"/>
        </w:rPr>
        <w:t>сущность</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Estimation – </w:t>
      </w:r>
      <w:r w:rsidRPr="00A61F41">
        <w:rPr>
          <w:rFonts w:ascii="Times New Roman" w:hAnsi="Times New Roman" w:cs="Times New Roman"/>
          <w:sz w:val="24"/>
          <w:szCs w:val="24"/>
        </w:rPr>
        <w:t>оценка</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оценивание</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Evenly – </w:t>
      </w:r>
      <w:r w:rsidRPr="00A61F41">
        <w:rPr>
          <w:rFonts w:ascii="Times New Roman" w:hAnsi="Times New Roman" w:cs="Times New Roman"/>
          <w:sz w:val="24"/>
          <w:szCs w:val="24"/>
        </w:rPr>
        <w:t>равномерно</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Excavating machine – </w:t>
      </w:r>
      <w:r w:rsidRPr="00A61F41">
        <w:rPr>
          <w:rFonts w:ascii="Times New Roman" w:hAnsi="Times New Roman" w:cs="Times New Roman"/>
          <w:sz w:val="24"/>
          <w:szCs w:val="24"/>
        </w:rPr>
        <w:t>экскаватор</w:t>
      </w:r>
      <w:r w:rsidRPr="00A61F41">
        <w:rPr>
          <w:rFonts w:ascii="Times New Roman" w:hAnsi="Times New Roman" w:cs="Times New Roman"/>
          <w:sz w:val="24"/>
          <w:szCs w:val="24"/>
          <w:lang w:val="fr-FR"/>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Exceed – </w:t>
      </w:r>
      <w:r w:rsidRPr="00A61F41">
        <w:rPr>
          <w:rFonts w:ascii="Times New Roman" w:hAnsi="Times New Roman" w:cs="Times New Roman"/>
          <w:sz w:val="24"/>
          <w:szCs w:val="24"/>
        </w:rPr>
        <w:t>превышать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lastRenderedPageBreak/>
        <w:t xml:space="preserve">Excessive – </w:t>
      </w:r>
      <w:r w:rsidRPr="00A61F41">
        <w:rPr>
          <w:rFonts w:ascii="Times New Roman" w:hAnsi="Times New Roman" w:cs="Times New Roman"/>
          <w:sz w:val="24"/>
          <w:szCs w:val="24"/>
        </w:rPr>
        <w:t>излишний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чрезмерный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fr-FR"/>
        </w:rPr>
        <w:t xml:space="preserve">Excitation – </w:t>
      </w:r>
      <w:r w:rsidRPr="00A61F41">
        <w:rPr>
          <w:rFonts w:ascii="Times New Roman" w:hAnsi="Times New Roman" w:cs="Times New Roman"/>
          <w:sz w:val="24"/>
          <w:szCs w:val="24"/>
        </w:rPr>
        <w:t>возбуждение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Exclude – </w:t>
      </w:r>
      <w:r w:rsidRPr="00A61F41">
        <w:rPr>
          <w:rFonts w:ascii="Times New Roman" w:hAnsi="Times New Roman" w:cs="Times New Roman"/>
          <w:sz w:val="24"/>
          <w:szCs w:val="24"/>
        </w:rPr>
        <w:t>исключать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Expansion – </w:t>
      </w:r>
      <w:r w:rsidRPr="00A61F41">
        <w:rPr>
          <w:rFonts w:ascii="Times New Roman" w:hAnsi="Times New Roman" w:cs="Times New Roman"/>
          <w:sz w:val="24"/>
          <w:szCs w:val="24"/>
        </w:rPr>
        <w:t>расширение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Expedient – </w:t>
      </w:r>
      <w:r w:rsidRPr="00A61F41">
        <w:rPr>
          <w:rFonts w:ascii="Times New Roman" w:hAnsi="Times New Roman" w:cs="Times New Roman"/>
          <w:sz w:val="24"/>
          <w:szCs w:val="24"/>
        </w:rPr>
        <w:t>целесообразный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Expensive</w:t>
      </w:r>
      <w:r w:rsidRPr="00A61F41">
        <w:rPr>
          <w:rFonts w:ascii="Times New Roman" w:hAnsi="Times New Roman" w:cs="Times New Roman"/>
          <w:sz w:val="24"/>
          <w:szCs w:val="24"/>
        </w:rPr>
        <w:t xml:space="preserve"> – дорогой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Exploitation</w:t>
      </w:r>
      <w:r w:rsidRPr="00A61F41">
        <w:rPr>
          <w:rFonts w:ascii="Times New Roman" w:hAnsi="Times New Roman" w:cs="Times New Roman"/>
          <w:sz w:val="24"/>
          <w:szCs w:val="24"/>
        </w:rPr>
        <w:t xml:space="preserve"> – разработка (месторождения полезных ископаемых)</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Exploratory trench – </w:t>
      </w:r>
      <w:r w:rsidRPr="00A61F41">
        <w:rPr>
          <w:rFonts w:ascii="Times New Roman" w:hAnsi="Times New Roman" w:cs="Times New Roman"/>
          <w:sz w:val="24"/>
          <w:szCs w:val="24"/>
        </w:rPr>
        <w:t>разведочная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траншея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Explored reserves – </w:t>
      </w:r>
      <w:r w:rsidRPr="00A61F41">
        <w:rPr>
          <w:rFonts w:ascii="Times New Roman" w:hAnsi="Times New Roman" w:cs="Times New Roman"/>
          <w:sz w:val="24"/>
          <w:szCs w:val="24"/>
        </w:rPr>
        <w:t>разведанные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запасы</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Explosive, explosive – </w:t>
      </w:r>
      <w:r w:rsidRPr="00A61F41">
        <w:rPr>
          <w:rFonts w:ascii="Times New Roman" w:hAnsi="Times New Roman" w:cs="Times New Roman"/>
          <w:sz w:val="24"/>
          <w:szCs w:val="24"/>
        </w:rPr>
        <w:t>взрывать</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взрывчатое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вещество</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Explosive work – </w:t>
      </w:r>
      <w:r w:rsidRPr="00A61F41">
        <w:rPr>
          <w:rFonts w:ascii="Times New Roman" w:hAnsi="Times New Roman" w:cs="Times New Roman"/>
          <w:sz w:val="24"/>
          <w:szCs w:val="24"/>
        </w:rPr>
        <w:t>взрывные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работы</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Expose – </w:t>
      </w:r>
      <w:r w:rsidRPr="00A61F41">
        <w:rPr>
          <w:rFonts w:ascii="Times New Roman" w:hAnsi="Times New Roman" w:cs="Times New Roman"/>
          <w:sz w:val="24"/>
          <w:szCs w:val="24"/>
        </w:rPr>
        <w:t>подвергать</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Extend – </w:t>
      </w:r>
      <w:r w:rsidRPr="00A61F41">
        <w:rPr>
          <w:rFonts w:ascii="Times New Roman" w:hAnsi="Times New Roman" w:cs="Times New Roman"/>
          <w:sz w:val="24"/>
          <w:szCs w:val="24"/>
        </w:rPr>
        <w:t>вытягивать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Extraction degree – </w:t>
      </w:r>
      <w:r w:rsidRPr="00A61F41">
        <w:rPr>
          <w:rFonts w:ascii="Times New Roman" w:hAnsi="Times New Roman" w:cs="Times New Roman"/>
          <w:sz w:val="24"/>
          <w:szCs w:val="24"/>
        </w:rPr>
        <w:t>степень</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извлечения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Express – </w:t>
      </w:r>
      <w:r w:rsidRPr="00A61F41">
        <w:rPr>
          <w:rFonts w:ascii="Times New Roman" w:hAnsi="Times New Roman" w:cs="Times New Roman"/>
          <w:sz w:val="24"/>
          <w:szCs w:val="24"/>
        </w:rPr>
        <w:t>выражать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Extrusive rocks – </w:t>
      </w:r>
      <w:r w:rsidRPr="00A61F41">
        <w:rPr>
          <w:rFonts w:ascii="Times New Roman" w:hAnsi="Times New Roman" w:cs="Times New Roman"/>
          <w:sz w:val="24"/>
          <w:szCs w:val="24"/>
        </w:rPr>
        <w:t>изверженные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породы</w:t>
      </w:r>
    </w:p>
    <w:p w:rsidR="00A61F41" w:rsidRPr="00A61F41" w:rsidRDefault="00A61F41" w:rsidP="00A61F41">
      <w:pPr>
        <w:spacing w:after="0"/>
        <w:rPr>
          <w:rFonts w:ascii="Times New Roman" w:hAnsi="Times New Roman" w:cs="Times New Roman"/>
          <w:sz w:val="24"/>
          <w:szCs w:val="24"/>
          <w:lang w:val="en-US"/>
        </w:rPr>
      </w:pPr>
    </w:p>
    <w:p w:rsidR="00A61F41" w:rsidRPr="00A61F41" w:rsidRDefault="00A61F41" w:rsidP="00A61F41">
      <w:pPr>
        <w:spacing w:after="0"/>
        <w:ind w:firstLine="567"/>
        <w:rPr>
          <w:rFonts w:ascii="Times New Roman" w:hAnsi="Times New Roman" w:cs="Times New Roman"/>
          <w:b/>
          <w:sz w:val="24"/>
          <w:szCs w:val="24"/>
          <w:lang w:val="en-US"/>
        </w:rPr>
      </w:pPr>
      <w:r w:rsidRPr="00A61F41">
        <w:rPr>
          <w:rFonts w:ascii="Times New Roman" w:hAnsi="Times New Roman" w:cs="Times New Roman"/>
          <w:b/>
          <w:sz w:val="24"/>
          <w:szCs w:val="24"/>
          <w:lang w:val="en-US"/>
        </w:rPr>
        <w:t>F</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Fabric – </w:t>
      </w:r>
      <w:r w:rsidRPr="00A61F41">
        <w:rPr>
          <w:rFonts w:ascii="Times New Roman" w:hAnsi="Times New Roman" w:cs="Times New Roman"/>
          <w:sz w:val="24"/>
          <w:szCs w:val="24"/>
        </w:rPr>
        <w:t>ткань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Fan – </w:t>
      </w:r>
      <w:r w:rsidRPr="00A61F41">
        <w:rPr>
          <w:rFonts w:ascii="Times New Roman" w:hAnsi="Times New Roman" w:cs="Times New Roman"/>
          <w:sz w:val="24"/>
          <w:szCs w:val="24"/>
        </w:rPr>
        <w:t>вентилятор</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Face – </w:t>
      </w:r>
      <w:r w:rsidRPr="00A61F41">
        <w:rPr>
          <w:rFonts w:ascii="Times New Roman" w:hAnsi="Times New Roman" w:cs="Times New Roman"/>
          <w:sz w:val="24"/>
          <w:szCs w:val="24"/>
        </w:rPr>
        <w:t>забой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Face front – </w:t>
      </w:r>
      <w:r w:rsidRPr="00A61F41">
        <w:rPr>
          <w:rFonts w:ascii="Times New Roman" w:hAnsi="Times New Roman" w:cs="Times New Roman"/>
          <w:sz w:val="24"/>
          <w:szCs w:val="24"/>
        </w:rPr>
        <w:t>фронт</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забоя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Fail</w:t>
      </w:r>
      <w:r w:rsidRPr="00A61F41">
        <w:rPr>
          <w:rFonts w:ascii="Times New Roman" w:hAnsi="Times New Roman" w:cs="Times New Roman"/>
          <w:sz w:val="24"/>
          <w:szCs w:val="24"/>
        </w:rPr>
        <w:t xml:space="preserve"> – разрушаться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Fall</w:t>
      </w:r>
      <w:r w:rsidRPr="00A61F41">
        <w:rPr>
          <w:rFonts w:ascii="Times New Roman" w:hAnsi="Times New Roman" w:cs="Times New Roman"/>
          <w:sz w:val="24"/>
          <w:szCs w:val="24"/>
        </w:rPr>
        <w:t xml:space="preserve"> – падать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Falling</w:t>
      </w:r>
      <w:r w:rsidRPr="00A61F41">
        <w:rPr>
          <w:rFonts w:ascii="Times New Roman" w:hAnsi="Times New Roman" w:cs="Times New Roman"/>
          <w:sz w:val="24"/>
          <w:szCs w:val="24"/>
        </w:rPr>
        <w:t xml:space="preserve"> – падение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Fall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rate</w:t>
      </w:r>
      <w:r w:rsidRPr="00A61F41">
        <w:rPr>
          <w:rFonts w:ascii="Times New Roman" w:hAnsi="Times New Roman" w:cs="Times New Roman"/>
          <w:sz w:val="24"/>
          <w:szCs w:val="24"/>
        </w:rPr>
        <w:t xml:space="preserve"> – скорость падения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Fall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through</w:t>
      </w:r>
      <w:r w:rsidRPr="00A61F41">
        <w:rPr>
          <w:rFonts w:ascii="Times New Roman" w:hAnsi="Times New Roman" w:cs="Times New Roman"/>
          <w:sz w:val="24"/>
          <w:szCs w:val="24"/>
        </w:rPr>
        <w:t xml:space="preserve"> – проваливаться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Fasten – </w:t>
      </w:r>
      <w:r w:rsidRPr="00A61F41">
        <w:rPr>
          <w:rFonts w:ascii="Times New Roman" w:hAnsi="Times New Roman" w:cs="Times New Roman"/>
          <w:sz w:val="24"/>
          <w:szCs w:val="24"/>
        </w:rPr>
        <w:t>крепить</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прикреплять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Favorable</w:t>
      </w:r>
      <w:r w:rsidRPr="00A61F41">
        <w:rPr>
          <w:rFonts w:ascii="Times New Roman" w:hAnsi="Times New Roman" w:cs="Times New Roman"/>
          <w:sz w:val="24"/>
          <w:szCs w:val="24"/>
        </w:rPr>
        <w:t xml:space="preserve"> – благоприятный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Feeder</w:t>
      </w:r>
      <w:r w:rsidRPr="00A61F41">
        <w:rPr>
          <w:rFonts w:ascii="Times New Roman" w:hAnsi="Times New Roman" w:cs="Times New Roman"/>
          <w:sz w:val="24"/>
          <w:szCs w:val="24"/>
        </w:rPr>
        <w:t xml:space="preserve"> – питатель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Feldspar</w:t>
      </w:r>
      <w:r w:rsidRPr="00A61F41">
        <w:rPr>
          <w:rFonts w:ascii="Times New Roman" w:hAnsi="Times New Roman" w:cs="Times New Roman"/>
          <w:sz w:val="24"/>
          <w:szCs w:val="24"/>
        </w:rPr>
        <w:t xml:space="preserve"> – полевой шпат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Felling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area</w:t>
      </w:r>
      <w:r w:rsidRPr="00A61F41">
        <w:rPr>
          <w:rFonts w:ascii="Times New Roman" w:hAnsi="Times New Roman" w:cs="Times New Roman"/>
          <w:sz w:val="24"/>
          <w:szCs w:val="24"/>
        </w:rPr>
        <w:t xml:space="preserve"> – вырубка леса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Ferroalloy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industry</w:t>
      </w:r>
      <w:r w:rsidRPr="00A61F41">
        <w:rPr>
          <w:rFonts w:ascii="Times New Roman" w:hAnsi="Times New Roman" w:cs="Times New Roman"/>
          <w:sz w:val="24"/>
          <w:szCs w:val="24"/>
        </w:rPr>
        <w:t xml:space="preserve"> – ферросплавное производство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Ferro</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concrete</w:t>
      </w:r>
      <w:r w:rsidRPr="00A61F41">
        <w:rPr>
          <w:rFonts w:ascii="Times New Roman" w:hAnsi="Times New Roman" w:cs="Times New Roman"/>
          <w:sz w:val="24"/>
          <w:szCs w:val="24"/>
        </w:rPr>
        <w:t xml:space="preserve"> – железобетон</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Fiber</w:t>
      </w:r>
      <w:r w:rsidRPr="00A61F41">
        <w:rPr>
          <w:rFonts w:ascii="Times New Roman" w:hAnsi="Times New Roman" w:cs="Times New Roman"/>
          <w:sz w:val="24"/>
          <w:szCs w:val="24"/>
        </w:rPr>
        <w:t xml:space="preserve"> – волокно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Fibre</w:t>
      </w:r>
      <w:r w:rsidRPr="00A61F41">
        <w:rPr>
          <w:rFonts w:ascii="Times New Roman" w:hAnsi="Times New Roman" w:cs="Times New Roman"/>
          <w:sz w:val="24"/>
          <w:szCs w:val="24"/>
        </w:rPr>
        <w:t xml:space="preserve"> – волокно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Fill – </w:t>
      </w:r>
      <w:r w:rsidRPr="00A61F41">
        <w:rPr>
          <w:rFonts w:ascii="Times New Roman" w:hAnsi="Times New Roman" w:cs="Times New Roman"/>
          <w:sz w:val="24"/>
          <w:szCs w:val="24"/>
        </w:rPr>
        <w:t>заливать, заполнять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Filling</w:t>
      </w:r>
      <w:r w:rsidRPr="00A61F41">
        <w:rPr>
          <w:rFonts w:ascii="Times New Roman" w:hAnsi="Times New Roman" w:cs="Times New Roman"/>
          <w:sz w:val="24"/>
          <w:szCs w:val="24"/>
        </w:rPr>
        <w:t xml:space="preserve"> – заполнение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Film</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flotation</w:t>
      </w:r>
      <w:r w:rsidRPr="00A61F41">
        <w:rPr>
          <w:rFonts w:ascii="Times New Roman" w:hAnsi="Times New Roman" w:cs="Times New Roman"/>
          <w:sz w:val="24"/>
          <w:szCs w:val="24"/>
        </w:rPr>
        <w:t xml:space="preserve"> – пленочная флотация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Finding</w:t>
      </w:r>
      <w:r w:rsidRPr="00A61F41">
        <w:rPr>
          <w:rFonts w:ascii="Times New Roman" w:hAnsi="Times New Roman" w:cs="Times New Roman"/>
          <w:sz w:val="24"/>
          <w:szCs w:val="24"/>
        </w:rPr>
        <w:t xml:space="preserve"> – нахождение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Fine</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grained</w:t>
      </w:r>
      <w:r w:rsidRPr="00A61F41">
        <w:rPr>
          <w:rFonts w:ascii="Times New Roman" w:hAnsi="Times New Roman" w:cs="Times New Roman"/>
          <w:sz w:val="24"/>
          <w:szCs w:val="24"/>
        </w:rPr>
        <w:t xml:space="preserve"> – мелкозернистый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Fine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grinding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material</w:t>
      </w:r>
      <w:r w:rsidRPr="00A61F41">
        <w:rPr>
          <w:rFonts w:ascii="Times New Roman" w:hAnsi="Times New Roman" w:cs="Times New Roman"/>
          <w:sz w:val="24"/>
          <w:szCs w:val="24"/>
        </w:rPr>
        <w:t xml:space="preserve"> – тонкоизмельченный материал</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Fines</w:t>
      </w:r>
      <w:r w:rsidRPr="00A61F41">
        <w:rPr>
          <w:rFonts w:ascii="Times New Roman" w:hAnsi="Times New Roman" w:cs="Times New Roman"/>
          <w:sz w:val="24"/>
          <w:szCs w:val="24"/>
        </w:rPr>
        <w:t xml:space="preserve"> – мелочь (например, угольная мелочь)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Fire</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resistant</w:t>
      </w:r>
      <w:r w:rsidRPr="00A61F41">
        <w:rPr>
          <w:rFonts w:ascii="Times New Roman" w:hAnsi="Times New Roman" w:cs="Times New Roman"/>
          <w:sz w:val="24"/>
          <w:szCs w:val="24"/>
        </w:rPr>
        <w:t xml:space="preserve"> – огнеупорный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Fix</w:t>
      </w:r>
      <w:r w:rsidRPr="00A61F41">
        <w:rPr>
          <w:rFonts w:ascii="Times New Roman" w:hAnsi="Times New Roman" w:cs="Times New Roman"/>
          <w:sz w:val="24"/>
          <w:szCs w:val="24"/>
        </w:rPr>
        <w:t xml:space="preserve"> – устанавливать, закреплять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lastRenderedPageBreak/>
        <w:t>Fixing</w:t>
      </w:r>
      <w:r w:rsidRPr="00A61F41">
        <w:rPr>
          <w:rFonts w:ascii="Times New Roman" w:hAnsi="Times New Roman" w:cs="Times New Roman"/>
          <w:sz w:val="24"/>
          <w:szCs w:val="24"/>
        </w:rPr>
        <w:t xml:space="preserve"> – закрепление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Flat</w:t>
      </w:r>
      <w:r w:rsidRPr="00A61F41">
        <w:rPr>
          <w:rFonts w:ascii="Times New Roman" w:hAnsi="Times New Roman" w:cs="Times New Roman"/>
          <w:sz w:val="24"/>
          <w:szCs w:val="24"/>
        </w:rPr>
        <w:t xml:space="preserve"> – плоский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Float</w:t>
      </w:r>
      <w:r w:rsidRPr="00A61F41">
        <w:rPr>
          <w:rFonts w:ascii="Times New Roman" w:hAnsi="Times New Roman" w:cs="Times New Roman"/>
          <w:sz w:val="24"/>
          <w:szCs w:val="24"/>
        </w:rPr>
        <w:t xml:space="preserve"> – флотировать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Floating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particle</w:t>
      </w:r>
      <w:r w:rsidRPr="00A61F41">
        <w:rPr>
          <w:rFonts w:ascii="Times New Roman" w:hAnsi="Times New Roman" w:cs="Times New Roman"/>
          <w:sz w:val="24"/>
          <w:szCs w:val="24"/>
        </w:rPr>
        <w:t xml:space="preserve"> – флотирующая частица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Float</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and</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sink</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separation</w:t>
      </w:r>
      <w:r w:rsidRPr="00A61F41">
        <w:rPr>
          <w:rFonts w:ascii="Times New Roman" w:hAnsi="Times New Roman" w:cs="Times New Roman"/>
          <w:sz w:val="24"/>
          <w:szCs w:val="24"/>
        </w:rPr>
        <w:t xml:space="preserve"> – обогащение в тяжелых суспензиях</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Float up – </w:t>
      </w:r>
      <w:r w:rsidRPr="00A61F41">
        <w:rPr>
          <w:rFonts w:ascii="Times New Roman" w:hAnsi="Times New Roman" w:cs="Times New Roman"/>
          <w:sz w:val="24"/>
          <w:szCs w:val="24"/>
        </w:rPr>
        <w:t>всплывать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Flotation – </w:t>
      </w:r>
      <w:r w:rsidRPr="00A61F41">
        <w:rPr>
          <w:rFonts w:ascii="Times New Roman" w:hAnsi="Times New Roman" w:cs="Times New Roman"/>
          <w:sz w:val="24"/>
          <w:szCs w:val="24"/>
        </w:rPr>
        <w:t>флотация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Flow – </w:t>
      </w:r>
      <w:r w:rsidRPr="00A61F41">
        <w:rPr>
          <w:rFonts w:ascii="Times New Roman" w:hAnsi="Times New Roman" w:cs="Times New Roman"/>
          <w:sz w:val="24"/>
          <w:szCs w:val="24"/>
        </w:rPr>
        <w:t>сток</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Flowability – </w:t>
      </w:r>
      <w:r w:rsidRPr="00A61F41">
        <w:rPr>
          <w:rFonts w:ascii="Times New Roman" w:hAnsi="Times New Roman" w:cs="Times New Roman"/>
          <w:sz w:val="24"/>
          <w:szCs w:val="24"/>
        </w:rPr>
        <w:t>сыпучесть</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текучесть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Flow down – </w:t>
      </w:r>
      <w:r w:rsidRPr="00A61F41">
        <w:rPr>
          <w:rFonts w:ascii="Times New Roman" w:hAnsi="Times New Roman" w:cs="Times New Roman"/>
          <w:sz w:val="24"/>
          <w:szCs w:val="24"/>
        </w:rPr>
        <w:t>стекать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Fluctuation – </w:t>
      </w:r>
      <w:r w:rsidRPr="00A61F41">
        <w:rPr>
          <w:rFonts w:ascii="Times New Roman" w:hAnsi="Times New Roman" w:cs="Times New Roman"/>
          <w:sz w:val="24"/>
          <w:szCs w:val="24"/>
        </w:rPr>
        <w:t>изменение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колебание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Fluidity – </w:t>
      </w:r>
      <w:r w:rsidRPr="00A61F41">
        <w:rPr>
          <w:rFonts w:ascii="Times New Roman" w:hAnsi="Times New Roman" w:cs="Times New Roman"/>
          <w:sz w:val="24"/>
          <w:szCs w:val="24"/>
        </w:rPr>
        <w:t>текучесть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Fluidization – </w:t>
      </w:r>
      <w:r w:rsidRPr="00A61F41">
        <w:rPr>
          <w:rFonts w:ascii="Times New Roman" w:hAnsi="Times New Roman" w:cs="Times New Roman"/>
          <w:sz w:val="24"/>
          <w:szCs w:val="24"/>
        </w:rPr>
        <w:t>псевдоожижение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Fluidized bed drier – </w:t>
      </w:r>
      <w:r w:rsidRPr="00A61F41">
        <w:rPr>
          <w:rFonts w:ascii="Times New Roman" w:hAnsi="Times New Roman" w:cs="Times New Roman"/>
          <w:sz w:val="24"/>
          <w:szCs w:val="24"/>
        </w:rPr>
        <w:t>сушилка</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кипящего</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слоя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Fluoridation – </w:t>
      </w:r>
      <w:r w:rsidRPr="00A61F41">
        <w:rPr>
          <w:rFonts w:ascii="Times New Roman" w:hAnsi="Times New Roman" w:cs="Times New Roman"/>
          <w:sz w:val="24"/>
          <w:szCs w:val="24"/>
        </w:rPr>
        <w:t>фторидовозгонка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Fluted – </w:t>
      </w:r>
      <w:r w:rsidRPr="00A61F41">
        <w:rPr>
          <w:rFonts w:ascii="Times New Roman" w:hAnsi="Times New Roman" w:cs="Times New Roman"/>
          <w:sz w:val="24"/>
          <w:szCs w:val="24"/>
        </w:rPr>
        <w:t>желобчатый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Flux – </w:t>
      </w:r>
      <w:r w:rsidRPr="00A61F41">
        <w:rPr>
          <w:rFonts w:ascii="Times New Roman" w:hAnsi="Times New Roman" w:cs="Times New Roman"/>
          <w:sz w:val="24"/>
          <w:szCs w:val="24"/>
        </w:rPr>
        <w:t>флюс</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Fluxed sinter – </w:t>
      </w:r>
      <w:r w:rsidRPr="00A61F41">
        <w:rPr>
          <w:rFonts w:ascii="Times New Roman" w:hAnsi="Times New Roman" w:cs="Times New Roman"/>
          <w:sz w:val="24"/>
          <w:szCs w:val="24"/>
        </w:rPr>
        <w:t>офлюсованный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агломерат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Fly away – </w:t>
      </w:r>
      <w:r w:rsidRPr="00A61F41">
        <w:rPr>
          <w:rFonts w:ascii="Times New Roman" w:hAnsi="Times New Roman" w:cs="Times New Roman"/>
          <w:sz w:val="24"/>
          <w:szCs w:val="24"/>
        </w:rPr>
        <w:t>отлетать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Foam flotation– </w:t>
      </w:r>
      <w:r w:rsidRPr="00A61F41">
        <w:rPr>
          <w:rFonts w:ascii="Times New Roman" w:hAnsi="Times New Roman" w:cs="Times New Roman"/>
          <w:sz w:val="24"/>
          <w:szCs w:val="24"/>
        </w:rPr>
        <w:t>пенная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флотация</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Foam generator – </w:t>
      </w:r>
      <w:r w:rsidRPr="00A61F41">
        <w:rPr>
          <w:rFonts w:ascii="Times New Roman" w:hAnsi="Times New Roman" w:cs="Times New Roman"/>
          <w:sz w:val="24"/>
          <w:szCs w:val="24"/>
        </w:rPr>
        <w:t>пенообразователь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Force – </w:t>
      </w:r>
      <w:r w:rsidRPr="00A61F41">
        <w:rPr>
          <w:rFonts w:ascii="Times New Roman" w:hAnsi="Times New Roman" w:cs="Times New Roman"/>
          <w:sz w:val="24"/>
          <w:szCs w:val="24"/>
        </w:rPr>
        <w:t>сила</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нагнетать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Fracture – </w:t>
      </w:r>
      <w:r w:rsidRPr="00A61F41">
        <w:rPr>
          <w:rFonts w:ascii="Times New Roman" w:hAnsi="Times New Roman" w:cs="Times New Roman"/>
          <w:sz w:val="24"/>
          <w:szCs w:val="24"/>
        </w:rPr>
        <w:t>излом</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Fragile – </w:t>
      </w:r>
      <w:r w:rsidRPr="00A61F41">
        <w:rPr>
          <w:rFonts w:ascii="Times New Roman" w:hAnsi="Times New Roman" w:cs="Times New Roman"/>
          <w:sz w:val="24"/>
          <w:szCs w:val="24"/>
        </w:rPr>
        <w:t>хрупкий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Frame – </w:t>
      </w:r>
      <w:r w:rsidRPr="00A61F41">
        <w:rPr>
          <w:rFonts w:ascii="Times New Roman" w:hAnsi="Times New Roman" w:cs="Times New Roman"/>
          <w:sz w:val="24"/>
          <w:szCs w:val="24"/>
        </w:rPr>
        <w:t>рама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Frequency – </w:t>
      </w:r>
      <w:r w:rsidRPr="00A61F41">
        <w:rPr>
          <w:rFonts w:ascii="Times New Roman" w:hAnsi="Times New Roman" w:cs="Times New Roman"/>
          <w:sz w:val="24"/>
          <w:szCs w:val="24"/>
        </w:rPr>
        <w:t>частота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fr-FR"/>
        </w:rPr>
        <w:t xml:space="preserve">Friable deposit – </w:t>
      </w:r>
      <w:r w:rsidRPr="00A61F41">
        <w:rPr>
          <w:rFonts w:ascii="Times New Roman" w:hAnsi="Times New Roman" w:cs="Times New Roman"/>
          <w:sz w:val="24"/>
          <w:szCs w:val="24"/>
        </w:rPr>
        <w:t>рыхлое</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отложение</w:t>
      </w:r>
      <w:r w:rsidRPr="00A61F41">
        <w:rPr>
          <w:rFonts w:ascii="Times New Roman" w:hAnsi="Times New Roman" w:cs="Times New Roman"/>
          <w:sz w:val="24"/>
          <w:szCs w:val="24"/>
          <w:lang w:val="fr-FR"/>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Friable overburden – </w:t>
      </w:r>
      <w:r w:rsidRPr="00A61F41">
        <w:rPr>
          <w:rFonts w:ascii="Times New Roman" w:hAnsi="Times New Roman" w:cs="Times New Roman"/>
          <w:sz w:val="24"/>
          <w:szCs w:val="24"/>
        </w:rPr>
        <w:t>рыхлые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вскрышные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породы</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Friction – </w:t>
      </w:r>
      <w:r w:rsidRPr="00A61F41">
        <w:rPr>
          <w:rFonts w:ascii="Times New Roman" w:hAnsi="Times New Roman" w:cs="Times New Roman"/>
          <w:sz w:val="24"/>
          <w:szCs w:val="24"/>
        </w:rPr>
        <w:t>трение</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Frost resistance – </w:t>
      </w:r>
      <w:r w:rsidRPr="00A61F41">
        <w:rPr>
          <w:rFonts w:ascii="Times New Roman" w:hAnsi="Times New Roman" w:cs="Times New Roman"/>
          <w:sz w:val="24"/>
          <w:szCs w:val="24"/>
        </w:rPr>
        <w:t>морозостойкость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Frother – </w:t>
      </w:r>
      <w:r w:rsidRPr="00A61F41">
        <w:rPr>
          <w:rFonts w:ascii="Times New Roman" w:hAnsi="Times New Roman" w:cs="Times New Roman"/>
          <w:sz w:val="24"/>
          <w:szCs w:val="24"/>
        </w:rPr>
        <w:t>пенообразователь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Furnace – </w:t>
      </w:r>
      <w:r w:rsidRPr="00A61F41">
        <w:rPr>
          <w:rFonts w:ascii="Times New Roman" w:hAnsi="Times New Roman" w:cs="Times New Roman"/>
          <w:sz w:val="24"/>
          <w:szCs w:val="24"/>
        </w:rPr>
        <w:t>печь</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Further</w:t>
      </w:r>
      <w:r w:rsidRPr="00A61F41">
        <w:rPr>
          <w:rFonts w:ascii="Times New Roman" w:hAnsi="Times New Roman" w:cs="Times New Roman"/>
          <w:sz w:val="24"/>
          <w:szCs w:val="24"/>
        </w:rPr>
        <w:t xml:space="preserve"> – дальнейший</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G</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Gain</w:t>
      </w:r>
      <w:r w:rsidRPr="00A61F41">
        <w:rPr>
          <w:rFonts w:ascii="Times New Roman" w:hAnsi="Times New Roman" w:cs="Times New Roman"/>
          <w:sz w:val="24"/>
          <w:szCs w:val="24"/>
        </w:rPr>
        <w:t xml:space="preserve"> – прирост, усиление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Gangue</w:t>
      </w:r>
      <w:r w:rsidRPr="00A61F41">
        <w:rPr>
          <w:rFonts w:ascii="Times New Roman" w:hAnsi="Times New Roman" w:cs="Times New Roman"/>
          <w:sz w:val="24"/>
          <w:szCs w:val="24"/>
        </w:rPr>
        <w:t xml:space="preserve"> – пустая порода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Garnet</w:t>
      </w:r>
      <w:r w:rsidRPr="00A61F41">
        <w:rPr>
          <w:rFonts w:ascii="Times New Roman" w:hAnsi="Times New Roman" w:cs="Times New Roman"/>
          <w:sz w:val="24"/>
          <w:szCs w:val="24"/>
        </w:rPr>
        <w:t xml:space="preserve"> – гранат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Gate</w:t>
      </w:r>
      <w:r w:rsidRPr="00A61F41">
        <w:rPr>
          <w:rFonts w:ascii="Times New Roman" w:hAnsi="Times New Roman" w:cs="Times New Roman"/>
          <w:sz w:val="24"/>
          <w:szCs w:val="24"/>
        </w:rPr>
        <w:t xml:space="preserve"> – затвор</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Gather – </w:t>
      </w:r>
      <w:r w:rsidRPr="00A61F41">
        <w:rPr>
          <w:rFonts w:ascii="Times New Roman" w:hAnsi="Times New Roman" w:cs="Times New Roman"/>
          <w:sz w:val="24"/>
          <w:szCs w:val="24"/>
        </w:rPr>
        <w:t>собирать</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Geologic exploration – </w:t>
      </w:r>
      <w:r w:rsidRPr="00A61F41">
        <w:rPr>
          <w:rFonts w:ascii="Times New Roman" w:hAnsi="Times New Roman" w:cs="Times New Roman"/>
          <w:sz w:val="24"/>
          <w:szCs w:val="24"/>
        </w:rPr>
        <w:t>геологоразведка</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Grade – </w:t>
      </w:r>
      <w:r w:rsidRPr="00A61F41">
        <w:rPr>
          <w:rFonts w:ascii="Times New Roman" w:hAnsi="Times New Roman" w:cs="Times New Roman"/>
          <w:sz w:val="24"/>
          <w:szCs w:val="24"/>
        </w:rPr>
        <w:t>сорт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Grain – </w:t>
      </w:r>
      <w:r w:rsidRPr="00A61F41">
        <w:rPr>
          <w:rFonts w:ascii="Times New Roman" w:hAnsi="Times New Roman" w:cs="Times New Roman"/>
          <w:sz w:val="24"/>
          <w:szCs w:val="24"/>
        </w:rPr>
        <w:t>зерно</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Granular material – </w:t>
      </w:r>
      <w:r w:rsidRPr="00A61F41">
        <w:rPr>
          <w:rFonts w:ascii="Times New Roman" w:hAnsi="Times New Roman" w:cs="Times New Roman"/>
          <w:sz w:val="24"/>
          <w:szCs w:val="24"/>
        </w:rPr>
        <w:t>зернистый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материал</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Granulometric composition – </w:t>
      </w:r>
      <w:r w:rsidRPr="00A61F41">
        <w:rPr>
          <w:rFonts w:ascii="Times New Roman" w:hAnsi="Times New Roman" w:cs="Times New Roman"/>
          <w:sz w:val="24"/>
          <w:szCs w:val="24"/>
        </w:rPr>
        <w:t>гранулометрический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состав</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lastRenderedPageBreak/>
        <w:t>Great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bulk</w:t>
      </w:r>
      <w:r w:rsidRPr="00A61F41">
        <w:rPr>
          <w:rFonts w:ascii="Times New Roman" w:hAnsi="Times New Roman" w:cs="Times New Roman"/>
          <w:sz w:val="24"/>
          <w:szCs w:val="24"/>
        </w:rPr>
        <w:t xml:space="preserve"> – основная масса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Gravel</w:t>
      </w:r>
      <w:r w:rsidRPr="00A61F41">
        <w:rPr>
          <w:rFonts w:ascii="Times New Roman" w:hAnsi="Times New Roman" w:cs="Times New Roman"/>
          <w:sz w:val="24"/>
          <w:szCs w:val="24"/>
        </w:rPr>
        <w:t xml:space="preserve"> – гравий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Grinding</w:t>
      </w:r>
      <w:r w:rsidRPr="00A61F41">
        <w:rPr>
          <w:rFonts w:ascii="Times New Roman" w:hAnsi="Times New Roman" w:cs="Times New Roman"/>
          <w:sz w:val="24"/>
          <w:szCs w:val="24"/>
        </w:rPr>
        <w:t xml:space="preserve"> – измельчение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Gross</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output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total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output</w:t>
      </w:r>
      <w:r w:rsidRPr="00A61F41">
        <w:rPr>
          <w:rFonts w:ascii="Times New Roman" w:hAnsi="Times New Roman" w:cs="Times New Roman"/>
          <w:sz w:val="24"/>
          <w:szCs w:val="24"/>
        </w:rPr>
        <w:t xml:space="preserve"> – валовая продукция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Ground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electrode</w:t>
      </w:r>
      <w:r w:rsidRPr="00A61F41">
        <w:rPr>
          <w:rFonts w:ascii="Times New Roman" w:hAnsi="Times New Roman" w:cs="Times New Roman"/>
          <w:sz w:val="24"/>
          <w:szCs w:val="24"/>
        </w:rPr>
        <w:t xml:space="preserve"> – заземленный электрод</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Ground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waters</w:t>
      </w:r>
      <w:r w:rsidRPr="00A61F41">
        <w:rPr>
          <w:rFonts w:ascii="Times New Roman" w:hAnsi="Times New Roman" w:cs="Times New Roman"/>
          <w:sz w:val="24"/>
          <w:szCs w:val="24"/>
        </w:rPr>
        <w:t xml:space="preserve"> – грунтовые воды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Grout</w:t>
      </w:r>
      <w:r w:rsidRPr="00A61F41">
        <w:rPr>
          <w:rFonts w:ascii="Times New Roman" w:hAnsi="Times New Roman" w:cs="Times New Roman"/>
          <w:sz w:val="24"/>
          <w:szCs w:val="24"/>
        </w:rPr>
        <w:t xml:space="preserve"> – цементировать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Gunpowder – </w:t>
      </w:r>
      <w:r w:rsidRPr="00A61F41">
        <w:rPr>
          <w:rFonts w:ascii="Times New Roman" w:hAnsi="Times New Roman" w:cs="Times New Roman"/>
          <w:sz w:val="24"/>
          <w:szCs w:val="24"/>
        </w:rPr>
        <w:t>порох</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H</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Hammer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crusher</w:t>
      </w:r>
      <w:r w:rsidRPr="00A61F41">
        <w:rPr>
          <w:rFonts w:ascii="Times New Roman" w:hAnsi="Times New Roman" w:cs="Times New Roman"/>
          <w:sz w:val="24"/>
          <w:szCs w:val="24"/>
        </w:rPr>
        <w:t xml:space="preserve"> – молотковая дробилка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Hammering – </w:t>
      </w:r>
      <w:r w:rsidRPr="00A61F41">
        <w:rPr>
          <w:rFonts w:ascii="Times New Roman" w:hAnsi="Times New Roman" w:cs="Times New Roman"/>
          <w:sz w:val="24"/>
          <w:szCs w:val="24"/>
        </w:rPr>
        <w:t>забивание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Hand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sorting</w:t>
      </w:r>
      <w:r w:rsidRPr="00A61F41">
        <w:rPr>
          <w:rFonts w:ascii="Times New Roman" w:hAnsi="Times New Roman" w:cs="Times New Roman"/>
          <w:sz w:val="24"/>
          <w:szCs w:val="24"/>
        </w:rPr>
        <w:t xml:space="preserve"> – породовыборка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Hard alloy – </w:t>
      </w:r>
      <w:r w:rsidRPr="00A61F41">
        <w:rPr>
          <w:rFonts w:ascii="Times New Roman" w:hAnsi="Times New Roman" w:cs="Times New Roman"/>
          <w:sz w:val="24"/>
          <w:szCs w:val="24"/>
        </w:rPr>
        <w:t>твердый</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сплав</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Hardening</w:t>
      </w:r>
      <w:r w:rsidRPr="00A61F41">
        <w:rPr>
          <w:rFonts w:ascii="Times New Roman" w:hAnsi="Times New Roman" w:cs="Times New Roman"/>
          <w:sz w:val="24"/>
          <w:szCs w:val="24"/>
        </w:rPr>
        <w:t xml:space="preserve"> – затвердевание, застывание, упрочение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Hardening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agent</w:t>
      </w:r>
      <w:r w:rsidRPr="00A61F41">
        <w:rPr>
          <w:rFonts w:ascii="Times New Roman" w:hAnsi="Times New Roman" w:cs="Times New Roman"/>
          <w:sz w:val="24"/>
          <w:szCs w:val="24"/>
        </w:rPr>
        <w:t xml:space="preserve"> – упрочняющее вещество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Hardness</w:t>
      </w:r>
      <w:r w:rsidRPr="00A61F41">
        <w:rPr>
          <w:rFonts w:ascii="Times New Roman" w:hAnsi="Times New Roman" w:cs="Times New Roman"/>
          <w:sz w:val="24"/>
          <w:szCs w:val="24"/>
        </w:rPr>
        <w:t xml:space="preserve"> – твердость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Hashing</w:t>
      </w:r>
      <w:r w:rsidRPr="00A61F41">
        <w:rPr>
          <w:rFonts w:ascii="Times New Roman" w:hAnsi="Times New Roman" w:cs="Times New Roman"/>
          <w:sz w:val="24"/>
          <w:szCs w:val="24"/>
        </w:rPr>
        <w:t xml:space="preserve"> – перемешивание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Hazardous</w:t>
      </w:r>
      <w:r w:rsidRPr="00A61F41">
        <w:rPr>
          <w:rFonts w:ascii="Times New Roman" w:hAnsi="Times New Roman" w:cs="Times New Roman"/>
          <w:sz w:val="24"/>
          <w:szCs w:val="24"/>
        </w:rPr>
        <w:t xml:space="preserve"> – опасный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Haulageway</w:t>
      </w:r>
      <w:r w:rsidRPr="00A61F41">
        <w:rPr>
          <w:rFonts w:ascii="Times New Roman" w:hAnsi="Times New Roman" w:cs="Times New Roman"/>
          <w:sz w:val="24"/>
          <w:szCs w:val="24"/>
        </w:rPr>
        <w:t xml:space="preserve"> – откаточная выработка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Heap</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leaching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method</w:t>
      </w:r>
      <w:r w:rsidRPr="00A61F41">
        <w:rPr>
          <w:rFonts w:ascii="Times New Roman" w:hAnsi="Times New Roman" w:cs="Times New Roman"/>
          <w:sz w:val="24"/>
          <w:szCs w:val="24"/>
        </w:rPr>
        <w:t xml:space="preserve"> – метод кучного выщелачивания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Heats</w:t>
      </w:r>
      <w:r w:rsidRPr="00A61F41">
        <w:rPr>
          <w:rFonts w:ascii="Times New Roman" w:hAnsi="Times New Roman" w:cs="Times New Roman"/>
          <w:sz w:val="24"/>
          <w:szCs w:val="24"/>
        </w:rPr>
        <w:t xml:space="preserve"> – высокие температуры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Heat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treatment</w:t>
      </w:r>
      <w:r w:rsidRPr="00A61F41">
        <w:rPr>
          <w:rFonts w:ascii="Times New Roman" w:hAnsi="Times New Roman" w:cs="Times New Roman"/>
          <w:sz w:val="24"/>
          <w:szCs w:val="24"/>
        </w:rPr>
        <w:t xml:space="preserve"> – теплообработка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Hillside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ditch</w:t>
      </w:r>
      <w:r w:rsidRPr="00A61F41">
        <w:rPr>
          <w:rFonts w:ascii="Times New Roman" w:hAnsi="Times New Roman" w:cs="Times New Roman"/>
          <w:sz w:val="24"/>
          <w:szCs w:val="24"/>
        </w:rPr>
        <w:t xml:space="preserve"> – нагорная канава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Hold</w:t>
      </w:r>
      <w:r w:rsidRPr="00A61F41">
        <w:rPr>
          <w:rFonts w:ascii="Times New Roman" w:hAnsi="Times New Roman" w:cs="Times New Roman"/>
          <w:sz w:val="24"/>
          <w:szCs w:val="24"/>
        </w:rPr>
        <w:t xml:space="preserve"> – держать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Hole</w:t>
      </w:r>
      <w:r w:rsidRPr="00A61F41">
        <w:rPr>
          <w:rFonts w:ascii="Times New Roman" w:hAnsi="Times New Roman" w:cs="Times New Roman"/>
          <w:sz w:val="24"/>
          <w:szCs w:val="24"/>
        </w:rPr>
        <w:t xml:space="preserve"> – скважина</w:t>
      </w:r>
      <w:r w:rsidRPr="00A61F41">
        <w:rPr>
          <w:rFonts w:ascii="Times New Roman" w:hAnsi="Times New Roman" w:cs="Times New Roman"/>
          <w:sz w:val="24"/>
          <w:szCs w:val="24"/>
          <w:lang w:val="kk-KZ"/>
        </w:rPr>
        <w:t>, дырка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Hollow</w:t>
      </w:r>
      <w:r w:rsidRPr="00A61F41">
        <w:rPr>
          <w:rFonts w:ascii="Times New Roman" w:hAnsi="Times New Roman" w:cs="Times New Roman"/>
          <w:sz w:val="24"/>
          <w:szCs w:val="24"/>
        </w:rPr>
        <w:t xml:space="preserve"> – полый, пустой, пустотелый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Homogeneous</w:t>
      </w:r>
      <w:r w:rsidRPr="00A61F41">
        <w:rPr>
          <w:rFonts w:ascii="Times New Roman" w:hAnsi="Times New Roman" w:cs="Times New Roman"/>
          <w:sz w:val="24"/>
          <w:szCs w:val="24"/>
        </w:rPr>
        <w:t xml:space="preserve"> – однородный, гомогенный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Humidity</w:t>
      </w:r>
      <w:r w:rsidRPr="00A61F41">
        <w:rPr>
          <w:rFonts w:ascii="Times New Roman" w:hAnsi="Times New Roman" w:cs="Times New Roman"/>
          <w:sz w:val="24"/>
          <w:szCs w:val="24"/>
        </w:rPr>
        <w:t xml:space="preserve"> –влажность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Hydraulic</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drive</w:t>
      </w:r>
      <w:r w:rsidRPr="00A61F41">
        <w:rPr>
          <w:rFonts w:ascii="Times New Roman" w:hAnsi="Times New Roman" w:cs="Times New Roman"/>
          <w:sz w:val="24"/>
          <w:szCs w:val="24"/>
        </w:rPr>
        <w:t xml:space="preserve"> – гидропривод</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Hydroclassifying</w:t>
      </w:r>
      <w:r w:rsidRPr="00A61F41">
        <w:rPr>
          <w:rFonts w:ascii="Times New Roman" w:hAnsi="Times New Roman" w:cs="Times New Roman"/>
          <w:sz w:val="24"/>
          <w:szCs w:val="24"/>
        </w:rPr>
        <w:t xml:space="preserve"> – гидроклассификация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Hydrophilic</w:t>
      </w:r>
      <w:r w:rsidRPr="00A61F41">
        <w:rPr>
          <w:rFonts w:ascii="Times New Roman" w:hAnsi="Times New Roman" w:cs="Times New Roman"/>
          <w:sz w:val="24"/>
          <w:szCs w:val="24"/>
        </w:rPr>
        <w:t xml:space="preserve"> – гидрофильный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Hydrophilic</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property</w:t>
      </w:r>
      <w:r w:rsidRPr="00A61F41">
        <w:rPr>
          <w:rFonts w:ascii="Times New Roman" w:hAnsi="Times New Roman" w:cs="Times New Roman"/>
          <w:sz w:val="24"/>
          <w:szCs w:val="24"/>
        </w:rPr>
        <w:t xml:space="preserve"> – гидрофильность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rPr>
        <w:t>Н</w:t>
      </w:r>
      <w:r w:rsidRPr="00A61F41">
        <w:rPr>
          <w:rFonts w:ascii="Times New Roman" w:hAnsi="Times New Roman" w:cs="Times New Roman"/>
          <w:sz w:val="24"/>
          <w:szCs w:val="24"/>
          <w:lang w:val="en-US"/>
        </w:rPr>
        <w:t>ydrophobic</w:t>
      </w:r>
      <w:r w:rsidRPr="00A61F41">
        <w:rPr>
          <w:rFonts w:ascii="Times New Roman" w:hAnsi="Times New Roman" w:cs="Times New Roman"/>
          <w:sz w:val="24"/>
          <w:szCs w:val="24"/>
        </w:rPr>
        <w:t xml:space="preserve"> – гидрофобный</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I</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Ignition</w:t>
      </w:r>
      <w:r w:rsidRPr="00A61F41">
        <w:rPr>
          <w:rFonts w:ascii="Times New Roman" w:hAnsi="Times New Roman" w:cs="Times New Roman"/>
          <w:sz w:val="24"/>
          <w:szCs w:val="24"/>
        </w:rPr>
        <w:t xml:space="preserve"> – зажигание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Ignition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hearth</w:t>
      </w:r>
      <w:r w:rsidRPr="00A61F41">
        <w:rPr>
          <w:rFonts w:ascii="Times New Roman" w:hAnsi="Times New Roman" w:cs="Times New Roman"/>
          <w:sz w:val="24"/>
          <w:szCs w:val="24"/>
        </w:rPr>
        <w:t xml:space="preserve"> – зажигательный горн</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Ignoring</w:t>
      </w:r>
      <w:r w:rsidRPr="00A61F41">
        <w:rPr>
          <w:rFonts w:ascii="Times New Roman" w:hAnsi="Times New Roman" w:cs="Times New Roman"/>
          <w:sz w:val="24"/>
          <w:szCs w:val="24"/>
        </w:rPr>
        <w:t xml:space="preserve"> – без учета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Immovable</w:t>
      </w:r>
      <w:r w:rsidRPr="00A61F41">
        <w:rPr>
          <w:rFonts w:ascii="Times New Roman" w:hAnsi="Times New Roman" w:cs="Times New Roman"/>
          <w:sz w:val="24"/>
          <w:szCs w:val="24"/>
        </w:rPr>
        <w:t xml:space="preserve"> – неподвижный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Impact</w:t>
      </w:r>
      <w:r w:rsidRPr="00A61F41">
        <w:rPr>
          <w:rFonts w:ascii="Times New Roman" w:hAnsi="Times New Roman" w:cs="Times New Roman"/>
          <w:sz w:val="24"/>
          <w:szCs w:val="24"/>
        </w:rPr>
        <w:t xml:space="preserve"> – удар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Impact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crusher</w:t>
      </w:r>
      <w:r w:rsidRPr="00A61F41">
        <w:rPr>
          <w:rFonts w:ascii="Times New Roman" w:hAnsi="Times New Roman" w:cs="Times New Roman"/>
          <w:sz w:val="24"/>
          <w:szCs w:val="24"/>
        </w:rPr>
        <w:t xml:space="preserve"> – дробилка ударного действия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Impregnation</w:t>
      </w:r>
      <w:r w:rsidRPr="00A61F41">
        <w:rPr>
          <w:rFonts w:ascii="Times New Roman" w:hAnsi="Times New Roman" w:cs="Times New Roman"/>
          <w:sz w:val="24"/>
          <w:szCs w:val="24"/>
        </w:rPr>
        <w:t xml:space="preserve"> – вкрапленность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Inclined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working</w:t>
      </w:r>
      <w:r w:rsidRPr="00A61F41">
        <w:rPr>
          <w:rFonts w:ascii="Times New Roman" w:hAnsi="Times New Roman" w:cs="Times New Roman"/>
          <w:sz w:val="24"/>
          <w:szCs w:val="24"/>
        </w:rPr>
        <w:t xml:space="preserve"> – наклонная выработка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Indispensable</w:t>
      </w:r>
      <w:r w:rsidRPr="00A61F41">
        <w:rPr>
          <w:rFonts w:ascii="Times New Roman" w:hAnsi="Times New Roman" w:cs="Times New Roman"/>
          <w:sz w:val="24"/>
          <w:szCs w:val="24"/>
        </w:rPr>
        <w:t xml:space="preserve"> – непременный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lastRenderedPageBreak/>
        <w:t>Induction</w:t>
      </w:r>
      <w:r w:rsidRPr="00A61F41">
        <w:rPr>
          <w:rFonts w:ascii="Times New Roman" w:hAnsi="Times New Roman" w:cs="Times New Roman"/>
          <w:sz w:val="24"/>
          <w:szCs w:val="24"/>
        </w:rPr>
        <w:t xml:space="preserve"> – индукция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Inferred (prospective, probable) reserves – </w:t>
      </w:r>
      <w:r w:rsidRPr="00A61F41">
        <w:rPr>
          <w:rFonts w:ascii="Times New Roman" w:hAnsi="Times New Roman" w:cs="Times New Roman"/>
          <w:sz w:val="24"/>
          <w:szCs w:val="24"/>
        </w:rPr>
        <w:t>прогнозные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ресурсы</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Infiltration – </w:t>
      </w:r>
      <w:r w:rsidRPr="00A61F41">
        <w:rPr>
          <w:rFonts w:ascii="Times New Roman" w:hAnsi="Times New Roman" w:cs="Times New Roman"/>
          <w:sz w:val="24"/>
          <w:szCs w:val="24"/>
        </w:rPr>
        <w:t>просачивание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kk-KZ"/>
        </w:rPr>
        <w:t>Infinite – бесконечный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Information-dispatching system – </w:t>
      </w:r>
      <w:r w:rsidRPr="00A61F41">
        <w:rPr>
          <w:rFonts w:ascii="Times New Roman" w:hAnsi="Times New Roman" w:cs="Times New Roman"/>
          <w:sz w:val="24"/>
          <w:szCs w:val="24"/>
        </w:rPr>
        <w:t>информационно</w:t>
      </w:r>
      <w:r w:rsidRPr="00A61F41">
        <w:rPr>
          <w:rFonts w:ascii="Times New Roman" w:hAnsi="Times New Roman" w:cs="Times New Roman"/>
          <w:sz w:val="24"/>
          <w:szCs w:val="24"/>
          <w:lang w:val="en-US"/>
        </w:rPr>
        <w:t>-</w:t>
      </w:r>
      <w:r w:rsidRPr="00A61F41">
        <w:rPr>
          <w:rFonts w:ascii="Times New Roman" w:hAnsi="Times New Roman" w:cs="Times New Roman"/>
          <w:sz w:val="24"/>
          <w:szCs w:val="24"/>
        </w:rPr>
        <w:t>диспетчерская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система</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In spite of – </w:t>
      </w:r>
      <w:r w:rsidRPr="00A61F41">
        <w:rPr>
          <w:rFonts w:ascii="Times New Roman" w:hAnsi="Times New Roman" w:cs="Times New Roman"/>
          <w:sz w:val="24"/>
          <w:szCs w:val="24"/>
        </w:rPr>
        <w:t>несмотря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на</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In such a manner – </w:t>
      </w:r>
      <w:r w:rsidRPr="00A61F41">
        <w:rPr>
          <w:rFonts w:ascii="Times New Roman" w:hAnsi="Times New Roman" w:cs="Times New Roman"/>
          <w:sz w:val="24"/>
          <w:szCs w:val="24"/>
        </w:rPr>
        <w:t>таким</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образом</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Intend</w:t>
      </w:r>
      <w:r w:rsidRPr="00A61F41">
        <w:rPr>
          <w:rFonts w:ascii="Times New Roman" w:hAnsi="Times New Roman" w:cs="Times New Roman"/>
          <w:sz w:val="24"/>
          <w:szCs w:val="24"/>
        </w:rPr>
        <w:t xml:space="preserve"> – предназначать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Immersed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spiral</w:t>
      </w:r>
      <w:r w:rsidRPr="00A61F41">
        <w:rPr>
          <w:rFonts w:ascii="Times New Roman" w:hAnsi="Times New Roman" w:cs="Times New Roman"/>
          <w:sz w:val="24"/>
          <w:szCs w:val="24"/>
        </w:rPr>
        <w:t xml:space="preserve"> – погруженная спираль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Immersion</w:t>
      </w:r>
      <w:r w:rsidRPr="00A61F41">
        <w:rPr>
          <w:rFonts w:ascii="Times New Roman" w:hAnsi="Times New Roman" w:cs="Times New Roman"/>
          <w:sz w:val="24"/>
          <w:szCs w:val="24"/>
        </w:rPr>
        <w:t xml:space="preserve"> – погружение, опускание (в жидкость)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Improve</w:t>
      </w:r>
      <w:r w:rsidRPr="00A61F41">
        <w:rPr>
          <w:rFonts w:ascii="Times New Roman" w:hAnsi="Times New Roman" w:cs="Times New Roman"/>
          <w:sz w:val="24"/>
          <w:szCs w:val="24"/>
        </w:rPr>
        <w:t xml:space="preserve"> – улучшать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Impurity</w:t>
      </w:r>
      <w:r w:rsidRPr="00A61F41">
        <w:rPr>
          <w:rFonts w:ascii="Times New Roman" w:hAnsi="Times New Roman" w:cs="Times New Roman"/>
          <w:sz w:val="24"/>
          <w:szCs w:val="24"/>
        </w:rPr>
        <w:t xml:space="preserve"> – примесь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Inadmissible</w:t>
      </w:r>
      <w:r w:rsidRPr="00A61F41">
        <w:rPr>
          <w:rFonts w:ascii="Times New Roman" w:hAnsi="Times New Roman" w:cs="Times New Roman"/>
          <w:sz w:val="24"/>
          <w:szCs w:val="24"/>
        </w:rPr>
        <w:t xml:space="preserve"> – недопустимый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Inch – </w:t>
      </w:r>
      <w:r w:rsidRPr="00A61F41">
        <w:rPr>
          <w:rFonts w:ascii="Times New Roman" w:hAnsi="Times New Roman" w:cs="Times New Roman"/>
          <w:sz w:val="24"/>
          <w:szCs w:val="24"/>
        </w:rPr>
        <w:t>дюйм</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Inclination – </w:t>
      </w:r>
      <w:r w:rsidRPr="00A61F41">
        <w:rPr>
          <w:rFonts w:ascii="Times New Roman" w:hAnsi="Times New Roman" w:cs="Times New Roman"/>
          <w:sz w:val="24"/>
          <w:szCs w:val="24"/>
        </w:rPr>
        <w:t>наклон</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Increment – </w:t>
      </w:r>
      <w:r w:rsidRPr="00A61F41">
        <w:rPr>
          <w:rFonts w:ascii="Times New Roman" w:hAnsi="Times New Roman" w:cs="Times New Roman"/>
          <w:sz w:val="24"/>
          <w:szCs w:val="24"/>
        </w:rPr>
        <w:t>приращение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Independent</w:t>
      </w:r>
      <w:r w:rsidRPr="00A61F41">
        <w:rPr>
          <w:rFonts w:ascii="Times New Roman" w:hAnsi="Times New Roman" w:cs="Times New Roman"/>
          <w:sz w:val="24"/>
          <w:szCs w:val="24"/>
        </w:rPr>
        <w:t xml:space="preserve"> – самостоятельный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Input</w:t>
      </w:r>
      <w:r w:rsidRPr="00A61F41">
        <w:rPr>
          <w:rFonts w:ascii="Times New Roman" w:hAnsi="Times New Roman" w:cs="Times New Roman"/>
          <w:sz w:val="24"/>
          <w:szCs w:val="24"/>
        </w:rPr>
        <w:t xml:space="preserve"> – вход</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Install</w:t>
      </w:r>
      <w:r w:rsidRPr="00A61F41">
        <w:rPr>
          <w:rFonts w:ascii="Times New Roman" w:hAnsi="Times New Roman" w:cs="Times New Roman"/>
          <w:sz w:val="24"/>
          <w:szCs w:val="24"/>
        </w:rPr>
        <w:t xml:space="preserve"> – устанавливать, монтировать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Intensity</w:t>
      </w:r>
      <w:r w:rsidRPr="00A61F41">
        <w:rPr>
          <w:rFonts w:ascii="Times New Roman" w:hAnsi="Times New Roman" w:cs="Times New Roman"/>
          <w:sz w:val="24"/>
          <w:szCs w:val="24"/>
        </w:rPr>
        <w:t xml:space="preserve"> – напряженность, интенсивность, мощность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Interconnect</w:t>
      </w:r>
      <w:r w:rsidRPr="00A61F41">
        <w:rPr>
          <w:rFonts w:ascii="Times New Roman" w:hAnsi="Times New Roman" w:cs="Times New Roman"/>
          <w:sz w:val="24"/>
          <w:szCs w:val="24"/>
        </w:rPr>
        <w:t xml:space="preserve"> – связывать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Interconnection</w:t>
      </w:r>
      <w:r w:rsidRPr="00A61F41">
        <w:rPr>
          <w:rFonts w:ascii="Times New Roman" w:hAnsi="Times New Roman" w:cs="Times New Roman"/>
          <w:sz w:val="24"/>
          <w:szCs w:val="24"/>
        </w:rPr>
        <w:t xml:space="preserve"> – взаимная связь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Intend – </w:t>
      </w:r>
      <w:r w:rsidRPr="00A61F41">
        <w:rPr>
          <w:rFonts w:ascii="Times New Roman" w:hAnsi="Times New Roman" w:cs="Times New Roman"/>
          <w:sz w:val="24"/>
          <w:szCs w:val="24"/>
        </w:rPr>
        <w:t>предназначать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Interface</w:t>
      </w:r>
      <w:r w:rsidRPr="00A61F41">
        <w:rPr>
          <w:rFonts w:ascii="Times New Roman" w:hAnsi="Times New Roman" w:cs="Times New Roman"/>
          <w:sz w:val="24"/>
          <w:szCs w:val="24"/>
        </w:rPr>
        <w:t xml:space="preserve"> – граница раздела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Intergrowth</w:t>
      </w:r>
      <w:r w:rsidRPr="00A61F41">
        <w:rPr>
          <w:rFonts w:ascii="Times New Roman" w:hAnsi="Times New Roman" w:cs="Times New Roman"/>
          <w:sz w:val="24"/>
          <w:szCs w:val="24"/>
        </w:rPr>
        <w:t xml:space="preserve"> – срастание, прорастание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Intermediate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product</w:t>
      </w:r>
      <w:r w:rsidRPr="00A61F41">
        <w:rPr>
          <w:rFonts w:ascii="Times New Roman" w:hAnsi="Times New Roman" w:cs="Times New Roman"/>
          <w:sz w:val="24"/>
          <w:szCs w:val="24"/>
        </w:rPr>
        <w:t xml:space="preserve"> – промежуточный продукт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kk-KZ"/>
        </w:rPr>
        <w:t>Interval – промежуток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Intractable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bauxite</w:t>
      </w:r>
      <w:r w:rsidRPr="00A61F41">
        <w:rPr>
          <w:rFonts w:ascii="Times New Roman" w:hAnsi="Times New Roman" w:cs="Times New Roman"/>
          <w:sz w:val="24"/>
          <w:szCs w:val="24"/>
        </w:rPr>
        <w:t xml:space="preserve"> – трудноперерабатываемые бокситы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Irradiation</w:t>
      </w:r>
      <w:r w:rsidRPr="00A61F41">
        <w:rPr>
          <w:rFonts w:ascii="Times New Roman" w:hAnsi="Times New Roman" w:cs="Times New Roman"/>
          <w:sz w:val="24"/>
          <w:szCs w:val="24"/>
        </w:rPr>
        <w:t xml:space="preserve"> – облучение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Issue</w:t>
      </w:r>
      <w:r w:rsidRPr="00A61F41">
        <w:rPr>
          <w:rFonts w:ascii="Times New Roman" w:hAnsi="Times New Roman" w:cs="Times New Roman"/>
          <w:sz w:val="24"/>
          <w:szCs w:val="24"/>
        </w:rPr>
        <w:t xml:space="preserve"> – выдача, выпуск (продукции), выпускать</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J</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Jaw</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crusher</w:t>
      </w:r>
      <w:r w:rsidRPr="00A61F41">
        <w:rPr>
          <w:rFonts w:ascii="Times New Roman" w:hAnsi="Times New Roman" w:cs="Times New Roman"/>
          <w:sz w:val="24"/>
          <w:szCs w:val="24"/>
        </w:rPr>
        <w:t xml:space="preserve"> – щековая дробилка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Jaw</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jaw</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plate</w:t>
      </w:r>
      <w:r w:rsidRPr="00A61F41">
        <w:rPr>
          <w:rFonts w:ascii="Times New Roman" w:hAnsi="Times New Roman" w:cs="Times New Roman"/>
          <w:sz w:val="24"/>
          <w:szCs w:val="24"/>
        </w:rPr>
        <w:t xml:space="preserve"> – щека (дробилки)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Jet</w:t>
      </w:r>
      <w:r w:rsidRPr="00A61F41">
        <w:rPr>
          <w:rFonts w:ascii="Times New Roman" w:hAnsi="Times New Roman" w:cs="Times New Roman"/>
          <w:sz w:val="24"/>
          <w:szCs w:val="24"/>
        </w:rPr>
        <w:t xml:space="preserve"> – струя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Jet</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type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mill</w:t>
      </w:r>
      <w:r w:rsidRPr="00A61F41">
        <w:rPr>
          <w:rFonts w:ascii="Times New Roman" w:hAnsi="Times New Roman" w:cs="Times New Roman"/>
          <w:sz w:val="24"/>
          <w:szCs w:val="24"/>
        </w:rPr>
        <w:t xml:space="preserve"> – струйная мельница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Jewel</w:t>
      </w:r>
      <w:r w:rsidRPr="00A61F41">
        <w:rPr>
          <w:rFonts w:ascii="Times New Roman" w:hAnsi="Times New Roman" w:cs="Times New Roman"/>
          <w:sz w:val="24"/>
          <w:szCs w:val="24"/>
        </w:rPr>
        <w:t xml:space="preserve"> – драгоценный камень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Jigging</w:t>
      </w:r>
      <w:r w:rsidRPr="00A61F41">
        <w:rPr>
          <w:rFonts w:ascii="Times New Roman" w:hAnsi="Times New Roman" w:cs="Times New Roman"/>
          <w:sz w:val="24"/>
          <w:szCs w:val="24"/>
        </w:rPr>
        <w:t xml:space="preserve"> – отсадка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Joint</w:t>
      </w:r>
      <w:r w:rsidRPr="00A61F41">
        <w:rPr>
          <w:rFonts w:ascii="Times New Roman" w:hAnsi="Times New Roman" w:cs="Times New Roman"/>
          <w:sz w:val="24"/>
          <w:szCs w:val="24"/>
        </w:rPr>
        <w:t xml:space="preserve"> – совместный</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lang w:val="en-US"/>
        </w:rPr>
      </w:pPr>
      <w:r w:rsidRPr="00A61F41">
        <w:rPr>
          <w:rFonts w:ascii="Times New Roman" w:hAnsi="Times New Roman" w:cs="Times New Roman"/>
          <w:b/>
          <w:sz w:val="24"/>
          <w:szCs w:val="24"/>
          <w:lang w:val="en-US"/>
        </w:rPr>
        <w:t>K</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Kapron – </w:t>
      </w:r>
      <w:r w:rsidRPr="00A61F41">
        <w:rPr>
          <w:rFonts w:ascii="Times New Roman" w:hAnsi="Times New Roman" w:cs="Times New Roman"/>
          <w:sz w:val="24"/>
          <w:szCs w:val="24"/>
        </w:rPr>
        <w:t>капрон</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Known (actual, positive, explored) reserves – </w:t>
      </w:r>
      <w:r w:rsidRPr="00A61F41">
        <w:rPr>
          <w:rFonts w:ascii="Times New Roman" w:hAnsi="Times New Roman" w:cs="Times New Roman"/>
          <w:sz w:val="24"/>
          <w:szCs w:val="24"/>
        </w:rPr>
        <w:t>достоверные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запасы</w:t>
      </w:r>
      <w:r w:rsidRPr="00A61F41">
        <w:rPr>
          <w:rFonts w:ascii="Times New Roman" w:hAnsi="Times New Roman" w:cs="Times New Roman"/>
          <w:sz w:val="24"/>
          <w:szCs w:val="24"/>
          <w:lang w:val="en-US"/>
        </w:rPr>
        <w:t xml:space="preserve"> </w:t>
      </w:r>
    </w:p>
    <w:p w:rsidR="00A61F41" w:rsidRDefault="00A61F41" w:rsidP="00A61F41">
      <w:pPr>
        <w:spacing w:after="0"/>
        <w:ind w:firstLine="567"/>
        <w:rPr>
          <w:rFonts w:ascii="Times New Roman" w:hAnsi="Times New Roman" w:cs="Times New Roman"/>
          <w:sz w:val="24"/>
          <w:szCs w:val="24"/>
        </w:rPr>
      </w:pPr>
    </w:p>
    <w:p w:rsidR="00201CE7" w:rsidRPr="00201CE7" w:rsidRDefault="00201CE7"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lang w:val="en-US"/>
        </w:rPr>
      </w:pPr>
      <w:r w:rsidRPr="00A61F41">
        <w:rPr>
          <w:rFonts w:ascii="Times New Roman" w:hAnsi="Times New Roman" w:cs="Times New Roman"/>
          <w:b/>
          <w:sz w:val="24"/>
          <w:szCs w:val="24"/>
          <w:lang w:val="en-US"/>
        </w:rPr>
        <w:lastRenderedPageBreak/>
        <w:t>L</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Labour-consuming – </w:t>
      </w:r>
      <w:r w:rsidRPr="00A61F41">
        <w:rPr>
          <w:rFonts w:ascii="Times New Roman" w:hAnsi="Times New Roman" w:cs="Times New Roman"/>
          <w:sz w:val="24"/>
          <w:szCs w:val="24"/>
        </w:rPr>
        <w:t>трудоемкий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Ladle – </w:t>
      </w:r>
      <w:r w:rsidRPr="00A61F41">
        <w:rPr>
          <w:rFonts w:ascii="Times New Roman" w:hAnsi="Times New Roman" w:cs="Times New Roman"/>
          <w:sz w:val="24"/>
          <w:szCs w:val="24"/>
        </w:rPr>
        <w:t>ковш</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Lamellar</w:t>
      </w:r>
      <w:r w:rsidRPr="00A61F41">
        <w:rPr>
          <w:rFonts w:ascii="Times New Roman" w:hAnsi="Times New Roman" w:cs="Times New Roman"/>
          <w:sz w:val="24"/>
          <w:szCs w:val="24"/>
        </w:rPr>
        <w:t xml:space="preserve"> – пластина, пластинчатый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Lamellar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feeder</w:t>
      </w:r>
      <w:r w:rsidRPr="00A61F41">
        <w:rPr>
          <w:rFonts w:ascii="Times New Roman" w:hAnsi="Times New Roman" w:cs="Times New Roman"/>
          <w:sz w:val="24"/>
          <w:szCs w:val="24"/>
        </w:rPr>
        <w:t xml:space="preserve"> – пластинчатый питатель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Lamp</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material</w:t>
      </w:r>
      <w:r w:rsidRPr="00A61F41">
        <w:rPr>
          <w:rFonts w:ascii="Times New Roman" w:hAnsi="Times New Roman" w:cs="Times New Roman"/>
          <w:sz w:val="24"/>
          <w:szCs w:val="24"/>
        </w:rPr>
        <w:t xml:space="preserve"> – кусковой материал</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Lateral</w:t>
      </w:r>
      <w:r w:rsidRPr="00A61F41">
        <w:rPr>
          <w:rFonts w:ascii="Times New Roman" w:hAnsi="Times New Roman" w:cs="Times New Roman"/>
          <w:sz w:val="24"/>
          <w:szCs w:val="24"/>
        </w:rPr>
        <w:t xml:space="preserve"> – боковой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Lattice</w:t>
      </w:r>
      <w:r w:rsidRPr="00A61F41">
        <w:rPr>
          <w:rFonts w:ascii="Times New Roman" w:hAnsi="Times New Roman" w:cs="Times New Roman"/>
          <w:sz w:val="24"/>
          <w:szCs w:val="24"/>
        </w:rPr>
        <w:t xml:space="preserve"> – решетка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Let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out</w:t>
      </w:r>
      <w:r w:rsidRPr="00A61F41">
        <w:rPr>
          <w:rFonts w:ascii="Times New Roman" w:hAnsi="Times New Roman" w:cs="Times New Roman"/>
          <w:sz w:val="24"/>
          <w:szCs w:val="24"/>
        </w:rPr>
        <w:t xml:space="preserve"> – выпускать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Lift</w:t>
      </w:r>
      <w:r w:rsidRPr="00A61F41">
        <w:rPr>
          <w:rFonts w:ascii="Times New Roman" w:hAnsi="Times New Roman" w:cs="Times New Roman"/>
          <w:sz w:val="24"/>
          <w:szCs w:val="24"/>
        </w:rPr>
        <w:t xml:space="preserve"> – подъемник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Like</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charged</w:t>
      </w:r>
      <w:r w:rsidRPr="00A61F41">
        <w:rPr>
          <w:rFonts w:ascii="Times New Roman" w:hAnsi="Times New Roman" w:cs="Times New Roman"/>
          <w:sz w:val="24"/>
          <w:szCs w:val="24"/>
        </w:rPr>
        <w:t xml:space="preserve"> – одноименно заряженный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Limiting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depth</w:t>
      </w:r>
      <w:r w:rsidRPr="00A61F41">
        <w:rPr>
          <w:rFonts w:ascii="Times New Roman" w:hAnsi="Times New Roman" w:cs="Times New Roman"/>
          <w:sz w:val="24"/>
          <w:szCs w:val="24"/>
        </w:rPr>
        <w:t xml:space="preserve"> – предельная глубина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Line</w:t>
      </w:r>
      <w:r w:rsidRPr="00A61F41">
        <w:rPr>
          <w:rFonts w:ascii="Times New Roman" w:hAnsi="Times New Roman" w:cs="Times New Roman"/>
          <w:sz w:val="24"/>
          <w:szCs w:val="24"/>
        </w:rPr>
        <w:t xml:space="preserve"> – линия, черта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Line</w:t>
      </w:r>
      <w:r w:rsidRPr="00A61F41">
        <w:rPr>
          <w:rFonts w:ascii="Times New Roman" w:hAnsi="Times New Roman" w:cs="Times New Roman"/>
          <w:sz w:val="24"/>
          <w:szCs w:val="24"/>
        </w:rPr>
        <w:t xml:space="preserve"> – футеровать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Linear</w:t>
      </w:r>
      <w:r w:rsidRPr="00A61F41">
        <w:rPr>
          <w:rFonts w:ascii="Times New Roman" w:hAnsi="Times New Roman" w:cs="Times New Roman"/>
          <w:sz w:val="24"/>
          <w:szCs w:val="24"/>
        </w:rPr>
        <w:t xml:space="preserve"> – линейный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Lining</w:t>
      </w:r>
      <w:r w:rsidRPr="00A61F41">
        <w:rPr>
          <w:rFonts w:ascii="Times New Roman" w:hAnsi="Times New Roman" w:cs="Times New Roman"/>
          <w:sz w:val="24"/>
          <w:szCs w:val="24"/>
        </w:rPr>
        <w:t xml:space="preserve"> – футеровка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Link</w:t>
      </w:r>
      <w:r w:rsidRPr="00A61F41">
        <w:rPr>
          <w:rFonts w:ascii="Times New Roman" w:hAnsi="Times New Roman" w:cs="Times New Roman"/>
          <w:sz w:val="24"/>
          <w:szCs w:val="24"/>
        </w:rPr>
        <w:t xml:space="preserve"> – звено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Load</w:t>
      </w:r>
      <w:r w:rsidRPr="00A61F41">
        <w:rPr>
          <w:rFonts w:ascii="Times New Roman" w:hAnsi="Times New Roman" w:cs="Times New Roman"/>
          <w:sz w:val="24"/>
          <w:szCs w:val="24"/>
        </w:rPr>
        <w:t xml:space="preserve"> – загружать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Loading</w:t>
      </w:r>
      <w:r w:rsidRPr="00A61F41">
        <w:rPr>
          <w:rFonts w:ascii="Times New Roman" w:hAnsi="Times New Roman" w:cs="Times New Roman"/>
          <w:sz w:val="24"/>
          <w:szCs w:val="24"/>
        </w:rPr>
        <w:t xml:space="preserve"> – загрузка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Lock</w:t>
      </w:r>
      <w:r w:rsidRPr="00A61F41">
        <w:rPr>
          <w:rFonts w:ascii="Times New Roman" w:hAnsi="Times New Roman" w:cs="Times New Roman"/>
          <w:sz w:val="24"/>
          <w:szCs w:val="24"/>
        </w:rPr>
        <w:t xml:space="preserve"> – замок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Loess</w:t>
      </w:r>
      <w:r w:rsidRPr="00A61F41">
        <w:rPr>
          <w:rFonts w:ascii="Times New Roman" w:hAnsi="Times New Roman" w:cs="Times New Roman"/>
          <w:sz w:val="24"/>
          <w:szCs w:val="24"/>
        </w:rPr>
        <w:t xml:space="preserve"> – лесс</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Longitudinal</w:t>
      </w:r>
      <w:r w:rsidRPr="00A61F41">
        <w:rPr>
          <w:rFonts w:ascii="Times New Roman" w:hAnsi="Times New Roman" w:cs="Times New Roman"/>
          <w:sz w:val="24"/>
          <w:szCs w:val="24"/>
        </w:rPr>
        <w:t xml:space="preserve"> – продольный</w:t>
      </w:r>
    </w:p>
    <w:p w:rsidR="00A61F41" w:rsidRPr="00A61F41" w:rsidRDefault="00A61F41" w:rsidP="00A61F41">
      <w:pPr>
        <w:spacing w:after="0"/>
        <w:ind w:firstLine="540"/>
        <w:jc w:val="both"/>
        <w:rPr>
          <w:rFonts w:ascii="Times New Roman" w:hAnsi="Times New Roman" w:cs="Times New Roman"/>
          <w:sz w:val="24"/>
          <w:szCs w:val="24"/>
        </w:rPr>
      </w:pPr>
      <w:r w:rsidRPr="00A61F41">
        <w:rPr>
          <w:rFonts w:ascii="Times New Roman" w:hAnsi="Times New Roman" w:cs="Times New Roman"/>
          <w:sz w:val="24"/>
          <w:szCs w:val="24"/>
          <w:lang w:val="en-US"/>
        </w:rPr>
        <w:t>Lot</w:t>
      </w:r>
      <w:r w:rsidRPr="00A61F41">
        <w:rPr>
          <w:rFonts w:ascii="Times New Roman" w:hAnsi="Times New Roman" w:cs="Times New Roman"/>
          <w:sz w:val="24"/>
          <w:szCs w:val="24"/>
        </w:rPr>
        <w:t xml:space="preserve"> – участок </w:t>
      </w:r>
    </w:p>
    <w:p w:rsidR="00A61F41" w:rsidRPr="00A61F41" w:rsidRDefault="00A61F41" w:rsidP="00A61F41">
      <w:pPr>
        <w:spacing w:after="0"/>
        <w:ind w:firstLine="540"/>
        <w:jc w:val="both"/>
        <w:rPr>
          <w:rFonts w:ascii="Times New Roman" w:hAnsi="Times New Roman" w:cs="Times New Roman"/>
          <w:sz w:val="24"/>
          <w:szCs w:val="24"/>
        </w:rPr>
      </w:pPr>
      <w:r w:rsidRPr="00A61F41">
        <w:rPr>
          <w:rFonts w:ascii="Times New Roman" w:hAnsi="Times New Roman" w:cs="Times New Roman"/>
          <w:sz w:val="24"/>
          <w:szCs w:val="24"/>
          <w:lang w:val="en-US"/>
        </w:rPr>
        <w:t>Loose</w:t>
      </w:r>
      <w:r w:rsidRPr="00A61F41">
        <w:rPr>
          <w:rFonts w:ascii="Times New Roman" w:hAnsi="Times New Roman" w:cs="Times New Roman"/>
          <w:sz w:val="24"/>
          <w:szCs w:val="24"/>
        </w:rPr>
        <w:t xml:space="preserve"> – сыпучий</w:t>
      </w:r>
    </w:p>
    <w:p w:rsidR="00A61F41" w:rsidRPr="00A61F41" w:rsidRDefault="00A61F41" w:rsidP="00A61F41">
      <w:pPr>
        <w:spacing w:after="0"/>
        <w:ind w:firstLine="540"/>
        <w:jc w:val="both"/>
        <w:rPr>
          <w:rFonts w:ascii="Times New Roman" w:hAnsi="Times New Roman" w:cs="Times New Roman"/>
          <w:sz w:val="24"/>
          <w:szCs w:val="24"/>
        </w:rPr>
      </w:pPr>
      <w:r w:rsidRPr="00A61F41">
        <w:rPr>
          <w:rFonts w:ascii="Times New Roman" w:hAnsi="Times New Roman" w:cs="Times New Roman"/>
          <w:sz w:val="24"/>
          <w:szCs w:val="24"/>
          <w:lang w:val="en-US"/>
        </w:rPr>
        <w:t>Loosen</w:t>
      </w:r>
      <w:r w:rsidRPr="00A61F41">
        <w:rPr>
          <w:rFonts w:ascii="Times New Roman" w:hAnsi="Times New Roman" w:cs="Times New Roman"/>
          <w:sz w:val="24"/>
          <w:szCs w:val="24"/>
        </w:rPr>
        <w:t xml:space="preserve"> – разрыхлять</w:t>
      </w:r>
    </w:p>
    <w:p w:rsidR="00A61F41" w:rsidRPr="00A61F41" w:rsidRDefault="00A61F41" w:rsidP="00A61F41">
      <w:pPr>
        <w:spacing w:after="0"/>
        <w:ind w:firstLine="540"/>
        <w:jc w:val="both"/>
        <w:rPr>
          <w:rFonts w:ascii="Times New Roman" w:hAnsi="Times New Roman" w:cs="Times New Roman"/>
          <w:sz w:val="24"/>
          <w:szCs w:val="24"/>
        </w:rPr>
      </w:pPr>
      <w:r w:rsidRPr="00A61F41">
        <w:rPr>
          <w:rFonts w:ascii="Times New Roman" w:hAnsi="Times New Roman" w:cs="Times New Roman"/>
          <w:sz w:val="24"/>
          <w:szCs w:val="24"/>
          <w:lang w:val="en-US"/>
        </w:rPr>
        <w:t>Loosening</w:t>
      </w:r>
      <w:r w:rsidRPr="00A61F41">
        <w:rPr>
          <w:rFonts w:ascii="Times New Roman" w:hAnsi="Times New Roman" w:cs="Times New Roman"/>
          <w:sz w:val="24"/>
          <w:szCs w:val="24"/>
        </w:rPr>
        <w:t xml:space="preserve"> – разрыхление</w:t>
      </w:r>
    </w:p>
    <w:p w:rsidR="00A61F41" w:rsidRPr="00A61F41" w:rsidRDefault="00A61F41" w:rsidP="00A61F41">
      <w:pPr>
        <w:spacing w:after="0"/>
        <w:ind w:firstLine="540"/>
        <w:jc w:val="both"/>
        <w:rPr>
          <w:rFonts w:ascii="Times New Roman" w:hAnsi="Times New Roman" w:cs="Times New Roman"/>
          <w:sz w:val="24"/>
          <w:szCs w:val="24"/>
        </w:rPr>
      </w:pPr>
      <w:r w:rsidRPr="00A61F41">
        <w:rPr>
          <w:rFonts w:ascii="Times New Roman" w:hAnsi="Times New Roman" w:cs="Times New Roman"/>
          <w:sz w:val="24"/>
          <w:szCs w:val="24"/>
          <w:lang w:val="en-US"/>
        </w:rPr>
        <w:t>Lower</w:t>
      </w:r>
      <w:r w:rsidRPr="00A61F41">
        <w:rPr>
          <w:rFonts w:ascii="Times New Roman" w:hAnsi="Times New Roman" w:cs="Times New Roman"/>
          <w:sz w:val="24"/>
          <w:szCs w:val="24"/>
        </w:rPr>
        <w:t xml:space="preserve"> – понижать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Lump</w:t>
      </w:r>
      <w:r w:rsidRPr="00A61F41">
        <w:rPr>
          <w:rFonts w:ascii="Times New Roman" w:hAnsi="Times New Roman" w:cs="Times New Roman"/>
          <w:sz w:val="24"/>
          <w:szCs w:val="24"/>
        </w:rPr>
        <w:t xml:space="preserve"> – кусковой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Lye</w:t>
      </w:r>
      <w:r w:rsidRPr="00A61F41">
        <w:rPr>
          <w:rFonts w:ascii="Times New Roman" w:hAnsi="Times New Roman" w:cs="Times New Roman"/>
          <w:sz w:val="24"/>
          <w:szCs w:val="24"/>
        </w:rPr>
        <w:t xml:space="preserve"> – щелок</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M</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Machine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tool</w:t>
      </w:r>
      <w:r w:rsidRPr="00A61F41">
        <w:rPr>
          <w:rFonts w:ascii="Times New Roman" w:hAnsi="Times New Roman" w:cs="Times New Roman"/>
          <w:sz w:val="24"/>
          <w:szCs w:val="24"/>
        </w:rPr>
        <w:t xml:space="preserve"> – станок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Machining</w:t>
      </w:r>
      <w:r w:rsidRPr="00A61F41">
        <w:rPr>
          <w:rFonts w:ascii="Times New Roman" w:hAnsi="Times New Roman" w:cs="Times New Roman"/>
          <w:sz w:val="24"/>
          <w:szCs w:val="24"/>
        </w:rPr>
        <w:t xml:space="preserve"> – механическая обработка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Magnet</w:t>
      </w:r>
      <w:r w:rsidRPr="00A61F41">
        <w:rPr>
          <w:rFonts w:ascii="Times New Roman" w:hAnsi="Times New Roman" w:cs="Times New Roman"/>
          <w:sz w:val="24"/>
          <w:szCs w:val="24"/>
        </w:rPr>
        <w:t xml:space="preserve"> – магнит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Maintenance</w:t>
      </w:r>
      <w:r w:rsidRPr="00A61F41">
        <w:rPr>
          <w:rFonts w:ascii="Times New Roman" w:hAnsi="Times New Roman" w:cs="Times New Roman"/>
          <w:sz w:val="24"/>
          <w:szCs w:val="24"/>
        </w:rPr>
        <w:t xml:space="preserve"> – обеспечение, поддержание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Making</w:t>
      </w:r>
      <w:r w:rsidRPr="00A61F41">
        <w:rPr>
          <w:rFonts w:ascii="Times New Roman" w:hAnsi="Times New Roman" w:cs="Times New Roman"/>
          <w:sz w:val="24"/>
          <w:szCs w:val="24"/>
        </w:rPr>
        <w:t xml:space="preserve"> – составляющая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Malfunction</w:t>
      </w:r>
      <w:r w:rsidRPr="00A61F41">
        <w:rPr>
          <w:rFonts w:ascii="Times New Roman" w:hAnsi="Times New Roman" w:cs="Times New Roman"/>
          <w:sz w:val="24"/>
          <w:szCs w:val="24"/>
        </w:rPr>
        <w:t xml:space="preserve"> – сбой, неисправная работа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Mantle – </w:t>
      </w:r>
      <w:r w:rsidRPr="00A61F41">
        <w:rPr>
          <w:rFonts w:ascii="Times New Roman" w:hAnsi="Times New Roman" w:cs="Times New Roman"/>
          <w:sz w:val="24"/>
          <w:szCs w:val="24"/>
        </w:rPr>
        <w:t>мантия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Manual – </w:t>
      </w:r>
      <w:r w:rsidRPr="00A61F41">
        <w:rPr>
          <w:rFonts w:ascii="Times New Roman" w:hAnsi="Times New Roman" w:cs="Times New Roman"/>
          <w:sz w:val="24"/>
          <w:szCs w:val="24"/>
        </w:rPr>
        <w:t>ручной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Manually – </w:t>
      </w:r>
      <w:r w:rsidRPr="00A61F41">
        <w:rPr>
          <w:rFonts w:ascii="Times New Roman" w:hAnsi="Times New Roman" w:cs="Times New Roman"/>
          <w:sz w:val="24"/>
          <w:szCs w:val="24"/>
        </w:rPr>
        <w:t>вручную</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Manual way – </w:t>
      </w:r>
      <w:r w:rsidRPr="00A61F41">
        <w:rPr>
          <w:rFonts w:ascii="Times New Roman" w:hAnsi="Times New Roman" w:cs="Times New Roman"/>
          <w:sz w:val="24"/>
          <w:szCs w:val="24"/>
        </w:rPr>
        <w:t>ручной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способ</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Mechanical shovel – </w:t>
      </w:r>
      <w:r w:rsidRPr="00A61F41">
        <w:rPr>
          <w:rFonts w:ascii="Times New Roman" w:hAnsi="Times New Roman" w:cs="Times New Roman"/>
          <w:sz w:val="24"/>
          <w:szCs w:val="24"/>
        </w:rPr>
        <w:t>механическая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лопата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Melt – </w:t>
      </w:r>
      <w:r w:rsidRPr="00A61F41">
        <w:rPr>
          <w:rFonts w:ascii="Times New Roman" w:hAnsi="Times New Roman" w:cs="Times New Roman"/>
          <w:sz w:val="24"/>
          <w:szCs w:val="24"/>
        </w:rPr>
        <w:t>расплав</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плав</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Mergence</w:t>
      </w:r>
      <w:r w:rsidRPr="00A61F41">
        <w:rPr>
          <w:rFonts w:ascii="Times New Roman" w:hAnsi="Times New Roman" w:cs="Times New Roman"/>
          <w:sz w:val="24"/>
          <w:szCs w:val="24"/>
        </w:rPr>
        <w:t xml:space="preserve"> – слияние, объединение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Mesh</w:t>
      </w:r>
      <w:r w:rsidRPr="00A61F41">
        <w:rPr>
          <w:rFonts w:ascii="Times New Roman" w:hAnsi="Times New Roman" w:cs="Times New Roman"/>
          <w:sz w:val="24"/>
          <w:szCs w:val="24"/>
        </w:rPr>
        <w:t xml:space="preserve"> – сетка, сетчатый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lastRenderedPageBreak/>
        <w:t>Mesh</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number</w:t>
      </w:r>
      <w:r w:rsidRPr="00A61F41">
        <w:rPr>
          <w:rFonts w:ascii="Times New Roman" w:hAnsi="Times New Roman" w:cs="Times New Roman"/>
          <w:sz w:val="24"/>
          <w:szCs w:val="24"/>
        </w:rPr>
        <w:t xml:space="preserve"> – число меш</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Metallurgical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complex</w:t>
      </w:r>
      <w:r w:rsidRPr="00A61F41">
        <w:rPr>
          <w:rFonts w:ascii="Times New Roman" w:hAnsi="Times New Roman" w:cs="Times New Roman"/>
          <w:sz w:val="24"/>
          <w:szCs w:val="24"/>
        </w:rPr>
        <w:t xml:space="preserve"> – металлургический комбинат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Mica</w:t>
      </w:r>
      <w:r w:rsidRPr="00A61F41">
        <w:rPr>
          <w:rFonts w:ascii="Times New Roman" w:hAnsi="Times New Roman" w:cs="Times New Roman"/>
          <w:sz w:val="24"/>
          <w:szCs w:val="24"/>
        </w:rPr>
        <w:t xml:space="preserve"> – слюда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Mill</w:t>
      </w:r>
      <w:r w:rsidRPr="00A61F41">
        <w:rPr>
          <w:rFonts w:ascii="Times New Roman" w:hAnsi="Times New Roman" w:cs="Times New Roman"/>
          <w:sz w:val="24"/>
          <w:szCs w:val="24"/>
        </w:rPr>
        <w:t xml:space="preserve"> – мельница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Mill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scale</w:t>
      </w:r>
      <w:r w:rsidRPr="00A61F41">
        <w:rPr>
          <w:rFonts w:ascii="Times New Roman" w:hAnsi="Times New Roman" w:cs="Times New Roman"/>
          <w:sz w:val="24"/>
          <w:szCs w:val="24"/>
        </w:rPr>
        <w:t xml:space="preserve"> – прокатная окалина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Mine</w:t>
      </w:r>
      <w:r w:rsidRPr="00A61F41">
        <w:rPr>
          <w:rFonts w:ascii="Times New Roman" w:hAnsi="Times New Roman" w:cs="Times New Roman"/>
          <w:sz w:val="24"/>
          <w:szCs w:val="24"/>
        </w:rPr>
        <w:t xml:space="preserve"> – рудник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Mine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water</w:t>
      </w:r>
      <w:r w:rsidRPr="00A61F41">
        <w:rPr>
          <w:rFonts w:ascii="Times New Roman" w:hAnsi="Times New Roman" w:cs="Times New Roman"/>
          <w:sz w:val="24"/>
          <w:szCs w:val="24"/>
        </w:rPr>
        <w:t xml:space="preserve"> – шахтные воды</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Mining – </w:t>
      </w:r>
      <w:r w:rsidRPr="00A61F41">
        <w:rPr>
          <w:rFonts w:ascii="Times New Roman" w:hAnsi="Times New Roman" w:cs="Times New Roman"/>
          <w:sz w:val="24"/>
          <w:szCs w:val="24"/>
        </w:rPr>
        <w:t>добыча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Mineral raw material – </w:t>
      </w:r>
      <w:r w:rsidRPr="00A61F41">
        <w:rPr>
          <w:rFonts w:ascii="Times New Roman" w:hAnsi="Times New Roman" w:cs="Times New Roman"/>
          <w:sz w:val="24"/>
          <w:szCs w:val="24"/>
        </w:rPr>
        <w:t>минеральное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сырье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Mining-and-metallurgical complex – </w:t>
      </w:r>
      <w:r w:rsidRPr="00A61F41">
        <w:rPr>
          <w:rFonts w:ascii="Times New Roman" w:hAnsi="Times New Roman" w:cs="Times New Roman"/>
          <w:sz w:val="24"/>
          <w:szCs w:val="24"/>
        </w:rPr>
        <w:t>горно</w:t>
      </w:r>
      <w:r w:rsidRPr="00A61F41">
        <w:rPr>
          <w:rFonts w:ascii="Times New Roman" w:hAnsi="Times New Roman" w:cs="Times New Roman"/>
          <w:sz w:val="24"/>
          <w:szCs w:val="24"/>
          <w:lang w:val="en-US"/>
        </w:rPr>
        <w:t>-</w:t>
      </w:r>
      <w:r w:rsidRPr="00A61F41">
        <w:rPr>
          <w:rFonts w:ascii="Times New Roman" w:hAnsi="Times New Roman" w:cs="Times New Roman"/>
          <w:sz w:val="24"/>
          <w:szCs w:val="24"/>
        </w:rPr>
        <w:t>металлургический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комплекс</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Mixer</w:t>
      </w:r>
      <w:r w:rsidRPr="00A61F41">
        <w:rPr>
          <w:rFonts w:ascii="Times New Roman" w:hAnsi="Times New Roman" w:cs="Times New Roman"/>
          <w:sz w:val="24"/>
          <w:szCs w:val="24"/>
        </w:rPr>
        <w:t xml:space="preserve"> – смеситель, мешалка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Mobility</w:t>
      </w:r>
      <w:r w:rsidRPr="00A61F41">
        <w:rPr>
          <w:rFonts w:ascii="Times New Roman" w:hAnsi="Times New Roman" w:cs="Times New Roman"/>
          <w:sz w:val="24"/>
          <w:szCs w:val="24"/>
        </w:rPr>
        <w:t xml:space="preserve"> – подвижность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Mode</w:t>
      </w:r>
      <w:r w:rsidRPr="00A61F41">
        <w:rPr>
          <w:rFonts w:ascii="Times New Roman" w:hAnsi="Times New Roman" w:cs="Times New Roman"/>
          <w:sz w:val="24"/>
          <w:szCs w:val="24"/>
        </w:rPr>
        <w:t xml:space="preserve"> – режим, модель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Moisten</w:t>
      </w:r>
      <w:r w:rsidRPr="00A61F41">
        <w:rPr>
          <w:rFonts w:ascii="Times New Roman" w:hAnsi="Times New Roman" w:cs="Times New Roman"/>
          <w:sz w:val="24"/>
          <w:szCs w:val="24"/>
        </w:rPr>
        <w:t xml:space="preserve"> – увлажнять, смачивать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Moisture</w:t>
      </w:r>
      <w:r w:rsidRPr="00A61F41">
        <w:rPr>
          <w:rFonts w:ascii="Times New Roman" w:hAnsi="Times New Roman" w:cs="Times New Roman"/>
          <w:sz w:val="24"/>
          <w:szCs w:val="24"/>
        </w:rPr>
        <w:t xml:space="preserve"> – влага</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chemically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connected</w:t>
      </w:r>
      <w:r w:rsidRPr="00A61F41">
        <w:rPr>
          <w:rFonts w:ascii="Times New Roman" w:hAnsi="Times New Roman" w:cs="Times New Roman"/>
          <w:sz w:val="24"/>
          <w:szCs w:val="24"/>
        </w:rPr>
        <w:t xml:space="preserve"> – химически связанная</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hygroscopic</w:t>
      </w:r>
      <w:r w:rsidRPr="00A61F41">
        <w:rPr>
          <w:rFonts w:ascii="Times New Roman" w:hAnsi="Times New Roman" w:cs="Times New Roman"/>
          <w:sz w:val="24"/>
          <w:szCs w:val="24"/>
        </w:rPr>
        <w:t xml:space="preserve"> – гигроскопическая</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adhesive</w:t>
      </w:r>
      <w:r w:rsidRPr="00A61F41">
        <w:rPr>
          <w:rFonts w:ascii="Times New Roman" w:hAnsi="Times New Roman" w:cs="Times New Roman"/>
          <w:sz w:val="24"/>
          <w:szCs w:val="24"/>
        </w:rPr>
        <w:t xml:space="preserve"> – адгезионная</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capillary</w:t>
      </w:r>
      <w:r w:rsidRPr="00A61F41">
        <w:rPr>
          <w:rFonts w:ascii="Times New Roman" w:hAnsi="Times New Roman" w:cs="Times New Roman"/>
          <w:sz w:val="24"/>
          <w:szCs w:val="24"/>
        </w:rPr>
        <w:t xml:space="preserve"> – капиллярная</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gravitational</w:t>
      </w:r>
      <w:r w:rsidRPr="00A61F41">
        <w:rPr>
          <w:rFonts w:ascii="Times New Roman" w:hAnsi="Times New Roman" w:cs="Times New Roman"/>
          <w:sz w:val="24"/>
          <w:szCs w:val="24"/>
        </w:rPr>
        <w:t xml:space="preserve"> – гравитационная</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adsorbed</w:t>
      </w:r>
      <w:r w:rsidRPr="00A61F41">
        <w:rPr>
          <w:rFonts w:ascii="Times New Roman" w:hAnsi="Times New Roman" w:cs="Times New Roman"/>
          <w:sz w:val="24"/>
          <w:szCs w:val="24"/>
        </w:rPr>
        <w:t xml:space="preserve"> – адсорбированная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Motor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transport</w:t>
      </w:r>
      <w:r w:rsidRPr="00A61F41">
        <w:rPr>
          <w:rFonts w:ascii="Times New Roman" w:hAnsi="Times New Roman" w:cs="Times New Roman"/>
          <w:sz w:val="24"/>
          <w:szCs w:val="24"/>
        </w:rPr>
        <w:t xml:space="preserve"> – автотранспорт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Movable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screen</w:t>
      </w:r>
      <w:r w:rsidRPr="00A61F41">
        <w:rPr>
          <w:rFonts w:ascii="Times New Roman" w:hAnsi="Times New Roman" w:cs="Times New Roman"/>
          <w:sz w:val="24"/>
          <w:szCs w:val="24"/>
        </w:rPr>
        <w:t xml:space="preserve"> – подвижный грохот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Movement</w:t>
      </w:r>
      <w:r w:rsidRPr="00A61F41">
        <w:rPr>
          <w:rFonts w:ascii="Times New Roman" w:hAnsi="Times New Roman" w:cs="Times New Roman"/>
          <w:sz w:val="24"/>
          <w:szCs w:val="24"/>
        </w:rPr>
        <w:t xml:space="preserve"> – движение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Moving</w:t>
      </w:r>
      <w:r w:rsidRPr="00A61F41">
        <w:rPr>
          <w:rFonts w:ascii="Times New Roman" w:hAnsi="Times New Roman" w:cs="Times New Roman"/>
          <w:sz w:val="24"/>
          <w:szCs w:val="24"/>
        </w:rPr>
        <w:t xml:space="preserve"> – перемещение, передвижение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Multichamber</w:t>
      </w:r>
      <w:r w:rsidRPr="00A61F41">
        <w:rPr>
          <w:rFonts w:ascii="Times New Roman" w:hAnsi="Times New Roman" w:cs="Times New Roman"/>
          <w:sz w:val="24"/>
          <w:szCs w:val="24"/>
        </w:rPr>
        <w:t xml:space="preserve"> – многокамерный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Mutual</w:t>
      </w:r>
      <w:r w:rsidRPr="00A61F41">
        <w:rPr>
          <w:rFonts w:ascii="Times New Roman" w:hAnsi="Times New Roman" w:cs="Times New Roman"/>
          <w:sz w:val="24"/>
          <w:szCs w:val="24"/>
        </w:rPr>
        <w:t xml:space="preserve"> – совместный, взаимный </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N</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Narrow – </w:t>
      </w:r>
      <w:r w:rsidRPr="00A61F41">
        <w:rPr>
          <w:rFonts w:ascii="Times New Roman" w:hAnsi="Times New Roman" w:cs="Times New Roman"/>
          <w:sz w:val="24"/>
          <w:szCs w:val="24"/>
        </w:rPr>
        <w:t>узкий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fr-FR"/>
        </w:rPr>
        <w:t xml:space="preserve">Non-core drilling – </w:t>
      </w:r>
      <w:r w:rsidRPr="00A61F41">
        <w:rPr>
          <w:rFonts w:ascii="Times New Roman" w:hAnsi="Times New Roman" w:cs="Times New Roman"/>
          <w:sz w:val="24"/>
          <w:szCs w:val="24"/>
        </w:rPr>
        <w:t>бескерновое</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бурение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Non-electroconductive – </w:t>
      </w:r>
      <w:r w:rsidRPr="00A61F41">
        <w:rPr>
          <w:rFonts w:ascii="Times New Roman" w:hAnsi="Times New Roman" w:cs="Times New Roman"/>
          <w:sz w:val="24"/>
          <w:szCs w:val="24"/>
        </w:rPr>
        <w:t>неэлектропроводный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Nonmagnetic – </w:t>
      </w:r>
      <w:r w:rsidRPr="00A61F41">
        <w:rPr>
          <w:rFonts w:ascii="Times New Roman" w:hAnsi="Times New Roman" w:cs="Times New Roman"/>
          <w:sz w:val="24"/>
          <w:szCs w:val="24"/>
        </w:rPr>
        <w:t>немагнитный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Non-saturated – </w:t>
      </w:r>
      <w:r w:rsidRPr="00A61F41">
        <w:rPr>
          <w:rFonts w:ascii="Times New Roman" w:hAnsi="Times New Roman" w:cs="Times New Roman"/>
          <w:sz w:val="24"/>
          <w:szCs w:val="24"/>
        </w:rPr>
        <w:t>ненасыщенный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непредельный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Non-uniform – </w:t>
      </w:r>
      <w:r w:rsidRPr="00A61F41">
        <w:rPr>
          <w:rFonts w:ascii="Times New Roman" w:hAnsi="Times New Roman" w:cs="Times New Roman"/>
          <w:sz w:val="24"/>
          <w:szCs w:val="24"/>
        </w:rPr>
        <w:t>неоднородный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Nonwettability – </w:t>
      </w:r>
      <w:r w:rsidRPr="00A61F41">
        <w:rPr>
          <w:rFonts w:ascii="Times New Roman" w:hAnsi="Times New Roman" w:cs="Times New Roman"/>
          <w:sz w:val="24"/>
          <w:szCs w:val="24"/>
        </w:rPr>
        <w:t>несмачиваемость</w:t>
      </w:r>
    </w:p>
    <w:p w:rsidR="00A61F41" w:rsidRPr="00A61F41" w:rsidRDefault="00A61F41" w:rsidP="00A61F41">
      <w:pPr>
        <w:spacing w:after="0"/>
        <w:ind w:firstLine="567"/>
        <w:rPr>
          <w:rFonts w:ascii="Times New Roman" w:hAnsi="Times New Roman" w:cs="Times New Roman"/>
          <w:sz w:val="24"/>
          <w:szCs w:val="24"/>
          <w:lang w:val="en-US"/>
        </w:rPr>
      </w:pPr>
    </w:p>
    <w:p w:rsidR="00A61F41" w:rsidRPr="00A61F41" w:rsidRDefault="00A61F41" w:rsidP="00A61F41">
      <w:pPr>
        <w:spacing w:after="0"/>
        <w:ind w:firstLine="567"/>
        <w:rPr>
          <w:rFonts w:ascii="Times New Roman" w:hAnsi="Times New Roman" w:cs="Times New Roman"/>
          <w:b/>
          <w:sz w:val="24"/>
          <w:szCs w:val="24"/>
          <w:lang w:val="en-US"/>
        </w:rPr>
      </w:pPr>
      <w:r w:rsidRPr="00A61F41">
        <w:rPr>
          <w:rFonts w:ascii="Times New Roman" w:hAnsi="Times New Roman" w:cs="Times New Roman"/>
          <w:b/>
          <w:sz w:val="24"/>
          <w:szCs w:val="24"/>
          <w:lang w:val="en-US"/>
        </w:rPr>
        <w:t>O</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Oblong</w:t>
      </w:r>
      <w:r w:rsidRPr="00A61F41">
        <w:rPr>
          <w:rFonts w:ascii="Times New Roman" w:hAnsi="Times New Roman" w:cs="Times New Roman"/>
          <w:sz w:val="24"/>
          <w:szCs w:val="24"/>
        </w:rPr>
        <w:t xml:space="preserve"> – продолговатый, удлиненный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Observe</w:t>
      </w:r>
      <w:r w:rsidRPr="00A61F41">
        <w:rPr>
          <w:rFonts w:ascii="Times New Roman" w:hAnsi="Times New Roman" w:cs="Times New Roman"/>
          <w:sz w:val="24"/>
          <w:szCs w:val="24"/>
        </w:rPr>
        <w:t xml:space="preserve"> – наблюдать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Obvious</w:t>
      </w:r>
      <w:r w:rsidRPr="00A61F41">
        <w:rPr>
          <w:rFonts w:ascii="Times New Roman" w:hAnsi="Times New Roman" w:cs="Times New Roman"/>
          <w:sz w:val="24"/>
          <w:szCs w:val="24"/>
        </w:rPr>
        <w:t xml:space="preserve"> – очевидный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Occurrence</w:t>
      </w:r>
      <w:r w:rsidRPr="00A61F41">
        <w:rPr>
          <w:rFonts w:ascii="Times New Roman" w:hAnsi="Times New Roman" w:cs="Times New Roman"/>
          <w:sz w:val="24"/>
          <w:szCs w:val="24"/>
        </w:rPr>
        <w:t xml:space="preserve"> – распространенность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Oil</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and</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gas</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industry</w:t>
      </w:r>
      <w:r w:rsidRPr="00A61F41">
        <w:rPr>
          <w:rFonts w:ascii="Times New Roman" w:hAnsi="Times New Roman" w:cs="Times New Roman"/>
          <w:sz w:val="24"/>
          <w:szCs w:val="24"/>
        </w:rPr>
        <w:t xml:space="preserve"> – нефтегазовая промышленность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Oil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flotation</w:t>
      </w:r>
      <w:r w:rsidRPr="00A61F41">
        <w:rPr>
          <w:rFonts w:ascii="Times New Roman" w:hAnsi="Times New Roman" w:cs="Times New Roman"/>
          <w:sz w:val="24"/>
          <w:szCs w:val="24"/>
        </w:rPr>
        <w:t xml:space="preserve"> – масляная флотация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lastRenderedPageBreak/>
        <w:t>Oil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refining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and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gas</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processing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plants</w:t>
      </w:r>
      <w:r w:rsidRPr="00A61F41">
        <w:rPr>
          <w:rFonts w:ascii="Times New Roman" w:hAnsi="Times New Roman" w:cs="Times New Roman"/>
          <w:sz w:val="24"/>
          <w:szCs w:val="24"/>
        </w:rPr>
        <w:t xml:space="preserve"> – нефтеперерабатывающие и газоперерабатывающие заводы</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One above the other – </w:t>
      </w:r>
      <w:r w:rsidRPr="00A61F41">
        <w:rPr>
          <w:rFonts w:ascii="Times New Roman" w:hAnsi="Times New Roman" w:cs="Times New Roman"/>
          <w:sz w:val="24"/>
          <w:szCs w:val="24"/>
        </w:rPr>
        <w:t>один</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над</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другим</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Open-cast flank – </w:t>
      </w:r>
      <w:r w:rsidRPr="00A61F41">
        <w:rPr>
          <w:rFonts w:ascii="Times New Roman" w:hAnsi="Times New Roman" w:cs="Times New Roman"/>
          <w:sz w:val="24"/>
          <w:szCs w:val="24"/>
        </w:rPr>
        <w:t>борт</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карьера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Open-cast mining – </w:t>
      </w:r>
      <w:r w:rsidRPr="00A61F41">
        <w:rPr>
          <w:rFonts w:ascii="Times New Roman" w:hAnsi="Times New Roman" w:cs="Times New Roman"/>
          <w:sz w:val="24"/>
          <w:szCs w:val="24"/>
        </w:rPr>
        <w:t>открытая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разработка</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Opening</w:t>
      </w:r>
      <w:r w:rsidRPr="00A61F41">
        <w:rPr>
          <w:rFonts w:ascii="Times New Roman" w:hAnsi="Times New Roman" w:cs="Times New Roman"/>
          <w:sz w:val="24"/>
          <w:szCs w:val="24"/>
        </w:rPr>
        <w:t xml:space="preserve"> – вскрытие, раскрытие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Open</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hearth</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sinter</w:t>
      </w:r>
      <w:r w:rsidRPr="00A61F41">
        <w:rPr>
          <w:rFonts w:ascii="Times New Roman" w:hAnsi="Times New Roman" w:cs="Times New Roman"/>
          <w:sz w:val="24"/>
          <w:szCs w:val="24"/>
        </w:rPr>
        <w:t xml:space="preserve"> – мартеновский агломерат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Open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worked</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out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area</w:t>
      </w:r>
      <w:r w:rsidRPr="00A61F41">
        <w:rPr>
          <w:rFonts w:ascii="Times New Roman" w:hAnsi="Times New Roman" w:cs="Times New Roman"/>
          <w:sz w:val="24"/>
          <w:szCs w:val="24"/>
        </w:rPr>
        <w:t xml:space="preserve"> – открытое очистное пространство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Operating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force</w:t>
      </w:r>
      <w:r w:rsidRPr="00A61F41">
        <w:rPr>
          <w:rFonts w:ascii="Times New Roman" w:hAnsi="Times New Roman" w:cs="Times New Roman"/>
          <w:sz w:val="24"/>
          <w:szCs w:val="24"/>
        </w:rPr>
        <w:t xml:space="preserve"> – действующая сила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Operational</w:t>
      </w:r>
      <w:r w:rsidRPr="00A61F41">
        <w:rPr>
          <w:rFonts w:ascii="Times New Roman" w:hAnsi="Times New Roman" w:cs="Times New Roman"/>
          <w:sz w:val="24"/>
          <w:szCs w:val="24"/>
        </w:rPr>
        <w:t xml:space="preserve"> – эксплуатационный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Opposite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flotation</w:t>
      </w:r>
      <w:r w:rsidRPr="00A61F41">
        <w:rPr>
          <w:rFonts w:ascii="Times New Roman" w:hAnsi="Times New Roman" w:cs="Times New Roman"/>
          <w:sz w:val="24"/>
          <w:szCs w:val="24"/>
        </w:rPr>
        <w:t xml:space="preserve"> – обратная флотация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Oppositely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charged</w:t>
      </w:r>
      <w:r w:rsidRPr="00A61F41">
        <w:rPr>
          <w:rFonts w:ascii="Times New Roman" w:hAnsi="Times New Roman" w:cs="Times New Roman"/>
          <w:sz w:val="24"/>
          <w:szCs w:val="24"/>
        </w:rPr>
        <w:t xml:space="preserve"> – разноименно заряженный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Ore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body</w:t>
      </w:r>
      <w:r w:rsidRPr="00A61F41">
        <w:rPr>
          <w:rFonts w:ascii="Times New Roman" w:hAnsi="Times New Roman" w:cs="Times New Roman"/>
          <w:sz w:val="24"/>
          <w:szCs w:val="24"/>
        </w:rPr>
        <w:t xml:space="preserve"> – рудное тело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Ore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sorting</w:t>
      </w:r>
      <w:r w:rsidRPr="00A61F41">
        <w:rPr>
          <w:rFonts w:ascii="Times New Roman" w:hAnsi="Times New Roman" w:cs="Times New Roman"/>
          <w:sz w:val="24"/>
          <w:szCs w:val="24"/>
        </w:rPr>
        <w:t xml:space="preserve"> – рудоразборка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Output</w:t>
      </w:r>
      <w:r w:rsidRPr="00A61F41">
        <w:rPr>
          <w:rFonts w:ascii="Times New Roman" w:hAnsi="Times New Roman" w:cs="Times New Roman"/>
          <w:sz w:val="24"/>
          <w:szCs w:val="24"/>
        </w:rPr>
        <w:t xml:space="preserve"> – выход (продукта)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Overall dimensional – </w:t>
      </w:r>
      <w:r w:rsidRPr="00A61F41">
        <w:rPr>
          <w:rFonts w:ascii="Times New Roman" w:hAnsi="Times New Roman" w:cs="Times New Roman"/>
          <w:sz w:val="24"/>
          <w:szCs w:val="24"/>
        </w:rPr>
        <w:t>габаритный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размер</w:t>
      </w:r>
      <w:r w:rsidRPr="00A61F41">
        <w:rPr>
          <w:rFonts w:ascii="Times New Roman" w:hAnsi="Times New Roman" w:cs="Times New Roman"/>
          <w:sz w:val="24"/>
          <w:szCs w:val="24"/>
          <w:lang w:val="en-US"/>
        </w:rPr>
        <w:t>)</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Overburden rock – </w:t>
      </w:r>
      <w:r w:rsidRPr="00A61F41">
        <w:rPr>
          <w:rFonts w:ascii="Times New Roman" w:hAnsi="Times New Roman" w:cs="Times New Roman"/>
          <w:sz w:val="24"/>
          <w:szCs w:val="24"/>
        </w:rPr>
        <w:t>вскрышные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породы</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Overcoming</w:t>
      </w:r>
      <w:r w:rsidRPr="00A61F41">
        <w:rPr>
          <w:rFonts w:ascii="Times New Roman" w:hAnsi="Times New Roman" w:cs="Times New Roman"/>
          <w:color w:val="0000FF"/>
          <w:sz w:val="24"/>
          <w:szCs w:val="24"/>
          <w:lang w:val="en-US"/>
        </w:rPr>
        <w:t xml:space="preserve"> </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преодоление</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Overgrind</w:t>
      </w:r>
      <w:r w:rsidRPr="00A61F41">
        <w:rPr>
          <w:rFonts w:ascii="Times New Roman" w:hAnsi="Times New Roman" w:cs="Times New Roman"/>
          <w:color w:val="0000FF"/>
          <w:sz w:val="24"/>
          <w:szCs w:val="24"/>
          <w:lang w:val="en-US"/>
        </w:rPr>
        <w:t xml:space="preserve"> </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переизмельчать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Overgrinding, overmilling</w:t>
      </w:r>
      <w:r w:rsidRPr="00A61F41">
        <w:rPr>
          <w:rFonts w:ascii="Times New Roman" w:hAnsi="Times New Roman" w:cs="Times New Roman"/>
          <w:color w:val="0000FF"/>
          <w:sz w:val="24"/>
          <w:szCs w:val="24"/>
          <w:lang w:val="en-US"/>
        </w:rPr>
        <w:t xml:space="preserve"> </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переизмельчение</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Overload – </w:t>
      </w:r>
      <w:r w:rsidRPr="00A61F41">
        <w:rPr>
          <w:rFonts w:ascii="Times New Roman" w:hAnsi="Times New Roman" w:cs="Times New Roman"/>
          <w:sz w:val="24"/>
          <w:szCs w:val="24"/>
        </w:rPr>
        <w:t>перегружать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Overrolling – </w:t>
      </w:r>
      <w:r w:rsidRPr="00A61F41">
        <w:rPr>
          <w:rFonts w:ascii="Times New Roman" w:hAnsi="Times New Roman" w:cs="Times New Roman"/>
          <w:sz w:val="24"/>
          <w:szCs w:val="24"/>
        </w:rPr>
        <w:t>перекатывание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Oversize – </w:t>
      </w:r>
      <w:r w:rsidRPr="00A61F41">
        <w:rPr>
          <w:rFonts w:ascii="Times New Roman" w:hAnsi="Times New Roman" w:cs="Times New Roman"/>
          <w:sz w:val="24"/>
          <w:szCs w:val="24"/>
        </w:rPr>
        <w:t>негабарит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Overshoot – </w:t>
      </w:r>
      <w:r w:rsidRPr="00A61F41">
        <w:rPr>
          <w:rFonts w:ascii="Times New Roman" w:hAnsi="Times New Roman" w:cs="Times New Roman"/>
          <w:sz w:val="24"/>
          <w:szCs w:val="24"/>
        </w:rPr>
        <w:t>проскок</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Oversize product, plus material – </w:t>
      </w:r>
      <w:r w:rsidRPr="00A61F41">
        <w:rPr>
          <w:rFonts w:ascii="Times New Roman" w:hAnsi="Times New Roman" w:cs="Times New Roman"/>
          <w:sz w:val="24"/>
          <w:szCs w:val="24"/>
        </w:rPr>
        <w:t>надрешетный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продукт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Overturned – </w:t>
      </w:r>
      <w:r w:rsidRPr="00A61F41">
        <w:rPr>
          <w:rFonts w:ascii="Times New Roman" w:hAnsi="Times New Roman" w:cs="Times New Roman"/>
          <w:sz w:val="24"/>
          <w:szCs w:val="24"/>
        </w:rPr>
        <w:t>опрокинутый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перевернутый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Overflow – </w:t>
      </w:r>
      <w:r w:rsidRPr="00A61F41">
        <w:rPr>
          <w:rFonts w:ascii="Times New Roman" w:hAnsi="Times New Roman" w:cs="Times New Roman"/>
          <w:sz w:val="24"/>
          <w:szCs w:val="24"/>
        </w:rPr>
        <w:t>слив</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Overflow edge – </w:t>
      </w:r>
      <w:r w:rsidRPr="00A61F41">
        <w:rPr>
          <w:rFonts w:ascii="Times New Roman" w:hAnsi="Times New Roman" w:cs="Times New Roman"/>
          <w:sz w:val="24"/>
          <w:szCs w:val="24"/>
        </w:rPr>
        <w:t>сливной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порог</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Oxidizer – </w:t>
      </w:r>
      <w:r w:rsidRPr="00A61F41">
        <w:rPr>
          <w:rFonts w:ascii="Times New Roman" w:hAnsi="Times New Roman" w:cs="Times New Roman"/>
          <w:sz w:val="24"/>
          <w:szCs w:val="24"/>
        </w:rPr>
        <w:t>окислитель</w:t>
      </w:r>
    </w:p>
    <w:p w:rsidR="00A61F41" w:rsidRPr="00A61F41" w:rsidRDefault="00A61F41" w:rsidP="00A61F41">
      <w:pPr>
        <w:spacing w:after="0"/>
        <w:ind w:firstLine="567"/>
        <w:rPr>
          <w:rFonts w:ascii="Times New Roman" w:hAnsi="Times New Roman" w:cs="Times New Roman"/>
          <w:sz w:val="24"/>
          <w:szCs w:val="24"/>
          <w:lang w:val="en-US"/>
        </w:rPr>
      </w:pPr>
    </w:p>
    <w:p w:rsidR="00A61F41" w:rsidRPr="00A61F41" w:rsidRDefault="00A61F41" w:rsidP="00A61F41">
      <w:pPr>
        <w:spacing w:after="0"/>
        <w:ind w:firstLine="567"/>
        <w:rPr>
          <w:rFonts w:ascii="Times New Roman" w:hAnsi="Times New Roman" w:cs="Times New Roman"/>
          <w:b/>
          <w:sz w:val="24"/>
          <w:szCs w:val="24"/>
          <w:lang w:val="en-US"/>
        </w:rPr>
      </w:pPr>
      <w:r w:rsidRPr="00A61F41">
        <w:rPr>
          <w:rFonts w:ascii="Times New Roman" w:hAnsi="Times New Roman" w:cs="Times New Roman"/>
          <w:b/>
          <w:sz w:val="24"/>
          <w:szCs w:val="24"/>
          <w:lang w:val="en-US"/>
        </w:rPr>
        <w:t>P</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Packing – </w:t>
      </w:r>
      <w:r w:rsidRPr="00A61F41">
        <w:rPr>
          <w:rFonts w:ascii="Times New Roman" w:hAnsi="Times New Roman" w:cs="Times New Roman"/>
          <w:sz w:val="24"/>
          <w:szCs w:val="24"/>
        </w:rPr>
        <w:t>насадка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Paddle – </w:t>
      </w:r>
      <w:r w:rsidRPr="00A61F41">
        <w:rPr>
          <w:rFonts w:ascii="Times New Roman" w:hAnsi="Times New Roman" w:cs="Times New Roman"/>
          <w:sz w:val="24"/>
          <w:szCs w:val="24"/>
        </w:rPr>
        <w:t>гребок</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Pallet – </w:t>
      </w:r>
      <w:r w:rsidRPr="00A61F41">
        <w:rPr>
          <w:rFonts w:ascii="Times New Roman" w:hAnsi="Times New Roman" w:cs="Times New Roman"/>
          <w:sz w:val="24"/>
          <w:szCs w:val="24"/>
        </w:rPr>
        <w:t>поддон</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Pan – </w:t>
      </w:r>
      <w:r w:rsidRPr="00A61F41">
        <w:rPr>
          <w:rFonts w:ascii="Times New Roman" w:hAnsi="Times New Roman" w:cs="Times New Roman"/>
          <w:sz w:val="24"/>
          <w:szCs w:val="24"/>
        </w:rPr>
        <w:t>корыто</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Partition – </w:t>
      </w:r>
      <w:r w:rsidRPr="00A61F41">
        <w:rPr>
          <w:rFonts w:ascii="Times New Roman" w:hAnsi="Times New Roman" w:cs="Times New Roman"/>
          <w:sz w:val="24"/>
          <w:szCs w:val="24"/>
        </w:rPr>
        <w:t>перегородка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Pebble – </w:t>
      </w:r>
      <w:r w:rsidRPr="00A61F41">
        <w:rPr>
          <w:rFonts w:ascii="Times New Roman" w:hAnsi="Times New Roman" w:cs="Times New Roman"/>
          <w:sz w:val="24"/>
          <w:szCs w:val="24"/>
        </w:rPr>
        <w:t>галька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Pellet – </w:t>
      </w:r>
      <w:r w:rsidRPr="00A61F41">
        <w:rPr>
          <w:rFonts w:ascii="Times New Roman" w:hAnsi="Times New Roman" w:cs="Times New Roman"/>
          <w:sz w:val="24"/>
          <w:szCs w:val="24"/>
        </w:rPr>
        <w:t>окатыш</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Pelletizer – </w:t>
      </w:r>
      <w:r w:rsidRPr="00A61F41">
        <w:rPr>
          <w:rFonts w:ascii="Times New Roman" w:hAnsi="Times New Roman" w:cs="Times New Roman"/>
          <w:sz w:val="24"/>
          <w:szCs w:val="24"/>
        </w:rPr>
        <w:t>окомкователь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Pelletizing – </w:t>
      </w:r>
      <w:r w:rsidRPr="00A61F41">
        <w:rPr>
          <w:rFonts w:ascii="Times New Roman" w:hAnsi="Times New Roman" w:cs="Times New Roman"/>
          <w:sz w:val="24"/>
          <w:szCs w:val="24"/>
        </w:rPr>
        <w:t>окомкование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Penetration – </w:t>
      </w:r>
      <w:r w:rsidRPr="00A61F41">
        <w:rPr>
          <w:rFonts w:ascii="Times New Roman" w:hAnsi="Times New Roman" w:cs="Times New Roman"/>
          <w:sz w:val="24"/>
          <w:szCs w:val="24"/>
        </w:rPr>
        <w:t>проникание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Permanent trench – </w:t>
      </w:r>
      <w:r w:rsidRPr="00A61F41">
        <w:rPr>
          <w:rFonts w:ascii="Times New Roman" w:hAnsi="Times New Roman" w:cs="Times New Roman"/>
          <w:sz w:val="24"/>
          <w:szCs w:val="24"/>
        </w:rPr>
        <w:t>капитальная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траншея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Permittivity – </w:t>
      </w:r>
      <w:r w:rsidRPr="00A61F41">
        <w:rPr>
          <w:rFonts w:ascii="Times New Roman" w:hAnsi="Times New Roman" w:cs="Times New Roman"/>
          <w:sz w:val="24"/>
          <w:szCs w:val="24"/>
        </w:rPr>
        <w:t>диэлектрическая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проницаемость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Piece – </w:t>
      </w:r>
      <w:r w:rsidRPr="00A61F41">
        <w:rPr>
          <w:rFonts w:ascii="Times New Roman" w:hAnsi="Times New Roman" w:cs="Times New Roman"/>
          <w:sz w:val="24"/>
          <w:szCs w:val="24"/>
        </w:rPr>
        <w:t>кусок</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Pile – </w:t>
      </w:r>
      <w:r w:rsidRPr="00A61F41">
        <w:rPr>
          <w:rFonts w:ascii="Times New Roman" w:hAnsi="Times New Roman" w:cs="Times New Roman"/>
          <w:sz w:val="24"/>
          <w:szCs w:val="24"/>
        </w:rPr>
        <w:t>штабель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lastRenderedPageBreak/>
        <w:t>Pillar</w:t>
      </w:r>
      <w:r w:rsidRPr="00A61F41">
        <w:rPr>
          <w:rFonts w:ascii="Times New Roman" w:hAnsi="Times New Roman" w:cs="Times New Roman"/>
          <w:sz w:val="24"/>
          <w:szCs w:val="24"/>
        </w:rPr>
        <w:t xml:space="preserve"> – целик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Pine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oil</w:t>
      </w:r>
      <w:r w:rsidRPr="00A61F41">
        <w:rPr>
          <w:rFonts w:ascii="Times New Roman" w:hAnsi="Times New Roman" w:cs="Times New Roman"/>
          <w:sz w:val="24"/>
          <w:szCs w:val="24"/>
        </w:rPr>
        <w:t xml:space="preserve"> – сосновое масло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Pipe</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drier</w:t>
      </w:r>
      <w:r w:rsidRPr="00A61F41">
        <w:rPr>
          <w:rFonts w:ascii="Times New Roman" w:hAnsi="Times New Roman" w:cs="Times New Roman"/>
          <w:sz w:val="24"/>
          <w:szCs w:val="24"/>
        </w:rPr>
        <w:t xml:space="preserve"> – труба-сушилка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Piston – </w:t>
      </w:r>
      <w:r w:rsidRPr="00A61F41">
        <w:rPr>
          <w:rFonts w:ascii="Times New Roman" w:hAnsi="Times New Roman" w:cs="Times New Roman"/>
          <w:sz w:val="24"/>
          <w:szCs w:val="24"/>
        </w:rPr>
        <w:t>поршень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Place in layers – </w:t>
      </w:r>
      <w:r w:rsidRPr="00A61F41">
        <w:rPr>
          <w:rFonts w:ascii="Times New Roman" w:hAnsi="Times New Roman" w:cs="Times New Roman"/>
          <w:sz w:val="24"/>
          <w:szCs w:val="24"/>
        </w:rPr>
        <w:t>укладывать</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слоями</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Placer – </w:t>
      </w:r>
      <w:r w:rsidRPr="00A61F41">
        <w:rPr>
          <w:rFonts w:ascii="Times New Roman" w:hAnsi="Times New Roman" w:cs="Times New Roman"/>
          <w:sz w:val="24"/>
          <w:szCs w:val="24"/>
        </w:rPr>
        <w:t>россыпь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Placer ore – </w:t>
      </w:r>
      <w:r w:rsidRPr="00A61F41">
        <w:rPr>
          <w:rFonts w:ascii="Times New Roman" w:hAnsi="Times New Roman" w:cs="Times New Roman"/>
          <w:sz w:val="24"/>
          <w:szCs w:val="24"/>
        </w:rPr>
        <w:t>рассыпная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руда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Plane – </w:t>
      </w:r>
      <w:r w:rsidRPr="00A61F41">
        <w:rPr>
          <w:rFonts w:ascii="Times New Roman" w:hAnsi="Times New Roman" w:cs="Times New Roman"/>
          <w:sz w:val="24"/>
          <w:szCs w:val="24"/>
        </w:rPr>
        <w:t>плоскость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Plate</w:t>
      </w:r>
      <w:r w:rsidRPr="00A61F41">
        <w:rPr>
          <w:rFonts w:ascii="Times New Roman" w:hAnsi="Times New Roman" w:cs="Times New Roman"/>
          <w:sz w:val="24"/>
          <w:szCs w:val="24"/>
        </w:rPr>
        <w:t xml:space="preserve"> – пластина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Plenty</w:t>
      </w:r>
      <w:r w:rsidRPr="00A61F41">
        <w:rPr>
          <w:rFonts w:ascii="Times New Roman" w:hAnsi="Times New Roman" w:cs="Times New Roman"/>
          <w:sz w:val="24"/>
          <w:szCs w:val="24"/>
        </w:rPr>
        <w:t xml:space="preserve"> – большое количество, множество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Plunger – </w:t>
      </w:r>
      <w:r w:rsidRPr="00A61F41">
        <w:rPr>
          <w:rFonts w:ascii="Times New Roman" w:hAnsi="Times New Roman" w:cs="Times New Roman"/>
          <w:sz w:val="24"/>
          <w:szCs w:val="24"/>
        </w:rPr>
        <w:t>плунжер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Pole</w:t>
      </w:r>
      <w:r w:rsidRPr="00A61F41">
        <w:rPr>
          <w:rFonts w:ascii="Times New Roman" w:hAnsi="Times New Roman" w:cs="Times New Roman"/>
          <w:sz w:val="24"/>
          <w:szCs w:val="24"/>
        </w:rPr>
        <w:t xml:space="preserve"> – полюс</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Pore</w:t>
      </w:r>
      <w:r w:rsidRPr="00A61F41">
        <w:rPr>
          <w:rFonts w:ascii="Times New Roman" w:hAnsi="Times New Roman" w:cs="Times New Roman"/>
          <w:sz w:val="24"/>
          <w:szCs w:val="24"/>
        </w:rPr>
        <w:t xml:space="preserve"> – пора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Porosity</w:t>
      </w:r>
      <w:r w:rsidRPr="00A61F41">
        <w:rPr>
          <w:rFonts w:ascii="Times New Roman" w:hAnsi="Times New Roman" w:cs="Times New Roman"/>
          <w:sz w:val="24"/>
          <w:szCs w:val="24"/>
        </w:rPr>
        <w:t xml:space="preserve"> – пористость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Porous</w:t>
      </w:r>
      <w:r w:rsidRPr="00A61F41">
        <w:rPr>
          <w:rFonts w:ascii="Times New Roman" w:hAnsi="Times New Roman" w:cs="Times New Roman"/>
          <w:sz w:val="24"/>
          <w:szCs w:val="24"/>
        </w:rPr>
        <w:t xml:space="preserve"> – пористый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Possess</w:t>
      </w:r>
      <w:r w:rsidRPr="00A61F41">
        <w:rPr>
          <w:rFonts w:ascii="Times New Roman" w:hAnsi="Times New Roman" w:cs="Times New Roman"/>
          <w:sz w:val="24"/>
          <w:szCs w:val="24"/>
        </w:rPr>
        <w:t xml:space="preserve"> – обладать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Power</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intensive</w:t>
      </w:r>
      <w:r w:rsidRPr="00A61F41">
        <w:rPr>
          <w:rFonts w:ascii="Times New Roman" w:hAnsi="Times New Roman" w:cs="Times New Roman"/>
          <w:sz w:val="24"/>
          <w:szCs w:val="24"/>
        </w:rPr>
        <w:t xml:space="preserve"> – энергоемкий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Pre</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existing</w:t>
      </w:r>
      <w:r w:rsidRPr="00A61F41">
        <w:rPr>
          <w:rFonts w:ascii="Times New Roman" w:hAnsi="Times New Roman" w:cs="Times New Roman"/>
          <w:sz w:val="24"/>
          <w:szCs w:val="24"/>
        </w:rPr>
        <w:t xml:space="preserve"> – ранее существующий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Preliminary</w:t>
      </w:r>
      <w:r w:rsidRPr="00A61F41">
        <w:rPr>
          <w:rFonts w:ascii="Times New Roman" w:hAnsi="Times New Roman" w:cs="Times New Roman"/>
          <w:sz w:val="24"/>
          <w:szCs w:val="24"/>
        </w:rPr>
        <w:t xml:space="preserve"> – предварительный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Preparatory</w:t>
      </w:r>
      <w:r w:rsidRPr="00A61F41">
        <w:rPr>
          <w:rFonts w:ascii="Times New Roman" w:hAnsi="Times New Roman" w:cs="Times New Roman"/>
          <w:sz w:val="24"/>
          <w:szCs w:val="24"/>
        </w:rPr>
        <w:t xml:space="preserve"> – подготовительный </w:t>
      </w:r>
    </w:p>
    <w:p w:rsidR="00A61F41" w:rsidRPr="00A61F41" w:rsidRDefault="00A61F41" w:rsidP="00A61F41">
      <w:pPr>
        <w:spacing w:after="0"/>
        <w:ind w:firstLine="540"/>
        <w:jc w:val="both"/>
        <w:rPr>
          <w:rFonts w:ascii="Times New Roman" w:hAnsi="Times New Roman" w:cs="Times New Roman"/>
          <w:sz w:val="24"/>
          <w:szCs w:val="24"/>
        </w:rPr>
      </w:pPr>
      <w:r w:rsidRPr="00A61F41">
        <w:rPr>
          <w:rFonts w:ascii="Times New Roman" w:hAnsi="Times New Roman" w:cs="Times New Roman"/>
          <w:sz w:val="24"/>
          <w:szCs w:val="24"/>
          <w:lang w:val="en-US"/>
        </w:rPr>
        <w:t>Pressing</w:t>
      </w:r>
      <w:r w:rsidRPr="00A61F41">
        <w:rPr>
          <w:rFonts w:ascii="Times New Roman" w:hAnsi="Times New Roman" w:cs="Times New Roman"/>
          <w:sz w:val="24"/>
          <w:szCs w:val="24"/>
        </w:rPr>
        <w:t xml:space="preserve"> – прессование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Pressing force – </w:t>
      </w:r>
      <w:r w:rsidRPr="00A61F41">
        <w:rPr>
          <w:rFonts w:ascii="Times New Roman" w:hAnsi="Times New Roman" w:cs="Times New Roman"/>
          <w:sz w:val="24"/>
          <w:szCs w:val="24"/>
        </w:rPr>
        <w:t>вдавливающая</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сила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Prevail</w:t>
      </w:r>
      <w:r w:rsidRPr="00A61F41">
        <w:rPr>
          <w:rFonts w:ascii="Times New Roman" w:hAnsi="Times New Roman" w:cs="Times New Roman"/>
          <w:sz w:val="24"/>
          <w:szCs w:val="24"/>
        </w:rPr>
        <w:t xml:space="preserve"> – преобладать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Prevent</w:t>
      </w:r>
      <w:r w:rsidRPr="00A61F41">
        <w:rPr>
          <w:rFonts w:ascii="Times New Roman" w:hAnsi="Times New Roman" w:cs="Times New Roman"/>
          <w:sz w:val="24"/>
          <w:szCs w:val="24"/>
        </w:rPr>
        <w:t xml:space="preserve"> – препятствовать, предотвращать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Previous</w:t>
      </w:r>
      <w:r w:rsidRPr="00A61F41">
        <w:rPr>
          <w:rFonts w:ascii="Times New Roman" w:hAnsi="Times New Roman" w:cs="Times New Roman"/>
          <w:sz w:val="24"/>
          <w:szCs w:val="24"/>
        </w:rPr>
        <w:t xml:space="preserve"> – предыдущий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Primary</w:t>
      </w:r>
      <w:r w:rsidRPr="00A61F41">
        <w:rPr>
          <w:rFonts w:ascii="Times New Roman" w:hAnsi="Times New Roman" w:cs="Times New Roman"/>
          <w:sz w:val="24"/>
          <w:szCs w:val="24"/>
        </w:rPr>
        <w:t xml:space="preserve"> – первичный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Primary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crusher</w:t>
      </w:r>
      <w:r w:rsidRPr="00A61F41">
        <w:rPr>
          <w:rFonts w:ascii="Times New Roman" w:hAnsi="Times New Roman" w:cs="Times New Roman"/>
          <w:sz w:val="24"/>
          <w:szCs w:val="24"/>
        </w:rPr>
        <w:t xml:space="preserve"> – первичная дробилка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Priming explosive – </w:t>
      </w:r>
      <w:r w:rsidRPr="00A61F41">
        <w:rPr>
          <w:rFonts w:ascii="Times New Roman" w:hAnsi="Times New Roman" w:cs="Times New Roman"/>
          <w:sz w:val="24"/>
          <w:szCs w:val="24"/>
        </w:rPr>
        <w:t>инициирующее</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взрывчатое</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вещество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Private</w:t>
      </w:r>
      <w:r w:rsidRPr="00A61F41">
        <w:rPr>
          <w:rFonts w:ascii="Times New Roman" w:hAnsi="Times New Roman" w:cs="Times New Roman"/>
          <w:sz w:val="24"/>
          <w:szCs w:val="24"/>
        </w:rPr>
        <w:t xml:space="preserve"> – частный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Probability</w:t>
      </w:r>
      <w:r w:rsidRPr="00A61F41">
        <w:rPr>
          <w:rFonts w:ascii="Times New Roman" w:hAnsi="Times New Roman" w:cs="Times New Roman"/>
          <w:sz w:val="24"/>
          <w:szCs w:val="24"/>
        </w:rPr>
        <w:t xml:space="preserve"> – вероятность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Product</w:t>
      </w:r>
      <w:r w:rsidRPr="00A61F41">
        <w:rPr>
          <w:rFonts w:ascii="Times New Roman" w:hAnsi="Times New Roman" w:cs="Times New Roman"/>
          <w:sz w:val="24"/>
          <w:szCs w:val="24"/>
        </w:rPr>
        <w:t xml:space="preserve"> – произведение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Profile – </w:t>
      </w:r>
      <w:r w:rsidRPr="00A61F41">
        <w:rPr>
          <w:rFonts w:ascii="Times New Roman" w:hAnsi="Times New Roman" w:cs="Times New Roman"/>
          <w:sz w:val="24"/>
          <w:szCs w:val="24"/>
        </w:rPr>
        <w:t>профиль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Profitable (or economic) reserves – </w:t>
      </w:r>
      <w:r w:rsidRPr="00A61F41">
        <w:rPr>
          <w:rFonts w:ascii="Times New Roman" w:hAnsi="Times New Roman" w:cs="Times New Roman"/>
          <w:sz w:val="24"/>
          <w:szCs w:val="24"/>
        </w:rPr>
        <w:t>рентабельные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запасы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Prospecting works – </w:t>
      </w:r>
      <w:r w:rsidRPr="00A61F41">
        <w:rPr>
          <w:rFonts w:ascii="Times New Roman" w:hAnsi="Times New Roman" w:cs="Times New Roman"/>
          <w:sz w:val="24"/>
          <w:szCs w:val="24"/>
        </w:rPr>
        <w:t>разведочные</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работы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Provide – </w:t>
      </w:r>
      <w:r w:rsidRPr="00A61F41">
        <w:rPr>
          <w:rFonts w:ascii="Times New Roman" w:hAnsi="Times New Roman" w:cs="Times New Roman"/>
          <w:sz w:val="24"/>
          <w:szCs w:val="24"/>
        </w:rPr>
        <w:t>обеспечивать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Promote</w:t>
      </w:r>
      <w:r w:rsidRPr="00A61F41">
        <w:rPr>
          <w:rFonts w:ascii="Times New Roman" w:hAnsi="Times New Roman" w:cs="Times New Roman"/>
          <w:sz w:val="24"/>
          <w:szCs w:val="24"/>
        </w:rPr>
        <w:t xml:space="preserve"> – способствовать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Promotion</w:t>
      </w:r>
      <w:r w:rsidRPr="00A61F41">
        <w:rPr>
          <w:rFonts w:ascii="Times New Roman" w:hAnsi="Times New Roman" w:cs="Times New Roman"/>
          <w:sz w:val="24"/>
          <w:szCs w:val="24"/>
        </w:rPr>
        <w:t xml:space="preserve"> – продвижение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Pulp</w:t>
      </w:r>
      <w:r w:rsidRPr="00A61F41">
        <w:rPr>
          <w:rFonts w:ascii="Times New Roman" w:hAnsi="Times New Roman" w:cs="Times New Roman"/>
          <w:sz w:val="24"/>
          <w:szCs w:val="24"/>
        </w:rPr>
        <w:t xml:space="preserve"> – пульпа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Pulse</w:t>
      </w:r>
      <w:r w:rsidRPr="00A61F41">
        <w:rPr>
          <w:rFonts w:ascii="Times New Roman" w:hAnsi="Times New Roman" w:cs="Times New Roman"/>
          <w:sz w:val="24"/>
          <w:szCs w:val="24"/>
        </w:rPr>
        <w:t xml:space="preserve"> – пульсировать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Punch</w:t>
      </w:r>
      <w:r w:rsidRPr="00A61F41">
        <w:rPr>
          <w:rFonts w:ascii="Times New Roman" w:hAnsi="Times New Roman" w:cs="Times New Roman"/>
          <w:sz w:val="24"/>
          <w:szCs w:val="24"/>
        </w:rPr>
        <w:t xml:space="preserve"> – перфоратор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Punched</w:t>
      </w:r>
      <w:r w:rsidRPr="00A61F41">
        <w:rPr>
          <w:rFonts w:ascii="Times New Roman" w:hAnsi="Times New Roman" w:cs="Times New Roman"/>
          <w:sz w:val="24"/>
          <w:szCs w:val="24"/>
        </w:rPr>
        <w:t xml:space="preserve"> – перфорированный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Put out – </w:t>
      </w:r>
      <w:r w:rsidRPr="00A61F41">
        <w:rPr>
          <w:rFonts w:ascii="Times New Roman" w:hAnsi="Times New Roman" w:cs="Times New Roman"/>
          <w:sz w:val="24"/>
          <w:szCs w:val="24"/>
        </w:rPr>
        <w:t>выносить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Pyrrhotine – </w:t>
      </w:r>
      <w:r w:rsidRPr="00A61F41">
        <w:rPr>
          <w:rFonts w:ascii="Times New Roman" w:hAnsi="Times New Roman" w:cs="Times New Roman"/>
          <w:sz w:val="24"/>
          <w:szCs w:val="24"/>
        </w:rPr>
        <w:t>пирротин</w:t>
      </w:r>
    </w:p>
    <w:p w:rsidR="00A61F41" w:rsidRDefault="00A61F41" w:rsidP="00A61F41">
      <w:pPr>
        <w:spacing w:after="0"/>
        <w:ind w:firstLine="567"/>
        <w:rPr>
          <w:rFonts w:ascii="Times New Roman" w:hAnsi="Times New Roman" w:cs="Times New Roman"/>
          <w:sz w:val="24"/>
          <w:szCs w:val="24"/>
        </w:rPr>
      </w:pPr>
    </w:p>
    <w:p w:rsidR="00201CE7" w:rsidRPr="00201CE7" w:rsidRDefault="00201CE7"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lang w:val="en-US"/>
        </w:rPr>
      </w:pPr>
      <w:r w:rsidRPr="00A61F41">
        <w:rPr>
          <w:rFonts w:ascii="Times New Roman" w:hAnsi="Times New Roman" w:cs="Times New Roman"/>
          <w:b/>
          <w:sz w:val="24"/>
          <w:szCs w:val="24"/>
          <w:lang w:val="en-US"/>
        </w:rPr>
        <w:lastRenderedPageBreak/>
        <w:t>Q</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Qualitative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variety</w:t>
      </w:r>
      <w:r w:rsidRPr="00A61F41">
        <w:rPr>
          <w:rFonts w:ascii="Times New Roman" w:hAnsi="Times New Roman" w:cs="Times New Roman"/>
          <w:sz w:val="24"/>
          <w:szCs w:val="24"/>
        </w:rPr>
        <w:t xml:space="preserve"> – качественная разновидность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Quartz</w:t>
      </w:r>
      <w:r w:rsidRPr="00A61F41">
        <w:rPr>
          <w:rFonts w:ascii="Times New Roman" w:hAnsi="Times New Roman" w:cs="Times New Roman"/>
          <w:sz w:val="24"/>
          <w:szCs w:val="24"/>
        </w:rPr>
        <w:t xml:space="preserve"> – кварц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Quiet</w:t>
      </w:r>
      <w:r w:rsidRPr="00A61F41">
        <w:rPr>
          <w:rFonts w:ascii="Times New Roman" w:hAnsi="Times New Roman" w:cs="Times New Roman"/>
          <w:sz w:val="24"/>
          <w:szCs w:val="24"/>
        </w:rPr>
        <w:t xml:space="preserve"> – тихий</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R</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Radiation</w:t>
      </w:r>
      <w:r w:rsidRPr="00A61F41">
        <w:rPr>
          <w:rFonts w:ascii="Times New Roman" w:hAnsi="Times New Roman" w:cs="Times New Roman"/>
          <w:sz w:val="24"/>
          <w:szCs w:val="24"/>
        </w:rPr>
        <w:t xml:space="preserve"> – излучение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Rake</w:t>
      </w:r>
      <w:r w:rsidRPr="00A61F41">
        <w:rPr>
          <w:rFonts w:ascii="Times New Roman" w:hAnsi="Times New Roman" w:cs="Times New Roman"/>
          <w:sz w:val="24"/>
          <w:szCs w:val="24"/>
        </w:rPr>
        <w:t xml:space="preserve"> – гребок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Rate</w:t>
      </w:r>
      <w:r w:rsidRPr="00A61F41">
        <w:rPr>
          <w:rFonts w:ascii="Times New Roman" w:hAnsi="Times New Roman" w:cs="Times New Roman"/>
          <w:sz w:val="24"/>
          <w:szCs w:val="24"/>
        </w:rPr>
        <w:t xml:space="preserve"> – скорость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Rattler</w:t>
      </w:r>
      <w:r w:rsidRPr="00A61F41">
        <w:rPr>
          <w:rFonts w:ascii="Times New Roman" w:hAnsi="Times New Roman" w:cs="Times New Roman"/>
          <w:sz w:val="24"/>
          <w:szCs w:val="24"/>
        </w:rPr>
        <w:t xml:space="preserve"> – барабанная мельница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Reduction</w:t>
      </w:r>
      <w:r w:rsidRPr="00A61F41">
        <w:rPr>
          <w:rFonts w:ascii="Times New Roman" w:hAnsi="Times New Roman" w:cs="Times New Roman"/>
          <w:sz w:val="24"/>
          <w:szCs w:val="24"/>
        </w:rPr>
        <w:t xml:space="preserve"> – 1) снижение, сокращение; 2) восстановление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Receipt</w:t>
      </w:r>
      <w:r w:rsidRPr="00A61F41">
        <w:rPr>
          <w:rFonts w:ascii="Times New Roman" w:hAnsi="Times New Roman" w:cs="Times New Roman"/>
          <w:sz w:val="24"/>
          <w:szCs w:val="24"/>
        </w:rPr>
        <w:t xml:space="preserve"> – поступление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Reception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bunker</w:t>
      </w:r>
      <w:r w:rsidRPr="00A61F41">
        <w:rPr>
          <w:rFonts w:ascii="Times New Roman" w:hAnsi="Times New Roman" w:cs="Times New Roman"/>
          <w:sz w:val="24"/>
          <w:szCs w:val="24"/>
        </w:rPr>
        <w:t xml:space="preserve"> – приемный бункер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Reckon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on</w:t>
      </w:r>
      <w:r w:rsidRPr="00A61F41">
        <w:rPr>
          <w:rFonts w:ascii="Times New Roman" w:hAnsi="Times New Roman" w:cs="Times New Roman"/>
          <w:sz w:val="24"/>
          <w:szCs w:val="24"/>
        </w:rPr>
        <w:t xml:space="preserve"> – рассчитывать на, ожидать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Reconcentration</w:t>
      </w:r>
      <w:r w:rsidRPr="00A61F41">
        <w:rPr>
          <w:rFonts w:ascii="Times New Roman" w:hAnsi="Times New Roman" w:cs="Times New Roman"/>
          <w:sz w:val="24"/>
          <w:szCs w:val="24"/>
        </w:rPr>
        <w:t xml:space="preserve"> – дообогащение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Recovery</w:t>
      </w:r>
      <w:r w:rsidRPr="00A61F41">
        <w:rPr>
          <w:rFonts w:ascii="Times New Roman" w:hAnsi="Times New Roman" w:cs="Times New Roman"/>
          <w:sz w:val="24"/>
          <w:szCs w:val="24"/>
        </w:rPr>
        <w:t xml:space="preserve"> – возврат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Rectangular</w:t>
      </w:r>
      <w:r w:rsidRPr="00A61F41">
        <w:rPr>
          <w:rFonts w:ascii="Times New Roman" w:hAnsi="Times New Roman" w:cs="Times New Roman"/>
          <w:sz w:val="24"/>
          <w:szCs w:val="24"/>
        </w:rPr>
        <w:t xml:space="preserve"> – прямоугольный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Reducer</w:t>
      </w:r>
      <w:r w:rsidRPr="00A61F41">
        <w:rPr>
          <w:rFonts w:ascii="Times New Roman" w:hAnsi="Times New Roman" w:cs="Times New Roman"/>
          <w:sz w:val="24"/>
          <w:szCs w:val="24"/>
        </w:rPr>
        <w:t xml:space="preserve"> – восстановитель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Reextraction</w:t>
      </w:r>
      <w:r w:rsidRPr="00A61F41">
        <w:rPr>
          <w:rFonts w:ascii="Times New Roman" w:hAnsi="Times New Roman" w:cs="Times New Roman"/>
          <w:sz w:val="24"/>
          <w:szCs w:val="24"/>
        </w:rPr>
        <w:t xml:space="preserve"> – доизвлечение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Reflect</w:t>
      </w:r>
      <w:r w:rsidRPr="00A61F41">
        <w:rPr>
          <w:rFonts w:ascii="Times New Roman" w:hAnsi="Times New Roman" w:cs="Times New Roman"/>
          <w:sz w:val="24"/>
          <w:szCs w:val="24"/>
        </w:rPr>
        <w:t xml:space="preserve"> – отражать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Regeneration</w:t>
      </w:r>
      <w:r w:rsidRPr="00A61F41">
        <w:rPr>
          <w:rFonts w:ascii="Times New Roman" w:hAnsi="Times New Roman" w:cs="Times New Roman"/>
          <w:sz w:val="24"/>
          <w:szCs w:val="24"/>
        </w:rPr>
        <w:t xml:space="preserve"> – регенерация, восстановление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Regrinding</w:t>
      </w:r>
      <w:r w:rsidRPr="00A61F41">
        <w:rPr>
          <w:rFonts w:ascii="Times New Roman" w:hAnsi="Times New Roman" w:cs="Times New Roman"/>
          <w:sz w:val="24"/>
          <w:szCs w:val="24"/>
        </w:rPr>
        <w:t xml:space="preserve"> – доизмельчение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Regular</w:t>
      </w:r>
      <w:r w:rsidRPr="00A61F41">
        <w:rPr>
          <w:rFonts w:ascii="Times New Roman" w:hAnsi="Times New Roman" w:cs="Times New Roman"/>
          <w:sz w:val="24"/>
          <w:szCs w:val="24"/>
        </w:rPr>
        <w:t xml:space="preserve"> – геометрически правильной формы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Rehumidification</w:t>
      </w:r>
      <w:r w:rsidRPr="00A61F41">
        <w:rPr>
          <w:rFonts w:ascii="Times New Roman" w:hAnsi="Times New Roman" w:cs="Times New Roman"/>
          <w:sz w:val="24"/>
          <w:szCs w:val="24"/>
        </w:rPr>
        <w:t xml:space="preserve"> – переувлажнение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Reinforce – </w:t>
      </w:r>
      <w:r w:rsidRPr="00A61F41">
        <w:rPr>
          <w:rFonts w:ascii="Times New Roman" w:hAnsi="Times New Roman" w:cs="Times New Roman"/>
          <w:sz w:val="24"/>
          <w:szCs w:val="24"/>
        </w:rPr>
        <w:t>армировать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Reliability</w:t>
      </w:r>
      <w:r w:rsidRPr="00A61F41">
        <w:rPr>
          <w:rFonts w:ascii="Times New Roman" w:hAnsi="Times New Roman" w:cs="Times New Roman"/>
          <w:sz w:val="24"/>
          <w:szCs w:val="24"/>
        </w:rPr>
        <w:t xml:space="preserve"> – надежность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Remain</w:t>
      </w:r>
      <w:r w:rsidRPr="00A61F41">
        <w:rPr>
          <w:rFonts w:ascii="Times New Roman" w:hAnsi="Times New Roman" w:cs="Times New Roman"/>
          <w:sz w:val="24"/>
          <w:szCs w:val="24"/>
        </w:rPr>
        <w:t xml:space="preserve"> – оставаться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Removal</w:t>
      </w:r>
      <w:r w:rsidRPr="00A61F41">
        <w:rPr>
          <w:rFonts w:ascii="Times New Roman" w:hAnsi="Times New Roman" w:cs="Times New Roman"/>
          <w:sz w:val="24"/>
          <w:szCs w:val="24"/>
        </w:rPr>
        <w:t xml:space="preserve"> – удаление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Render</w:t>
      </w:r>
      <w:r w:rsidRPr="00A61F41">
        <w:rPr>
          <w:rFonts w:ascii="Times New Roman" w:hAnsi="Times New Roman" w:cs="Times New Roman"/>
          <w:sz w:val="24"/>
          <w:szCs w:val="24"/>
        </w:rPr>
        <w:t xml:space="preserve"> – оказывать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Repair – </w:t>
      </w:r>
      <w:r w:rsidRPr="00A61F41">
        <w:rPr>
          <w:rFonts w:ascii="Times New Roman" w:hAnsi="Times New Roman" w:cs="Times New Roman"/>
          <w:sz w:val="24"/>
          <w:szCs w:val="24"/>
        </w:rPr>
        <w:t>ремонт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Repartition (processing) of nonferrous metals – </w:t>
      </w:r>
      <w:r w:rsidRPr="00A61F41">
        <w:rPr>
          <w:rFonts w:ascii="Times New Roman" w:hAnsi="Times New Roman" w:cs="Times New Roman"/>
          <w:sz w:val="24"/>
          <w:szCs w:val="24"/>
        </w:rPr>
        <w:t>передел</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переработка</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цветных</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металлов</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Repeated</w:t>
      </w:r>
      <w:r w:rsidRPr="00A61F41">
        <w:rPr>
          <w:rFonts w:ascii="Times New Roman" w:hAnsi="Times New Roman" w:cs="Times New Roman"/>
          <w:sz w:val="24"/>
          <w:szCs w:val="24"/>
        </w:rPr>
        <w:t xml:space="preserve"> – многократный, повторяющийся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Repel</w:t>
      </w:r>
      <w:r w:rsidRPr="00A61F41">
        <w:rPr>
          <w:rFonts w:ascii="Times New Roman" w:hAnsi="Times New Roman" w:cs="Times New Roman"/>
          <w:sz w:val="24"/>
          <w:szCs w:val="24"/>
        </w:rPr>
        <w:t xml:space="preserve"> – отталкиваться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Replace</w:t>
      </w:r>
      <w:r w:rsidRPr="00A61F41">
        <w:rPr>
          <w:rFonts w:ascii="Times New Roman" w:hAnsi="Times New Roman" w:cs="Times New Roman"/>
          <w:sz w:val="24"/>
          <w:szCs w:val="24"/>
        </w:rPr>
        <w:t xml:space="preserve"> – замещать, заменять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Replaceable – </w:t>
      </w:r>
      <w:r w:rsidRPr="00A61F41">
        <w:rPr>
          <w:rFonts w:ascii="Times New Roman" w:hAnsi="Times New Roman" w:cs="Times New Roman"/>
          <w:sz w:val="24"/>
          <w:szCs w:val="24"/>
        </w:rPr>
        <w:t>сменный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fr-FR"/>
        </w:rPr>
        <w:t xml:space="preserve">Replacement – </w:t>
      </w:r>
      <w:r w:rsidRPr="00A61F41">
        <w:rPr>
          <w:rFonts w:ascii="Times New Roman" w:hAnsi="Times New Roman" w:cs="Times New Roman"/>
          <w:sz w:val="24"/>
          <w:szCs w:val="24"/>
        </w:rPr>
        <w:t>замена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Repurification – </w:t>
      </w:r>
      <w:r w:rsidRPr="00A61F41">
        <w:rPr>
          <w:rFonts w:ascii="Times New Roman" w:hAnsi="Times New Roman" w:cs="Times New Roman"/>
          <w:sz w:val="24"/>
          <w:szCs w:val="24"/>
        </w:rPr>
        <w:t>переочистка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Reservoir</w:t>
      </w:r>
      <w:r w:rsidRPr="00A61F41">
        <w:rPr>
          <w:rFonts w:ascii="Times New Roman" w:hAnsi="Times New Roman" w:cs="Times New Roman"/>
          <w:sz w:val="24"/>
          <w:szCs w:val="24"/>
        </w:rPr>
        <w:t xml:space="preserve"> – водоем</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Retreating</w:t>
      </w:r>
      <w:r w:rsidRPr="00A61F41">
        <w:rPr>
          <w:rFonts w:ascii="Times New Roman" w:hAnsi="Times New Roman" w:cs="Times New Roman"/>
          <w:sz w:val="24"/>
          <w:szCs w:val="24"/>
        </w:rPr>
        <w:t xml:space="preserve"> – доводка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Reuse</w:t>
      </w:r>
      <w:r w:rsidRPr="00A61F41">
        <w:rPr>
          <w:rFonts w:ascii="Times New Roman" w:hAnsi="Times New Roman" w:cs="Times New Roman"/>
          <w:sz w:val="24"/>
          <w:szCs w:val="24"/>
        </w:rPr>
        <w:t xml:space="preserve"> – повторное использование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Rhythm</w:t>
      </w:r>
      <w:r w:rsidRPr="00A61F41">
        <w:rPr>
          <w:rFonts w:ascii="Times New Roman" w:hAnsi="Times New Roman" w:cs="Times New Roman"/>
          <w:sz w:val="24"/>
          <w:szCs w:val="24"/>
        </w:rPr>
        <w:t xml:space="preserve"> – ритм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Ripper</w:t>
      </w:r>
      <w:r w:rsidRPr="00A61F41">
        <w:rPr>
          <w:rFonts w:ascii="Times New Roman" w:hAnsi="Times New Roman" w:cs="Times New Roman"/>
          <w:sz w:val="24"/>
          <w:szCs w:val="24"/>
        </w:rPr>
        <w:t xml:space="preserve"> – рыхлитель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Ripping</w:t>
      </w:r>
      <w:r w:rsidRPr="00A61F41">
        <w:rPr>
          <w:rFonts w:ascii="Times New Roman" w:hAnsi="Times New Roman" w:cs="Times New Roman"/>
          <w:sz w:val="24"/>
          <w:szCs w:val="24"/>
        </w:rPr>
        <w:t xml:space="preserve"> – рыхление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Rise</w:t>
      </w:r>
      <w:r w:rsidRPr="00A61F41">
        <w:rPr>
          <w:rFonts w:ascii="Times New Roman" w:hAnsi="Times New Roman" w:cs="Times New Roman"/>
          <w:sz w:val="24"/>
          <w:szCs w:val="24"/>
        </w:rPr>
        <w:t xml:space="preserve"> – подъем</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Roasting</w:t>
      </w:r>
      <w:r w:rsidRPr="00A61F41">
        <w:rPr>
          <w:rFonts w:ascii="Times New Roman" w:hAnsi="Times New Roman" w:cs="Times New Roman"/>
          <w:sz w:val="24"/>
          <w:szCs w:val="24"/>
        </w:rPr>
        <w:t xml:space="preserve"> – обжиг</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rPr>
        <w:lastRenderedPageBreak/>
        <w:t xml:space="preserve">   </w:t>
      </w:r>
      <w:r w:rsidRPr="00A61F41">
        <w:rPr>
          <w:rFonts w:ascii="Times New Roman" w:hAnsi="Times New Roman" w:cs="Times New Roman"/>
          <w:sz w:val="24"/>
          <w:szCs w:val="24"/>
          <w:lang w:val="en-US"/>
        </w:rPr>
        <w:t>Chloridizing</w:t>
      </w:r>
      <w:r w:rsidRPr="00A61F41">
        <w:rPr>
          <w:rFonts w:ascii="Times New Roman" w:hAnsi="Times New Roman" w:cs="Times New Roman"/>
          <w:sz w:val="24"/>
          <w:szCs w:val="24"/>
        </w:rPr>
        <w:t xml:space="preserve"> – хлорирующий</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Oxidizing</w:t>
      </w:r>
      <w:r w:rsidRPr="00A61F41">
        <w:rPr>
          <w:rFonts w:ascii="Times New Roman" w:hAnsi="Times New Roman" w:cs="Times New Roman"/>
          <w:sz w:val="24"/>
          <w:szCs w:val="24"/>
        </w:rPr>
        <w:t xml:space="preserve"> – окислительный</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Reducing</w:t>
      </w:r>
      <w:r w:rsidRPr="00A61F41">
        <w:rPr>
          <w:rFonts w:ascii="Times New Roman" w:hAnsi="Times New Roman" w:cs="Times New Roman"/>
          <w:sz w:val="24"/>
          <w:szCs w:val="24"/>
        </w:rPr>
        <w:t xml:space="preserve"> – восстановительный</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Sulphatizing</w:t>
      </w:r>
      <w:r w:rsidRPr="00A61F41">
        <w:rPr>
          <w:rFonts w:ascii="Times New Roman" w:hAnsi="Times New Roman" w:cs="Times New Roman"/>
          <w:sz w:val="24"/>
          <w:szCs w:val="24"/>
        </w:rPr>
        <w:t xml:space="preserve"> – сульфидирующий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Rock</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mass</w:t>
      </w:r>
      <w:r w:rsidRPr="00A61F41">
        <w:rPr>
          <w:rFonts w:ascii="Times New Roman" w:hAnsi="Times New Roman" w:cs="Times New Roman"/>
          <w:sz w:val="24"/>
          <w:szCs w:val="24"/>
        </w:rPr>
        <w:t xml:space="preserve"> – массив горных пород</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Roll</w:t>
      </w:r>
      <w:r w:rsidRPr="00A61F41">
        <w:rPr>
          <w:rFonts w:ascii="Times New Roman" w:hAnsi="Times New Roman" w:cs="Times New Roman"/>
          <w:sz w:val="24"/>
          <w:szCs w:val="24"/>
        </w:rPr>
        <w:t xml:space="preserve"> – валок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Roll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crusher</w:t>
      </w:r>
      <w:r w:rsidRPr="00A61F41">
        <w:rPr>
          <w:rFonts w:ascii="Times New Roman" w:hAnsi="Times New Roman" w:cs="Times New Roman"/>
          <w:sz w:val="24"/>
          <w:szCs w:val="24"/>
        </w:rPr>
        <w:t xml:space="preserve"> – валковая дробилка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Roller</w:t>
      </w:r>
      <w:r w:rsidRPr="00A61F41">
        <w:rPr>
          <w:rFonts w:ascii="Times New Roman" w:hAnsi="Times New Roman" w:cs="Times New Roman"/>
          <w:sz w:val="24"/>
          <w:szCs w:val="24"/>
        </w:rPr>
        <w:t xml:space="preserve"> – ролик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Roll</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ring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mill</w:t>
      </w:r>
      <w:r w:rsidRPr="00A61F41">
        <w:rPr>
          <w:rFonts w:ascii="Times New Roman" w:hAnsi="Times New Roman" w:cs="Times New Roman"/>
          <w:sz w:val="24"/>
          <w:szCs w:val="24"/>
        </w:rPr>
        <w:t xml:space="preserve"> – ролико-кольцевая мельница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Roof</w:t>
      </w:r>
      <w:r w:rsidRPr="00A61F41">
        <w:rPr>
          <w:rFonts w:ascii="Times New Roman" w:hAnsi="Times New Roman" w:cs="Times New Roman"/>
          <w:sz w:val="24"/>
          <w:szCs w:val="24"/>
        </w:rPr>
        <w:t xml:space="preserve"> – кровля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Rope</w:t>
      </w:r>
      <w:r w:rsidRPr="00A61F41">
        <w:rPr>
          <w:rFonts w:ascii="Times New Roman" w:hAnsi="Times New Roman" w:cs="Times New Roman"/>
          <w:sz w:val="24"/>
          <w:szCs w:val="24"/>
        </w:rPr>
        <w:t xml:space="preserve"> – веревка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Rotary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crusher</w:t>
      </w:r>
      <w:r w:rsidRPr="00A61F41">
        <w:rPr>
          <w:rFonts w:ascii="Times New Roman" w:hAnsi="Times New Roman" w:cs="Times New Roman"/>
          <w:sz w:val="24"/>
          <w:szCs w:val="24"/>
        </w:rPr>
        <w:t xml:space="preserve"> – роторная дробилка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Rotary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drilling</w:t>
      </w:r>
      <w:r w:rsidRPr="00A61F41">
        <w:rPr>
          <w:rFonts w:ascii="Times New Roman" w:hAnsi="Times New Roman" w:cs="Times New Roman"/>
          <w:sz w:val="24"/>
          <w:szCs w:val="24"/>
        </w:rPr>
        <w:t xml:space="preserve"> – вращательное бурение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Rotary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drilling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rig</w:t>
      </w:r>
      <w:r w:rsidRPr="00A61F41">
        <w:rPr>
          <w:rFonts w:ascii="Times New Roman" w:hAnsi="Times New Roman" w:cs="Times New Roman"/>
          <w:sz w:val="24"/>
          <w:szCs w:val="24"/>
        </w:rPr>
        <w:t xml:space="preserve"> – вращательная буровая установка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Rotary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lever</w:t>
      </w:r>
      <w:r w:rsidRPr="00A61F41">
        <w:rPr>
          <w:rFonts w:ascii="Times New Roman" w:hAnsi="Times New Roman" w:cs="Times New Roman"/>
          <w:sz w:val="24"/>
          <w:szCs w:val="24"/>
        </w:rPr>
        <w:t xml:space="preserve"> – поворотный рычаг</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Rotation</w:t>
      </w:r>
      <w:r w:rsidRPr="00A61F41">
        <w:rPr>
          <w:rFonts w:ascii="Times New Roman" w:hAnsi="Times New Roman" w:cs="Times New Roman"/>
          <w:sz w:val="24"/>
          <w:szCs w:val="24"/>
        </w:rPr>
        <w:t xml:space="preserve"> – вращение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Rough</w:t>
      </w:r>
      <w:r w:rsidRPr="00A61F41">
        <w:rPr>
          <w:rFonts w:ascii="Times New Roman" w:hAnsi="Times New Roman" w:cs="Times New Roman"/>
          <w:sz w:val="24"/>
          <w:szCs w:val="24"/>
        </w:rPr>
        <w:t xml:space="preserve"> – шероховатый, грубый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Rubbing</w:t>
      </w:r>
      <w:r w:rsidRPr="00A61F41">
        <w:rPr>
          <w:rFonts w:ascii="Times New Roman" w:hAnsi="Times New Roman" w:cs="Times New Roman"/>
          <w:sz w:val="24"/>
          <w:szCs w:val="24"/>
        </w:rPr>
        <w:t xml:space="preserve"> – протирка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Rubble</w:t>
      </w:r>
      <w:r w:rsidRPr="00A61F41">
        <w:rPr>
          <w:rFonts w:ascii="Times New Roman" w:hAnsi="Times New Roman" w:cs="Times New Roman"/>
          <w:sz w:val="24"/>
          <w:szCs w:val="24"/>
        </w:rPr>
        <w:t xml:space="preserve"> – щебень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Runners – </w:t>
      </w:r>
      <w:r w:rsidRPr="00A61F41">
        <w:rPr>
          <w:rFonts w:ascii="Times New Roman" w:hAnsi="Times New Roman" w:cs="Times New Roman"/>
          <w:sz w:val="24"/>
          <w:szCs w:val="24"/>
        </w:rPr>
        <w:t>полозья</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S</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Saleable</w:t>
      </w:r>
      <w:r w:rsidRPr="00A61F41">
        <w:rPr>
          <w:rFonts w:ascii="Times New Roman" w:hAnsi="Times New Roman" w:cs="Times New Roman"/>
          <w:sz w:val="24"/>
          <w:szCs w:val="24"/>
        </w:rPr>
        <w:t xml:space="preserve"> – кондиционный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Sample</w:t>
      </w:r>
      <w:r w:rsidRPr="00A61F41">
        <w:rPr>
          <w:rFonts w:ascii="Times New Roman" w:hAnsi="Times New Roman" w:cs="Times New Roman"/>
          <w:sz w:val="24"/>
          <w:szCs w:val="24"/>
        </w:rPr>
        <w:t xml:space="preserve"> – образец, проба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Sands</w:t>
      </w:r>
      <w:r w:rsidRPr="00A61F41">
        <w:rPr>
          <w:rFonts w:ascii="Times New Roman" w:hAnsi="Times New Roman" w:cs="Times New Roman"/>
          <w:sz w:val="24"/>
          <w:szCs w:val="24"/>
        </w:rPr>
        <w:t xml:space="preserve"> – пески</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Sandy</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clay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mix</w:t>
      </w:r>
      <w:r w:rsidRPr="00A61F41">
        <w:rPr>
          <w:rFonts w:ascii="Times New Roman" w:hAnsi="Times New Roman" w:cs="Times New Roman"/>
          <w:sz w:val="24"/>
          <w:szCs w:val="24"/>
        </w:rPr>
        <w:t xml:space="preserve"> – песчано-глинистая смесь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Saturate</w:t>
      </w:r>
      <w:r w:rsidRPr="00A61F41">
        <w:rPr>
          <w:rFonts w:ascii="Times New Roman" w:hAnsi="Times New Roman" w:cs="Times New Roman"/>
          <w:sz w:val="24"/>
          <w:szCs w:val="24"/>
        </w:rPr>
        <w:t xml:space="preserve"> – насыщать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Saturated</w:t>
      </w:r>
      <w:r w:rsidRPr="00A61F41">
        <w:rPr>
          <w:rFonts w:ascii="Times New Roman" w:hAnsi="Times New Roman" w:cs="Times New Roman"/>
          <w:sz w:val="24"/>
          <w:szCs w:val="24"/>
        </w:rPr>
        <w:t xml:space="preserve"> – насыщенный, предельный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Scale</w:t>
      </w:r>
      <w:r w:rsidRPr="00A61F41">
        <w:rPr>
          <w:rFonts w:ascii="Times New Roman" w:hAnsi="Times New Roman" w:cs="Times New Roman"/>
          <w:sz w:val="24"/>
          <w:szCs w:val="24"/>
        </w:rPr>
        <w:t xml:space="preserve"> – окалина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Scarnified (or scarn) deposit – </w:t>
      </w:r>
      <w:r w:rsidRPr="00A61F41">
        <w:rPr>
          <w:rFonts w:ascii="Times New Roman" w:hAnsi="Times New Roman" w:cs="Times New Roman"/>
          <w:sz w:val="24"/>
          <w:szCs w:val="24"/>
        </w:rPr>
        <w:t>скарновое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месторождение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Scrapper – </w:t>
      </w:r>
      <w:r w:rsidRPr="00A61F41">
        <w:rPr>
          <w:rFonts w:ascii="Times New Roman" w:hAnsi="Times New Roman" w:cs="Times New Roman"/>
          <w:sz w:val="24"/>
          <w:szCs w:val="24"/>
        </w:rPr>
        <w:t>скрепер</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Scratch – </w:t>
      </w:r>
      <w:r w:rsidRPr="00A61F41">
        <w:rPr>
          <w:rFonts w:ascii="Times New Roman" w:hAnsi="Times New Roman" w:cs="Times New Roman"/>
          <w:sz w:val="24"/>
          <w:szCs w:val="24"/>
        </w:rPr>
        <w:t>царапать</w:t>
      </w:r>
    </w:p>
    <w:p w:rsidR="00A61F41" w:rsidRPr="00A61F41" w:rsidRDefault="00A61F41" w:rsidP="00A61F41">
      <w:pPr>
        <w:spacing w:after="0"/>
        <w:ind w:firstLine="567"/>
        <w:rPr>
          <w:rFonts w:ascii="Times New Roman" w:hAnsi="Times New Roman" w:cs="Times New Roman"/>
          <w:sz w:val="24"/>
          <w:szCs w:val="24"/>
          <w:lang w:val="kk-KZ"/>
        </w:rPr>
      </w:pPr>
      <w:r w:rsidRPr="00A61F41">
        <w:rPr>
          <w:rFonts w:ascii="Times New Roman" w:hAnsi="Times New Roman" w:cs="Times New Roman"/>
          <w:sz w:val="24"/>
          <w:szCs w:val="24"/>
          <w:lang w:val="en-US"/>
        </w:rPr>
        <w:t xml:space="preserve">Scratching – </w:t>
      </w:r>
      <w:r w:rsidRPr="00A61F41">
        <w:rPr>
          <w:rFonts w:ascii="Times New Roman" w:hAnsi="Times New Roman" w:cs="Times New Roman"/>
          <w:sz w:val="24"/>
          <w:szCs w:val="24"/>
        </w:rPr>
        <w:t>царапание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Screen – </w:t>
      </w:r>
      <w:r w:rsidRPr="00A61F41">
        <w:rPr>
          <w:rFonts w:ascii="Times New Roman" w:hAnsi="Times New Roman" w:cs="Times New Roman"/>
          <w:sz w:val="24"/>
          <w:szCs w:val="24"/>
        </w:rPr>
        <w:t>отсеивать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Screen, sizing screen – </w:t>
      </w:r>
      <w:r w:rsidRPr="00A61F41">
        <w:rPr>
          <w:rFonts w:ascii="Times New Roman" w:hAnsi="Times New Roman" w:cs="Times New Roman"/>
          <w:sz w:val="24"/>
          <w:szCs w:val="24"/>
        </w:rPr>
        <w:t>грохот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Screening (screen sizing, sizing) – </w:t>
      </w:r>
      <w:r w:rsidRPr="00A61F41">
        <w:rPr>
          <w:rFonts w:ascii="Times New Roman" w:hAnsi="Times New Roman" w:cs="Times New Roman"/>
          <w:sz w:val="24"/>
          <w:szCs w:val="24"/>
        </w:rPr>
        <w:t>грохочение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fr-FR"/>
        </w:rPr>
        <w:t>Screw –</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шнек</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навинчивать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Screw installation – </w:t>
      </w:r>
      <w:r w:rsidRPr="00A61F41">
        <w:rPr>
          <w:rFonts w:ascii="Times New Roman" w:hAnsi="Times New Roman" w:cs="Times New Roman"/>
          <w:sz w:val="24"/>
          <w:szCs w:val="24"/>
        </w:rPr>
        <w:t>шнековая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установка</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Scrubber – </w:t>
      </w:r>
      <w:r w:rsidRPr="00A61F41">
        <w:rPr>
          <w:rFonts w:ascii="Times New Roman" w:hAnsi="Times New Roman" w:cs="Times New Roman"/>
          <w:sz w:val="24"/>
          <w:szCs w:val="24"/>
        </w:rPr>
        <w:t>скруббер</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Seam – </w:t>
      </w:r>
      <w:r w:rsidRPr="00A61F41">
        <w:rPr>
          <w:rFonts w:ascii="Times New Roman" w:hAnsi="Times New Roman" w:cs="Times New Roman"/>
          <w:sz w:val="24"/>
          <w:szCs w:val="24"/>
        </w:rPr>
        <w:t>пласт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Section</w:t>
      </w:r>
      <w:r w:rsidRPr="00A61F41">
        <w:rPr>
          <w:rFonts w:ascii="Times New Roman" w:hAnsi="Times New Roman" w:cs="Times New Roman"/>
          <w:sz w:val="24"/>
          <w:szCs w:val="24"/>
        </w:rPr>
        <w:t xml:space="preserve"> – профиль, сечение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Sediment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bowl</w:t>
      </w:r>
      <w:r w:rsidRPr="00A61F41">
        <w:rPr>
          <w:rFonts w:ascii="Times New Roman" w:hAnsi="Times New Roman" w:cs="Times New Roman"/>
          <w:sz w:val="24"/>
          <w:szCs w:val="24"/>
        </w:rPr>
        <w:t xml:space="preserve"> – отстойник, осадительная башня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Sedimentary rocks – </w:t>
      </w:r>
      <w:r w:rsidRPr="00A61F41">
        <w:rPr>
          <w:rFonts w:ascii="Times New Roman" w:hAnsi="Times New Roman" w:cs="Times New Roman"/>
          <w:sz w:val="24"/>
          <w:szCs w:val="24"/>
        </w:rPr>
        <w:t>осадочные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породы</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fr-FR"/>
        </w:rPr>
        <w:t xml:space="preserve">Sedimentary seam – </w:t>
      </w:r>
      <w:r w:rsidRPr="00A61F41">
        <w:rPr>
          <w:rFonts w:ascii="Times New Roman" w:hAnsi="Times New Roman" w:cs="Times New Roman"/>
          <w:sz w:val="24"/>
          <w:szCs w:val="24"/>
        </w:rPr>
        <w:t>осадочный</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пласт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Sedimentation analysis – </w:t>
      </w:r>
      <w:r w:rsidRPr="00A61F41">
        <w:rPr>
          <w:rFonts w:ascii="Times New Roman" w:hAnsi="Times New Roman" w:cs="Times New Roman"/>
          <w:sz w:val="24"/>
          <w:szCs w:val="24"/>
        </w:rPr>
        <w:t>седиментационный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анализ</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lastRenderedPageBreak/>
        <w:t xml:space="preserve">Selection of a core – </w:t>
      </w:r>
      <w:r w:rsidRPr="00A61F41">
        <w:rPr>
          <w:rFonts w:ascii="Times New Roman" w:hAnsi="Times New Roman" w:cs="Times New Roman"/>
          <w:sz w:val="24"/>
          <w:szCs w:val="24"/>
        </w:rPr>
        <w:t>отбор</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керна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Selective – </w:t>
      </w:r>
      <w:r w:rsidRPr="00A61F41">
        <w:rPr>
          <w:rFonts w:ascii="Times New Roman" w:hAnsi="Times New Roman" w:cs="Times New Roman"/>
          <w:sz w:val="24"/>
          <w:szCs w:val="24"/>
        </w:rPr>
        <w:t>избирательный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Selective flotation – </w:t>
      </w:r>
      <w:r w:rsidRPr="00A61F41">
        <w:rPr>
          <w:rFonts w:ascii="Times New Roman" w:hAnsi="Times New Roman" w:cs="Times New Roman"/>
          <w:sz w:val="24"/>
          <w:szCs w:val="24"/>
        </w:rPr>
        <w:t>селективная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флотация</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Self-grinding – </w:t>
      </w:r>
      <w:r w:rsidRPr="00A61F41">
        <w:rPr>
          <w:rFonts w:ascii="Times New Roman" w:hAnsi="Times New Roman" w:cs="Times New Roman"/>
          <w:sz w:val="24"/>
          <w:szCs w:val="24"/>
        </w:rPr>
        <w:t>самоизмельчение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Semicircular – </w:t>
      </w:r>
      <w:r w:rsidRPr="00A61F41">
        <w:rPr>
          <w:rFonts w:ascii="Times New Roman" w:hAnsi="Times New Roman" w:cs="Times New Roman"/>
          <w:sz w:val="24"/>
          <w:szCs w:val="24"/>
        </w:rPr>
        <w:t>полукруглый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Semi-cylindrical – </w:t>
      </w:r>
      <w:r w:rsidRPr="00A61F41">
        <w:rPr>
          <w:rFonts w:ascii="Times New Roman" w:hAnsi="Times New Roman" w:cs="Times New Roman"/>
          <w:sz w:val="24"/>
          <w:szCs w:val="24"/>
        </w:rPr>
        <w:t>полуцилиндрический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Separation – </w:t>
      </w:r>
      <w:r w:rsidRPr="00A61F41">
        <w:rPr>
          <w:rFonts w:ascii="Times New Roman" w:hAnsi="Times New Roman" w:cs="Times New Roman"/>
          <w:sz w:val="24"/>
          <w:szCs w:val="24"/>
        </w:rPr>
        <w:t>разделение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Sequence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of</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detonation</w:t>
      </w:r>
      <w:r w:rsidRPr="00A61F41">
        <w:rPr>
          <w:rFonts w:ascii="Times New Roman" w:hAnsi="Times New Roman" w:cs="Times New Roman"/>
          <w:sz w:val="24"/>
          <w:szCs w:val="24"/>
        </w:rPr>
        <w:t xml:space="preserve"> – последовательность взрывания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Set</w:t>
      </w:r>
      <w:r w:rsidRPr="00A61F41">
        <w:rPr>
          <w:rFonts w:ascii="Times New Roman" w:hAnsi="Times New Roman" w:cs="Times New Roman"/>
          <w:sz w:val="24"/>
          <w:szCs w:val="24"/>
        </w:rPr>
        <w:t xml:space="preserve"> – совокупность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Set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module</w:t>
      </w:r>
      <w:r w:rsidRPr="00A61F41">
        <w:rPr>
          <w:rFonts w:ascii="Times New Roman" w:hAnsi="Times New Roman" w:cs="Times New Roman"/>
          <w:sz w:val="24"/>
          <w:szCs w:val="24"/>
        </w:rPr>
        <w:t xml:space="preserve"> – заданный модуль, установленный модуль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Set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sequence</w:t>
      </w:r>
      <w:r w:rsidRPr="00A61F41">
        <w:rPr>
          <w:rFonts w:ascii="Times New Roman" w:hAnsi="Times New Roman" w:cs="Times New Roman"/>
          <w:sz w:val="24"/>
          <w:szCs w:val="24"/>
        </w:rPr>
        <w:t xml:space="preserve"> – определенная последовательность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Sewage</w:t>
      </w:r>
      <w:r w:rsidRPr="00A61F41">
        <w:rPr>
          <w:rFonts w:ascii="Times New Roman" w:hAnsi="Times New Roman" w:cs="Times New Roman"/>
          <w:sz w:val="24"/>
          <w:szCs w:val="24"/>
        </w:rPr>
        <w:t xml:space="preserve"> – сточные воды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Shaft</w:t>
      </w:r>
      <w:r w:rsidRPr="00A61F41">
        <w:rPr>
          <w:rFonts w:ascii="Times New Roman" w:hAnsi="Times New Roman" w:cs="Times New Roman"/>
          <w:sz w:val="24"/>
          <w:szCs w:val="24"/>
        </w:rPr>
        <w:t xml:space="preserve"> – ствол (шахты), вал</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Shake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up</w:t>
      </w:r>
      <w:r w:rsidRPr="00A61F41">
        <w:rPr>
          <w:rFonts w:ascii="Times New Roman" w:hAnsi="Times New Roman" w:cs="Times New Roman"/>
          <w:sz w:val="24"/>
          <w:szCs w:val="24"/>
        </w:rPr>
        <w:t>) (</w:t>
      </w:r>
      <w:r w:rsidRPr="00A61F41">
        <w:rPr>
          <w:rFonts w:ascii="Times New Roman" w:hAnsi="Times New Roman" w:cs="Times New Roman"/>
          <w:sz w:val="24"/>
          <w:szCs w:val="24"/>
          <w:lang w:val="en-US"/>
        </w:rPr>
        <w:t>shook</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shaken</w:t>
      </w:r>
      <w:r w:rsidRPr="00A61F41">
        <w:rPr>
          <w:rFonts w:ascii="Times New Roman" w:hAnsi="Times New Roman" w:cs="Times New Roman"/>
          <w:sz w:val="24"/>
          <w:szCs w:val="24"/>
        </w:rPr>
        <w:t>) – трясти, встряхивать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Shaker</w:t>
      </w:r>
      <w:r w:rsidRPr="00A61F41">
        <w:rPr>
          <w:rFonts w:ascii="Times New Roman" w:hAnsi="Times New Roman" w:cs="Times New Roman"/>
          <w:sz w:val="24"/>
          <w:szCs w:val="24"/>
        </w:rPr>
        <w:t xml:space="preserve"> – встряхиватель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Shaking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horizontal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screen</w:t>
      </w:r>
      <w:r w:rsidRPr="00A61F41">
        <w:rPr>
          <w:rFonts w:ascii="Times New Roman" w:hAnsi="Times New Roman" w:cs="Times New Roman"/>
          <w:sz w:val="24"/>
          <w:szCs w:val="24"/>
        </w:rPr>
        <w:t xml:space="preserve"> – качающийся горизонтальный грохот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Sharpen</w:t>
      </w:r>
      <w:r w:rsidRPr="00A61F41">
        <w:rPr>
          <w:rFonts w:ascii="Times New Roman" w:hAnsi="Times New Roman" w:cs="Times New Roman"/>
          <w:sz w:val="24"/>
          <w:szCs w:val="24"/>
        </w:rPr>
        <w:t xml:space="preserve"> – точить, заострять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Shearing</w:t>
      </w:r>
      <w:r w:rsidRPr="00A61F41">
        <w:rPr>
          <w:rFonts w:ascii="Times New Roman" w:hAnsi="Times New Roman" w:cs="Times New Roman"/>
          <w:sz w:val="24"/>
          <w:szCs w:val="24"/>
        </w:rPr>
        <w:t xml:space="preserve"> – срезывание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Sheet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mica</w:t>
      </w:r>
      <w:r w:rsidRPr="00A61F41">
        <w:rPr>
          <w:rFonts w:ascii="Times New Roman" w:hAnsi="Times New Roman" w:cs="Times New Roman"/>
          <w:sz w:val="24"/>
          <w:szCs w:val="24"/>
        </w:rPr>
        <w:t xml:space="preserve"> – листовая слюда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Sheet</w:t>
      </w:r>
      <w:r w:rsidRPr="00A61F41">
        <w:rPr>
          <w:rFonts w:ascii="Times New Roman" w:hAnsi="Times New Roman" w:cs="Times New Roman"/>
          <w:sz w:val="24"/>
          <w:szCs w:val="24"/>
        </w:rPr>
        <w:t xml:space="preserve"> – лист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Sheet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deposit</w:t>
      </w:r>
      <w:r w:rsidRPr="00A61F41">
        <w:rPr>
          <w:rFonts w:ascii="Times New Roman" w:hAnsi="Times New Roman" w:cs="Times New Roman"/>
          <w:sz w:val="24"/>
          <w:szCs w:val="24"/>
        </w:rPr>
        <w:t xml:space="preserve"> – пласт, пластовое месторождение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Sheet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sieve</w:t>
      </w:r>
      <w:r w:rsidRPr="00A61F41">
        <w:rPr>
          <w:rFonts w:ascii="Times New Roman" w:hAnsi="Times New Roman" w:cs="Times New Roman"/>
          <w:sz w:val="24"/>
          <w:szCs w:val="24"/>
        </w:rPr>
        <w:t xml:space="preserve"> – листовое сито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Shift</w:t>
      </w:r>
      <w:r w:rsidRPr="00A61F41">
        <w:rPr>
          <w:rFonts w:ascii="Times New Roman" w:hAnsi="Times New Roman" w:cs="Times New Roman"/>
          <w:sz w:val="24"/>
          <w:szCs w:val="24"/>
        </w:rPr>
        <w:t xml:space="preserve"> – смена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Shine</w:t>
      </w:r>
      <w:r w:rsidRPr="00A61F41">
        <w:rPr>
          <w:rFonts w:ascii="Times New Roman" w:hAnsi="Times New Roman" w:cs="Times New Roman"/>
          <w:sz w:val="24"/>
          <w:szCs w:val="24"/>
        </w:rPr>
        <w:t xml:space="preserve"> – блеск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Shock</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rod</w:t>
      </w:r>
      <w:r w:rsidRPr="00A61F41">
        <w:rPr>
          <w:rFonts w:ascii="Times New Roman" w:hAnsi="Times New Roman" w:cs="Times New Roman"/>
          <w:sz w:val="24"/>
          <w:szCs w:val="24"/>
        </w:rPr>
        <w:t xml:space="preserve"> – ударная штанга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Shrinkage – </w:t>
      </w:r>
      <w:r w:rsidRPr="00A61F41">
        <w:rPr>
          <w:rFonts w:ascii="Times New Roman" w:hAnsi="Times New Roman" w:cs="Times New Roman"/>
          <w:sz w:val="24"/>
          <w:szCs w:val="24"/>
        </w:rPr>
        <w:t>магазинирование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Sieve analysis, mesh analysis, screen analysis – </w:t>
      </w:r>
      <w:r w:rsidRPr="00A61F41">
        <w:rPr>
          <w:rFonts w:ascii="Times New Roman" w:hAnsi="Times New Roman" w:cs="Times New Roman"/>
          <w:sz w:val="24"/>
          <w:szCs w:val="24"/>
        </w:rPr>
        <w:t>ситовый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анализ</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Sieve’s scale, screening scale – </w:t>
      </w:r>
      <w:r w:rsidRPr="00A61F41">
        <w:rPr>
          <w:rFonts w:ascii="Times New Roman" w:hAnsi="Times New Roman" w:cs="Times New Roman"/>
          <w:sz w:val="24"/>
          <w:szCs w:val="24"/>
        </w:rPr>
        <w:t>шкала</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сит</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Sieving – </w:t>
      </w:r>
      <w:r w:rsidRPr="00A61F41">
        <w:rPr>
          <w:rFonts w:ascii="Times New Roman" w:hAnsi="Times New Roman" w:cs="Times New Roman"/>
          <w:sz w:val="24"/>
          <w:szCs w:val="24"/>
        </w:rPr>
        <w:t>просеивание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Sifting – </w:t>
      </w:r>
      <w:r w:rsidRPr="00A61F41">
        <w:rPr>
          <w:rFonts w:ascii="Times New Roman" w:hAnsi="Times New Roman" w:cs="Times New Roman"/>
          <w:sz w:val="24"/>
          <w:szCs w:val="24"/>
        </w:rPr>
        <w:t>отсев</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просеивание</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Similar – </w:t>
      </w:r>
      <w:r w:rsidRPr="00A61F41">
        <w:rPr>
          <w:rFonts w:ascii="Times New Roman" w:hAnsi="Times New Roman" w:cs="Times New Roman"/>
          <w:sz w:val="24"/>
          <w:szCs w:val="24"/>
        </w:rPr>
        <w:t>подобный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похожий</w:t>
      </w:r>
      <w:r w:rsidRPr="00A61F41">
        <w:rPr>
          <w:rFonts w:ascii="Times New Roman" w:hAnsi="Times New Roman" w:cs="Times New Roman"/>
          <w:sz w:val="24"/>
          <w:szCs w:val="24"/>
          <w:lang w:val="en-US"/>
        </w:rPr>
        <w:t xml:space="preserve"> </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Simplification – </w:t>
      </w:r>
      <w:r w:rsidRPr="00A61F41">
        <w:rPr>
          <w:rFonts w:ascii="Times New Roman" w:hAnsi="Times New Roman" w:cs="Times New Roman"/>
          <w:sz w:val="24"/>
          <w:szCs w:val="24"/>
        </w:rPr>
        <w:t>облегчение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упрощение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Simultaneous – </w:t>
      </w:r>
      <w:r w:rsidRPr="00A61F41">
        <w:rPr>
          <w:rFonts w:ascii="Times New Roman" w:hAnsi="Times New Roman" w:cs="Times New Roman"/>
          <w:sz w:val="24"/>
          <w:szCs w:val="24"/>
        </w:rPr>
        <w:t>одновременный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Sink – </w:t>
      </w:r>
      <w:r w:rsidRPr="00A61F41">
        <w:rPr>
          <w:rFonts w:ascii="Times New Roman" w:hAnsi="Times New Roman" w:cs="Times New Roman"/>
          <w:sz w:val="24"/>
          <w:szCs w:val="24"/>
        </w:rPr>
        <w:t>тонуть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Sinter – </w:t>
      </w:r>
      <w:r w:rsidRPr="00A61F41">
        <w:rPr>
          <w:rFonts w:ascii="Times New Roman" w:hAnsi="Times New Roman" w:cs="Times New Roman"/>
          <w:sz w:val="24"/>
          <w:szCs w:val="24"/>
        </w:rPr>
        <w:t>агломерат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Sintering – </w:t>
      </w:r>
      <w:r w:rsidRPr="00A61F41">
        <w:rPr>
          <w:rFonts w:ascii="Times New Roman" w:hAnsi="Times New Roman" w:cs="Times New Roman"/>
          <w:sz w:val="24"/>
          <w:szCs w:val="24"/>
        </w:rPr>
        <w:t>агломерация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Six-side drill – </w:t>
      </w:r>
      <w:r w:rsidRPr="00A61F41">
        <w:rPr>
          <w:rFonts w:ascii="Times New Roman" w:hAnsi="Times New Roman" w:cs="Times New Roman"/>
          <w:sz w:val="24"/>
          <w:szCs w:val="24"/>
        </w:rPr>
        <w:t>шестигранный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бур</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Size class, size – </w:t>
      </w:r>
      <w:r w:rsidRPr="00A61F41">
        <w:rPr>
          <w:rFonts w:ascii="Times New Roman" w:hAnsi="Times New Roman" w:cs="Times New Roman"/>
          <w:sz w:val="24"/>
          <w:szCs w:val="24"/>
        </w:rPr>
        <w:t>класс</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крупности</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Sizing screen – </w:t>
      </w:r>
      <w:r w:rsidRPr="00A61F41">
        <w:rPr>
          <w:rFonts w:ascii="Times New Roman" w:hAnsi="Times New Roman" w:cs="Times New Roman"/>
          <w:sz w:val="24"/>
          <w:szCs w:val="24"/>
        </w:rPr>
        <w:t>грохот</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Slabby material – </w:t>
      </w:r>
      <w:r w:rsidRPr="00A61F41">
        <w:rPr>
          <w:rFonts w:ascii="Times New Roman" w:hAnsi="Times New Roman" w:cs="Times New Roman"/>
          <w:sz w:val="24"/>
          <w:szCs w:val="24"/>
        </w:rPr>
        <w:t>плитняковый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материал</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Slag – </w:t>
      </w:r>
      <w:r w:rsidRPr="00A61F41">
        <w:rPr>
          <w:rFonts w:ascii="Times New Roman" w:hAnsi="Times New Roman" w:cs="Times New Roman"/>
          <w:sz w:val="24"/>
          <w:szCs w:val="24"/>
        </w:rPr>
        <w:t>шлак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Slaked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lime</w:t>
      </w:r>
      <w:r w:rsidRPr="00A61F41">
        <w:rPr>
          <w:rFonts w:ascii="Times New Roman" w:hAnsi="Times New Roman" w:cs="Times New Roman"/>
          <w:sz w:val="24"/>
          <w:szCs w:val="24"/>
        </w:rPr>
        <w:t xml:space="preserve"> – гашеная известь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Slide</w:t>
      </w:r>
      <w:r w:rsidRPr="00A61F41">
        <w:rPr>
          <w:rFonts w:ascii="Times New Roman" w:hAnsi="Times New Roman" w:cs="Times New Roman"/>
          <w:sz w:val="24"/>
          <w:szCs w:val="24"/>
        </w:rPr>
        <w:t xml:space="preserve"> – скользить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Slime</w:t>
      </w:r>
      <w:r w:rsidRPr="00A61F41">
        <w:rPr>
          <w:rFonts w:ascii="Times New Roman" w:hAnsi="Times New Roman" w:cs="Times New Roman"/>
          <w:sz w:val="24"/>
          <w:szCs w:val="24"/>
        </w:rPr>
        <w:t xml:space="preserve"> – шлам</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Slime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removal</w:t>
      </w:r>
      <w:r w:rsidRPr="00A61F41">
        <w:rPr>
          <w:rFonts w:ascii="Times New Roman" w:hAnsi="Times New Roman" w:cs="Times New Roman"/>
          <w:sz w:val="24"/>
          <w:szCs w:val="24"/>
        </w:rPr>
        <w:t xml:space="preserve"> – удаление шлама, обесшламливание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lastRenderedPageBreak/>
        <w:t>Slip</w:t>
      </w:r>
      <w:r w:rsidRPr="00A61F41">
        <w:rPr>
          <w:rFonts w:ascii="Times New Roman" w:hAnsi="Times New Roman" w:cs="Times New Roman"/>
          <w:sz w:val="24"/>
          <w:szCs w:val="24"/>
        </w:rPr>
        <w:t xml:space="preserve"> – сползать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Slope</w:t>
      </w:r>
      <w:r w:rsidRPr="00A61F41">
        <w:rPr>
          <w:rFonts w:ascii="Times New Roman" w:hAnsi="Times New Roman" w:cs="Times New Roman"/>
          <w:sz w:val="24"/>
          <w:szCs w:val="24"/>
        </w:rPr>
        <w:t xml:space="preserve"> – склон</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Slot</w:t>
      </w:r>
      <w:r w:rsidRPr="00A61F41">
        <w:rPr>
          <w:rFonts w:ascii="Times New Roman" w:hAnsi="Times New Roman" w:cs="Times New Roman"/>
          <w:sz w:val="24"/>
          <w:szCs w:val="24"/>
        </w:rPr>
        <w:t xml:space="preserve"> – щель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Sludge</w:t>
      </w:r>
      <w:r w:rsidRPr="00A61F41">
        <w:rPr>
          <w:rFonts w:ascii="Times New Roman" w:hAnsi="Times New Roman" w:cs="Times New Roman"/>
          <w:sz w:val="24"/>
          <w:szCs w:val="24"/>
        </w:rPr>
        <w:t xml:space="preserve"> – шлам</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Sluice</w:t>
      </w:r>
      <w:r w:rsidRPr="00A61F41">
        <w:rPr>
          <w:rFonts w:ascii="Times New Roman" w:hAnsi="Times New Roman" w:cs="Times New Roman"/>
          <w:sz w:val="24"/>
          <w:szCs w:val="24"/>
        </w:rPr>
        <w:t xml:space="preserve"> – шлюз</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Small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deposit</w:t>
      </w:r>
      <w:r w:rsidRPr="00A61F41">
        <w:rPr>
          <w:rFonts w:ascii="Times New Roman" w:hAnsi="Times New Roman" w:cs="Times New Roman"/>
          <w:sz w:val="24"/>
          <w:szCs w:val="24"/>
        </w:rPr>
        <w:t xml:space="preserve"> – мелкое месторождение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Smelting</w:t>
      </w:r>
      <w:r w:rsidRPr="00A61F41">
        <w:rPr>
          <w:rFonts w:ascii="Times New Roman" w:hAnsi="Times New Roman" w:cs="Times New Roman"/>
          <w:sz w:val="24"/>
          <w:szCs w:val="24"/>
        </w:rPr>
        <w:t xml:space="preserve"> – выплавка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Smooth</w:t>
      </w:r>
      <w:r w:rsidRPr="00A61F41">
        <w:rPr>
          <w:rFonts w:ascii="Times New Roman" w:hAnsi="Times New Roman" w:cs="Times New Roman"/>
          <w:sz w:val="24"/>
          <w:szCs w:val="24"/>
        </w:rPr>
        <w:t xml:space="preserve"> – гладкий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Solder</w:t>
      </w:r>
      <w:r w:rsidRPr="00A61F41">
        <w:rPr>
          <w:rFonts w:ascii="Times New Roman" w:hAnsi="Times New Roman" w:cs="Times New Roman"/>
          <w:sz w:val="24"/>
          <w:szCs w:val="24"/>
        </w:rPr>
        <w:t xml:space="preserve"> – припаивать, паять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Spark</w:t>
      </w:r>
      <w:r w:rsidRPr="00A61F41">
        <w:rPr>
          <w:rFonts w:ascii="Times New Roman" w:hAnsi="Times New Roman" w:cs="Times New Roman"/>
          <w:sz w:val="24"/>
          <w:szCs w:val="24"/>
        </w:rPr>
        <w:t xml:space="preserve"> – искра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Sphalerite</w:t>
      </w:r>
      <w:r w:rsidRPr="00A61F41">
        <w:rPr>
          <w:rFonts w:ascii="Times New Roman" w:hAnsi="Times New Roman" w:cs="Times New Roman"/>
          <w:sz w:val="24"/>
          <w:szCs w:val="24"/>
        </w:rPr>
        <w:t xml:space="preserve"> – сфалерит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Spiral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classifier</w:t>
      </w:r>
      <w:r w:rsidRPr="00A61F41">
        <w:rPr>
          <w:rFonts w:ascii="Times New Roman" w:hAnsi="Times New Roman" w:cs="Times New Roman"/>
          <w:sz w:val="24"/>
          <w:szCs w:val="24"/>
        </w:rPr>
        <w:t xml:space="preserve"> – спиральный классификатор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Spiral</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blade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classifier</w:t>
      </w:r>
      <w:r w:rsidRPr="00A61F41">
        <w:rPr>
          <w:rFonts w:ascii="Times New Roman" w:hAnsi="Times New Roman" w:cs="Times New Roman"/>
          <w:sz w:val="24"/>
          <w:szCs w:val="24"/>
        </w:rPr>
        <w:t xml:space="preserve"> – спирально-лопастной классификатор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Split</w:t>
      </w:r>
      <w:r w:rsidRPr="00A61F41">
        <w:rPr>
          <w:rFonts w:ascii="Times New Roman" w:hAnsi="Times New Roman" w:cs="Times New Roman"/>
          <w:sz w:val="24"/>
          <w:szCs w:val="24"/>
        </w:rPr>
        <w:t xml:space="preserve"> – разделение, расщепление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Splitting</w:t>
      </w:r>
      <w:r w:rsidRPr="00A61F41">
        <w:rPr>
          <w:rFonts w:ascii="Times New Roman" w:hAnsi="Times New Roman" w:cs="Times New Roman"/>
          <w:sz w:val="24"/>
          <w:szCs w:val="24"/>
        </w:rPr>
        <w:t xml:space="preserve"> – раскалывание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Spring</w:t>
      </w:r>
      <w:r w:rsidRPr="00A61F41">
        <w:rPr>
          <w:rFonts w:ascii="Times New Roman" w:hAnsi="Times New Roman" w:cs="Times New Roman"/>
          <w:sz w:val="24"/>
          <w:szCs w:val="24"/>
        </w:rPr>
        <w:t xml:space="preserve"> – пружина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Spring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floods</w:t>
      </w:r>
      <w:r w:rsidRPr="00A61F41">
        <w:rPr>
          <w:rFonts w:ascii="Times New Roman" w:hAnsi="Times New Roman" w:cs="Times New Roman"/>
          <w:sz w:val="24"/>
          <w:szCs w:val="24"/>
        </w:rPr>
        <w:t xml:space="preserve"> – паводок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Squash</w:t>
      </w:r>
      <w:r w:rsidRPr="00A61F41">
        <w:rPr>
          <w:rFonts w:ascii="Times New Roman" w:hAnsi="Times New Roman" w:cs="Times New Roman"/>
          <w:sz w:val="24"/>
          <w:szCs w:val="24"/>
        </w:rPr>
        <w:t xml:space="preserve"> – давить, раздавливать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Squashing</w:t>
      </w:r>
      <w:r w:rsidRPr="00A61F41">
        <w:rPr>
          <w:rFonts w:ascii="Times New Roman" w:hAnsi="Times New Roman" w:cs="Times New Roman"/>
          <w:sz w:val="24"/>
          <w:szCs w:val="24"/>
        </w:rPr>
        <w:t xml:space="preserve"> – раздавливание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Stack</w:t>
      </w:r>
      <w:r w:rsidRPr="00A61F41">
        <w:rPr>
          <w:rFonts w:ascii="Times New Roman" w:hAnsi="Times New Roman" w:cs="Times New Roman"/>
          <w:sz w:val="24"/>
          <w:szCs w:val="24"/>
        </w:rPr>
        <w:t xml:space="preserve"> – штабель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Starch</w:t>
      </w:r>
      <w:r w:rsidRPr="00A61F41">
        <w:rPr>
          <w:rFonts w:ascii="Times New Roman" w:hAnsi="Times New Roman" w:cs="Times New Roman"/>
          <w:sz w:val="24"/>
          <w:szCs w:val="24"/>
        </w:rPr>
        <w:t xml:space="preserve"> – крахмал</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Stationary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fixed</w:t>
      </w:r>
      <w:r w:rsidRPr="00A61F41">
        <w:rPr>
          <w:rFonts w:ascii="Times New Roman" w:hAnsi="Times New Roman" w:cs="Times New Roman"/>
          <w:sz w:val="24"/>
          <w:szCs w:val="24"/>
        </w:rPr>
        <w:t>) – неподвижный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Stationary sea platform – </w:t>
      </w:r>
      <w:r w:rsidRPr="00A61F41">
        <w:rPr>
          <w:rFonts w:ascii="Times New Roman" w:hAnsi="Times New Roman" w:cs="Times New Roman"/>
          <w:sz w:val="24"/>
          <w:szCs w:val="24"/>
        </w:rPr>
        <w:t>стационарная</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морская</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платформа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Steel</w:t>
      </w:r>
      <w:r w:rsidRPr="00A61F41">
        <w:rPr>
          <w:rFonts w:ascii="Times New Roman" w:hAnsi="Times New Roman" w:cs="Times New Roman"/>
          <w:sz w:val="24"/>
          <w:szCs w:val="24"/>
        </w:rPr>
        <w:t xml:space="preserve"> – сталь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Steepness – </w:t>
      </w:r>
      <w:r w:rsidRPr="00A61F41">
        <w:rPr>
          <w:rFonts w:ascii="Times New Roman" w:hAnsi="Times New Roman" w:cs="Times New Roman"/>
          <w:sz w:val="24"/>
          <w:szCs w:val="24"/>
        </w:rPr>
        <w:t>крутизна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Step</w:t>
      </w:r>
      <w:r w:rsidRPr="00A61F41">
        <w:rPr>
          <w:rFonts w:ascii="Times New Roman" w:hAnsi="Times New Roman" w:cs="Times New Roman"/>
          <w:sz w:val="24"/>
          <w:szCs w:val="24"/>
        </w:rPr>
        <w:t xml:space="preserve"> – ступень</w:t>
      </w:r>
      <w:r w:rsidRPr="00A61F41">
        <w:rPr>
          <w:rFonts w:ascii="Times New Roman" w:hAnsi="Times New Roman" w:cs="Times New Roman"/>
          <w:color w:val="0000FF"/>
          <w:sz w:val="24"/>
          <w:szCs w:val="24"/>
        </w:rPr>
        <w:t xml:space="preserve">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Sticking</w:t>
      </w:r>
      <w:r w:rsidRPr="00A61F41">
        <w:rPr>
          <w:rFonts w:ascii="Times New Roman" w:hAnsi="Times New Roman" w:cs="Times New Roman"/>
          <w:sz w:val="24"/>
          <w:szCs w:val="24"/>
        </w:rPr>
        <w:t xml:space="preserve"> – залипание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Stick</w:t>
      </w:r>
      <w:r w:rsidRPr="00A61F41">
        <w:rPr>
          <w:rFonts w:ascii="Times New Roman" w:hAnsi="Times New Roman" w:cs="Times New Roman"/>
          <w:sz w:val="24"/>
          <w:szCs w:val="24"/>
        </w:rPr>
        <w:t xml:space="preserve"> – застрять, застревать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Storage</w:t>
      </w:r>
      <w:r w:rsidRPr="00A61F41">
        <w:rPr>
          <w:rFonts w:ascii="Times New Roman" w:hAnsi="Times New Roman" w:cs="Times New Roman"/>
          <w:sz w:val="24"/>
          <w:szCs w:val="24"/>
        </w:rPr>
        <w:t xml:space="preserve"> – складирование, склад</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хранилище, хранение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Storehouse – </w:t>
      </w:r>
      <w:r w:rsidRPr="00A61F41">
        <w:rPr>
          <w:rFonts w:ascii="Times New Roman" w:hAnsi="Times New Roman" w:cs="Times New Roman"/>
          <w:sz w:val="24"/>
          <w:szCs w:val="24"/>
        </w:rPr>
        <w:t>склад</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Stowing by waste rock – </w:t>
      </w:r>
      <w:r w:rsidRPr="00A61F41">
        <w:rPr>
          <w:rFonts w:ascii="Times New Roman" w:hAnsi="Times New Roman" w:cs="Times New Roman"/>
          <w:sz w:val="24"/>
          <w:szCs w:val="24"/>
        </w:rPr>
        <w:t>закладка</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пустой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породой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Stratiform</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deposit</w:t>
      </w:r>
      <w:r w:rsidRPr="00A61F41">
        <w:rPr>
          <w:rFonts w:ascii="Times New Roman" w:hAnsi="Times New Roman" w:cs="Times New Roman"/>
          <w:sz w:val="24"/>
          <w:szCs w:val="24"/>
        </w:rPr>
        <w:t xml:space="preserve"> – стратиформное месторождение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Stream</w:t>
      </w:r>
      <w:r w:rsidRPr="00A61F41">
        <w:rPr>
          <w:rFonts w:ascii="Times New Roman" w:hAnsi="Times New Roman" w:cs="Times New Roman"/>
          <w:sz w:val="24"/>
          <w:szCs w:val="24"/>
        </w:rPr>
        <w:t xml:space="preserve"> – поток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Strictly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supervise</w:t>
      </w:r>
      <w:r w:rsidRPr="00A61F41">
        <w:rPr>
          <w:rFonts w:ascii="Times New Roman" w:hAnsi="Times New Roman" w:cs="Times New Roman"/>
          <w:sz w:val="24"/>
          <w:szCs w:val="24"/>
        </w:rPr>
        <w:t xml:space="preserve"> – строго контролировать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Strike</w:t>
      </w:r>
      <w:r w:rsidRPr="00A61F41">
        <w:rPr>
          <w:rFonts w:ascii="Times New Roman" w:hAnsi="Times New Roman" w:cs="Times New Roman"/>
          <w:sz w:val="24"/>
          <w:szCs w:val="24"/>
        </w:rPr>
        <w:t xml:space="preserve"> – отбивать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Striker – </w:t>
      </w:r>
      <w:r w:rsidRPr="00A61F41">
        <w:rPr>
          <w:rFonts w:ascii="Times New Roman" w:hAnsi="Times New Roman" w:cs="Times New Roman"/>
          <w:sz w:val="24"/>
          <w:szCs w:val="24"/>
        </w:rPr>
        <w:t>ударник</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String</w:t>
      </w:r>
      <w:r w:rsidRPr="00A61F41">
        <w:rPr>
          <w:rFonts w:ascii="Times New Roman" w:hAnsi="Times New Roman" w:cs="Times New Roman"/>
          <w:sz w:val="24"/>
          <w:szCs w:val="24"/>
        </w:rPr>
        <w:t xml:space="preserve"> – нить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Stripping</w:t>
      </w:r>
      <w:r w:rsidRPr="00A61F41">
        <w:rPr>
          <w:rFonts w:ascii="Times New Roman" w:hAnsi="Times New Roman" w:cs="Times New Roman"/>
          <w:sz w:val="24"/>
          <w:szCs w:val="24"/>
        </w:rPr>
        <w:t xml:space="preserve"> – вскрышные работы, разрез</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Strong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overburden</w:t>
      </w:r>
      <w:r w:rsidRPr="00A61F41">
        <w:rPr>
          <w:rFonts w:ascii="Times New Roman" w:hAnsi="Times New Roman" w:cs="Times New Roman"/>
          <w:sz w:val="24"/>
          <w:szCs w:val="24"/>
        </w:rPr>
        <w:t xml:space="preserve"> – крепкие вскрышные породы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Stumping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out</w:t>
      </w:r>
      <w:r w:rsidRPr="00A61F41">
        <w:rPr>
          <w:rFonts w:ascii="Times New Roman" w:hAnsi="Times New Roman" w:cs="Times New Roman"/>
          <w:sz w:val="24"/>
          <w:szCs w:val="24"/>
        </w:rPr>
        <w:t xml:space="preserve"> – корчевка пней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Subject</w:t>
      </w:r>
      <w:r w:rsidRPr="00A61F41">
        <w:rPr>
          <w:rFonts w:ascii="Times New Roman" w:hAnsi="Times New Roman" w:cs="Times New Roman"/>
          <w:sz w:val="24"/>
          <w:szCs w:val="24"/>
        </w:rPr>
        <w:t xml:space="preserve"> – подвергать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Submission</w:t>
      </w:r>
      <w:r w:rsidRPr="00A61F41">
        <w:rPr>
          <w:rFonts w:ascii="Times New Roman" w:hAnsi="Times New Roman" w:cs="Times New Roman"/>
          <w:sz w:val="24"/>
          <w:szCs w:val="24"/>
        </w:rPr>
        <w:t xml:space="preserve"> – подача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Subsequent</w:t>
      </w:r>
      <w:r w:rsidRPr="00A61F41">
        <w:rPr>
          <w:rFonts w:ascii="Times New Roman" w:hAnsi="Times New Roman" w:cs="Times New Roman"/>
          <w:sz w:val="24"/>
          <w:szCs w:val="24"/>
        </w:rPr>
        <w:t xml:space="preserve"> – последующий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Subsurface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management</w:t>
      </w:r>
      <w:r w:rsidRPr="00A61F41">
        <w:rPr>
          <w:rFonts w:ascii="Times New Roman" w:hAnsi="Times New Roman" w:cs="Times New Roman"/>
          <w:sz w:val="24"/>
          <w:szCs w:val="24"/>
        </w:rPr>
        <w:t xml:space="preserve"> – недропользование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Sulphurizing</w:t>
      </w:r>
      <w:r w:rsidRPr="00A61F41">
        <w:rPr>
          <w:rFonts w:ascii="Times New Roman" w:hAnsi="Times New Roman" w:cs="Times New Roman"/>
          <w:sz w:val="24"/>
          <w:szCs w:val="24"/>
        </w:rPr>
        <w:t xml:space="preserve"> – сульфидизация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lastRenderedPageBreak/>
        <w:t>Sulphurous</w:t>
      </w:r>
      <w:r w:rsidRPr="00A61F41">
        <w:rPr>
          <w:rFonts w:ascii="Times New Roman" w:hAnsi="Times New Roman" w:cs="Times New Roman"/>
          <w:sz w:val="24"/>
          <w:szCs w:val="24"/>
        </w:rPr>
        <w:t xml:space="preserve"> – сернистый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Sump</w:t>
      </w:r>
      <w:r w:rsidRPr="00A61F41">
        <w:rPr>
          <w:rFonts w:ascii="Times New Roman" w:hAnsi="Times New Roman" w:cs="Times New Roman"/>
          <w:sz w:val="24"/>
          <w:szCs w:val="24"/>
        </w:rPr>
        <w:t xml:space="preserve"> – зумпф</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Suitable</w:t>
      </w:r>
      <w:r w:rsidRPr="00A61F41">
        <w:rPr>
          <w:rFonts w:ascii="Times New Roman" w:hAnsi="Times New Roman" w:cs="Times New Roman"/>
          <w:sz w:val="24"/>
          <w:szCs w:val="24"/>
        </w:rPr>
        <w:t xml:space="preserve"> – подходящий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Sulphide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pyrite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deposit</w:t>
      </w:r>
      <w:r w:rsidRPr="00A61F41">
        <w:rPr>
          <w:rFonts w:ascii="Times New Roman" w:hAnsi="Times New Roman" w:cs="Times New Roman"/>
          <w:sz w:val="24"/>
          <w:szCs w:val="24"/>
        </w:rPr>
        <w:t xml:space="preserve"> – колчеданное месторождение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Superficial – </w:t>
      </w:r>
      <w:r w:rsidRPr="00A61F41">
        <w:rPr>
          <w:rFonts w:ascii="Times New Roman" w:hAnsi="Times New Roman" w:cs="Times New Roman"/>
          <w:sz w:val="24"/>
          <w:szCs w:val="24"/>
        </w:rPr>
        <w:t>неглубокий</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поверхностный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Supervising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personnel</w:t>
      </w:r>
      <w:r w:rsidRPr="00A61F41">
        <w:rPr>
          <w:rFonts w:ascii="Times New Roman" w:hAnsi="Times New Roman" w:cs="Times New Roman"/>
          <w:sz w:val="24"/>
          <w:szCs w:val="24"/>
        </w:rPr>
        <w:t xml:space="preserve"> – контролирующий персонал</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Supply</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situation</w:t>
      </w:r>
      <w:r w:rsidRPr="00A61F41">
        <w:rPr>
          <w:rFonts w:ascii="Times New Roman" w:hAnsi="Times New Roman" w:cs="Times New Roman"/>
          <w:sz w:val="24"/>
          <w:szCs w:val="24"/>
        </w:rPr>
        <w:t xml:space="preserve"> – обеспеченность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Support</w:t>
      </w:r>
      <w:r w:rsidRPr="00A61F41">
        <w:rPr>
          <w:rFonts w:ascii="Times New Roman" w:hAnsi="Times New Roman" w:cs="Times New Roman"/>
          <w:sz w:val="24"/>
          <w:szCs w:val="24"/>
        </w:rPr>
        <w:t xml:space="preserve"> – обеспечение, поддержка, крепь, опора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Suppress</w:t>
      </w:r>
      <w:r w:rsidRPr="00A61F41">
        <w:rPr>
          <w:rFonts w:ascii="Times New Roman" w:hAnsi="Times New Roman" w:cs="Times New Roman"/>
          <w:sz w:val="24"/>
          <w:szCs w:val="24"/>
        </w:rPr>
        <w:t xml:space="preserve"> – подавлять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Suppressor</w:t>
      </w:r>
      <w:r w:rsidRPr="00A61F41">
        <w:rPr>
          <w:rFonts w:ascii="Times New Roman" w:hAnsi="Times New Roman" w:cs="Times New Roman"/>
          <w:sz w:val="24"/>
          <w:szCs w:val="24"/>
        </w:rPr>
        <w:t xml:space="preserve"> – подавитель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Surface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tension</w:t>
      </w:r>
      <w:r w:rsidRPr="00A61F41">
        <w:rPr>
          <w:rFonts w:ascii="Times New Roman" w:hAnsi="Times New Roman" w:cs="Times New Roman"/>
          <w:sz w:val="24"/>
          <w:szCs w:val="24"/>
        </w:rPr>
        <w:t xml:space="preserve"> – поверхностное натяжение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Susceptibility</w:t>
      </w:r>
      <w:r w:rsidRPr="00A61F41">
        <w:rPr>
          <w:rFonts w:ascii="Times New Roman" w:hAnsi="Times New Roman" w:cs="Times New Roman"/>
          <w:sz w:val="24"/>
          <w:szCs w:val="24"/>
        </w:rPr>
        <w:t xml:space="preserve"> – восприимчивость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Suspend</w:t>
      </w:r>
      <w:r w:rsidRPr="00A61F41">
        <w:rPr>
          <w:rFonts w:ascii="Times New Roman" w:hAnsi="Times New Roman" w:cs="Times New Roman"/>
          <w:sz w:val="24"/>
          <w:szCs w:val="24"/>
        </w:rPr>
        <w:t xml:space="preserve"> – вешать, подвешивать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Suspended</w:t>
      </w:r>
      <w:r w:rsidRPr="00A61F41">
        <w:rPr>
          <w:rFonts w:ascii="Times New Roman" w:hAnsi="Times New Roman" w:cs="Times New Roman"/>
          <w:sz w:val="24"/>
          <w:szCs w:val="24"/>
        </w:rPr>
        <w:t xml:space="preserve"> – взвешенный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System</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with</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open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face</w:t>
      </w:r>
      <w:r w:rsidRPr="00A61F41">
        <w:rPr>
          <w:rFonts w:ascii="Times New Roman" w:hAnsi="Times New Roman" w:cs="Times New Roman"/>
          <w:sz w:val="24"/>
          <w:szCs w:val="24"/>
        </w:rPr>
        <w:t xml:space="preserve"> – система с открытым забоем</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T</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Tailings</w:t>
      </w:r>
      <w:r w:rsidRPr="00A61F41">
        <w:rPr>
          <w:rFonts w:ascii="Times New Roman" w:hAnsi="Times New Roman" w:cs="Times New Roman"/>
          <w:sz w:val="24"/>
          <w:szCs w:val="24"/>
        </w:rPr>
        <w:t xml:space="preserve"> – хвосты обогащения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Take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out</w:t>
      </w:r>
      <w:r w:rsidRPr="00A61F41">
        <w:rPr>
          <w:rFonts w:ascii="Times New Roman" w:hAnsi="Times New Roman" w:cs="Times New Roman"/>
          <w:sz w:val="24"/>
          <w:szCs w:val="24"/>
        </w:rPr>
        <w:t xml:space="preserve"> – выходить на (поверхность)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Tank</w:t>
      </w:r>
      <w:r w:rsidRPr="00A61F41">
        <w:rPr>
          <w:rFonts w:ascii="Times New Roman" w:hAnsi="Times New Roman" w:cs="Times New Roman"/>
          <w:sz w:val="24"/>
          <w:szCs w:val="24"/>
        </w:rPr>
        <w:t xml:space="preserve"> – бак, емкость, чан</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Tape</w:t>
      </w:r>
      <w:r w:rsidRPr="00A61F41">
        <w:rPr>
          <w:rFonts w:ascii="Times New Roman" w:hAnsi="Times New Roman" w:cs="Times New Roman"/>
          <w:sz w:val="24"/>
          <w:szCs w:val="24"/>
        </w:rPr>
        <w:t xml:space="preserve"> – лента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Tape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conveyor</w:t>
      </w:r>
      <w:r w:rsidRPr="00A61F41">
        <w:rPr>
          <w:rFonts w:ascii="Times New Roman" w:hAnsi="Times New Roman" w:cs="Times New Roman"/>
          <w:sz w:val="24"/>
          <w:szCs w:val="24"/>
        </w:rPr>
        <w:t xml:space="preserve"> – ленточный конвейер</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Tense</w:t>
      </w:r>
      <w:r w:rsidRPr="00A61F41">
        <w:rPr>
          <w:rFonts w:ascii="Times New Roman" w:hAnsi="Times New Roman" w:cs="Times New Roman"/>
          <w:sz w:val="24"/>
          <w:szCs w:val="24"/>
        </w:rPr>
        <w:t xml:space="preserve"> – натянутый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Termination</w:t>
      </w:r>
      <w:r w:rsidRPr="00A61F41">
        <w:rPr>
          <w:rFonts w:ascii="Times New Roman" w:hAnsi="Times New Roman" w:cs="Times New Roman"/>
          <w:sz w:val="24"/>
          <w:szCs w:val="24"/>
        </w:rPr>
        <w:t xml:space="preserve"> – окончание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Terrain</w:t>
      </w:r>
      <w:r w:rsidRPr="00A61F41">
        <w:rPr>
          <w:rFonts w:ascii="Times New Roman" w:hAnsi="Times New Roman" w:cs="Times New Roman"/>
          <w:sz w:val="24"/>
          <w:szCs w:val="24"/>
        </w:rPr>
        <w:t xml:space="preserve"> – рельеф</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Test</w:t>
      </w:r>
      <w:r w:rsidRPr="00A61F41">
        <w:rPr>
          <w:rFonts w:ascii="Times New Roman" w:hAnsi="Times New Roman" w:cs="Times New Roman"/>
          <w:sz w:val="24"/>
          <w:szCs w:val="24"/>
        </w:rPr>
        <w:t xml:space="preserve"> – испытывать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Testing</w:t>
      </w:r>
      <w:r w:rsidRPr="00A61F41">
        <w:rPr>
          <w:rFonts w:ascii="Times New Roman" w:hAnsi="Times New Roman" w:cs="Times New Roman"/>
          <w:sz w:val="24"/>
          <w:szCs w:val="24"/>
        </w:rPr>
        <w:t xml:space="preserve"> – проверочный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Thereof</w:t>
      </w:r>
      <w:r w:rsidRPr="00A61F41">
        <w:rPr>
          <w:rFonts w:ascii="Times New Roman" w:hAnsi="Times New Roman" w:cs="Times New Roman"/>
          <w:sz w:val="24"/>
          <w:szCs w:val="24"/>
        </w:rPr>
        <w:t xml:space="preserve"> – вследствие этого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Thermal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drilling</w:t>
      </w:r>
      <w:r w:rsidRPr="00A61F41">
        <w:rPr>
          <w:rFonts w:ascii="Times New Roman" w:hAnsi="Times New Roman" w:cs="Times New Roman"/>
          <w:sz w:val="24"/>
          <w:szCs w:val="24"/>
        </w:rPr>
        <w:t xml:space="preserve"> – термическое бурение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Thickener</w:t>
      </w:r>
      <w:r w:rsidRPr="00A61F41">
        <w:rPr>
          <w:rFonts w:ascii="Times New Roman" w:hAnsi="Times New Roman" w:cs="Times New Roman"/>
          <w:sz w:val="24"/>
          <w:szCs w:val="24"/>
        </w:rPr>
        <w:t xml:space="preserve"> – сгуститель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Thickness</w:t>
      </w:r>
      <w:r w:rsidRPr="00A61F41">
        <w:rPr>
          <w:rFonts w:ascii="Times New Roman" w:hAnsi="Times New Roman" w:cs="Times New Roman"/>
          <w:sz w:val="24"/>
          <w:szCs w:val="24"/>
        </w:rPr>
        <w:t xml:space="preserve"> – толщина, толща</w:t>
      </w:r>
    </w:p>
    <w:p w:rsidR="00A61F41" w:rsidRPr="00A61F41" w:rsidRDefault="00A61F41" w:rsidP="00A61F41">
      <w:pPr>
        <w:spacing w:after="0"/>
        <w:ind w:firstLine="540"/>
        <w:rPr>
          <w:rFonts w:ascii="Times New Roman" w:hAnsi="Times New Roman" w:cs="Times New Roman"/>
          <w:color w:val="0000FF"/>
          <w:sz w:val="24"/>
          <w:szCs w:val="24"/>
        </w:rPr>
      </w:pPr>
      <w:r w:rsidRPr="00A61F41">
        <w:rPr>
          <w:rFonts w:ascii="Times New Roman" w:hAnsi="Times New Roman" w:cs="Times New Roman"/>
          <w:sz w:val="24"/>
          <w:szCs w:val="24"/>
          <w:lang w:val="en-US"/>
        </w:rPr>
        <w:t>Throughput</w:t>
      </w:r>
      <w:r w:rsidRPr="00A61F41">
        <w:rPr>
          <w:rFonts w:ascii="Times New Roman" w:hAnsi="Times New Roman" w:cs="Times New Roman"/>
          <w:sz w:val="24"/>
          <w:szCs w:val="24"/>
        </w:rPr>
        <w:t xml:space="preserve"> –</w:t>
      </w:r>
      <w:r w:rsidRPr="00A61F41">
        <w:rPr>
          <w:rFonts w:ascii="Times New Roman" w:hAnsi="Times New Roman" w:cs="Times New Roman"/>
          <w:color w:val="0000FF"/>
          <w:sz w:val="24"/>
          <w:szCs w:val="24"/>
        </w:rPr>
        <w:t xml:space="preserve"> </w:t>
      </w:r>
      <w:r w:rsidRPr="00A61F41">
        <w:rPr>
          <w:rFonts w:ascii="Times New Roman" w:hAnsi="Times New Roman" w:cs="Times New Roman"/>
          <w:sz w:val="24"/>
          <w:szCs w:val="24"/>
        </w:rPr>
        <w:t>пропускная способность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Throw</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out</w:t>
      </w:r>
      <w:r w:rsidRPr="00A61F41">
        <w:rPr>
          <w:rFonts w:ascii="Times New Roman" w:hAnsi="Times New Roman" w:cs="Times New Roman"/>
          <w:sz w:val="24"/>
          <w:szCs w:val="24"/>
        </w:rPr>
        <w:t xml:space="preserve"> – отбрасывать, откидывать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Top</w:t>
      </w:r>
      <w:r w:rsidRPr="00A61F41">
        <w:rPr>
          <w:rFonts w:ascii="Times New Roman" w:hAnsi="Times New Roman" w:cs="Times New Roman"/>
          <w:sz w:val="24"/>
          <w:szCs w:val="24"/>
        </w:rPr>
        <w:t xml:space="preserve"> – верх, вершина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Towards</w:t>
      </w:r>
      <w:r w:rsidRPr="00A61F41">
        <w:rPr>
          <w:rFonts w:ascii="Times New Roman" w:hAnsi="Times New Roman" w:cs="Times New Roman"/>
          <w:sz w:val="24"/>
          <w:szCs w:val="24"/>
        </w:rPr>
        <w:t xml:space="preserve"> – навстречу</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Tower with </w:t>
      </w:r>
      <w:r w:rsidRPr="00A61F41">
        <w:rPr>
          <w:rFonts w:ascii="Times New Roman" w:hAnsi="Times New Roman" w:cs="Times New Roman"/>
          <w:sz w:val="24"/>
          <w:szCs w:val="24"/>
          <w:lang w:val="en-US"/>
        </w:rPr>
        <w:t>a</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fr-FR"/>
        </w:rPr>
        <w:t xml:space="preserve">power plant – </w:t>
      </w:r>
      <w:r w:rsidRPr="00A61F41">
        <w:rPr>
          <w:rFonts w:ascii="Times New Roman" w:hAnsi="Times New Roman" w:cs="Times New Roman"/>
          <w:sz w:val="24"/>
          <w:szCs w:val="24"/>
        </w:rPr>
        <w:t>вышка</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с</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силовой</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установкой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Trace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gas</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dust</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substance</w:t>
      </w:r>
      <w:r w:rsidRPr="00A61F41">
        <w:rPr>
          <w:rFonts w:ascii="Times New Roman" w:hAnsi="Times New Roman" w:cs="Times New Roman"/>
          <w:sz w:val="24"/>
          <w:szCs w:val="24"/>
        </w:rPr>
        <w:t xml:space="preserve"> – рассеянное газопылевое вещество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Track</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mounted</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drill</w:t>
      </w:r>
      <w:r w:rsidRPr="00A61F41">
        <w:rPr>
          <w:rFonts w:ascii="Times New Roman" w:hAnsi="Times New Roman" w:cs="Times New Roman"/>
          <w:sz w:val="24"/>
          <w:szCs w:val="24"/>
        </w:rPr>
        <w:t xml:space="preserve"> – буровая каретка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Transfer</w:t>
      </w:r>
      <w:r w:rsidRPr="00A61F41">
        <w:rPr>
          <w:rFonts w:ascii="Times New Roman" w:hAnsi="Times New Roman" w:cs="Times New Roman"/>
          <w:sz w:val="24"/>
          <w:szCs w:val="24"/>
        </w:rPr>
        <w:t xml:space="preserve"> – перенос, перевод</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Transformation</w:t>
      </w:r>
      <w:r w:rsidRPr="00A61F41">
        <w:rPr>
          <w:rFonts w:ascii="Times New Roman" w:hAnsi="Times New Roman" w:cs="Times New Roman"/>
          <w:sz w:val="24"/>
          <w:szCs w:val="24"/>
        </w:rPr>
        <w:t xml:space="preserve"> – превращение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Transition</w:t>
      </w:r>
      <w:r w:rsidRPr="00A61F41">
        <w:rPr>
          <w:rFonts w:ascii="Times New Roman" w:hAnsi="Times New Roman" w:cs="Times New Roman"/>
          <w:sz w:val="24"/>
          <w:szCs w:val="24"/>
        </w:rPr>
        <w:t xml:space="preserve"> – переход</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Trapeze</w:t>
      </w:r>
      <w:r w:rsidRPr="00A61F41">
        <w:rPr>
          <w:rFonts w:ascii="Times New Roman" w:hAnsi="Times New Roman" w:cs="Times New Roman"/>
          <w:sz w:val="24"/>
          <w:szCs w:val="24"/>
        </w:rPr>
        <w:t xml:space="preserve"> – трапеция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Trapezoid</w:t>
      </w:r>
      <w:r w:rsidRPr="00A61F41">
        <w:rPr>
          <w:rFonts w:ascii="Times New Roman" w:hAnsi="Times New Roman" w:cs="Times New Roman"/>
          <w:sz w:val="24"/>
          <w:szCs w:val="24"/>
        </w:rPr>
        <w:t xml:space="preserve"> – трапециевидный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Treatment – </w:t>
      </w:r>
      <w:r w:rsidRPr="00A61F41">
        <w:rPr>
          <w:rFonts w:ascii="Times New Roman" w:hAnsi="Times New Roman" w:cs="Times New Roman"/>
          <w:sz w:val="24"/>
          <w:szCs w:val="24"/>
        </w:rPr>
        <w:t>переработка</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обработка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Trench – </w:t>
      </w:r>
      <w:r w:rsidRPr="00A61F41">
        <w:rPr>
          <w:rFonts w:ascii="Times New Roman" w:hAnsi="Times New Roman" w:cs="Times New Roman"/>
          <w:sz w:val="24"/>
          <w:szCs w:val="24"/>
        </w:rPr>
        <w:t>траншея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lastRenderedPageBreak/>
        <w:t xml:space="preserve">Triboelectric effect – </w:t>
      </w:r>
      <w:r w:rsidRPr="00A61F41">
        <w:rPr>
          <w:rFonts w:ascii="Times New Roman" w:hAnsi="Times New Roman" w:cs="Times New Roman"/>
          <w:sz w:val="24"/>
          <w:szCs w:val="24"/>
        </w:rPr>
        <w:t>трибоэлектрический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эффект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Trolley</w:t>
      </w:r>
      <w:r w:rsidRPr="00A61F41">
        <w:rPr>
          <w:rFonts w:ascii="Times New Roman" w:hAnsi="Times New Roman" w:cs="Times New Roman"/>
          <w:sz w:val="24"/>
          <w:szCs w:val="24"/>
        </w:rPr>
        <w:t xml:space="preserve"> – тележка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Trough</w:t>
      </w:r>
      <w:r w:rsidRPr="00A61F41">
        <w:rPr>
          <w:rFonts w:ascii="Times New Roman" w:hAnsi="Times New Roman" w:cs="Times New Roman"/>
          <w:sz w:val="24"/>
          <w:szCs w:val="24"/>
        </w:rPr>
        <w:t xml:space="preserve"> – корыто</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Truncated</w:t>
      </w:r>
      <w:r w:rsidRPr="00A61F41">
        <w:rPr>
          <w:rFonts w:ascii="Times New Roman" w:hAnsi="Times New Roman" w:cs="Times New Roman"/>
          <w:sz w:val="24"/>
          <w:szCs w:val="24"/>
        </w:rPr>
        <w:t xml:space="preserve"> – усеченный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Tub</w:t>
      </w:r>
      <w:r w:rsidRPr="00A61F41">
        <w:rPr>
          <w:rFonts w:ascii="Times New Roman" w:hAnsi="Times New Roman" w:cs="Times New Roman"/>
          <w:sz w:val="24"/>
          <w:szCs w:val="24"/>
        </w:rPr>
        <w:t xml:space="preserve"> – чан</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Turbulization</w:t>
      </w:r>
      <w:r w:rsidRPr="00A61F41">
        <w:rPr>
          <w:rFonts w:ascii="Times New Roman" w:hAnsi="Times New Roman" w:cs="Times New Roman"/>
          <w:sz w:val="24"/>
          <w:szCs w:val="24"/>
        </w:rPr>
        <w:t xml:space="preserve"> – турбулизация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Turn</w:t>
      </w:r>
      <w:r w:rsidRPr="00A61F41">
        <w:rPr>
          <w:rFonts w:ascii="Times New Roman" w:hAnsi="Times New Roman" w:cs="Times New Roman"/>
          <w:sz w:val="24"/>
          <w:szCs w:val="24"/>
        </w:rPr>
        <w:t xml:space="preserve"> – оборот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Turnaround</w:t>
      </w:r>
      <w:r w:rsidRPr="00A61F41">
        <w:rPr>
          <w:rFonts w:ascii="Times New Roman" w:hAnsi="Times New Roman" w:cs="Times New Roman"/>
          <w:sz w:val="24"/>
          <w:szCs w:val="24"/>
        </w:rPr>
        <w:t xml:space="preserve"> – оборотный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Turned</w:t>
      </w:r>
      <w:r w:rsidRPr="00A61F41">
        <w:rPr>
          <w:rFonts w:ascii="Times New Roman" w:hAnsi="Times New Roman" w:cs="Times New Roman"/>
          <w:sz w:val="24"/>
          <w:szCs w:val="24"/>
        </w:rPr>
        <w:t xml:space="preserve"> – перевернутый</w:t>
      </w:r>
    </w:p>
    <w:p w:rsidR="00A61F41" w:rsidRPr="00A61F41" w:rsidRDefault="00A61F41" w:rsidP="00A61F41">
      <w:pPr>
        <w:spacing w:after="0"/>
        <w:ind w:firstLine="567"/>
        <w:rPr>
          <w:rFonts w:ascii="Times New Roman" w:hAnsi="Times New Roman" w:cs="Times New Roman"/>
          <w:sz w:val="24"/>
          <w:szCs w:val="24"/>
          <w:lang w:val="en-US"/>
        </w:rPr>
      </w:pPr>
    </w:p>
    <w:p w:rsidR="00A61F41" w:rsidRPr="00A61F41" w:rsidRDefault="00A61F41" w:rsidP="00A61F41">
      <w:pPr>
        <w:spacing w:after="0"/>
        <w:ind w:firstLine="567"/>
        <w:rPr>
          <w:rFonts w:ascii="Times New Roman" w:hAnsi="Times New Roman" w:cs="Times New Roman"/>
          <w:b/>
          <w:sz w:val="24"/>
          <w:szCs w:val="24"/>
        </w:rPr>
      </w:pPr>
      <w:r w:rsidRPr="00A61F41">
        <w:rPr>
          <w:rFonts w:ascii="Times New Roman" w:hAnsi="Times New Roman" w:cs="Times New Roman"/>
          <w:b/>
          <w:sz w:val="24"/>
          <w:szCs w:val="24"/>
          <w:lang w:val="en-US"/>
        </w:rPr>
        <w:t>U</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Uncharged</w:t>
      </w:r>
      <w:r w:rsidRPr="00A61F41">
        <w:rPr>
          <w:rFonts w:ascii="Times New Roman" w:hAnsi="Times New Roman" w:cs="Times New Roman"/>
          <w:sz w:val="24"/>
          <w:szCs w:val="24"/>
        </w:rPr>
        <w:t xml:space="preserve"> – незаряженный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Underlying</w:t>
      </w:r>
      <w:r w:rsidRPr="00A61F41">
        <w:rPr>
          <w:rFonts w:ascii="Times New Roman" w:hAnsi="Times New Roman" w:cs="Times New Roman"/>
          <w:sz w:val="24"/>
          <w:szCs w:val="24"/>
        </w:rPr>
        <w:t xml:space="preserve"> – нижележащий, нижерасположенный, подстилающий (слой)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Undersize product, minus material – </w:t>
      </w:r>
      <w:r w:rsidRPr="00A61F41">
        <w:rPr>
          <w:rFonts w:ascii="Times New Roman" w:hAnsi="Times New Roman" w:cs="Times New Roman"/>
          <w:sz w:val="24"/>
          <w:szCs w:val="24"/>
        </w:rPr>
        <w:t>подрешетный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продукт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Undesirable</w:t>
      </w:r>
      <w:r w:rsidRPr="00A61F41">
        <w:rPr>
          <w:rFonts w:ascii="Times New Roman" w:hAnsi="Times New Roman" w:cs="Times New Roman"/>
          <w:sz w:val="24"/>
          <w:szCs w:val="24"/>
        </w:rPr>
        <w:t xml:space="preserve"> – нежелательный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Uniform</w:t>
      </w:r>
      <w:r w:rsidRPr="00A61F41">
        <w:rPr>
          <w:rFonts w:ascii="Times New Roman" w:hAnsi="Times New Roman" w:cs="Times New Roman"/>
          <w:sz w:val="24"/>
          <w:szCs w:val="24"/>
        </w:rPr>
        <w:t xml:space="preserve"> – равномерный, однородный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Unit</w:t>
      </w:r>
      <w:r w:rsidRPr="00A61F41">
        <w:rPr>
          <w:rFonts w:ascii="Times New Roman" w:hAnsi="Times New Roman" w:cs="Times New Roman"/>
          <w:sz w:val="24"/>
          <w:szCs w:val="24"/>
        </w:rPr>
        <w:t xml:space="preserve"> – агрегат</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Unjustified – </w:t>
      </w:r>
      <w:r w:rsidRPr="00A61F41">
        <w:rPr>
          <w:rFonts w:ascii="Times New Roman" w:hAnsi="Times New Roman" w:cs="Times New Roman"/>
          <w:sz w:val="24"/>
          <w:szCs w:val="24"/>
        </w:rPr>
        <w:t>неоправданный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Unload</w:t>
      </w:r>
      <w:r w:rsidRPr="00A61F41">
        <w:rPr>
          <w:rFonts w:ascii="Times New Roman" w:hAnsi="Times New Roman" w:cs="Times New Roman"/>
          <w:sz w:val="24"/>
          <w:szCs w:val="24"/>
        </w:rPr>
        <w:t xml:space="preserve"> – выгружать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fr-FR"/>
        </w:rPr>
        <w:t xml:space="preserve">Unproductive sediment – </w:t>
      </w:r>
      <w:r w:rsidRPr="00A61F41">
        <w:rPr>
          <w:rFonts w:ascii="Times New Roman" w:hAnsi="Times New Roman" w:cs="Times New Roman"/>
          <w:sz w:val="24"/>
          <w:szCs w:val="24"/>
        </w:rPr>
        <w:t>непродуктивное</w:t>
      </w:r>
      <w:r w:rsidRPr="00A61F41">
        <w:rPr>
          <w:rFonts w:ascii="Times New Roman" w:hAnsi="Times New Roman" w:cs="Times New Roman"/>
          <w:sz w:val="24"/>
          <w:szCs w:val="24"/>
          <w:lang w:val="fr-FR"/>
        </w:rPr>
        <w:t xml:space="preserve"> </w:t>
      </w:r>
      <w:r w:rsidRPr="00A61F41">
        <w:rPr>
          <w:rFonts w:ascii="Times New Roman" w:hAnsi="Times New Roman" w:cs="Times New Roman"/>
          <w:sz w:val="24"/>
          <w:szCs w:val="24"/>
        </w:rPr>
        <w:t>отложение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Until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recently</w:t>
      </w:r>
      <w:r w:rsidRPr="00A61F41">
        <w:rPr>
          <w:rFonts w:ascii="Times New Roman" w:hAnsi="Times New Roman" w:cs="Times New Roman"/>
          <w:sz w:val="24"/>
          <w:szCs w:val="24"/>
        </w:rPr>
        <w:t xml:space="preserve"> – до недавнего времени</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Upwards</w:t>
      </w:r>
      <w:r w:rsidRPr="00A61F41">
        <w:rPr>
          <w:rFonts w:ascii="Times New Roman" w:hAnsi="Times New Roman" w:cs="Times New Roman"/>
          <w:sz w:val="24"/>
          <w:szCs w:val="24"/>
        </w:rPr>
        <w:t xml:space="preserve"> – вверх</w:t>
      </w:r>
    </w:p>
    <w:p w:rsidR="00A61F41" w:rsidRPr="00A61F41" w:rsidRDefault="00A61F41" w:rsidP="00A61F41">
      <w:pPr>
        <w:spacing w:after="0"/>
        <w:ind w:firstLine="567"/>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Valuable</w:t>
      </w:r>
      <w:r w:rsidRPr="00A61F41">
        <w:rPr>
          <w:rFonts w:ascii="Times New Roman" w:hAnsi="Times New Roman" w:cs="Times New Roman"/>
          <w:sz w:val="24"/>
          <w:szCs w:val="24"/>
        </w:rPr>
        <w:t xml:space="preserve"> – ценный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Vary</w:t>
      </w:r>
      <w:r w:rsidRPr="00A61F41">
        <w:rPr>
          <w:rFonts w:ascii="Times New Roman" w:hAnsi="Times New Roman" w:cs="Times New Roman"/>
          <w:sz w:val="24"/>
          <w:szCs w:val="24"/>
        </w:rPr>
        <w:t xml:space="preserve"> – изменяться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Vein</w:t>
      </w:r>
      <w:r w:rsidRPr="00A61F41">
        <w:rPr>
          <w:rFonts w:ascii="Times New Roman" w:hAnsi="Times New Roman" w:cs="Times New Roman"/>
          <w:sz w:val="24"/>
          <w:szCs w:val="24"/>
        </w:rPr>
        <w:t xml:space="preserve"> – жила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Vertical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well</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bore</w:t>
      </w:r>
      <w:r w:rsidRPr="00A61F41">
        <w:rPr>
          <w:rFonts w:ascii="Times New Roman" w:hAnsi="Times New Roman" w:cs="Times New Roman"/>
          <w:sz w:val="24"/>
          <w:szCs w:val="24"/>
        </w:rPr>
        <w:t xml:space="preserve"> – вертикальный ствол (шахты)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Vessel</w:t>
      </w:r>
      <w:r w:rsidRPr="00A61F41">
        <w:rPr>
          <w:rFonts w:ascii="Times New Roman" w:hAnsi="Times New Roman" w:cs="Times New Roman"/>
          <w:sz w:val="24"/>
          <w:szCs w:val="24"/>
        </w:rPr>
        <w:t xml:space="preserve"> – емкость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Vibrate</w:t>
      </w:r>
      <w:r w:rsidRPr="00A61F41">
        <w:rPr>
          <w:rFonts w:ascii="Times New Roman" w:hAnsi="Times New Roman" w:cs="Times New Roman"/>
          <w:sz w:val="24"/>
          <w:szCs w:val="24"/>
        </w:rPr>
        <w:t xml:space="preserve"> – колебаться</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Vibration</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exciter</w:t>
      </w:r>
      <w:r w:rsidRPr="00A61F41">
        <w:rPr>
          <w:rFonts w:ascii="Times New Roman" w:hAnsi="Times New Roman" w:cs="Times New Roman"/>
          <w:sz w:val="24"/>
          <w:szCs w:val="24"/>
        </w:rPr>
        <w:t xml:space="preserve"> – вибровозбудитель</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Violation</w:t>
      </w:r>
      <w:r w:rsidRPr="00A61F41">
        <w:rPr>
          <w:rFonts w:ascii="Times New Roman" w:hAnsi="Times New Roman" w:cs="Times New Roman"/>
          <w:sz w:val="24"/>
          <w:szCs w:val="24"/>
        </w:rPr>
        <w:t xml:space="preserve"> – нарушение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Viscous</w:t>
      </w:r>
      <w:r w:rsidRPr="00A61F41">
        <w:rPr>
          <w:rFonts w:ascii="Times New Roman" w:hAnsi="Times New Roman" w:cs="Times New Roman"/>
          <w:sz w:val="24"/>
          <w:szCs w:val="24"/>
        </w:rPr>
        <w:t xml:space="preserve"> – вязкий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Vitriol</w:t>
      </w:r>
      <w:r w:rsidRPr="00A61F41">
        <w:rPr>
          <w:rFonts w:ascii="Times New Roman" w:hAnsi="Times New Roman" w:cs="Times New Roman"/>
          <w:sz w:val="24"/>
          <w:szCs w:val="24"/>
        </w:rPr>
        <w:t xml:space="preserve"> – купорос</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Volatize</w:t>
      </w:r>
      <w:r w:rsidRPr="00A61F41">
        <w:rPr>
          <w:rFonts w:ascii="Times New Roman" w:hAnsi="Times New Roman" w:cs="Times New Roman"/>
          <w:sz w:val="24"/>
          <w:szCs w:val="24"/>
        </w:rPr>
        <w:t xml:space="preserve"> – улетучиваться</w:t>
      </w:r>
    </w:p>
    <w:p w:rsidR="00A61F41" w:rsidRPr="00A61F41" w:rsidRDefault="00A61F41" w:rsidP="00A61F41">
      <w:pPr>
        <w:spacing w:after="0"/>
        <w:ind w:firstLine="567"/>
        <w:rPr>
          <w:rFonts w:ascii="Times New Roman" w:hAnsi="Times New Roman" w:cs="Times New Roman"/>
          <w:sz w:val="24"/>
          <w:szCs w:val="24"/>
          <w:lang w:val="en-US"/>
        </w:rPr>
      </w:pPr>
    </w:p>
    <w:p w:rsidR="00A61F41" w:rsidRPr="00A61F41" w:rsidRDefault="00A61F41" w:rsidP="00A61F41">
      <w:pPr>
        <w:spacing w:after="0"/>
        <w:ind w:firstLine="567"/>
        <w:rPr>
          <w:rFonts w:ascii="Times New Roman" w:hAnsi="Times New Roman" w:cs="Times New Roman"/>
          <w:b/>
          <w:sz w:val="24"/>
          <w:szCs w:val="24"/>
          <w:lang w:val="en-US"/>
        </w:rPr>
      </w:pPr>
      <w:r w:rsidRPr="00A61F41">
        <w:rPr>
          <w:rFonts w:ascii="Times New Roman" w:hAnsi="Times New Roman" w:cs="Times New Roman"/>
          <w:b/>
          <w:sz w:val="24"/>
          <w:szCs w:val="24"/>
          <w:lang w:val="en-US"/>
        </w:rPr>
        <w:t>W</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Washing – </w:t>
      </w:r>
      <w:r w:rsidRPr="00A61F41">
        <w:rPr>
          <w:rFonts w:ascii="Times New Roman" w:hAnsi="Times New Roman" w:cs="Times New Roman"/>
          <w:sz w:val="24"/>
          <w:szCs w:val="24"/>
        </w:rPr>
        <w:t>промывка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Washing drum – </w:t>
      </w:r>
      <w:r w:rsidRPr="00A61F41">
        <w:rPr>
          <w:rFonts w:ascii="Times New Roman" w:hAnsi="Times New Roman" w:cs="Times New Roman"/>
          <w:sz w:val="24"/>
          <w:szCs w:val="24"/>
        </w:rPr>
        <w:t>промывочный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барабан</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Washing parameter – </w:t>
      </w:r>
      <w:r w:rsidRPr="00A61F41">
        <w:rPr>
          <w:rFonts w:ascii="Times New Roman" w:hAnsi="Times New Roman" w:cs="Times New Roman"/>
          <w:sz w:val="24"/>
          <w:szCs w:val="24"/>
        </w:rPr>
        <w:t>коэффициент</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промывистости</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Wash out – </w:t>
      </w:r>
      <w:r w:rsidRPr="00A61F41">
        <w:rPr>
          <w:rFonts w:ascii="Times New Roman" w:hAnsi="Times New Roman" w:cs="Times New Roman"/>
          <w:sz w:val="24"/>
          <w:szCs w:val="24"/>
        </w:rPr>
        <w:t>промывать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Waste – </w:t>
      </w:r>
      <w:r w:rsidRPr="00A61F41">
        <w:rPr>
          <w:rFonts w:ascii="Times New Roman" w:hAnsi="Times New Roman" w:cs="Times New Roman"/>
          <w:sz w:val="24"/>
          <w:szCs w:val="24"/>
        </w:rPr>
        <w:t>отходы</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Waste gases – </w:t>
      </w:r>
      <w:r w:rsidRPr="00A61F41">
        <w:rPr>
          <w:rFonts w:ascii="Times New Roman" w:hAnsi="Times New Roman" w:cs="Times New Roman"/>
          <w:sz w:val="24"/>
          <w:szCs w:val="24"/>
        </w:rPr>
        <w:t>отходящие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газы</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Water</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absorption</w:t>
      </w:r>
      <w:r w:rsidRPr="00A61F41">
        <w:rPr>
          <w:rFonts w:ascii="Times New Roman" w:hAnsi="Times New Roman" w:cs="Times New Roman"/>
          <w:sz w:val="24"/>
          <w:szCs w:val="24"/>
        </w:rPr>
        <w:t xml:space="preserve"> – водопоглощение</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Water</w:t>
      </w:r>
      <w:r w:rsidRPr="00A61F41">
        <w:rPr>
          <w:rFonts w:ascii="Times New Roman" w:hAnsi="Times New Roman" w:cs="Times New Roman"/>
          <w:sz w:val="24"/>
          <w:szCs w:val="24"/>
        </w:rPr>
        <w:t>-</w:t>
      </w:r>
      <w:r w:rsidRPr="00A61F41">
        <w:rPr>
          <w:rFonts w:ascii="Times New Roman" w:hAnsi="Times New Roman" w:cs="Times New Roman"/>
          <w:sz w:val="24"/>
          <w:szCs w:val="24"/>
          <w:lang w:val="en-US"/>
        </w:rPr>
        <w:t>bearing</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stratum</w:t>
      </w:r>
      <w:r w:rsidRPr="00A61F41">
        <w:rPr>
          <w:rFonts w:ascii="Times New Roman" w:hAnsi="Times New Roman" w:cs="Times New Roman"/>
          <w:sz w:val="24"/>
          <w:szCs w:val="24"/>
        </w:rPr>
        <w:t xml:space="preserve"> – водоносный слой</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lastRenderedPageBreak/>
        <w:t>Waterproof</w:t>
      </w:r>
      <w:r w:rsidRPr="00A61F41">
        <w:rPr>
          <w:rFonts w:ascii="Times New Roman" w:hAnsi="Times New Roman" w:cs="Times New Roman"/>
          <w:sz w:val="24"/>
          <w:szCs w:val="24"/>
        </w:rPr>
        <w:t xml:space="preserve"> – водонепроницаемый </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Waterproof</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textile</w:t>
      </w:r>
      <w:r w:rsidRPr="00A61F41">
        <w:rPr>
          <w:rFonts w:ascii="Times New Roman" w:hAnsi="Times New Roman" w:cs="Times New Roman"/>
          <w:sz w:val="24"/>
          <w:szCs w:val="24"/>
        </w:rPr>
        <w:t xml:space="preserve"> </w:t>
      </w:r>
      <w:r w:rsidRPr="00A61F41">
        <w:rPr>
          <w:rFonts w:ascii="Times New Roman" w:hAnsi="Times New Roman" w:cs="Times New Roman"/>
          <w:sz w:val="24"/>
          <w:szCs w:val="24"/>
          <w:lang w:val="en-US"/>
        </w:rPr>
        <w:t>braiding</w:t>
      </w:r>
      <w:r w:rsidRPr="00A61F41">
        <w:rPr>
          <w:rFonts w:ascii="Times New Roman" w:hAnsi="Times New Roman" w:cs="Times New Roman"/>
          <w:sz w:val="24"/>
          <w:szCs w:val="24"/>
        </w:rPr>
        <w:t xml:space="preserve"> – непромокаемая текстильная оплетка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Wear – </w:t>
      </w:r>
      <w:r w:rsidRPr="00A61F41">
        <w:rPr>
          <w:rFonts w:ascii="Times New Roman" w:hAnsi="Times New Roman" w:cs="Times New Roman"/>
          <w:sz w:val="24"/>
          <w:szCs w:val="24"/>
        </w:rPr>
        <w:t>износ</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Wear out – </w:t>
      </w:r>
      <w:r w:rsidRPr="00A61F41">
        <w:rPr>
          <w:rFonts w:ascii="Times New Roman" w:hAnsi="Times New Roman" w:cs="Times New Roman"/>
          <w:sz w:val="24"/>
          <w:szCs w:val="24"/>
        </w:rPr>
        <w:t>изнашиваться</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Wear resistance – </w:t>
      </w:r>
      <w:r w:rsidRPr="00A61F41">
        <w:rPr>
          <w:rFonts w:ascii="Times New Roman" w:hAnsi="Times New Roman" w:cs="Times New Roman"/>
          <w:sz w:val="24"/>
          <w:szCs w:val="24"/>
        </w:rPr>
        <w:t>износостойкость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Wear-resisting steel – </w:t>
      </w:r>
      <w:r w:rsidRPr="00A61F41">
        <w:rPr>
          <w:rFonts w:ascii="Times New Roman" w:hAnsi="Times New Roman" w:cs="Times New Roman"/>
          <w:sz w:val="24"/>
          <w:szCs w:val="24"/>
        </w:rPr>
        <w:t>износостойкая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сталь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Weighing – </w:t>
      </w:r>
      <w:r w:rsidRPr="00A61F41">
        <w:rPr>
          <w:rFonts w:ascii="Times New Roman" w:hAnsi="Times New Roman" w:cs="Times New Roman"/>
          <w:sz w:val="24"/>
          <w:szCs w:val="24"/>
        </w:rPr>
        <w:t>дозирование</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взвешивание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Weighting compound – </w:t>
      </w:r>
      <w:r w:rsidRPr="00A61F41">
        <w:rPr>
          <w:rFonts w:ascii="Times New Roman" w:hAnsi="Times New Roman" w:cs="Times New Roman"/>
          <w:sz w:val="24"/>
          <w:szCs w:val="24"/>
        </w:rPr>
        <w:t>утяжелитель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Weld – </w:t>
      </w:r>
      <w:r w:rsidRPr="00A61F41">
        <w:rPr>
          <w:rFonts w:ascii="Times New Roman" w:hAnsi="Times New Roman" w:cs="Times New Roman"/>
          <w:sz w:val="24"/>
          <w:szCs w:val="24"/>
        </w:rPr>
        <w:t>сваривать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Wet – </w:t>
      </w:r>
      <w:r w:rsidRPr="00A61F41">
        <w:rPr>
          <w:rFonts w:ascii="Times New Roman" w:hAnsi="Times New Roman" w:cs="Times New Roman"/>
          <w:sz w:val="24"/>
          <w:szCs w:val="24"/>
        </w:rPr>
        <w:t>влажный</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Wet mine – </w:t>
      </w:r>
      <w:r w:rsidRPr="00A61F41">
        <w:rPr>
          <w:rFonts w:ascii="Times New Roman" w:hAnsi="Times New Roman" w:cs="Times New Roman"/>
          <w:sz w:val="24"/>
          <w:szCs w:val="24"/>
        </w:rPr>
        <w:t>обводненная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шахта</w:t>
      </w:r>
    </w:p>
    <w:p w:rsidR="00A61F41" w:rsidRPr="00A61F41" w:rsidRDefault="00A61F41" w:rsidP="00A61F41">
      <w:pPr>
        <w:spacing w:after="0"/>
        <w:ind w:firstLine="567"/>
        <w:rPr>
          <w:rFonts w:ascii="Times New Roman" w:hAnsi="Times New Roman" w:cs="Times New Roman"/>
          <w:sz w:val="24"/>
          <w:szCs w:val="24"/>
        </w:rPr>
      </w:pPr>
      <w:r w:rsidRPr="00A61F41">
        <w:rPr>
          <w:rFonts w:ascii="Times New Roman" w:hAnsi="Times New Roman" w:cs="Times New Roman"/>
          <w:sz w:val="24"/>
          <w:szCs w:val="24"/>
          <w:lang w:val="en-US"/>
        </w:rPr>
        <w:t xml:space="preserve">Wettability – </w:t>
      </w:r>
      <w:r w:rsidRPr="00A61F41">
        <w:rPr>
          <w:rFonts w:ascii="Times New Roman" w:hAnsi="Times New Roman" w:cs="Times New Roman"/>
          <w:sz w:val="24"/>
          <w:szCs w:val="24"/>
        </w:rPr>
        <w:t>смачиваемость</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Wetting – </w:t>
      </w:r>
      <w:r w:rsidRPr="00A61F41">
        <w:rPr>
          <w:rFonts w:ascii="Times New Roman" w:hAnsi="Times New Roman" w:cs="Times New Roman"/>
          <w:sz w:val="24"/>
          <w:szCs w:val="24"/>
        </w:rPr>
        <w:t>смачивание</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Wheel-type trenching machine – </w:t>
      </w:r>
      <w:r w:rsidRPr="00A61F41">
        <w:rPr>
          <w:rFonts w:ascii="Times New Roman" w:hAnsi="Times New Roman" w:cs="Times New Roman"/>
          <w:sz w:val="24"/>
          <w:szCs w:val="24"/>
        </w:rPr>
        <w:t>многоковшовый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роторный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экскаватор</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Width – </w:t>
      </w:r>
      <w:r w:rsidRPr="00A61F41">
        <w:rPr>
          <w:rFonts w:ascii="Times New Roman" w:hAnsi="Times New Roman" w:cs="Times New Roman"/>
          <w:sz w:val="24"/>
          <w:szCs w:val="24"/>
        </w:rPr>
        <w:t>ширина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Wire – </w:t>
      </w:r>
      <w:r w:rsidRPr="00A61F41">
        <w:rPr>
          <w:rFonts w:ascii="Times New Roman" w:hAnsi="Times New Roman" w:cs="Times New Roman"/>
          <w:sz w:val="24"/>
          <w:szCs w:val="24"/>
        </w:rPr>
        <w:t>проволока</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Wire rope anchor – </w:t>
      </w:r>
      <w:r w:rsidRPr="00A61F41">
        <w:rPr>
          <w:rFonts w:ascii="Times New Roman" w:hAnsi="Times New Roman" w:cs="Times New Roman"/>
          <w:sz w:val="24"/>
          <w:szCs w:val="24"/>
        </w:rPr>
        <w:t>тросовый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анкер</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Wooden ramrod – </w:t>
      </w:r>
      <w:r w:rsidRPr="00A61F41">
        <w:rPr>
          <w:rFonts w:ascii="Times New Roman" w:hAnsi="Times New Roman" w:cs="Times New Roman"/>
          <w:sz w:val="24"/>
          <w:szCs w:val="24"/>
        </w:rPr>
        <w:t>деревянный</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шомпол</w:t>
      </w:r>
    </w:p>
    <w:p w:rsidR="00A61F41" w:rsidRPr="00A61F41" w:rsidRDefault="00A61F41" w:rsidP="00A61F41">
      <w:pPr>
        <w:spacing w:after="0"/>
        <w:ind w:firstLine="567"/>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Working – </w:t>
      </w:r>
      <w:r w:rsidRPr="00A61F41">
        <w:rPr>
          <w:rFonts w:ascii="Times New Roman" w:hAnsi="Times New Roman" w:cs="Times New Roman"/>
          <w:sz w:val="24"/>
          <w:szCs w:val="24"/>
        </w:rPr>
        <w:t>выработка</w:t>
      </w:r>
    </w:p>
    <w:p w:rsidR="00A61F41" w:rsidRPr="00A61F41" w:rsidRDefault="00A61F41" w:rsidP="00A61F41">
      <w:pPr>
        <w:spacing w:after="0"/>
        <w:ind w:firstLine="540"/>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Working trench – </w:t>
      </w:r>
      <w:r w:rsidRPr="00A61F41">
        <w:rPr>
          <w:rFonts w:ascii="Times New Roman" w:hAnsi="Times New Roman" w:cs="Times New Roman"/>
          <w:sz w:val="24"/>
          <w:szCs w:val="24"/>
        </w:rPr>
        <w:t>разрезная</w:t>
      </w:r>
      <w:r w:rsidRPr="00A61F41">
        <w:rPr>
          <w:rFonts w:ascii="Times New Roman" w:hAnsi="Times New Roman" w:cs="Times New Roman"/>
          <w:sz w:val="24"/>
          <w:szCs w:val="24"/>
          <w:lang w:val="en-US"/>
        </w:rPr>
        <w:t xml:space="preserve"> </w:t>
      </w:r>
      <w:r w:rsidRPr="00A61F41">
        <w:rPr>
          <w:rFonts w:ascii="Times New Roman" w:hAnsi="Times New Roman" w:cs="Times New Roman"/>
          <w:sz w:val="24"/>
          <w:szCs w:val="24"/>
        </w:rPr>
        <w:t>траншея</w:t>
      </w:r>
    </w:p>
    <w:p w:rsidR="00A61F41" w:rsidRPr="00A61F41" w:rsidRDefault="00A61F41" w:rsidP="00A61F41">
      <w:pPr>
        <w:spacing w:after="0"/>
        <w:ind w:firstLine="540"/>
        <w:rPr>
          <w:rFonts w:ascii="Times New Roman" w:hAnsi="Times New Roman" w:cs="Times New Roman"/>
          <w:sz w:val="24"/>
          <w:szCs w:val="24"/>
          <w:lang w:val="en-US"/>
        </w:rPr>
      </w:pPr>
      <w:r w:rsidRPr="00A61F41">
        <w:rPr>
          <w:rFonts w:ascii="Times New Roman" w:hAnsi="Times New Roman" w:cs="Times New Roman"/>
          <w:sz w:val="24"/>
          <w:szCs w:val="24"/>
          <w:lang w:val="en-US"/>
        </w:rPr>
        <w:t xml:space="preserve">Worsen – </w:t>
      </w:r>
      <w:r w:rsidRPr="00A61F41">
        <w:rPr>
          <w:rFonts w:ascii="Times New Roman" w:hAnsi="Times New Roman" w:cs="Times New Roman"/>
          <w:sz w:val="24"/>
          <w:szCs w:val="24"/>
        </w:rPr>
        <w:t>ухудшать</w:t>
      </w:r>
    </w:p>
    <w:p w:rsidR="00A61F41" w:rsidRPr="00A61F41" w:rsidRDefault="00A61F41" w:rsidP="00A61F41">
      <w:pPr>
        <w:spacing w:after="0"/>
        <w:ind w:firstLine="540"/>
        <w:rPr>
          <w:rFonts w:ascii="Times New Roman" w:hAnsi="Times New Roman" w:cs="Times New Roman"/>
          <w:b/>
          <w:sz w:val="24"/>
          <w:szCs w:val="24"/>
        </w:rPr>
      </w:pPr>
      <w:r w:rsidRPr="00A61F41">
        <w:rPr>
          <w:rFonts w:ascii="Times New Roman" w:hAnsi="Times New Roman" w:cs="Times New Roman"/>
          <w:b/>
          <w:sz w:val="24"/>
          <w:szCs w:val="24"/>
          <w:lang w:val="en-US"/>
        </w:rPr>
        <w:t>X</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lang w:val="en-US"/>
        </w:rPr>
        <w:t>Xanthogenate</w:t>
      </w:r>
      <w:r w:rsidRPr="00A61F41">
        <w:rPr>
          <w:rFonts w:ascii="Times New Roman" w:hAnsi="Times New Roman" w:cs="Times New Roman"/>
          <w:sz w:val="24"/>
          <w:szCs w:val="24"/>
        </w:rPr>
        <w:t xml:space="preserve"> – ксантогенат</w:t>
      </w:r>
    </w:p>
    <w:p w:rsidR="00A61F41" w:rsidRPr="00A61F41" w:rsidRDefault="00A61F41" w:rsidP="00A61F41">
      <w:pPr>
        <w:spacing w:after="0"/>
        <w:ind w:firstLine="540"/>
        <w:rPr>
          <w:rFonts w:ascii="Times New Roman" w:hAnsi="Times New Roman" w:cs="Times New Roman"/>
          <w:b/>
          <w:sz w:val="24"/>
          <w:szCs w:val="24"/>
        </w:rPr>
      </w:pPr>
      <w:r w:rsidRPr="00A61F41">
        <w:rPr>
          <w:rFonts w:ascii="Times New Roman" w:hAnsi="Times New Roman" w:cs="Times New Roman"/>
          <w:b/>
          <w:sz w:val="24"/>
          <w:szCs w:val="24"/>
          <w:lang w:val="en-US"/>
        </w:rPr>
        <w:t>Y</w:t>
      </w:r>
    </w:p>
    <w:p w:rsidR="00A61F41" w:rsidRPr="00A61F41" w:rsidRDefault="00A61F41" w:rsidP="00A61F41">
      <w:pPr>
        <w:spacing w:after="0"/>
        <w:ind w:firstLine="540"/>
        <w:rPr>
          <w:rFonts w:ascii="Times New Roman" w:hAnsi="Times New Roman" w:cs="Times New Roman"/>
          <w:sz w:val="24"/>
          <w:szCs w:val="24"/>
        </w:rPr>
      </w:pPr>
      <w:r w:rsidRPr="00A61F41">
        <w:rPr>
          <w:rFonts w:ascii="Times New Roman" w:hAnsi="Times New Roman" w:cs="Times New Roman"/>
          <w:sz w:val="24"/>
          <w:szCs w:val="24"/>
          <w:lang w:val="en-US"/>
        </w:rPr>
        <w:t>Yield</w:t>
      </w:r>
      <w:r w:rsidRPr="00A61F41">
        <w:rPr>
          <w:rFonts w:ascii="Times New Roman" w:hAnsi="Times New Roman" w:cs="Times New Roman"/>
          <w:sz w:val="24"/>
          <w:szCs w:val="24"/>
        </w:rPr>
        <w:t xml:space="preserve"> – выход, давать результат, приводить к чему-то</w:t>
      </w:r>
    </w:p>
    <w:p w:rsidR="00A61F41" w:rsidRPr="00A61F41" w:rsidRDefault="00A61F41" w:rsidP="00A61F41">
      <w:pPr>
        <w:spacing w:after="0"/>
        <w:ind w:firstLine="540"/>
        <w:rPr>
          <w:rFonts w:ascii="Times New Roman" w:hAnsi="Times New Roman" w:cs="Times New Roman"/>
          <w:sz w:val="24"/>
          <w:szCs w:val="24"/>
        </w:rPr>
      </w:pPr>
    </w:p>
    <w:p w:rsidR="00A61F41" w:rsidRPr="00A61F41" w:rsidRDefault="00A61F41" w:rsidP="00A61F41">
      <w:pPr>
        <w:spacing w:after="0"/>
        <w:ind w:firstLine="567"/>
        <w:rPr>
          <w:rFonts w:ascii="Times New Roman" w:hAnsi="Times New Roman" w:cs="Times New Roman"/>
          <w:b/>
          <w:sz w:val="28"/>
          <w:szCs w:val="28"/>
        </w:rPr>
      </w:pPr>
    </w:p>
    <w:p w:rsidR="00D6386F" w:rsidRPr="00A61F41" w:rsidRDefault="00D6386F" w:rsidP="00A61F41">
      <w:pPr>
        <w:spacing w:after="0"/>
        <w:ind w:firstLine="567"/>
        <w:rPr>
          <w:rFonts w:ascii="Times New Roman" w:hAnsi="Times New Roman" w:cs="Times New Roman"/>
          <w:b/>
          <w:sz w:val="28"/>
          <w:szCs w:val="28"/>
        </w:rPr>
      </w:pPr>
    </w:p>
    <w:p w:rsidR="00D6386F" w:rsidRPr="00A61F41" w:rsidRDefault="00D6386F" w:rsidP="00A61F41">
      <w:pPr>
        <w:spacing w:after="0"/>
        <w:ind w:firstLine="567"/>
        <w:rPr>
          <w:rFonts w:ascii="Times New Roman" w:hAnsi="Times New Roman" w:cs="Times New Roman"/>
          <w:b/>
          <w:sz w:val="28"/>
          <w:szCs w:val="28"/>
        </w:rPr>
      </w:pPr>
    </w:p>
    <w:p w:rsidR="00D6386F" w:rsidRPr="00A61F41" w:rsidRDefault="00D6386F" w:rsidP="00A61F41">
      <w:pPr>
        <w:spacing w:after="0"/>
        <w:ind w:firstLine="567"/>
        <w:rPr>
          <w:rFonts w:ascii="Times New Roman" w:hAnsi="Times New Roman" w:cs="Times New Roman"/>
          <w:b/>
          <w:sz w:val="28"/>
          <w:szCs w:val="28"/>
        </w:rPr>
      </w:pPr>
    </w:p>
    <w:p w:rsidR="00D6386F" w:rsidRPr="00A61F41" w:rsidRDefault="00D6386F" w:rsidP="00A61F41">
      <w:pPr>
        <w:spacing w:after="0"/>
        <w:ind w:firstLine="567"/>
        <w:rPr>
          <w:rFonts w:ascii="Times New Roman" w:hAnsi="Times New Roman" w:cs="Times New Roman"/>
          <w:b/>
          <w:sz w:val="28"/>
          <w:szCs w:val="28"/>
        </w:rPr>
      </w:pPr>
    </w:p>
    <w:p w:rsidR="00D6386F" w:rsidRPr="00A61F41" w:rsidRDefault="00D6386F" w:rsidP="00A61F41">
      <w:pPr>
        <w:spacing w:after="0"/>
        <w:ind w:firstLine="567"/>
        <w:rPr>
          <w:rFonts w:ascii="Times New Roman" w:hAnsi="Times New Roman" w:cs="Times New Roman"/>
          <w:b/>
          <w:sz w:val="28"/>
          <w:szCs w:val="28"/>
        </w:rPr>
      </w:pPr>
    </w:p>
    <w:p w:rsidR="00D6386F" w:rsidRPr="00A61F41" w:rsidRDefault="00D6386F" w:rsidP="008F3960">
      <w:pPr>
        <w:ind w:firstLine="567"/>
        <w:rPr>
          <w:rFonts w:ascii="Times New Roman" w:hAnsi="Times New Roman" w:cs="Times New Roman"/>
          <w:b/>
          <w:sz w:val="28"/>
          <w:szCs w:val="28"/>
        </w:rPr>
      </w:pPr>
    </w:p>
    <w:p w:rsidR="00D6386F" w:rsidRDefault="00D6386F" w:rsidP="00AB3628">
      <w:pPr>
        <w:rPr>
          <w:rFonts w:ascii="Times New Roman" w:hAnsi="Times New Roman" w:cs="Times New Roman"/>
          <w:b/>
          <w:sz w:val="28"/>
          <w:szCs w:val="28"/>
        </w:rPr>
      </w:pPr>
    </w:p>
    <w:p w:rsidR="00AB3628" w:rsidRPr="00A61F41" w:rsidRDefault="00AB3628" w:rsidP="00AB3628">
      <w:pPr>
        <w:rPr>
          <w:rFonts w:ascii="Times New Roman" w:hAnsi="Times New Roman" w:cs="Times New Roman"/>
          <w:b/>
          <w:sz w:val="28"/>
          <w:szCs w:val="28"/>
        </w:rPr>
      </w:pPr>
    </w:p>
    <w:p w:rsidR="00D6386F" w:rsidRPr="00A61F41" w:rsidRDefault="00D6386F" w:rsidP="008F3960">
      <w:pPr>
        <w:ind w:firstLine="567"/>
        <w:rPr>
          <w:rFonts w:ascii="Times New Roman" w:hAnsi="Times New Roman" w:cs="Times New Roman"/>
          <w:b/>
          <w:sz w:val="28"/>
          <w:szCs w:val="28"/>
        </w:rPr>
      </w:pPr>
    </w:p>
    <w:p w:rsidR="00D6386F" w:rsidRPr="00A61F41" w:rsidRDefault="00D6386F" w:rsidP="008F3960">
      <w:pPr>
        <w:ind w:firstLine="567"/>
        <w:rPr>
          <w:rFonts w:ascii="Times New Roman" w:hAnsi="Times New Roman" w:cs="Times New Roman"/>
          <w:b/>
          <w:sz w:val="28"/>
          <w:szCs w:val="28"/>
        </w:rPr>
      </w:pPr>
    </w:p>
    <w:p w:rsidR="00D6386F" w:rsidRPr="00A61F41" w:rsidRDefault="00D6386F" w:rsidP="008F3960">
      <w:pPr>
        <w:ind w:firstLine="567"/>
        <w:rPr>
          <w:rFonts w:ascii="Times New Roman" w:hAnsi="Times New Roman" w:cs="Times New Roman"/>
          <w:b/>
          <w:sz w:val="28"/>
          <w:szCs w:val="28"/>
        </w:rPr>
      </w:pPr>
    </w:p>
    <w:p w:rsidR="00D6386F" w:rsidRPr="00A61F41" w:rsidRDefault="00D6386F" w:rsidP="008F3960">
      <w:pPr>
        <w:ind w:firstLine="567"/>
        <w:rPr>
          <w:rFonts w:ascii="Times New Roman" w:hAnsi="Times New Roman" w:cs="Times New Roman"/>
          <w:b/>
          <w:sz w:val="28"/>
          <w:szCs w:val="28"/>
        </w:rPr>
      </w:pPr>
    </w:p>
    <w:p w:rsidR="008F3960" w:rsidRPr="008F3960" w:rsidRDefault="008F3960" w:rsidP="008F3960">
      <w:pPr>
        <w:ind w:firstLine="567"/>
        <w:rPr>
          <w:rFonts w:ascii="Times New Roman" w:hAnsi="Times New Roman" w:cs="Times New Roman"/>
          <w:b/>
          <w:sz w:val="28"/>
          <w:szCs w:val="28"/>
          <w:lang w:val="en-US"/>
        </w:rPr>
      </w:pPr>
      <w:r w:rsidRPr="008F3960">
        <w:rPr>
          <w:rFonts w:ascii="Times New Roman" w:hAnsi="Times New Roman" w:cs="Times New Roman"/>
          <w:b/>
          <w:sz w:val="28"/>
          <w:szCs w:val="28"/>
          <w:lang w:val="en-US"/>
        </w:rPr>
        <w:lastRenderedPageBreak/>
        <w:t>Literature</w:t>
      </w:r>
    </w:p>
    <w:p w:rsidR="008F3960" w:rsidRPr="008F3960" w:rsidRDefault="008F3960" w:rsidP="008F3960">
      <w:pPr>
        <w:numPr>
          <w:ilvl w:val="0"/>
          <w:numId w:val="12"/>
        </w:numPr>
        <w:tabs>
          <w:tab w:val="clear" w:pos="720"/>
          <w:tab w:val="num" w:pos="644"/>
        </w:tabs>
        <w:spacing w:after="0" w:line="240" w:lineRule="auto"/>
        <w:ind w:left="644"/>
        <w:jc w:val="both"/>
        <w:rPr>
          <w:rFonts w:ascii="Times New Roman" w:hAnsi="Times New Roman" w:cs="Times New Roman"/>
          <w:color w:val="000000"/>
          <w:sz w:val="28"/>
          <w:szCs w:val="28"/>
        </w:rPr>
      </w:pPr>
      <w:r w:rsidRPr="008F3960">
        <w:rPr>
          <w:rFonts w:ascii="Times New Roman" w:hAnsi="Times New Roman" w:cs="Times New Roman"/>
          <w:color w:val="000000"/>
          <w:sz w:val="28"/>
          <w:szCs w:val="28"/>
        </w:rPr>
        <w:t xml:space="preserve">Фосфаты в ХХI веке: Монография/Под ред. Ю.А. Кипермана. – Алматы-Тараз-Жанатас, Гылым, 2006. – 208 </w:t>
      </w:r>
      <w:r w:rsidRPr="008F3960">
        <w:rPr>
          <w:rFonts w:ascii="Times New Roman" w:hAnsi="Times New Roman" w:cs="Times New Roman"/>
          <w:color w:val="000000"/>
          <w:sz w:val="28"/>
          <w:szCs w:val="28"/>
          <w:lang w:val="en-US"/>
        </w:rPr>
        <w:t>c</w:t>
      </w:r>
      <w:r w:rsidRPr="008F3960">
        <w:rPr>
          <w:rFonts w:ascii="Times New Roman" w:hAnsi="Times New Roman" w:cs="Times New Roman"/>
          <w:color w:val="000000"/>
          <w:sz w:val="28"/>
          <w:szCs w:val="28"/>
        </w:rPr>
        <w:t xml:space="preserve">. </w:t>
      </w:r>
    </w:p>
    <w:p w:rsidR="008F3960" w:rsidRPr="008F3960" w:rsidRDefault="008F3960" w:rsidP="008F3960">
      <w:pPr>
        <w:pStyle w:val="a6"/>
        <w:widowControl w:val="0"/>
        <w:numPr>
          <w:ilvl w:val="0"/>
          <w:numId w:val="12"/>
        </w:numPr>
        <w:shd w:val="clear" w:color="auto" w:fill="FFFFFF"/>
        <w:tabs>
          <w:tab w:val="clear" w:pos="720"/>
          <w:tab w:val="num" w:pos="644"/>
        </w:tabs>
        <w:autoSpaceDE w:val="0"/>
        <w:autoSpaceDN w:val="0"/>
        <w:adjustRightInd w:val="0"/>
        <w:spacing w:line="240" w:lineRule="auto"/>
        <w:ind w:left="644"/>
        <w:jc w:val="both"/>
        <w:rPr>
          <w:b/>
          <w:bCs/>
          <w:sz w:val="28"/>
          <w:szCs w:val="28"/>
        </w:rPr>
      </w:pPr>
      <w:r w:rsidRPr="008F3960">
        <w:rPr>
          <w:color w:val="000000"/>
          <w:sz w:val="28"/>
          <w:szCs w:val="28"/>
          <w:shd w:val="clear" w:color="auto" w:fill="FFFFFF"/>
        </w:rPr>
        <w:t xml:space="preserve">Бишимбаев В.К., Ресслер Л.Б., Жекеев М.К. Состояние и перспективные направления развития основной химической промышленности Республики Казахстан. </w:t>
      </w:r>
      <w:r w:rsidRPr="008F3960">
        <w:rPr>
          <w:color w:val="000000"/>
          <w:sz w:val="28"/>
          <w:szCs w:val="28"/>
        </w:rPr>
        <w:t xml:space="preserve">– </w:t>
      </w:r>
      <w:r w:rsidRPr="008F3960">
        <w:rPr>
          <w:color w:val="000000"/>
          <w:sz w:val="28"/>
          <w:szCs w:val="28"/>
          <w:shd w:val="clear" w:color="auto" w:fill="FFFFFF"/>
        </w:rPr>
        <w:t>Шымкент, Ғылым, 2006. – 290 с.</w:t>
      </w:r>
    </w:p>
    <w:p w:rsidR="008F3960" w:rsidRPr="008F3960" w:rsidRDefault="008F3960" w:rsidP="008F3960">
      <w:pPr>
        <w:numPr>
          <w:ilvl w:val="0"/>
          <w:numId w:val="12"/>
        </w:numPr>
        <w:tabs>
          <w:tab w:val="clear" w:pos="720"/>
          <w:tab w:val="num" w:pos="644"/>
        </w:tabs>
        <w:spacing w:after="0" w:line="240" w:lineRule="auto"/>
        <w:ind w:left="644"/>
        <w:jc w:val="both"/>
        <w:rPr>
          <w:rFonts w:ascii="Times New Roman" w:hAnsi="Times New Roman" w:cs="Times New Roman"/>
          <w:sz w:val="28"/>
          <w:szCs w:val="28"/>
        </w:rPr>
      </w:pPr>
      <w:r w:rsidRPr="008F3960">
        <w:rPr>
          <w:rFonts w:ascii="Times New Roman" w:hAnsi="Times New Roman" w:cs="Times New Roman"/>
          <w:sz w:val="28"/>
          <w:szCs w:val="28"/>
        </w:rPr>
        <w:t xml:space="preserve">Щащанова Р.Б. Минеральное сырье Казахстана. Учебно-методический комплекс дисциплины. – Караганда, КарГУ им. Е.А. Букетова, 2012. – 82 с. </w:t>
      </w:r>
    </w:p>
    <w:p w:rsidR="008F3960" w:rsidRPr="008F3960" w:rsidRDefault="003B30A8" w:rsidP="008F3960">
      <w:pPr>
        <w:numPr>
          <w:ilvl w:val="0"/>
          <w:numId w:val="12"/>
        </w:numPr>
        <w:tabs>
          <w:tab w:val="clear" w:pos="720"/>
          <w:tab w:val="num" w:pos="644"/>
        </w:tabs>
        <w:spacing w:after="0" w:line="240" w:lineRule="auto"/>
        <w:ind w:left="644"/>
        <w:jc w:val="both"/>
        <w:rPr>
          <w:rFonts w:ascii="Times New Roman" w:hAnsi="Times New Roman" w:cs="Times New Roman"/>
          <w:sz w:val="28"/>
          <w:szCs w:val="28"/>
        </w:rPr>
      </w:pPr>
      <w:r>
        <w:rPr>
          <w:rFonts w:ascii="Times New Roman" w:hAnsi="Times New Roman" w:cs="Times New Roman"/>
          <w:sz w:val="28"/>
          <w:szCs w:val="28"/>
        </w:rPr>
        <w:t>Шарипов Т.В. Переработка фосфоритов Каратау в гексафторосиликат натрия. Автореферат на соискание ученой степени кандидата технических наук. – Башкирский государственный университет, Казань, 2014. – 24 с.</w:t>
      </w:r>
    </w:p>
    <w:p w:rsidR="008F3960" w:rsidRPr="008F3960" w:rsidRDefault="008F3960" w:rsidP="008F3960">
      <w:pPr>
        <w:numPr>
          <w:ilvl w:val="0"/>
          <w:numId w:val="12"/>
        </w:numPr>
        <w:tabs>
          <w:tab w:val="clear" w:pos="720"/>
          <w:tab w:val="num" w:pos="644"/>
        </w:tabs>
        <w:spacing w:after="0" w:line="240" w:lineRule="auto"/>
        <w:ind w:left="644"/>
        <w:jc w:val="both"/>
        <w:rPr>
          <w:rFonts w:ascii="Times New Roman" w:hAnsi="Times New Roman" w:cs="Times New Roman"/>
          <w:sz w:val="28"/>
          <w:szCs w:val="28"/>
        </w:rPr>
      </w:pPr>
      <w:r w:rsidRPr="008F3960">
        <w:rPr>
          <w:rFonts w:ascii="Times New Roman" w:hAnsi="Times New Roman" w:cs="Times New Roman"/>
          <w:sz w:val="28"/>
          <w:szCs w:val="28"/>
        </w:rPr>
        <w:t>Голик В.И. Разработка месторождений полезных ископаемых. Учебное пособие. – М.: НИЦ Инфра-М, 2014. – 136 с.</w:t>
      </w:r>
    </w:p>
    <w:p w:rsidR="008F3960" w:rsidRPr="008F3960" w:rsidRDefault="008F3960" w:rsidP="008F3960">
      <w:pPr>
        <w:numPr>
          <w:ilvl w:val="0"/>
          <w:numId w:val="12"/>
        </w:numPr>
        <w:tabs>
          <w:tab w:val="clear" w:pos="720"/>
          <w:tab w:val="num" w:pos="644"/>
        </w:tabs>
        <w:spacing w:after="0" w:line="240" w:lineRule="auto"/>
        <w:ind w:left="644"/>
        <w:jc w:val="both"/>
        <w:rPr>
          <w:rFonts w:ascii="Times New Roman" w:hAnsi="Times New Roman" w:cs="Times New Roman"/>
          <w:sz w:val="28"/>
          <w:szCs w:val="28"/>
        </w:rPr>
      </w:pPr>
      <w:r w:rsidRPr="008F3960">
        <w:rPr>
          <w:rFonts w:ascii="Times New Roman" w:hAnsi="Times New Roman" w:cs="Times New Roman"/>
          <w:sz w:val="28"/>
          <w:szCs w:val="28"/>
        </w:rPr>
        <w:t xml:space="preserve">Михайлов Ю.В. Подземная разработка месторождений полезных ископаемых. – М.: </w:t>
      </w:r>
      <w:r w:rsidRPr="008F3960">
        <w:rPr>
          <w:rFonts w:ascii="Times New Roman" w:hAnsi="Times New Roman" w:cs="Times New Roman"/>
          <w:sz w:val="28"/>
          <w:szCs w:val="28"/>
          <w:lang w:val="en-US"/>
        </w:rPr>
        <w:t>Academia</w:t>
      </w:r>
      <w:r w:rsidRPr="008F3960">
        <w:rPr>
          <w:rFonts w:ascii="Times New Roman" w:hAnsi="Times New Roman" w:cs="Times New Roman"/>
          <w:sz w:val="28"/>
          <w:szCs w:val="28"/>
        </w:rPr>
        <w:t xml:space="preserve">, 2008. – 320 с. </w:t>
      </w:r>
    </w:p>
    <w:p w:rsidR="008F3960" w:rsidRPr="008F3960" w:rsidRDefault="008F3960" w:rsidP="008F3960">
      <w:pPr>
        <w:numPr>
          <w:ilvl w:val="0"/>
          <w:numId w:val="12"/>
        </w:numPr>
        <w:tabs>
          <w:tab w:val="clear" w:pos="720"/>
          <w:tab w:val="num" w:pos="644"/>
        </w:tabs>
        <w:spacing w:after="0" w:line="240" w:lineRule="auto"/>
        <w:ind w:left="644"/>
        <w:jc w:val="both"/>
        <w:rPr>
          <w:rFonts w:ascii="Times New Roman" w:hAnsi="Times New Roman" w:cs="Times New Roman"/>
          <w:sz w:val="28"/>
          <w:szCs w:val="28"/>
        </w:rPr>
      </w:pPr>
      <w:r w:rsidRPr="008F3960">
        <w:rPr>
          <w:rFonts w:ascii="Times New Roman" w:hAnsi="Times New Roman" w:cs="Times New Roman"/>
          <w:sz w:val="28"/>
          <w:szCs w:val="28"/>
        </w:rPr>
        <w:t xml:space="preserve">Абрамов А.А. Переработка, обогащение и комплексное использование твердых полезных ископаемых. В 3-х томах. – М.: «Издательство Московского государственного горного университета», 2004. – 480 с. </w:t>
      </w:r>
    </w:p>
    <w:p w:rsidR="008F3960" w:rsidRPr="008F3960" w:rsidRDefault="008F3960" w:rsidP="008F3960">
      <w:pPr>
        <w:numPr>
          <w:ilvl w:val="0"/>
          <w:numId w:val="12"/>
        </w:numPr>
        <w:tabs>
          <w:tab w:val="clear" w:pos="720"/>
          <w:tab w:val="num" w:pos="644"/>
        </w:tabs>
        <w:spacing w:after="0" w:line="240" w:lineRule="auto"/>
        <w:ind w:left="644"/>
        <w:jc w:val="both"/>
        <w:rPr>
          <w:rFonts w:ascii="Times New Roman" w:hAnsi="Times New Roman" w:cs="Times New Roman"/>
          <w:sz w:val="28"/>
          <w:szCs w:val="28"/>
        </w:rPr>
      </w:pPr>
      <w:r w:rsidRPr="008F3960">
        <w:rPr>
          <w:rFonts w:ascii="Times New Roman" w:hAnsi="Times New Roman" w:cs="Times New Roman"/>
          <w:sz w:val="28"/>
          <w:szCs w:val="28"/>
        </w:rPr>
        <w:t xml:space="preserve">Переработка некондиционных фосфоритов Каратау и техногенных отходов на удобрения /текст/ Ч.Ж.Джунбеков, Р.М.Чирникова, Т.М.Ошакбаев, Г.О.Нургалиева. Инс-т Хим-х наук. им. Л.Б.Бектурова. – Алматы, Ғылым, 2000. – 132 с.  </w:t>
      </w:r>
    </w:p>
    <w:p w:rsidR="008F3960" w:rsidRPr="008F3960" w:rsidRDefault="008F3960" w:rsidP="008F3960">
      <w:pPr>
        <w:numPr>
          <w:ilvl w:val="0"/>
          <w:numId w:val="12"/>
        </w:numPr>
        <w:tabs>
          <w:tab w:val="clear" w:pos="720"/>
          <w:tab w:val="num" w:pos="644"/>
        </w:tabs>
        <w:spacing w:after="0" w:line="240" w:lineRule="auto"/>
        <w:ind w:left="644"/>
        <w:jc w:val="both"/>
        <w:rPr>
          <w:rFonts w:ascii="Times New Roman" w:hAnsi="Times New Roman" w:cs="Times New Roman"/>
          <w:sz w:val="28"/>
          <w:szCs w:val="28"/>
          <w:lang w:val="en-US"/>
        </w:rPr>
      </w:pPr>
      <w:r w:rsidRPr="008F3960">
        <w:rPr>
          <w:rFonts w:ascii="Times New Roman" w:hAnsi="Times New Roman" w:cs="Times New Roman"/>
          <w:color w:val="000000"/>
          <w:sz w:val="28"/>
          <w:szCs w:val="28"/>
        </w:rPr>
        <w:t xml:space="preserve">Химическая технология неорганических веществ. У.Қ. Бишимбаев и др. Фосфор и технология фосфорной кислоты. -Алматы: Изд. Книга, 2006. – 240 с. </w:t>
      </w:r>
    </w:p>
    <w:p w:rsidR="008F3960" w:rsidRPr="008F3960" w:rsidRDefault="008F3960" w:rsidP="008F3960">
      <w:pPr>
        <w:numPr>
          <w:ilvl w:val="0"/>
          <w:numId w:val="12"/>
        </w:numPr>
        <w:tabs>
          <w:tab w:val="clear" w:pos="720"/>
          <w:tab w:val="num" w:pos="644"/>
        </w:tabs>
        <w:spacing w:after="0" w:line="240" w:lineRule="auto"/>
        <w:ind w:left="644"/>
        <w:jc w:val="both"/>
        <w:rPr>
          <w:rFonts w:ascii="Times New Roman" w:hAnsi="Times New Roman" w:cs="Times New Roman"/>
          <w:sz w:val="28"/>
          <w:szCs w:val="28"/>
          <w:lang w:val="en-US"/>
        </w:rPr>
      </w:pPr>
      <w:r w:rsidRPr="008F3960">
        <w:rPr>
          <w:rFonts w:ascii="Times New Roman" w:hAnsi="Times New Roman" w:cs="Times New Roman"/>
          <w:color w:val="000000"/>
          <w:sz w:val="28"/>
          <w:szCs w:val="28"/>
        </w:rPr>
        <w:t xml:space="preserve">Химическая технология неорганических веществ. У.Қ. Бишимбаев и др. Технология минеральных удобрений. - Алматы: Изд. Книга, 2007. – 265 с. </w:t>
      </w:r>
    </w:p>
    <w:p w:rsidR="008F3960" w:rsidRPr="008F3960" w:rsidRDefault="008F3960" w:rsidP="008F3960">
      <w:pPr>
        <w:pStyle w:val="a6"/>
        <w:widowControl w:val="0"/>
        <w:shd w:val="clear" w:color="auto" w:fill="FFFFFF"/>
        <w:autoSpaceDE w:val="0"/>
        <w:autoSpaceDN w:val="0"/>
        <w:adjustRightInd w:val="0"/>
        <w:spacing w:line="240" w:lineRule="auto"/>
        <w:ind w:left="0" w:firstLine="567"/>
        <w:jc w:val="both"/>
        <w:rPr>
          <w:b/>
          <w:bCs/>
          <w:sz w:val="28"/>
          <w:szCs w:val="28"/>
          <w:lang w:val="en-US"/>
        </w:rPr>
      </w:pPr>
    </w:p>
    <w:p w:rsidR="008F3960" w:rsidRPr="008F3960" w:rsidRDefault="008F3960" w:rsidP="008F3960">
      <w:pPr>
        <w:pStyle w:val="a6"/>
        <w:widowControl w:val="0"/>
        <w:shd w:val="clear" w:color="auto" w:fill="FFFFFF"/>
        <w:autoSpaceDE w:val="0"/>
        <w:autoSpaceDN w:val="0"/>
        <w:adjustRightInd w:val="0"/>
        <w:spacing w:line="240" w:lineRule="auto"/>
        <w:ind w:left="0" w:firstLine="567"/>
        <w:jc w:val="both"/>
        <w:rPr>
          <w:b/>
          <w:bCs/>
          <w:sz w:val="28"/>
          <w:szCs w:val="28"/>
        </w:rPr>
      </w:pPr>
    </w:p>
    <w:p w:rsidR="00092A2D" w:rsidRDefault="00092A2D" w:rsidP="009E1EA7">
      <w:pPr>
        <w:spacing w:after="0"/>
        <w:ind w:firstLine="708"/>
        <w:jc w:val="center"/>
        <w:rPr>
          <w:rFonts w:ascii="Times New Roman" w:hAnsi="Times New Roman" w:cs="Times New Roman"/>
          <w:sz w:val="28"/>
          <w:szCs w:val="28"/>
          <w:lang w:val="en-US"/>
        </w:rPr>
      </w:pPr>
    </w:p>
    <w:p w:rsidR="00B132FE" w:rsidRDefault="00B132FE" w:rsidP="009E1EA7">
      <w:pPr>
        <w:spacing w:after="0"/>
        <w:ind w:firstLine="708"/>
        <w:jc w:val="center"/>
        <w:rPr>
          <w:rFonts w:ascii="Times New Roman" w:hAnsi="Times New Roman" w:cs="Times New Roman"/>
          <w:sz w:val="28"/>
          <w:szCs w:val="28"/>
          <w:lang w:val="en-US"/>
        </w:rPr>
      </w:pPr>
    </w:p>
    <w:p w:rsidR="00B132FE" w:rsidRDefault="00B132FE" w:rsidP="009E1EA7">
      <w:pPr>
        <w:spacing w:after="0"/>
        <w:ind w:firstLine="708"/>
        <w:jc w:val="center"/>
        <w:rPr>
          <w:rFonts w:ascii="Times New Roman" w:hAnsi="Times New Roman" w:cs="Times New Roman"/>
          <w:sz w:val="28"/>
          <w:szCs w:val="28"/>
          <w:lang w:val="en-US"/>
        </w:rPr>
      </w:pPr>
    </w:p>
    <w:p w:rsidR="00B132FE" w:rsidRDefault="00B132FE" w:rsidP="009E1EA7">
      <w:pPr>
        <w:spacing w:after="0"/>
        <w:ind w:firstLine="708"/>
        <w:jc w:val="center"/>
        <w:rPr>
          <w:rFonts w:ascii="Times New Roman" w:hAnsi="Times New Roman" w:cs="Times New Roman"/>
          <w:sz w:val="28"/>
          <w:szCs w:val="28"/>
          <w:lang w:val="en-US"/>
        </w:rPr>
      </w:pPr>
    </w:p>
    <w:p w:rsidR="00B132FE" w:rsidRDefault="00B132FE" w:rsidP="009E1EA7">
      <w:pPr>
        <w:spacing w:after="0"/>
        <w:ind w:firstLine="708"/>
        <w:jc w:val="center"/>
        <w:rPr>
          <w:rFonts w:ascii="Times New Roman" w:hAnsi="Times New Roman" w:cs="Times New Roman"/>
          <w:sz w:val="28"/>
          <w:szCs w:val="28"/>
          <w:lang w:val="en-US"/>
        </w:rPr>
      </w:pPr>
    </w:p>
    <w:p w:rsidR="00B132FE" w:rsidRDefault="00B132FE" w:rsidP="009E1EA7">
      <w:pPr>
        <w:spacing w:after="0"/>
        <w:ind w:firstLine="708"/>
        <w:jc w:val="center"/>
        <w:rPr>
          <w:rFonts w:ascii="Times New Roman" w:hAnsi="Times New Roman" w:cs="Times New Roman"/>
          <w:sz w:val="28"/>
          <w:szCs w:val="28"/>
          <w:lang w:val="en-US"/>
        </w:rPr>
      </w:pPr>
    </w:p>
    <w:p w:rsidR="00B132FE" w:rsidRDefault="00B132FE" w:rsidP="009E1EA7">
      <w:pPr>
        <w:spacing w:after="0"/>
        <w:ind w:firstLine="708"/>
        <w:jc w:val="center"/>
        <w:rPr>
          <w:rFonts w:ascii="Times New Roman" w:hAnsi="Times New Roman" w:cs="Times New Roman"/>
          <w:sz w:val="28"/>
          <w:szCs w:val="28"/>
          <w:lang w:val="en-US"/>
        </w:rPr>
      </w:pPr>
    </w:p>
    <w:p w:rsidR="00B132FE" w:rsidRDefault="00B132FE" w:rsidP="009E1EA7">
      <w:pPr>
        <w:spacing w:after="0"/>
        <w:ind w:firstLine="708"/>
        <w:jc w:val="center"/>
        <w:rPr>
          <w:rFonts w:ascii="Times New Roman" w:hAnsi="Times New Roman" w:cs="Times New Roman"/>
          <w:sz w:val="28"/>
          <w:szCs w:val="28"/>
          <w:lang w:val="en-US"/>
        </w:rPr>
      </w:pPr>
    </w:p>
    <w:p w:rsidR="00B132FE" w:rsidRDefault="00B132FE" w:rsidP="009E1EA7">
      <w:pPr>
        <w:spacing w:after="0"/>
        <w:ind w:firstLine="708"/>
        <w:jc w:val="center"/>
        <w:rPr>
          <w:rFonts w:ascii="Times New Roman" w:hAnsi="Times New Roman" w:cs="Times New Roman"/>
          <w:sz w:val="28"/>
          <w:szCs w:val="28"/>
          <w:lang w:val="en-US"/>
        </w:rPr>
      </w:pPr>
    </w:p>
    <w:p w:rsidR="00B132FE" w:rsidRDefault="00B132FE" w:rsidP="009E1EA7">
      <w:pPr>
        <w:spacing w:after="0"/>
        <w:ind w:firstLine="708"/>
        <w:jc w:val="center"/>
        <w:rPr>
          <w:rFonts w:ascii="Times New Roman" w:hAnsi="Times New Roman" w:cs="Times New Roman"/>
          <w:sz w:val="28"/>
          <w:szCs w:val="28"/>
          <w:lang w:val="en-US"/>
        </w:rPr>
      </w:pPr>
    </w:p>
    <w:p w:rsidR="00B132FE" w:rsidRDefault="00B132FE" w:rsidP="009E1EA7">
      <w:pPr>
        <w:spacing w:after="0"/>
        <w:ind w:firstLine="708"/>
        <w:jc w:val="center"/>
        <w:rPr>
          <w:rFonts w:ascii="Times New Roman" w:hAnsi="Times New Roman" w:cs="Times New Roman"/>
          <w:sz w:val="28"/>
          <w:szCs w:val="28"/>
          <w:lang w:val="en-US"/>
        </w:rPr>
      </w:pPr>
    </w:p>
    <w:p w:rsidR="00B132FE" w:rsidRDefault="00B132FE" w:rsidP="009E1EA7">
      <w:pPr>
        <w:spacing w:after="0"/>
        <w:ind w:firstLine="708"/>
        <w:jc w:val="center"/>
        <w:rPr>
          <w:rFonts w:ascii="Times New Roman" w:hAnsi="Times New Roman" w:cs="Times New Roman"/>
          <w:sz w:val="28"/>
          <w:szCs w:val="28"/>
          <w:lang w:val="en-US"/>
        </w:rPr>
      </w:pPr>
    </w:p>
    <w:p w:rsidR="00B132FE" w:rsidRDefault="00B132FE" w:rsidP="00B132FE">
      <w:pPr>
        <w:ind w:left="360" w:firstLine="567"/>
        <w:jc w:val="center"/>
        <w:rPr>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F604CC">
      <w:pPr>
        <w:spacing w:after="0"/>
        <w:jc w:val="center"/>
        <w:rPr>
          <w:rFonts w:ascii="Times New Roman" w:hAnsi="Times New Roman" w:cs="Times New Roman"/>
          <w:sz w:val="28"/>
          <w:szCs w:val="28"/>
        </w:rPr>
      </w:pPr>
      <w:r w:rsidRPr="00B132FE">
        <w:rPr>
          <w:rFonts w:ascii="Times New Roman" w:hAnsi="Times New Roman" w:cs="Times New Roman"/>
          <w:sz w:val="28"/>
          <w:szCs w:val="28"/>
        </w:rPr>
        <w:t>Марина Михайловна Ескендирова</w:t>
      </w:r>
    </w:p>
    <w:p w:rsidR="00B132FE" w:rsidRPr="00B132FE" w:rsidRDefault="00B132FE" w:rsidP="00F604CC">
      <w:pPr>
        <w:spacing w:after="0"/>
        <w:jc w:val="center"/>
        <w:rPr>
          <w:rFonts w:ascii="Times New Roman" w:hAnsi="Times New Roman" w:cs="Times New Roman"/>
          <w:sz w:val="28"/>
          <w:szCs w:val="28"/>
        </w:rPr>
      </w:pPr>
      <w:r w:rsidRPr="00B132FE">
        <w:rPr>
          <w:rFonts w:ascii="Times New Roman" w:hAnsi="Times New Roman" w:cs="Times New Roman"/>
          <w:sz w:val="28"/>
          <w:szCs w:val="28"/>
        </w:rPr>
        <w:t>Марат Заханович Ескендиров</w:t>
      </w: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F604CC">
      <w:pPr>
        <w:spacing w:after="0"/>
        <w:jc w:val="center"/>
        <w:rPr>
          <w:rFonts w:ascii="Times New Roman" w:hAnsi="Times New Roman" w:cs="Times New Roman"/>
          <w:sz w:val="28"/>
          <w:szCs w:val="28"/>
        </w:rPr>
      </w:pPr>
      <w:r w:rsidRPr="00B132FE">
        <w:rPr>
          <w:rFonts w:ascii="Times New Roman" w:hAnsi="Times New Roman" w:cs="Times New Roman"/>
          <w:sz w:val="28"/>
          <w:szCs w:val="28"/>
        </w:rPr>
        <w:t>«</w:t>
      </w:r>
      <w:r w:rsidR="00060414">
        <w:rPr>
          <w:rFonts w:ascii="Times New Roman" w:hAnsi="Times New Roman" w:cs="Times New Roman"/>
          <w:sz w:val="28"/>
          <w:szCs w:val="28"/>
          <w:lang w:val="en-US"/>
        </w:rPr>
        <w:t>Kazakhstan mineral raw material</w:t>
      </w:r>
      <w:r w:rsidRPr="00B132FE">
        <w:rPr>
          <w:rFonts w:ascii="Times New Roman" w:hAnsi="Times New Roman" w:cs="Times New Roman"/>
          <w:sz w:val="28"/>
          <w:szCs w:val="28"/>
        </w:rPr>
        <w:t>»</w:t>
      </w:r>
    </w:p>
    <w:p w:rsidR="00B132FE" w:rsidRPr="00B132FE" w:rsidRDefault="00B132FE" w:rsidP="00F604CC">
      <w:pPr>
        <w:spacing w:after="0"/>
        <w:jc w:val="center"/>
        <w:rPr>
          <w:rFonts w:ascii="Times New Roman" w:hAnsi="Times New Roman" w:cs="Times New Roman"/>
          <w:sz w:val="28"/>
          <w:szCs w:val="28"/>
        </w:rPr>
      </w:pPr>
      <w:r w:rsidRPr="00B132FE">
        <w:rPr>
          <w:rFonts w:ascii="Times New Roman" w:hAnsi="Times New Roman" w:cs="Times New Roman"/>
          <w:sz w:val="28"/>
          <w:szCs w:val="28"/>
        </w:rPr>
        <w:t>Учебное пособие</w:t>
      </w:r>
    </w:p>
    <w:p w:rsidR="00B132FE" w:rsidRPr="00B132FE" w:rsidRDefault="00B132FE" w:rsidP="00B132FE">
      <w:pPr>
        <w:spacing w:after="0"/>
        <w:ind w:firstLine="567"/>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F604CC">
      <w:pPr>
        <w:spacing w:after="0"/>
        <w:jc w:val="center"/>
        <w:rPr>
          <w:rFonts w:ascii="Times New Roman" w:hAnsi="Times New Roman" w:cs="Times New Roman"/>
          <w:sz w:val="28"/>
          <w:szCs w:val="28"/>
        </w:rPr>
      </w:pPr>
      <w:r w:rsidRPr="00B132FE">
        <w:rPr>
          <w:rFonts w:ascii="Times New Roman" w:hAnsi="Times New Roman" w:cs="Times New Roman"/>
          <w:sz w:val="28"/>
          <w:szCs w:val="28"/>
        </w:rPr>
        <w:t>Редактор Ескендирова М.М.</w:t>
      </w: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r w:rsidRPr="00B132FE">
        <w:rPr>
          <w:rFonts w:ascii="Times New Roman" w:hAnsi="Times New Roman" w:cs="Times New Roman"/>
          <w:sz w:val="28"/>
          <w:szCs w:val="28"/>
        </w:rPr>
        <w:t>Подписано в печать________</w:t>
      </w:r>
    </w:p>
    <w:p w:rsidR="00B132FE" w:rsidRPr="00B132FE" w:rsidRDefault="00B132FE" w:rsidP="00B132FE">
      <w:pPr>
        <w:spacing w:after="0"/>
        <w:ind w:left="360" w:firstLine="567"/>
        <w:jc w:val="center"/>
        <w:rPr>
          <w:rFonts w:ascii="Times New Roman" w:hAnsi="Times New Roman" w:cs="Times New Roman"/>
          <w:sz w:val="28"/>
          <w:szCs w:val="28"/>
        </w:rPr>
      </w:pPr>
      <w:r w:rsidRPr="00B132FE">
        <w:rPr>
          <w:rFonts w:ascii="Times New Roman" w:hAnsi="Times New Roman" w:cs="Times New Roman"/>
          <w:sz w:val="28"/>
          <w:szCs w:val="28"/>
        </w:rPr>
        <w:t>Формат бумаги 80х64  1/16</w:t>
      </w:r>
    </w:p>
    <w:p w:rsidR="00B132FE" w:rsidRPr="00B132FE" w:rsidRDefault="00B132FE" w:rsidP="00B132FE">
      <w:pPr>
        <w:spacing w:after="0"/>
        <w:ind w:left="360" w:firstLine="567"/>
        <w:jc w:val="center"/>
        <w:rPr>
          <w:rFonts w:ascii="Times New Roman" w:hAnsi="Times New Roman" w:cs="Times New Roman"/>
          <w:sz w:val="28"/>
          <w:szCs w:val="28"/>
        </w:rPr>
      </w:pPr>
      <w:r w:rsidRPr="00B132FE">
        <w:rPr>
          <w:rFonts w:ascii="Times New Roman" w:hAnsi="Times New Roman" w:cs="Times New Roman"/>
          <w:sz w:val="28"/>
          <w:szCs w:val="28"/>
        </w:rPr>
        <w:t xml:space="preserve">Бумага типографская. Печать офсетная. Объем </w:t>
      </w:r>
      <w:r w:rsidR="00A61F41">
        <w:rPr>
          <w:rFonts w:ascii="Times New Roman" w:hAnsi="Times New Roman" w:cs="Times New Roman"/>
          <w:sz w:val="28"/>
          <w:szCs w:val="28"/>
        </w:rPr>
        <w:t>7,8</w:t>
      </w:r>
      <w:r w:rsidRPr="00B132FE">
        <w:rPr>
          <w:rFonts w:ascii="Times New Roman" w:hAnsi="Times New Roman" w:cs="Times New Roman"/>
          <w:sz w:val="28"/>
          <w:szCs w:val="28"/>
        </w:rPr>
        <w:t xml:space="preserve"> п.л.</w:t>
      </w:r>
    </w:p>
    <w:p w:rsidR="00B132FE" w:rsidRPr="00B132FE" w:rsidRDefault="00B132FE" w:rsidP="00B132FE">
      <w:pPr>
        <w:spacing w:after="0"/>
        <w:ind w:left="360" w:firstLine="567"/>
        <w:jc w:val="center"/>
        <w:rPr>
          <w:rFonts w:ascii="Times New Roman" w:hAnsi="Times New Roman" w:cs="Times New Roman"/>
          <w:sz w:val="28"/>
          <w:szCs w:val="28"/>
        </w:rPr>
      </w:pPr>
      <w:r w:rsidRPr="00B132FE">
        <w:rPr>
          <w:rFonts w:ascii="Times New Roman" w:hAnsi="Times New Roman" w:cs="Times New Roman"/>
          <w:sz w:val="28"/>
          <w:szCs w:val="28"/>
        </w:rPr>
        <w:t>Тираж ________. Заказ № ___________</w:t>
      </w: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left="360" w:firstLine="567"/>
        <w:jc w:val="center"/>
        <w:rPr>
          <w:rFonts w:ascii="Times New Roman" w:hAnsi="Times New Roman" w:cs="Times New Roman"/>
          <w:sz w:val="28"/>
          <w:szCs w:val="28"/>
        </w:rPr>
      </w:pPr>
    </w:p>
    <w:p w:rsidR="00B132FE" w:rsidRPr="00B132FE" w:rsidRDefault="00B132FE" w:rsidP="00B132FE">
      <w:pPr>
        <w:spacing w:after="0"/>
        <w:ind w:firstLine="567"/>
        <w:jc w:val="center"/>
        <w:rPr>
          <w:rFonts w:ascii="Times New Roman" w:hAnsi="Times New Roman" w:cs="Times New Roman"/>
          <w:sz w:val="28"/>
          <w:szCs w:val="28"/>
        </w:rPr>
      </w:pPr>
      <w:r w:rsidRPr="00B132FE">
        <w:rPr>
          <w:rFonts w:ascii="Times New Roman" w:hAnsi="Times New Roman" w:cs="Times New Roman"/>
          <w:sz w:val="28"/>
          <w:szCs w:val="28"/>
        </w:rPr>
        <w:t>©  Издание Южно-Казахстанского  государственного университета</w:t>
      </w:r>
    </w:p>
    <w:p w:rsidR="00B132FE" w:rsidRPr="00B132FE" w:rsidRDefault="00B132FE" w:rsidP="00B132FE">
      <w:pPr>
        <w:spacing w:after="0"/>
        <w:ind w:firstLine="567"/>
        <w:jc w:val="center"/>
        <w:rPr>
          <w:rFonts w:ascii="Times New Roman" w:hAnsi="Times New Roman" w:cs="Times New Roman"/>
          <w:sz w:val="28"/>
          <w:szCs w:val="28"/>
        </w:rPr>
      </w:pPr>
      <w:r w:rsidRPr="00B132FE">
        <w:rPr>
          <w:rFonts w:ascii="Times New Roman" w:hAnsi="Times New Roman" w:cs="Times New Roman"/>
          <w:sz w:val="28"/>
          <w:szCs w:val="28"/>
        </w:rPr>
        <w:t>им. М. Ауезова</w:t>
      </w:r>
    </w:p>
    <w:p w:rsidR="00B132FE" w:rsidRPr="00B132FE" w:rsidRDefault="00B132FE" w:rsidP="00B132FE">
      <w:pPr>
        <w:spacing w:after="0"/>
        <w:ind w:firstLine="567"/>
        <w:jc w:val="center"/>
        <w:rPr>
          <w:rFonts w:ascii="Times New Roman" w:hAnsi="Times New Roman" w:cs="Times New Roman"/>
          <w:sz w:val="28"/>
          <w:szCs w:val="28"/>
        </w:rPr>
      </w:pPr>
      <w:r w:rsidRPr="00B132FE">
        <w:rPr>
          <w:rFonts w:ascii="Times New Roman" w:hAnsi="Times New Roman" w:cs="Times New Roman"/>
          <w:sz w:val="28"/>
          <w:szCs w:val="28"/>
        </w:rPr>
        <w:t>Издательский центр ЮКГУ им. М.Ауезова, г. Шымкент, пр. Тауке хана, 5</w:t>
      </w:r>
    </w:p>
    <w:p w:rsidR="00B132FE" w:rsidRPr="00B132FE" w:rsidRDefault="00B132FE" w:rsidP="00B132FE">
      <w:pPr>
        <w:spacing w:after="0"/>
        <w:ind w:firstLine="567"/>
        <w:jc w:val="both"/>
        <w:rPr>
          <w:rFonts w:ascii="Times New Roman" w:hAnsi="Times New Roman" w:cs="Times New Roman"/>
          <w:i/>
          <w:sz w:val="28"/>
          <w:szCs w:val="28"/>
        </w:rPr>
      </w:pPr>
    </w:p>
    <w:p w:rsidR="00B132FE" w:rsidRPr="00F604CC" w:rsidRDefault="00DC4DEF" w:rsidP="00F604CC">
      <w:pPr>
        <w:spacing w:after="0"/>
        <w:rPr>
          <w:rFonts w:ascii="Times New Roman" w:hAnsi="Times New Roman" w:cs="Times New Roman"/>
          <w:sz w:val="28"/>
          <w:szCs w:val="28"/>
        </w:rPr>
      </w:pPr>
      <w:r>
        <w:rPr>
          <w:rFonts w:ascii="Times New Roman" w:hAnsi="Times New Roman" w:cs="Times New Roman"/>
          <w:noProof/>
          <w:sz w:val="28"/>
          <w:szCs w:val="28"/>
        </w:rPr>
        <w:pict>
          <v:shape id="_x0000_s1036" type="#_x0000_t202" style="position:absolute;margin-left:208.8pt;margin-top:18.15pt;width:65.25pt;height:47.25pt;z-index:251668480" stroked="f">
            <v:textbox>
              <w:txbxContent>
                <w:p w:rsidR="0003380E" w:rsidRDefault="0003380E"/>
              </w:txbxContent>
            </v:textbox>
          </v:shape>
        </w:pict>
      </w:r>
      <w:r w:rsidRPr="00DC4DEF">
        <w:rPr>
          <w:rFonts w:ascii="Times New Roman" w:hAnsi="Times New Roman" w:cs="Times New Roman"/>
        </w:rPr>
        <w:pict>
          <v:shape id="_x0000_s1034" type="#_x0000_t202" style="position:absolute;margin-left:227.2pt;margin-top:15.2pt;width:27pt;height:18pt;z-index:251666432" stroked="f">
            <v:textbox>
              <w:txbxContent>
                <w:p w:rsidR="00B132FE" w:rsidRPr="00BA4211" w:rsidRDefault="00B132FE" w:rsidP="00B132FE">
                  <w:pPr>
                    <w:rPr>
                      <w:lang w:val="en-US"/>
                    </w:rPr>
                  </w:pPr>
                </w:p>
              </w:txbxContent>
            </v:textbox>
          </v:shape>
        </w:pict>
      </w:r>
      <w:r w:rsidRPr="00DC4DEF">
        <w:rPr>
          <w:rFonts w:ascii="Times New Roman" w:hAnsi="Times New Roman" w:cs="Times New Roman"/>
          <w:noProof/>
          <w:sz w:val="24"/>
          <w:szCs w:val="24"/>
        </w:rPr>
        <w:pict>
          <v:shape id="_x0000_s1035" type="#_x0000_t202" style="position:absolute;margin-left:203.6pt;margin-top:716.6pt;width:64.35pt;height:36.7pt;z-index:251667456" stroked="f">
            <v:textbox>
              <w:txbxContent>
                <w:p w:rsidR="00B132FE" w:rsidRDefault="00B132FE" w:rsidP="00B132FE"/>
              </w:txbxContent>
            </v:textbox>
          </v:shape>
        </w:pict>
      </w:r>
    </w:p>
    <w:sectPr w:rsidR="00B132FE" w:rsidRPr="00F604CC" w:rsidSect="005E3549">
      <w:footerReference w:type="default" r:id="rId94"/>
      <w:pgSz w:w="11906" w:h="16838"/>
      <w:pgMar w:top="1134" w:right="1134" w:bottom="1134" w:left="1134" w:header="708" w:footer="708"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F2703" w:rsidRDefault="000F2703" w:rsidP="00880A4A">
      <w:pPr>
        <w:spacing w:after="0" w:line="240" w:lineRule="auto"/>
      </w:pPr>
      <w:r>
        <w:separator/>
      </w:r>
    </w:p>
  </w:endnote>
  <w:endnote w:type="continuationSeparator" w:id="1">
    <w:p w:rsidR="000F2703" w:rsidRDefault="000F2703" w:rsidP="00880A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Brush Script MT">
    <w:panose1 w:val="03060802040406070304"/>
    <w:charset w:val="00"/>
    <w:family w:val="script"/>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E1002EFF" w:usb1="C000605B" w:usb2="00000029" w:usb3="00000000" w:csb0="000101FF" w:csb1="00000000"/>
  </w:font>
  <w:font w:name="+mn-ea">
    <w:altName w:val="Times New Roman"/>
    <w:panose1 w:val="00000000000000000000"/>
    <w:charset w:val="00"/>
    <w:family w:val="roman"/>
    <w:notTrueType/>
    <w:pitch w:val="default"/>
    <w:sig w:usb0="00000000" w:usb1="00000000" w:usb2="00000000" w:usb3="00000000" w:csb0="00000000"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973489"/>
      <w:docPartObj>
        <w:docPartGallery w:val="Page Numbers (Bottom of Page)"/>
        <w:docPartUnique/>
      </w:docPartObj>
    </w:sdtPr>
    <w:sdtContent>
      <w:p w:rsidR="005E3549" w:rsidRDefault="00DC4DEF">
        <w:pPr>
          <w:pStyle w:val="ab"/>
          <w:jc w:val="center"/>
        </w:pPr>
        <w:fldSimple w:instr=" PAGE   \* MERGEFORMAT ">
          <w:r w:rsidR="00AB3628">
            <w:rPr>
              <w:noProof/>
            </w:rPr>
            <w:t>126</w:t>
          </w:r>
        </w:fldSimple>
      </w:p>
    </w:sdtContent>
  </w:sdt>
  <w:p w:rsidR="005E3549" w:rsidRDefault="005E3549">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F2703" w:rsidRDefault="000F2703" w:rsidP="00880A4A">
      <w:pPr>
        <w:spacing w:after="0" w:line="240" w:lineRule="auto"/>
      </w:pPr>
      <w:r>
        <w:separator/>
      </w:r>
    </w:p>
  </w:footnote>
  <w:footnote w:type="continuationSeparator" w:id="1">
    <w:p w:rsidR="000F2703" w:rsidRDefault="000F2703" w:rsidP="00880A4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4B3FD4"/>
    <w:multiLevelType w:val="hybridMultilevel"/>
    <w:tmpl w:val="D26297C4"/>
    <w:lvl w:ilvl="0" w:tplc="46988196">
      <w:start w:val="1"/>
      <w:numFmt w:val="decimal"/>
      <w:lvlText w:val="%1."/>
      <w:lvlJc w:val="left"/>
      <w:pPr>
        <w:ind w:left="1347"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8320DEB"/>
    <w:multiLevelType w:val="hybridMultilevel"/>
    <w:tmpl w:val="437E8F3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9D15B5"/>
    <w:multiLevelType w:val="multilevel"/>
    <w:tmpl w:val="DB3AF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B74BF4"/>
    <w:multiLevelType w:val="hybridMultilevel"/>
    <w:tmpl w:val="ED24154C"/>
    <w:lvl w:ilvl="0" w:tplc="3EA81574">
      <w:start w:val="1"/>
      <w:numFmt w:val="decimal"/>
      <w:lvlText w:val="%1."/>
      <w:lvlJc w:val="left"/>
      <w:pPr>
        <w:ind w:left="72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0BE20300"/>
    <w:multiLevelType w:val="hybridMultilevel"/>
    <w:tmpl w:val="821020B2"/>
    <w:lvl w:ilvl="0" w:tplc="CE98517E">
      <w:start w:val="1"/>
      <w:numFmt w:val="bullet"/>
      <w:lvlText w:val="•"/>
      <w:lvlJc w:val="left"/>
      <w:pPr>
        <w:tabs>
          <w:tab w:val="num" w:pos="720"/>
        </w:tabs>
        <w:ind w:left="720" w:hanging="360"/>
      </w:pPr>
      <w:rPr>
        <w:rFonts w:ascii="Arial" w:hAnsi="Arial" w:hint="default"/>
      </w:rPr>
    </w:lvl>
    <w:lvl w:ilvl="1" w:tplc="C9123AB0" w:tentative="1">
      <w:start w:val="1"/>
      <w:numFmt w:val="bullet"/>
      <w:lvlText w:val="•"/>
      <w:lvlJc w:val="left"/>
      <w:pPr>
        <w:tabs>
          <w:tab w:val="num" w:pos="1440"/>
        </w:tabs>
        <w:ind w:left="1440" w:hanging="360"/>
      </w:pPr>
      <w:rPr>
        <w:rFonts w:ascii="Arial" w:hAnsi="Arial" w:hint="default"/>
      </w:rPr>
    </w:lvl>
    <w:lvl w:ilvl="2" w:tplc="F7EE1274" w:tentative="1">
      <w:start w:val="1"/>
      <w:numFmt w:val="bullet"/>
      <w:lvlText w:val="•"/>
      <w:lvlJc w:val="left"/>
      <w:pPr>
        <w:tabs>
          <w:tab w:val="num" w:pos="2160"/>
        </w:tabs>
        <w:ind w:left="2160" w:hanging="360"/>
      </w:pPr>
      <w:rPr>
        <w:rFonts w:ascii="Arial" w:hAnsi="Arial" w:hint="default"/>
      </w:rPr>
    </w:lvl>
    <w:lvl w:ilvl="3" w:tplc="71A8B3A2" w:tentative="1">
      <w:start w:val="1"/>
      <w:numFmt w:val="bullet"/>
      <w:lvlText w:val="•"/>
      <w:lvlJc w:val="left"/>
      <w:pPr>
        <w:tabs>
          <w:tab w:val="num" w:pos="2880"/>
        </w:tabs>
        <w:ind w:left="2880" w:hanging="360"/>
      </w:pPr>
      <w:rPr>
        <w:rFonts w:ascii="Arial" w:hAnsi="Arial" w:hint="default"/>
      </w:rPr>
    </w:lvl>
    <w:lvl w:ilvl="4" w:tplc="D87CB532" w:tentative="1">
      <w:start w:val="1"/>
      <w:numFmt w:val="bullet"/>
      <w:lvlText w:val="•"/>
      <w:lvlJc w:val="left"/>
      <w:pPr>
        <w:tabs>
          <w:tab w:val="num" w:pos="3600"/>
        </w:tabs>
        <w:ind w:left="3600" w:hanging="360"/>
      </w:pPr>
      <w:rPr>
        <w:rFonts w:ascii="Arial" w:hAnsi="Arial" w:hint="default"/>
      </w:rPr>
    </w:lvl>
    <w:lvl w:ilvl="5" w:tplc="D74C2438" w:tentative="1">
      <w:start w:val="1"/>
      <w:numFmt w:val="bullet"/>
      <w:lvlText w:val="•"/>
      <w:lvlJc w:val="left"/>
      <w:pPr>
        <w:tabs>
          <w:tab w:val="num" w:pos="4320"/>
        </w:tabs>
        <w:ind w:left="4320" w:hanging="360"/>
      </w:pPr>
      <w:rPr>
        <w:rFonts w:ascii="Arial" w:hAnsi="Arial" w:hint="default"/>
      </w:rPr>
    </w:lvl>
    <w:lvl w:ilvl="6" w:tplc="C69E4970" w:tentative="1">
      <w:start w:val="1"/>
      <w:numFmt w:val="bullet"/>
      <w:lvlText w:val="•"/>
      <w:lvlJc w:val="left"/>
      <w:pPr>
        <w:tabs>
          <w:tab w:val="num" w:pos="5040"/>
        </w:tabs>
        <w:ind w:left="5040" w:hanging="360"/>
      </w:pPr>
      <w:rPr>
        <w:rFonts w:ascii="Arial" w:hAnsi="Arial" w:hint="default"/>
      </w:rPr>
    </w:lvl>
    <w:lvl w:ilvl="7" w:tplc="DEB67F3A" w:tentative="1">
      <w:start w:val="1"/>
      <w:numFmt w:val="bullet"/>
      <w:lvlText w:val="•"/>
      <w:lvlJc w:val="left"/>
      <w:pPr>
        <w:tabs>
          <w:tab w:val="num" w:pos="5760"/>
        </w:tabs>
        <w:ind w:left="5760" w:hanging="360"/>
      </w:pPr>
      <w:rPr>
        <w:rFonts w:ascii="Arial" w:hAnsi="Arial" w:hint="default"/>
      </w:rPr>
    </w:lvl>
    <w:lvl w:ilvl="8" w:tplc="3B0C913A" w:tentative="1">
      <w:start w:val="1"/>
      <w:numFmt w:val="bullet"/>
      <w:lvlText w:val="•"/>
      <w:lvlJc w:val="left"/>
      <w:pPr>
        <w:tabs>
          <w:tab w:val="num" w:pos="6480"/>
        </w:tabs>
        <w:ind w:left="6480" w:hanging="360"/>
      </w:pPr>
      <w:rPr>
        <w:rFonts w:ascii="Arial" w:hAnsi="Arial" w:hint="default"/>
      </w:rPr>
    </w:lvl>
  </w:abstractNum>
  <w:abstractNum w:abstractNumId="5">
    <w:nsid w:val="0CC750F1"/>
    <w:multiLevelType w:val="hybridMultilevel"/>
    <w:tmpl w:val="F8B26B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E2D1447"/>
    <w:multiLevelType w:val="hybridMultilevel"/>
    <w:tmpl w:val="2E1AF498"/>
    <w:lvl w:ilvl="0" w:tplc="0144D818">
      <w:start w:val="1"/>
      <w:numFmt w:val="bullet"/>
      <w:lvlText w:val="•"/>
      <w:lvlJc w:val="left"/>
      <w:pPr>
        <w:tabs>
          <w:tab w:val="num" w:pos="720"/>
        </w:tabs>
        <w:ind w:left="720" w:hanging="360"/>
      </w:pPr>
      <w:rPr>
        <w:rFonts w:ascii="Times New Roman" w:hAnsi="Times New Roman" w:hint="default"/>
      </w:rPr>
    </w:lvl>
    <w:lvl w:ilvl="1" w:tplc="905459F0" w:tentative="1">
      <w:start w:val="1"/>
      <w:numFmt w:val="bullet"/>
      <w:lvlText w:val="•"/>
      <w:lvlJc w:val="left"/>
      <w:pPr>
        <w:tabs>
          <w:tab w:val="num" w:pos="1440"/>
        </w:tabs>
        <w:ind w:left="1440" w:hanging="360"/>
      </w:pPr>
      <w:rPr>
        <w:rFonts w:ascii="Times New Roman" w:hAnsi="Times New Roman" w:hint="default"/>
      </w:rPr>
    </w:lvl>
    <w:lvl w:ilvl="2" w:tplc="E3365246" w:tentative="1">
      <w:start w:val="1"/>
      <w:numFmt w:val="bullet"/>
      <w:lvlText w:val="•"/>
      <w:lvlJc w:val="left"/>
      <w:pPr>
        <w:tabs>
          <w:tab w:val="num" w:pos="2160"/>
        </w:tabs>
        <w:ind w:left="2160" w:hanging="360"/>
      </w:pPr>
      <w:rPr>
        <w:rFonts w:ascii="Times New Roman" w:hAnsi="Times New Roman" w:hint="default"/>
      </w:rPr>
    </w:lvl>
    <w:lvl w:ilvl="3" w:tplc="D258F4CE" w:tentative="1">
      <w:start w:val="1"/>
      <w:numFmt w:val="bullet"/>
      <w:lvlText w:val="•"/>
      <w:lvlJc w:val="left"/>
      <w:pPr>
        <w:tabs>
          <w:tab w:val="num" w:pos="2880"/>
        </w:tabs>
        <w:ind w:left="2880" w:hanging="360"/>
      </w:pPr>
      <w:rPr>
        <w:rFonts w:ascii="Times New Roman" w:hAnsi="Times New Roman" w:hint="default"/>
      </w:rPr>
    </w:lvl>
    <w:lvl w:ilvl="4" w:tplc="3864DC0A" w:tentative="1">
      <w:start w:val="1"/>
      <w:numFmt w:val="bullet"/>
      <w:lvlText w:val="•"/>
      <w:lvlJc w:val="left"/>
      <w:pPr>
        <w:tabs>
          <w:tab w:val="num" w:pos="3600"/>
        </w:tabs>
        <w:ind w:left="3600" w:hanging="360"/>
      </w:pPr>
      <w:rPr>
        <w:rFonts w:ascii="Times New Roman" w:hAnsi="Times New Roman" w:hint="default"/>
      </w:rPr>
    </w:lvl>
    <w:lvl w:ilvl="5" w:tplc="1F86A3BA" w:tentative="1">
      <w:start w:val="1"/>
      <w:numFmt w:val="bullet"/>
      <w:lvlText w:val="•"/>
      <w:lvlJc w:val="left"/>
      <w:pPr>
        <w:tabs>
          <w:tab w:val="num" w:pos="4320"/>
        </w:tabs>
        <w:ind w:left="4320" w:hanging="360"/>
      </w:pPr>
      <w:rPr>
        <w:rFonts w:ascii="Times New Roman" w:hAnsi="Times New Roman" w:hint="default"/>
      </w:rPr>
    </w:lvl>
    <w:lvl w:ilvl="6" w:tplc="85B61A9C" w:tentative="1">
      <w:start w:val="1"/>
      <w:numFmt w:val="bullet"/>
      <w:lvlText w:val="•"/>
      <w:lvlJc w:val="left"/>
      <w:pPr>
        <w:tabs>
          <w:tab w:val="num" w:pos="5040"/>
        </w:tabs>
        <w:ind w:left="5040" w:hanging="360"/>
      </w:pPr>
      <w:rPr>
        <w:rFonts w:ascii="Times New Roman" w:hAnsi="Times New Roman" w:hint="default"/>
      </w:rPr>
    </w:lvl>
    <w:lvl w:ilvl="7" w:tplc="55E0EEF4" w:tentative="1">
      <w:start w:val="1"/>
      <w:numFmt w:val="bullet"/>
      <w:lvlText w:val="•"/>
      <w:lvlJc w:val="left"/>
      <w:pPr>
        <w:tabs>
          <w:tab w:val="num" w:pos="5760"/>
        </w:tabs>
        <w:ind w:left="5760" w:hanging="360"/>
      </w:pPr>
      <w:rPr>
        <w:rFonts w:ascii="Times New Roman" w:hAnsi="Times New Roman" w:hint="default"/>
      </w:rPr>
    </w:lvl>
    <w:lvl w:ilvl="8" w:tplc="B400F82C" w:tentative="1">
      <w:start w:val="1"/>
      <w:numFmt w:val="bullet"/>
      <w:lvlText w:val="•"/>
      <w:lvlJc w:val="left"/>
      <w:pPr>
        <w:tabs>
          <w:tab w:val="num" w:pos="6480"/>
        </w:tabs>
        <w:ind w:left="6480" w:hanging="360"/>
      </w:pPr>
      <w:rPr>
        <w:rFonts w:ascii="Times New Roman" w:hAnsi="Times New Roman" w:hint="default"/>
      </w:rPr>
    </w:lvl>
  </w:abstractNum>
  <w:abstractNum w:abstractNumId="7">
    <w:nsid w:val="0E964A6D"/>
    <w:multiLevelType w:val="hybridMultilevel"/>
    <w:tmpl w:val="050E58F0"/>
    <w:lvl w:ilvl="0" w:tplc="46C8E7E4">
      <w:start w:val="1"/>
      <w:numFmt w:val="bullet"/>
      <w:lvlText w:val=""/>
      <w:lvlJc w:val="left"/>
      <w:pPr>
        <w:tabs>
          <w:tab w:val="num" w:pos="720"/>
        </w:tabs>
        <w:ind w:left="720" w:hanging="360"/>
      </w:pPr>
      <w:rPr>
        <w:rFonts w:ascii="Wingdings 2" w:hAnsi="Wingdings 2" w:hint="default"/>
      </w:rPr>
    </w:lvl>
    <w:lvl w:ilvl="1" w:tplc="9C2496B0" w:tentative="1">
      <w:start w:val="1"/>
      <w:numFmt w:val="bullet"/>
      <w:lvlText w:val=""/>
      <w:lvlJc w:val="left"/>
      <w:pPr>
        <w:tabs>
          <w:tab w:val="num" w:pos="1440"/>
        </w:tabs>
        <w:ind w:left="1440" w:hanging="360"/>
      </w:pPr>
      <w:rPr>
        <w:rFonts w:ascii="Wingdings 2" w:hAnsi="Wingdings 2" w:hint="default"/>
      </w:rPr>
    </w:lvl>
    <w:lvl w:ilvl="2" w:tplc="764813D8" w:tentative="1">
      <w:start w:val="1"/>
      <w:numFmt w:val="bullet"/>
      <w:lvlText w:val=""/>
      <w:lvlJc w:val="left"/>
      <w:pPr>
        <w:tabs>
          <w:tab w:val="num" w:pos="2160"/>
        </w:tabs>
        <w:ind w:left="2160" w:hanging="360"/>
      </w:pPr>
      <w:rPr>
        <w:rFonts w:ascii="Wingdings 2" w:hAnsi="Wingdings 2" w:hint="default"/>
      </w:rPr>
    </w:lvl>
    <w:lvl w:ilvl="3" w:tplc="999685B4" w:tentative="1">
      <w:start w:val="1"/>
      <w:numFmt w:val="bullet"/>
      <w:lvlText w:val=""/>
      <w:lvlJc w:val="left"/>
      <w:pPr>
        <w:tabs>
          <w:tab w:val="num" w:pos="2880"/>
        </w:tabs>
        <w:ind w:left="2880" w:hanging="360"/>
      </w:pPr>
      <w:rPr>
        <w:rFonts w:ascii="Wingdings 2" w:hAnsi="Wingdings 2" w:hint="default"/>
      </w:rPr>
    </w:lvl>
    <w:lvl w:ilvl="4" w:tplc="CEDC7D68" w:tentative="1">
      <w:start w:val="1"/>
      <w:numFmt w:val="bullet"/>
      <w:lvlText w:val=""/>
      <w:lvlJc w:val="left"/>
      <w:pPr>
        <w:tabs>
          <w:tab w:val="num" w:pos="3600"/>
        </w:tabs>
        <w:ind w:left="3600" w:hanging="360"/>
      </w:pPr>
      <w:rPr>
        <w:rFonts w:ascii="Wingdings 2" w:hAnsi="Wingdings 2" w:hint="default"/>
      </w:rPr>
    </w:lvl>
    <w:lvl w:ilvl="5" w:tplc="9878E328" w:tentative="1">
      <w:start w:val="1"/>
      <w:numFmt w:val="bullet"/>
      <w:lvlText w:val=""/>
      <w:lvlJc w:val="left"/>
      <w:pPr>
        <w:tabs>
          <w:tab w:val="num" w:pos="4320"/>
        </w:tabs>
        <w:ind w:left="4320" w:hanging="360"/>
      </w:pPr>
      <w:rPr>
        <w:rFonts w:ascii="Wingdings 2" w:hAnsi="Wingdings 2" w:hint="default"/>
      </w:rPr>
    </w:lvl>
    <w:lvl w:ilvl="6" w:tplc="0B028EBA" w:tentative="1">
      <w:start w:val="1"/>
      <w:numFmt w:val="bullet"/>
      <w:lvlText w:val=""/>
      <w:lvlJc w:val="left"/>
      <w:pPr>
        <w:tabs>
          <w:tab w:val="num" w:pos="5040"/>
        </w:tabs>
        <w:ind w:left="5040" w:hanging="360"/>
      </w:pPr>
      <w:rPr>
        <w:rFonts w:ascii="Wingdings 2" w:hAnsi="Wingdings 2" w:hint="default"/>
      </w:rPr>
    </w:lvl>
    <w:lvl w:ilvl="7" w:tplc="E4F643F8" w:tentative="1">
      <w:start w:val="1"/>
      <w:numFmt w:val="bullet"/>
      <w:lvlText w:val=""/>
      <w:lvlJc w:val="left"/>
      <w:pPr>
        <w:tabs>
          <w:tab w:val="num" w:pos="5760"/>
        </w:tabs>
        <w:ind w:left="5760" w:hanging="360"/>
      </w:pPr>
      <w:rPr>
        <w:rFonts w:ascii="Wingdings 2" w:hAnsi="Wingdings 2" w:hint="default"/>
      </w:rPr>
    </w:lvl>
    <w:lvl w:ilvl="8" w:tplc="FECA321A" w:tentative="1">
      <w:start w:val="1"/>
      <w:numFmt w:val="bullet"/>
      <w:lvlText w:val=""/>
      <w:lvlJc w:val="left"/>
      <w:pPr>
        <w:tabs>
          <w:tab w:val="num" w:pos="6480"/>
        </w:tabs>
        <w:ind w:left="6480" w:hanging="360"/>
      </w:pPr>
      <w:rPr>
        <w:rFonts w:ascii="Wingdings 2" w:hAnsi="Wingdings 2" w:hint="default"/>
      </w:rPr>
    </w:lvl>
  </w:abstractNum>
  <w:abstractNum w:abstractNumId="8">
    <w:nsid w:val="0F4E4479"/>
    <w:multiLevelType w:val="hybridMultilevel"/>
    <w:tmpl w:val="28C8D6F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1601671F"/>
    <w:multiLevelType w:val="hybridMultilevel"/>
    <w:tmpl w:val="C1DEE5A0"/>
    <w:lvl w:ilvl="0" w:tplc="D6C4B2FE">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1AEA3FDE"/>
    <w:multiLevelType w:val="hybridMultilevel"/>
    <w:tmpl w:val="70BEB1D4"/>
    <w:lvl w:ilvl="0" w:tplc="0BBEDB60">
      <w:start w:val="1"/>
      <w:numFmt w:val="decimal"/>
      <w:lvlText w:val="%1)"/>
      <w:lvlJc w:val="left"/>
      <w:pPr>
        <w:tabs>
          <w:tab w:val="num" w:pos="1365"/>
        </w:tabs>
        <w:ind w:left="1365" w:hanging="825"/>
      </w:pPr>
      <w:rPr>
        <w:rFonts w:hint="default"/>
      </w:rPr>
    </w:lvl>
    <w:lvl w:ilvl="1" w:tplc="0419000F">
      <w:start w:val="1"/>
      <w:numFmt w:val="decimal"/>
      <w:lvlText w:val="%2."/>
      <w:lvlJc w:val="left"/>
      <w:pPr>
        <w:tabs>
          <w:tab w:val="num" w:pos="1620"/>
        </w:tabs>
        <w:ind w:left="1620" w:hanging="360"/>
      </w:pPr>
      <w:rPr>
        <w:rFonts w:hint="default"/>
      </w:r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1">
    <w:nsid w:val="21FF6F2D"/>
    <w:multiLevelType w:val="hybridMultilevel"/>
    <w:tmpl w:val="A43C196E"/>
    <w:lvl w:ilvl="0" w:tplc="E90AC32A">
      <w:start w:val="1"/>
      <w:numFmt w:val="bullet"/>
      <w:lvlText w:val="•"/>
      <w:lvlJc w:val="left"/>
      <w:pPr>
        <w:tabs>
          <w:tab w:val="num" w:pos="720"/>
        </w:tabs>
        <w:ind w:left="720" w:hanging="360"/>
      </w:pPr>
      <w:rPr>
        <w:rFonts w:ascii="Arial" w:hAnsi="Arial" w:hint="default"/>
      </w:rPr>
    </w:lvl>
    <w:lvl w:ilvl="1" w:tplc="CE1CA4AC" w:tentative="1">
      <w:start w:val="1"/>
      <w:numFmt w:val="bullet"/>
      <w:lvlText w:val="•"/>
      <w:lvlJc w:val="left"/>
      <w:pPr>
        <w:tabs>
          <w:tab w:val="num" w:pos="1440"/>
        </w:tabs>
        <w:ind w:left="1440" w:hanging="360"/>
      </w:pPr>
      <w:rPr>
        <w:rFonts w:ascii="Arial" w:hAnsi="Arial" w:hint="default"/>
      </w:rPr>
    </w:lvl>
    <w:lvl w:ilvl="2" w:tplc="F8C088C2" w:tentative="1">
      <w:start w:val="1"/>
      <w:numFmt w:val="bullet"/>
      <w:lvlText w:val="•"/>
      <w:lvlJc w:val="left"/>
      <w:pPr>
        <w:tabs>
          <w:tab w:val="num" w:pos="2160"/>
        </w:tabs>
        <w:ind w:left="2160" w:hanging="360"/>
      </w:pPr>
      <w:rPr>
        <w:rFonts w:ascii="Arial" w:hAnsi="Arial" w:hint="default"/>
      </w:rPr>
    </w:lvl>
    <w:lvl w:ilvl="3" w:tplc="13585E28" w:tentative="1">
      <w:start w:val="1"/>
      <w:numFmt w:val="bullet"/>
      <w:lvlText w:val="•"/>
      <w:lvlJc w:val="left"/>
      <w:pPr>
        <w:tabs>
          <w:tab w:val="num" w:pos="2880"/>
        </w:tabs>
        <w:ind w:left="2880" w:hanging="360"/>
      </w:pPr>
      <w:rPr>
        <w:rFonts w:ascii="Arial" w:hAnsi="Arial" w:hint="default"/>
      </w:rPr>
    </w:lvl>
    <w:lvl w:ilvl="4" w:tplc="9000C25C" w:tentative="1">
      <w:start w:val="1"/>
      <w:numFmt w:val="bullet"/>
      <w:lvlText w:val="•"/>
      <w:lvlJc w:val="left"/>
      <w:pPr>
        <w:tabs>
          <w:tab w:val="num" w:pos="3600"/>
        </w:tabs>
        <w:ind w:left="3600" w:hanging="360"/>
      </w:pPr>
      <w:rPr>
        <w:rFonts w:ascii="Arial" w:hAnsi="Arial" w:hint="default"/>
      </w:rPr>
    </w:lvl>
    <w:lvl w:ilvl="5" w:tplc="D8200094" w:tentative="1">
      <w:start w:val="1"/>
      <w:numFmt w:val="bullet"/>
      <w:lvlText w:val="•"/>
      <w:lvlJc w:val="left"/>
      <w:pPr>
        <w:tabs>
          <w:tab w:val="num" w:pos="4320"/>
        </w:tabs>
        <w:ind w:left="4320" w:hanging="360"/>
      </w:pPr>
      <w:rPr>
        <w:rFonts w:ascii="Arial" w:hAnsi="Arial" w:hint="default"/>
      </w:rPr>
    </w:lvl>
    <w:lvl w:ilvl="6" w:tplc="8A600528" w:tentative="1">
      <w:start w:val="1"/>
      <w:numFmt w:val="bullet"/>
      <w:lvlText w:val="•"/>
      <w:lvlJc w:val="left"/>
      <w:pPr>
        <w:tabs>
          <w:tab w:val="num" w:pos="5040"/>
        </w:tabs>
        <w:ind w:left="5040" w:hanging="360"/>
      </w:pPr>
      <w:rPr>
        <w:rFonts w:ascii="Arial" w:hAnsi="Arial" w:hint="default"/>
      </w:rPr>
    </w:lvl>
    <w:lvl w:ilvl="7" w:tplc="535C5DC2" w:tentative="1">
      <w:start w:val="1"/>
      <w:numFmt w:val="bullet"/>
      <w:lvlText w:val="•"/>
      <w:lvlJc w:val="left"/>
      <w:pPr>
        <w:tabs>
          <w:tab w:val="num" w:pos="5760"/>
        </w:tabs>
        <w:ind w:left="5760" w:hanging="360"/>
      </w:pPr>
      <w:rPr>
        <w:rFonts w:ascii="Arial" w:hAnsi="Arial" w:hint="default"/>
      </w:rPr>
    </w:lvl>
    <w:lvl w:ilvl="8" w:tplc="46BCFE0A" w:tentative="1">
      <w:start w:val="1"/>
      <w:numFmt w:val="bullet"/>
      <w:lvlText w:val="•"/>
      <w:lvlJc w:val="left"/>
      <w:pPr>
        <w:tabs>
          <w:tab w:val="num" w:pos="6480"/>
        </w:tabs>
        <w:ind w:left="6480" w:hanging="360"/>
      </w:pPr>
      <w:rPr>
        <w:rFonts w:ascii="Arial" w:hAnsi="Arial" w:hint="default"/>
      </w:rPr>
    </w:lvl>
  </w:abstractNum>
  <w:abstractNum w:abstractNumId="12">
    <w:nsid w:val="26041AA7"/>
    <w:multiLevelType w:val="hybridMultilevel"/>
    <w:tmpl w:val="41BC45D6"/>
    <w:lvl w:ilvl="0" w:tplc="A1F49B88">
      <w:start w:val="1"/>
      <w:numFmt w:val="bullet"/>
      <w:lvlText w:val=""/>
      <w:lvlJc w:val="left"/>
      <w:pPr>
        <w:tabs>
          <w:tab w:val="num" w:pos="720"/>
        </w:tabs>
        <w:ind w:left="720" w:hanging="360"/>
      </w:pPr>
      <w:rPr>
        <w:rFonts w:ascii="Wingdings 2" w:hAnsi="Wingdings 2" w:hint="default"/>
      </w:rPr>
    </w:lvl>
    <w:lvl w:ilvl="1" w:tplc="3EA258F4" w:tentative="1">
      <w:start w:val="1"/>
      <w:numFmt w:val="bullet"/>
      <w:lvlText w:val=""/>
      <w:lvlJc w:val="left"/>
      <w:pPr>
        <w:tabs>
          <w:tab w:val="num" w:pos="1440"/>
        </w:tabs>
        <w:ind w:left="1440" w:hanging="360"/>
      </w:pPr>
      <w:rPr>
        <w:rFonts w:ascii="Wingdings 2" w:hAnsi="Wingdings 2" w:hint="default"/>
      </w:rPr>
    </w:lvl>
    <w:lvl w:ilvl="2" w:tplc="EAEE37E6" w:tentative="1">
      <w:start w:val="1"/>
      <w:numFmt w:val="bullet"/>
      <w:lvlText w:val=""/>
      <w:lvlJc w:val="left"/>
      <w:pPr>
        <w:tabs>
          <w:tab w:val="num" w:pos="2160"/>
        </w:tabs>
        <w:ind w:left="2160" w:hanging="360"/>
      </w:pPr>
      <w:rPr>
        <w:rFonts w:ascii="Wingdings 2" w:hAnsi="Wingdings 2" w:hint="default"/>
      </w:rPr>
    </w:lvl>
    <w:lvl w:ilvl="3" w:tplc="C2A24248" w:tentative="1">
      <w:start w:val="1"/>
      <w:numFmt w:val="bullet"/>
      <w:lvlText w:val=""/>
      <w:lvlJc w:val="left"/>
      <w:pPr>
        <w:tabs>
          <w:tab w:val="num" w:pos="2880"/>
        </w:tabs>
        <w:ind w:left="2880" w:hanging="360"/>
      </w:pPr>
      <w:rPr>
        <w:rFonts w:ascii="Wingdings 2" w:hAnsi="Wingdings 2" w:hint="default"/>
      </w:rPr>
    </w:lvl>
    <w:lvl w:ilvl="4" w:tplc="1F601DA6" w:tentative="1">
      <w:start w:val="1"/>
      <w:numFmt w:val="bullet"/>
      <w:lvlText w:val=""/>
      <w:lvlJc w:val="left"/>
      <w:pPr>
        <w:tabs>
          <w:tab w:val="num" w:pos="3600"/>
        </w:tabs>
        <w:ind w:left="3600" w:hanging="360"/>
      </w:pPr>
      <w:rPr>
        <w:rFonts w:ascii="Wingdings 2" w:hAnsi="Wingdings 2" w:hint="default"/>
      </w:rPr>
    </w:lvl>
    <w:lvl w:ilvl="5" w:tplc="AD58AEE4" w:tentative="1">
      <w:start w:val="1"/>
      <w:numFmt w:val="bullet"/>
      <w:lvlText w:val=""/>
      <w:lvlJc w:val="left"/>
      <w:pPr>
        <w:tabs>
          <w:tab w:val="num" w:pos="4320"/>
        </w:tabs>
        <w:ind w:left="4320" w:hanging="360"/>
      </w:pPr>
      <w:rPr>
        <w:rFonts w:ascii="Wingdings 2" w:hAnsi="Wingdings 2" w:hint="default"/>
      </w:rPr>
    </w:lvl>
    <w:lvl w:ilvl="6" w:tplc="DDA23736" w:tentative="1">
      <w:start w:val="1"/>
      <w:numFmt w:val="bullet"/>
      <w:lvlText w:val=""/>
      <w:lvlJc w:val="left"/>
      <w:pPr>
        <w:tabs>
          <w:tab w:val="num" w:pos="5040"/>
        </w:tabs>
        <w:ind w:left="5040" w:hanging="360"/>
      </w:pPr>
      <w:rPr>
        <w:rFonts w:ascii="Wingdings 2" w:hAnsi="Wingdings 2" w:hint="default"/>
      </w:rPr>
    </w:lvl>
    <w:lvl w:ilvl="7" w:tplc="737AA6FC" w:tentative="1">
      <w:start w:val="1"/>
      <w:numFmt w:val="bullet"/>
      <w:lvlText w:val=""/>
      <w:lvlJc w:val="left"/>
      <w:pPr>
        <w:tabs>
          <w:tab w:val="num" w:pos="5760"/>
        </w:tabs>
        <w:ind w:left="5760" w:hanging="360"/>
      </w:pPr>
      <w:rPr>
        <w:rFonts w:ascii="Wingdings 2" w:hAnsi="Wingdings 2" w:hint="default"/>
      </w:rPr>
    </w:lvl>
    <w:lvl w:ilvl="8" w:tplc="BE3A2DAE" w:tentative="1">
      <w:start w:val="1"/>
      <w:numFmt w:val="bullet"/>
      <w:lvlText w:val=""/>
      <w:lvlJc w:val="left"/>
      <w:pPr>
        <w:tabs>
          <w:tab w:val="num" w:pos="6480"/>
        </w:tabs>
        <w:ind w:left="6480" w:hanging="360"/>
      </w:pPr>
      <w:rPr>
        <w:rFonts w:ascii="Wingdings 2" w:hAnsi="Wingdings 2" w:hint="default"/>
      </w:rPr>
    </w:lvl>
  </w:abstractNum>
  <w:abstractNum w:abstractNumId="13">
    <w:nsid w:val="267479D4"/>
    <w:multiLevelType w:val="hybridMultilevel"/>
    <w:tmpl w:val="F8C43838"/>
    <w:lvl w:ilvl="0" w:tplc="4678F042">
      <w:start w:val="1"/>
      <w:numFmt w:val="bullet"/>
      <w:lvlText w:val=""/>
      <w:lvlJc w:val="left"/>
      <w:pPr>
        <w:tabs>
          <w:tab w:val="num" w:pos="720"/>
        </w:tabs>
        <w:ind w:left="720" w:hanging="360"/>
      </w:pPr>
      <w:rPr>
        <w:rFonts w:ascii="Wingdings 2" w:hAnsi="Wingdings 2" w:hint="default"/>
      </w:rPr>
    </w:lvl>
    <w:lvl w:ilvl="1" w:tplc="BAEA24BC" w:tentative="1">
      <w:start w:val="1"/>
      <w:numFmt w:val="bullet"/>
      <w:lvlText w:val=""/>
      <w:lvlJc w:val="left"/>
      <w:pPr>
        <w:tabs>
          <w:tab w:val="num" w:pos="1440"/>
        </w:tabs>
        <w:ind w:left="1440" w:hanging="360"/>
      </w:pPr>
      <w:rPr>
        <w:rFonts w:ascii="Wingdings 2" w:hAnsi="Wingdings 2" w:hint="default"/>
      </w:rPr>
    </w:lvl>
    <w:lvl w:ilvl="2" w:tplc="B87C1592" w:tentative="1">
      <w:start w:val="1"/>
      <w:numFmt w:val="bullet"/>
      <w:lvlText w:val=""/>
      <w:lvlJc w:val="left"/>
      <w:pPr>
        <w:tabs>
          <w:tab w:val="num" w:pos="2160"/>
        </w:tabs>
        <w:ind w:left="2160" w:hanging="360"/>
      </w:pPr>
      <w:rPr>
        <w:rFonts w:ascii="Wingdings 2" w:hAnsi="Wingdings 2" w:hint="default"/>
      </w:rPr>
    </w:lvl>
    <w:lvl w:ilvl="3" w:tplc="DC265098" w:tentative="1">
      <w:start w:val="1"/>
      <w:numFmt w:val="bullet"/>
      <w:lvlText w:val=""/>
      <w:lvlJc w:val="left"/>
      <w:pPr>
        <w:tabs>
          <w:tab w:val="num" w:pos="2880"/>
        </w:tabs>
        <w:ind w:left="2880" w:hanging="360"/>
      </w:pPr>
      <w:rPr>
        <w:rFonts w:ascii="Wingdings 2" w:hAnsi="Wingdings 2" w:hint="default"/>
      </w:rPr>
    </w:lvl>
    <w:lvl w:ilvl="4" w:tplc="5F72EBB2" w:tentative="1">
      <w:start w:val="1"/>
      <w:numFmt w:val="bullet"/>
      <w:lvlText w:val=""/>
      <w:lvlJc w:val="left"/>
      <w:pPr>
        <w:tabs>
          <w:tab w:val="num" w:pos="3600"/>
        </w:tabs>
        <w:ind w:left="3600" w:hanging="360"/>
      </w:pPr>
      <w:rPr>
        <w:rFonts w:ascii="Wingdings 2" w:hAnsi="Wingdings 2" w:hint="default"/>
      </w:rPr>
    </w:lvl>
    <w:lvl w:ilvl="5" w:tplc="A500937E" w:tentative="1">
      <w:start w:val="1"/>
      <w:numFmt w:val="bullet"/>
      <w:lvlText w:val=""/>
      <w:lvlJc w:val="left"/>
      <w:pPr>
        <w:tabs>
          <w:tab w:val="num" w:pos="4320"/>
        </w:tabs>
        <w:ind w:left="4320" w:hanging="360"/>
      </w:pPr>
      <w:rPr>
        <w:rFonts w:ascii="Wingdings 2" w:hAnsi="Wingdings 2" w:hint="default"/>
      </w:rPr>
    </w:lvl>
    <w:lvl w:ilvl="6" w:tplc="E514BB1C" w:tentative="1">
      <w:start w:val="1"/>
      <w:numFmt w:val="bullet"/>
      <w:lvlText w:val=""/>
      <w:lvlJc w:val="left"/>
      <w:pPr>
        <w:tabs>
          <w:tab w:val="num" w:pos="5040"/>
        </w:tabs>
        <w:ind w:left="5040" w:hanging="360"/>
      </w:pPr>
      <w:rPr>
        <w:rFonts w:ascii="Wingdings 2" w:hAnsi="Wingdings 2" w:hint="default"/>
      </w:rPr>
    </w:lvl>
    <w:lvl w:ilvl="7" w:tplc="AC7C8670" w:tentative="1">
      <w:start w:val="1"/>
      <w:numFmt w:val="bullet"/>
      <w:lvlText w:val=""/>
      <w:lvlJc w:val="left"/>
      <w:pPr>
        <w:tabs>
          <w:tab w:val="num" w:pos="5760"/>
        </w:tabs>
        <w:ind w:left="5760" w:hanging="360"/>
      </w:pPr>
      <w:rPr>
        <w:rFonts w:ascii="Wingdings 2" w:hAnsi="Wingdings 2" w:hint="default"/>
      </w:rPr>
    </w:lvl>
    <w:lvl w:ilvl="8" w:tplc="0D500186" w:tentative="1">
      <w:start w:val="1"/>
      <w:numFmt w:val="bullet"/>
      <w:lvlText w:val=""/>
      <w:lvlJc w:val="left"/>
      <w:pPr>
        <w:tabs>
          <w:tab w:val="num" w:pos="6480"/>
        </w:tabs>
        <w:ind w:left="6480" w:hanging="360"/>
      </w:pPr>
      <w:rPr>
        <w:rFonts w:ascii="Wingdings 2" w:hAnsi="Wingdings 2" w:hint="default"/>
      </w:rPr>
    </w:lvl>
  </w:abstractNum>
  <w:abstractNum w:abstractNumId="14">
    <w:nsid w:val="28673045"/>
    <w:multiLevelType w:val="hybridMultilevel"/>
    <w:tmpl w:val="EC14459E"/>
    <w:lvl w:ilvl="0" w:tplc="2F4CF248">
      <w:start w:val="1"/>
      <w:numFmt w:val="bullet"/>
      <w:lvlText w:val=""/>
      <w:lvlJc w:val="left"/>
      <w:pPr>
        <w:tabs>
          <w:tab w:val="num" w:pos="720"/>
        </w:tabs>
        <w:ind w:left="720" w:hanging="360"/>
      </w:pPr>
      <w:rPr>
        <w:rFonts w:ascii="Wingdings 2" w:hAnsi="Wingdings 2" w:hint="default"/>
      </w:rPr>
    </w:lvl>
    <w:lvl w:ilvl="1" w:tplc="5A086694" w:tentative="1">
      <w:start w:val="1"/>
      <w:numFmt w:val="bullet"/>
      <w:lvlText w:val=""/>
      <w:lvlJc w:val="left"/>
      <w:pPr>
        <w:tabs>
          <w:tab w:val="num" w:pos="1440"/>
        </w:tabs>
        <w:ind w:left="1440" w:hanging="360"/>
      </w:pPr>
      <w:rPr>
        <w:rFonts w:ascii="Wingdings 2" w:hAnsi="Wingdings 2" w:hint="default"/>
      </w:rPr>
    </w:lvl>
    <w:lvl w:ilvl="2" w:tplc="C61A894A" w:tentative="1">
      <w:start w:val="1"/>
      <w:numFmt w:val="bullet"/>
      <w:lvlText w:val=""/>
      <w:lvlJc w:val="left"/>
      <w:pPr>
        <w:tabs>
          <w:tab w:val="num" w:pos="2160"/>
        </w:tabs>
        <w:ind w:left="2160" w:hanging="360"/>
      </w:pPr>
      <w:rPr>
        <w:rFonts w:ascii="Wingdings 2" w:hAnsi="Wingdings 2" w:hint="default"/>
      </w:rPr>
    </w:lvl>
    <w:lvl w:ilvl="3" w:tplc="6CB60A7E" w:tentative="1">
      <w:start w:val="1"/>
      <w:numFmt w:val="bullet"/>
      <w:lvlText w:val=""/>
      <w:lvlJc w:val="left"/>
      <w:pPr>
        <w:tabs>
          <w:tab w:val="num" w:pos="2880"/>
        </w:tabs>
        <w:ind w:left="2880" w:hanging="360"/>
      </w:pPr>
      <w:rPr>
        <w:rFonts w:ascii="Wingdings 2" w:hAnsi="Wingdings 2" w:hint="default"/>
      </w:rPr>
    </w:lvl>
    <w:lvl w:ilvl="4" w:tplc="EC004102" w:tentative="1">
      <w:start w:val="1"/>
      <w:numFmt w:val="bullet"/>
      <w:lvlText w:val=""/>
      <w:lvlJc w:val="left"/>
      <w:pPr>
        <w:tabs>
          <w:tab w:val="num" w:pos="3600"/>
        </w:tabs>
        <w:ind w:left="3600" w:hanging="360"/>
      </w:pPr>
      <w:rPr>
        <w:rFonts w:ascii="Wingdings 2" w:hAnsi="Wingdings 2" w:hint="default"/>
      </w:rPr>
    </w:lvl>
    <w:lvl w:ilvl="5" w:tplc="4468CBA4" w:tentative="1">
      <w:start w:val="1"/>
      <w:numFmt w:val="bullet"/>
      <w:lvlText w:val=""/>
      <w:lvlJc w:val="left"/>
      <w:pPr>
        <w:tabs>
          <w:tab w:val="num" w:pos="4320"/>
        </w:tabs>
        <w:ind w:left="4320" w:hanging="360"/>
      </w:pPr>
      <w:rPr>
        <w:rFonts w:ascii="Wingdings 2" w:hAnsi="Wingdings 2" w:hint="default"/>
      </w:rPr>
    </w:lvl>
    <w:lvl w:ilvl="6" w:tplc="D91CBFD4" w:tentative="1">
      <w:start w:val="1"/>
      <w:numFmt w:val="bullet"/>
      <w:lvlText w:val=""/>
      <w:lvlJc w:val="left"/>
      <w:pPr>
        <w:tabs>
          <w:tab w:val="num" w:pos="5040"/>
        </w:tabs>
        <w:ind w:left="5040" w:hanging="360"/>
      </w:pPr>
      <w:rPr>
        <w:rFonts w:ascii="Wingdings 2" w:hAnsi="Wingdings 2" w:hint="default"/>
      </w:rPr>
    </w:lvl>
    <w:lvl w:ilvl="7" w:tplc="D556E97C" w:tentative="1">
      <w:start w:val="1"/>
      <w:numFmt w:val="bullet"/>
      <w:lvlText w:val=""/>
      <w:lvlJc w:val="left"/>
      <w:pPr>
        <w:tabs>
          <w:tab w:val="num" w:pos="5760"/>
        </w:tabs>
        <w:ind w:left="5760" w:hanging="360"/>
      </w:pPr>
      <w:rPr>
        <w:rFonts w:ascii="Wingdings 2" w:hAnsi="Wingdings 2" w:hint="default"/>
      </w:rPr>
    </w:lvl>
    <w:lvl w:ilvl="8" w:tplc="B70A87B4" w:tentative="1">
      <w:start w:val="1"/>
      <w:numFmt w:val="bullet"/>
      <w:lvlText w:val=""/>
      <w:lvlJc w:val="left"/>
      <w:pPr>
        <w:tabs>
          <w:tab w:val="num" w:pos="6480"/>
        </w:tabs>
        <w:ind w:left="6480" w:hanging="360"/>
      </w:pPr>
      <w:rPr>
        <w:rFonts w:ascii="Wingdings 2" w:hAnsi="Wingdings 2" w:hint="default"/>
      </w:rPr>
    </w:lvl>
  </w:abstractNum>
  <w:abstractNum w:abstractNumId="15">
    <w:nsid w:val="2A1656B7"/>
    <w:multiLevelType w:val="hybridMultilevel"/>
    <w:tmpl w:val="D3DE82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B5D532F"/>
    <w:multiLevelType w:val="hybridMultilevel"/>
    <w:tmpl w:val="05C6B59C"/>
    <w:lvl w:ilvl="0" w:tplc="04190001">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7">
    <w:nsid w:val="2E873CB4"/>
    <w:multiLevelType w:val="hybridMultilevel"/>
    <w:tmpl w:val="D840BF5C"/>
    <w:lvl w:ilvl="0" w:tplc="9F0ABC7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3237CC3"/>
    <w:multiLevelType w:val="multilevel"/>
    <w:tmpl w:val="0E88E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3E52540"/>
    <w:multiLevelType w:val="hybridMultilevel"/>
    <w:tmpl w:val="69DA533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7347765"/>
    <w:multiLevelType w:val="hybridMultilevel"/>
    <w:tmpl w:val="70C256D6"/>
    <w:lvl w:ilvl="0" w:tplc="04190001">
      <w:start w:val="1"/>
      <w:numFmt w:val="bullet"/>
      <w:lvlText w:val=""/>
      <w:lvlJc w:val="left"/>
      <w:pPr>
        <w:tabs>
          <w:tab w:val="num" w:pos="870"/>
        </w:tabs>
        <w:ind w:left="87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1">
    <w:nsid w:val="39D84CE5"/>
    <w:multiLevelType w:val="hybridMultilevel"/>
    <w:tmpl w:val="3F9A6734"/>
    <w:lvl w:ilvl="0" w:tplc="A9189A0A">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3D62299C"/>
    <w:multiLevelType w:val="hybridMultilevel"/>
    <w:tmpl w:val="FB8E1D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427427D7"/>
    <w:multiLevelType w:val="hybridMultilevel"/>
    <w:tmpl w:val="1B6EC394"/>
    <w:lvl w:ilvl="0" w:tplc="B5C6EDBC">
      <w:start w:val="1"/>
      <w:numFmt w:val="bullet"/>
      <w:lvlText w:val=""/>
      <w:lvlJc w:val="left"/>
      <w:pPr>
        <w:tabs>
          <w:tab w:val="num" w:pos="720"/>
        </w:tabs>
        <w:ind w:left="720" w:hanging="360"/>
      </w:pPr>
      <w:rPr>
        <w:rFonts w:ascii="Wingdings 2" w:hAnsi="Wingdings 2" w:hint="default"/>
      </w:rPr>
    </w:lvl>
    <w:lvl w:ilvl="1" w:tplc="EA8ED786" w:tentative="1">
      <w:start w:val="1"/>
      <w:numFmt w:val="bullet"/>
      <w:lvlText w:val=""/>
      <w:lvlJc w:val="left"/>
      <w:pPr>
        <w:tabs>
          <w:tab w:val="num" w:pos="1440"/>
        </w:tabs>
        <w:ind w:left="1440" w:hanging="360"/>
      </w:pPr>
      <w:rPr>
        <w:rFonts w:ascii="Wingdings 2" w:hAnsi="Wingdings 2" w:hint="default"/>
      </w:rPr>
    </w:lvl>
    <w:lvl w:ilvl="2" w:tplc="EFF2CACC" w:tentative="1">
      <w:start w:val="1"/>
      <w:numFmt w:val="bullet"/>
      <w:lvlText w:val=""/>
      <w:lvlJc w:val="left"/>
      <w:pPr>
        <w:tabs>
          <w:tab w:val="num" w:pos="2160"/>
        </w:tabs>
        <w:ind w:left="2160" w:hanging="360"/>
      </w:pPr>
      <w:rPr>
        <w:rFonts w:ascii="Wingdings 2" w:hAnsi="Wingdings 2" w:hint="default"/>
      </w:rPr>
    </w:lvl>
    <w:lvl w:ilvl="3" w:tplc="A19C5904" w:tentative="1">
      <w:start w:val="1"/>
      <w:numFmt w:val="bullet"/>
      <w:lvlText w:val=""/>
      <w:lvlJc w:val="left"/>
      <w:pPr>
        <w:tabs>
          <w:tab w:val="num" w:pos="2880"/>
        </w:tabs>
        <w:ind w:left="2880" w:hanging="360"/>
      </w:pPr>
      <w:rPr>
        <w:rFonts w:ascii="Wingdings 2" w:hAnsi="Wingdings 2" w:hint="default"/>
      </w:rPr>
    </w:lvl>
    <w:lvl w:ilvl="4" w:tplc="57DCF610" w:tentative="1">
      <w:start w:val="1"/>
      <w:numFmt w:val="bullet"/>
      <w:lvlText w:val=""/>
      <w:lvlJc w:val="left"/>
      <w:pPr>
        <w:tabs>
          <w:tab w:val="num" w:pos="3600"/>
        </w:tabs>
        <w:ind w:left="3600" w:hanging="360"/>
      </w:pPr>
      <w:rPr>
        <w:rFonts w:ascii="Wingdings 2" w:hAnsi="Wingdings 2" w:hint="default"/>
      </w:rPr>
    </w:lvl>
    <w:lvl w:ilvl="5" w:tplc="7F460678" w:tentative="1">
      <w:start w:val="1"/>
      <w:numFmt w:val="bullet"/>
      <w:lvlText w:val=""/>
      <w:lvlJc w:val="left"/>
      <w:pPr>
        <w:tabs>
          <w:tab w:val="num" w:pos="4320"/>
        </w:tabs>
        <w:ind w:left="4320" w:hanging="360"/>
      </w:pPr>
      <w:rPr>
        <w:rFonts w:ascii="Wingdings 2" w:hAnsi="Wingdings 2" w:hint="default"/>
      </w:rPr>
    </w:lvl>
    <w:lvl w:ilvl="6" w:tplc="764CE2E2" w:tentative="1">
      <w:start w:val="1"/>
      <w:numFmt w:val="bullet"/>
      <w:lvlText w:val=""/>
      <w:lvlJc w:val="left"/>
      <w:pPr>
        <w:tabs>
          <w:tab w:val="num" w:pos="5040"/>
        </w:tabs>
        <w:ind w:left="5040" w:hanging="360"/>
      </w:pPr>
      <w:rPr>
        <w:rFonts w:ascii="Wingdings 2" w:hAnsi="Wingdings 2" w:hint="default"/>
      </w:rPr>
    </w:lvl>
    <w:lvl w:ilvl="7" w:tplc="A2FE9CC8" w:tentative="1">
      <w:start w:val="1"/>
      <w:numFmt w:val="bullet"/>
      <w:lvlText w:val=""/>
      <w:lvlJc w:val="left"/>
      <w:pPr>
        <w:tabs>
          <w:tab w:val="num" w:pos="5760"/>
        </w:tabs>
        <w:ind w:left="5760" w:hanging="360"/>
      </w:pPr>
      <w:rPr>
        <w:rFonts w:ascii="Wingdings 2" w:hAnsi="Wingdings 2" w:hint="default"/>
      </w:rPr>
    </w:lvl>
    <w:lvl w:ilvl="8" w:tplc="209C7388" w:tentative="1">
      <w:start w:val="1"/>
      <w:numFmt w:val="bullet"/>
      <w:lvlText w:val=""/>
      <w:lvlJc w:val="left"/>
      <w:pPr>
        <w:tabs>
          <w:tab w:val="num" w:pos="6480"/>
        </w:tabs>
        <w:ind w:left="6480" w:hanging="360"/>
      </w:pPr>
      <w:rPr>
        <w:rFonts w:ascii="Wingdings 2" w:hAnsi="Wingdings 2" w:hint="default"/>
      </w:rPr>
    </w:lvl>
  </w:abstractNum>
  <w:abstractNum w:abstractNumId="24">
    <w:nsid w:val="4B803B88"/>
    <w:multiLevelType w:val="hybridMultilevel"/>
    <w:tmpl w:val="46383044"/>
    <w:lvl w:ilvl="0" w:tplc="209684C0">
      <w:start w:val="1"/>
      <w:numFmt w:val="bullet"/>
      <w:lvlText w:val=""/>
      <w:lvlJc w:val="left"/>
      <w:pPr>
        <w:tabs>
          <w:tab w:val="num" w:pos="720"/>
        </w:tabs>
        <w:ind w:left="720" w:hanging="360"/>
      </w:pPr>
      <w:rPr>
        <w:rFonts w:ascii="Wingdings 2" w:hAnsi="Wingdings 2" w:hint="default"/>
      </w:rPr>
    </w:lvl>
    <w:lvl w:ilvl="1" w:tplc="5A76FE22" w:tentative="1">
      <w:start w:val="1"/>
      <w:numFmt w:val="bullet"/>
      <w:lvlText w:val=""/>
      <w:lvlJc w:val="left"/>
      <w:pPr>
        <w:tabs>
          <w:tab w:val="num" w:pos="1440"/>
        </w:tabs>
        <w:ind w:left="1440" w:hanging="360"/>
      </w:pPr>
      <w:rPr>
        <w:rFonts w:ascii="Wingdings 2" w:hAnsi="Wingdings 2" w:hint="default"/>
      </w:rPr>
    </w:lvl>
    <w:lvl w:ilvl="2" w:tplc="FCC810E4" w:tentative="1">
      <w:start w:val="1"/>
      <w:numFmt w:val="bullet"/>
      <w:lvlText w:val=""/>
      <w:lvlJc w:val="left"/>
      <w:pPr>
        <w:tabs>
          <w:tab w:val="num" w:pos="2160"/>
        </w:tabs>
        <w:ind w:left="2160" w:hanging="360"/>
      </w:pPr>
      <w:rPr>
        <w:rFonts w:ascii="Wingdings 2" w:hAnsi="Wingdings 2" w:hint="default"/>
      </w:rPr>
    </w:lvl>
    <w:lvl w:ilvl="3" w:tplc="56102136" w:tentative="1">
      <w:start w:val="1"/>
      <w:numFmt w:val="bullet"/>
      <w:lvlText w:val=""/>
      <w:lvlJc w:val="left"/>
      <w:pPr>
        <w:tabs>
          <w:tab w:val="num" w:pos="2880"/>
        </w:tabs>
        <w:ind w:left="2880" w:hanging="360"/>
      </w:pPr>
      <w:rPr>
        <w:rFonts w:ascii="Wingdings 2" w:hAnsi="Wingdings 2" w:hint="default"/>
      </w:rPr>
    </w:lvl>
    <w:lvl w:ilvl="4" w:tplc="9F5AA7B6" w:tentative="1">
      <w:start w:val="1"/>
      <w:numFmt w:val="bullet"/>
      <w:lvlText w:val=""/>
      <w:lvlJc w:val="left"/>
      <w:pPr>
        <w:tabs>
          <w:tab w:val="num" w:pos="3600"/>
        </w:tabs>
        <w:ind w:left="3600" w:hanging="360"/>
      </w:pPr>
      <w:rPr>
        <w:rFonts w:ascii="Wingdings 2" w:hAnsi="Wingdings 2" w:hint="default"/>
      </w:rPr>
    </w:lvl>
    <w:lvl w:ilvl="5" w:tplc="899EFFF6" w:tentative="1">
      <w:start w:val="1"/>
      <w:numFmt w:val="bullet"/>
      <w:lvlText w:val=""/>
      <w:lvlJc w:val="left"/>
      <w:pPr>
        <w:tabs>
          <w:tab w:val="num" w:pos="4320"/>
        </w:tabs>
        <w:ind w:left="4320" w:hanging="360"/>
      </w:pPr>
      <w:rPr>
        <w:rFonts w:ascii="Wingdings 2" w:hAnsi="Wingdings 2" w:hint="default"/>
      </w:rPr>
    </w:lvl>
    <w:lvl w:ilvl="6" w:tplc="4EB262A4" w:tentative="1">
      <w:start w:val="1"/>
      <w:numFmt w:val="bullet"/>
      <w:lvlText w:val=""/>
      <w:lvlJc w:val="left"/>
      <w:pPr>
        <w:tabs>
          <w:tab w:val="num" w:pos="5040"/>
        </w:tabs>
        <w:ind w:left="5040" w:hanging="360"/>
      </w:pPr>
      <w:rPr>
        <w:rFonts w:ascii="Wingdings 2" w:hAnsi="Wingdings 2" w:hint="default"/>
      </w:rPr>
    </w:lvl>
    <w:lvl w:ilvl="7" w:tplc="95BA68B2" w:tentative="1">
      <w:start w:val="1"/>
      <w:numFmt w:val="bullet"/>
      <w:lvlText w:val=""/>
      <w:lvlJc w:val="left"/>
      <w:pPr>
        <w:tabs>
          <w:tab w:val="num" w:pos="5760"/>
        </w:tabs>
        <w:ind w:left="5760" w:hanging="360"/>
      </w:pPr>
      <w:rPr>
        <w:rFonts w:ascii="Wingdings 2" w:hAnsi="Wingdings 2" w:hint="default"/>
      </w:rPr>
    </w:lvl>
    <w:lvl w:ilvl="8" w:tplc="EEC4943E" w:tentative="1">
      <w:start w:val="1"/>
      <w:numFmt w:val="bullet"/>
      <w:lvlText w:val=""/>
      <w:lvlJc w:val="left"/>
      <w:pPr>
        <w:tabs>
          <w:tab w:val="num" w:pos="6480"/>
        </w:tabs>
        <w:ind w:left="6480" w:hanging="360"/>
      </w:pPr>
      <w:rPr>
        <w:rFonts w:ascii="Wingdings 2" w:hAnsi="Wingdings 2" w:hint="default"/>
      </w:rPr>
    </w:lvl>
  </w:abstractNum>
  <w:abstractNum w:abstractNumId="25">
    <w:nsid w:val="4CE704E0"/>
    <w:multiLevelType w:val="hybridMultilevel"/>
    <w:tmpl w:val="52B20B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CF06AAA"/>
    <w:multiLevelType w:val="multilevel"/>
    <w:tmpl w:val="84F29C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4D784A7D"/>
    <w:multiLevelType w:val="hybridMultilevel"/>
    <w:tmpl w:val="E8CA1B8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90A1CED"/>
    <w:multiLevelType w:val="hybridMultilevel"/>
    <w:tmpl w:val="D2767E1C"/>
    <w:lvl w:ilvl="0" w:tplc="6CFEC510">
      <w:start w:val="1"/>
      <w:numFmt w:val="bullet"/>
      <w:lvlText w:val="•"/>
      <w:lvlJc w:val="left"/>
      <w:pPr>
        <w:tabs>
          <w:tab w:val="num" w:pos="720"/>
        </w:tabs>
        <w:ind w:left="720" w:hanging="360"/>
      </w:pPr>
      <w:rPr>
        <w:rFonts w:ascii="Arial" w:hAnsi="Arial" w:hint="default"/>
      </w:rPr>
    </w:lvl>
    <w:lvl w:ilvl="1" w:tplc="9BF0B74C" w:tentative="1">
      <w:start w:val="1"/>
      <w:numFmt w:val="bullet"/>
      <w:lvlText w:val="•"/>
      <w:lvlJc w:val="left"/>
      <w:pPr>
        <w:tabs>
          <w:tab w:val="num" w:pos="1440"/>
        </w:tabs>
        <w:ind w:left="1440" w:hanging="360"/>
      </w:pPr>
      <w:rPr>
        <w:rFonts w:ascii="Arial" w:hAnsi="Arial" w:hint="default"/>
      </w:rPr>
    </w:lvl>
    <w:lvl w:ilvl="2" w:tplc="8AEC0364" w:tentative="1">
      <w:start w:val="1"/>
      <w:numFmt w:val="bullet"/>
      <w:lvlText w:val="•"/>
      <w:lvlJc w:val="left"/>
      <w:pPr>
        <w:tabs>
          <w:tab w:val="num" w:pos="2160"/>
        </w:tabs>
        <w:ind w:left="2160" w:hanging="360"/>
      </w:pPr>
      <w:rPr>
        <w:rFonts w:ascii="Arial" w:hAnsi="Arial" w:hint="default"/>
      </w:rPr>
    </w:lvl>
    <w:lvl w:ilvl="3" w:tplc="92ECFE08" w:tentative="1">
      <w:start w:val="1"/>
      <w:numFmt w:val="bullet"/>
      <w:lvlText w:val="•"/>
      <w:lvlJc w:val="left"/>
      <w:pPr>
        <w:tabs>
          <w:tab w:val="num" w:pos="2880"/>
        </w:tabs>
        <w:ind w:left="2880" w:hanging="360"/>
      </w:pPr>
      <w:rPr>
        <w:rFonts w:ascii="Arial" w:hAnsi="Arial" w:hint="default"/>
      </w:rPr>
    </w:lvl>
    <w:lvl w:ilvl="4" w:tplc="3FB08D94" w:tentative="1">
      <w:start w:val="1"/>
      <w:numFmt w:val="bullet"/>
      <w:lvlText w:val="•"/>
      <w:lvlJc w:val="left"/>
      <w:pPr>
        <w:tabs>
          <w:tab w:val="num" w:pos="3600"/>
        </w:tabs>
        <w:ind w:left="3600" w:hanging="360"/>
      </w:pPr>
      <w:rPr>
        <w:rFonts w:ascii="Arial" w:hAnsi="Arial" w:hint="default"/>
      </w:rPr>
    </w:lvl>
    <w:lvl w:ilvl="5" w:tplc="D2164100" w:tentative="1">
      <w:start w:val="1"/>
      <w:numFmt w:val="bullet"/>
      <w:lvlText w:val="•"/>
      <w:lvlJc w:val="left"/>
      <w:pPr>
        <w:tabs>
          <w:tab w:val="num" w:pos="4320"/>
        </w:tabs>
        <w:ind w:left="4320" w:hanging="360"/>
      </w:pPr>
      <w:rPr>
        <w:rFonts w:ascii="Arial" w:hAnsi="Arial" w:hint="default"/>
      </w:rPr>
    </w:lvl>
    <w:lvl w:ilvl="6" w:tplc="16728730" w:tentative="1">
      <w:start w:val="1"/>
      <w:numFmt w:val="bullet"/>
      <w:lvlText w:val="•"/>
      <w:lvlJc w:val="left"/>
      <w:pPr>
        <w:tabs>
          <w:tab w:val="num" w:pos="5040"/>
        </w:tabs>
        <w:ind w:left="5040" w:hanging="360"/>
      </w:pPr>
      <w:rPr>
        <w:rFonts w:ascii="Arial" w:hAnsi="Arial" w:hint="default"/>
      </w:rPr>
    </w:lvl>
    <w:lvl w:ilvl="7" w:tplc="D4069FD8" w:tentative="1">
      <w:start w:val="1"/>
      <w:numFmt w:val="bullet"/>
      <w:lvlText w:val="•"/>
      <w:lvlJc w:val="left"/>
      <w:pPr>
        <w:tabs>
          <w:tab w:val="num" w:pos="5760"/>
        </w:tabs>
        <w:ind w:left="5760" w:hanging="360"/>
      </w:pPr>
      <w:rPr>
        <w:rFonts w:ascii="Arial" w:hAnsi="Arial" w:hint="default"/>
      </w:rPr>
    </w:lvl>
    <w:lvl w:ilvl="8" w:tplc="8954003C" w:tentative="1">
      <w:start w:val="1"/>
      <w:numFmt w:val="bullet"/>
      <w:lvlText w:val="•"/>
      <w:lvlJc w:val="left"/>
      <w:pPr>
        <w:tabs>
          <w:tab w:val="num" w:pos="6480"/>
        </w:tabs>
        <w:ind w:left="6480" w:hanging="360"/>
      </w:pPr>
      <w:rPr>
        <w:rFonts w:ascii="Arial" w:hAnsi="Arial" w:hint="default"/>
      </w:rPr>
    </w:lvl>
  </w:abstractNum>
  <w:abstractNum w:abstractNumId="29">
    <w:nsid w:val="59C4024D"/>
    <w:multiLevelType w:val="hybridMultilevel"/>
    <w:tmpl w:val="C60C47B0"/>
    <w:lvl w:ilvl="0" w:tplc="46988196">
      <w:start w:val="1"/>
      <w:numFmt w:val="decimal"/>
      <w:lvlText w:val="%1."/>
      <w:lvlJc w:val="left"/>
      <w:pPr>
        <w:ind w:left="1347" w:hanging="42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0">
    <w:nsid w:val="5DB8312C"/>
    <w:multiLevelType w:val="hybridMultilevel"/>
    <w:tmpl w:val="553EBD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EC15652"/>
    <w:multiLevelType w:val="hybridMultilevel"/>
    <w:tmpl w:val="841CBBEA"/>
    <w:lvl w:ilvl="0" w:tplc="9884671C">
      <w:start w:val="1"/>
      <w:numFmt w:val="bullet"/>
      <w:lvlText w:val=""/>
      <w:lvlJc w:val="left"/>
      <w:pPr>
        <w:tabs>
          <w:tab w:val="num" w:pos="720"/>
        </w:tabs>
        <w:ind w:left="720" w:hanging="360"/>
      </w:pPr>
      <w:rPr>
        <w:rFonts w:ascii="Wingdings 2" w:hAnsi="Wingdings 2" w:hint="default"/>
      </w:rPr>
    </w:lvl>
    <w:lvl w:ilvl="1" w:tplc="1632C234" w:tentative="1">
      <w:start w:val="1"/>
      <w:numFmt w:val="bullet"/>
      <w:lvlText w:val=""/>
      <w:lvlJc w:val="left"/>
      <w:pPr>
        <w:tabs>
          <w:tab w:val="num" w:pos="1440"/>
        </w:tabs>
        <w:ind w:left="1440" w:hanging="360"/>
      </w:pPr>
      <w:rPr>
        <w:rFonts w:ascii="Wingdings 2" w:hAnsi="Wingdings 2" w:hint="default"/>
      </w:rPr>
    </w:lvl>
    <w:lvl w:ilvl="2" w:tplc="D18EB82C" w:tentative="1">
      <w:start w:val="1"/>
      <w:numFmt w:val="bullet"/>
      <w:lvlText w:val=""/>
      <w:lvlJc w:val="left"/>
      <w:pPr>
        <w:tabs>
          <w:tab w:val="num" w:pos="2160"/>
        </w:tabs>
        <w:ind w:left="2160" w:hanging="360"/>
      </w:pPr>
      <w:rPr>
        <w:rFonts w:ascii="Wingdings 2" w:hAnsi="Wingdings 2" w:hint="default"/>
      </w:rPr>
    </w:lvl>
    <w:lvl w:ilvl="3" w:tplc="0D02889E" w:tentative="1">
      <w:start w:val="1"/>
      <w:numFmt w:val="bullet"/>
      <w:lvlText w:val=""/>
      <w:lvlJc w:val="left"/>
      <w:pPr>
        <w:tabs>
          <w:tab w:val="num" w:pos="2880"/>
        </w:tabs>
        <w:ind w:left="2880" w:hanging="360"/>
      </w:pPr>
      <w:rPr>
        <w:rFonts w:ascii="Wingdings 2" w:hAnsi="Wingdings 2" w:hint="default"/>
      </w:rPr>
    </w:lvl>
    <w:lvl w:ilvl="4" w:tplc="8E7A6E6C" w:tentative="1">
      <w:start w:val="1"/>
      <w:numFmt w:val="bullet"/>
      <w:lvlText w:val=""/>
      <w:lvlJc w:val="left"/>
      <w:pPr>
        <w:tabs>
          <w:tab w:val="num" w:pos="3600"/>
        </w:tabs>
        <w:ind w:left="3600" w:hanging="360"/>
      </w:pPr>
      <w:rPr>
        <w:rFonts w:ascii="Wingdings 2" w:hAnsi="Wingdings 2" w:hint="default"/>
      </w:rPr>
    </w:lvl>
    <w:lvl w:ilvl="5" w:tplc="8BB2963A" w:tentative="1">
      <w:start w:val="1"/>
      <w:numFmt w:val="bullet"/>
      <w:lvlText w:val=""/>
      <w:lvlJc w:val="left"/>
      <w:pPr>
        <w:tabs>
          <w:tab w:val="num" w:pos="4320"/>
        </w:tabs>
        <w:ind w:left="4320" w:hanging="360"/>
      </w:pPr>
      <w:rPr>
        <w:rFonts w:ascii="Wingdings 2" w:hAnsi="Wingdings 2" w:hint="default"/>
      </w:rPr>
    </w:lvl>
    <w:lvl w:ilvl="6" w:tplc="C6B83C0A" w:tentative="1">
      <w:start w:val="1"/>
      <w:numFmt w:val="bullet"/>
      <w:lvlText w:val=""/>
      <w:lvlJc w:val="left"/>
      <w:pPr>
        <w:tabs>
          <w:tab w:val="num" w:pos="5040"/>
        </w:tabs>
        <w:ind w:left="5040" w:hanging="360"/>
      </w:pPr>
      <w:rPr>
        <w:rFonts w:ascii="Wingdings 2" w:hAnsi="Wingdings 2" w:hint="default"/>
      </w:rPr>
    </w:lvl>
    <w:lvl w:ilvl="7" w:tplc="9BEAE9EE" w:tentative="1">
      <w:start w:val="1"/>
      <w:numFmt w:val="bullet"/>
      <w:lvlText w:val=""/>
      <w:lvlJc w:val="left"/>
      <w:pPr>
        <w:tabs>
          <w:tab w:val="num" w:pos="5760"/>
        </w:tabs>
        <w:ind w:left="5760" w:hanging="360"/>
      </w:pPr>
      <w:rPr>
        <w:rFonts w:ascii="Wingdings 2" w:hAnsi="Wingdings 2" w:hint="default"/>
      </w:rPr>
    </w:lvl>
    <w:lvl w:ilvl="8" w:tplc="DF1499D2" w:tentative="1">
      <w:start w:val="1"/>
      <w:numFmt w:val="bullet"/>
      <w:lvlText w:val=""/>
      <w:lvlJc w:val="left"/>
      <w:pPr>
        <w:tabs>
          <w:tab w:val="num" w:pos="6480"/>
        </w:tabs>
        <w:ind w:left="6480" w:hanging="360"/>
      </w:pPr>
      <w:rPr>
        <w:rFonts w:ascii="Wingdings 2" w:hAnsi="Wingdings 2" w:hint="default"/>
      </w:rPr>
    </w:lvl>
  </w:abstractNum>
  <w:abstractNum w:abstractNumId="32">
    <w:nsid w:val="5F685505"/>
    <w:multiLevelType w:val="hybridMultilevel"/>
    <w:tmpl w:val="E1529784"/>
    <w:lvl w:ilvl="0" w:tplc="42588282">
      <w:start w:val="1"/>
      <w:numFmt w:val="bullet"/>
      <w:lvlText w:val="O"/>
      <w:lvlJc w:val="left"/>
      <w:pPr>
        <w:tabs>
          <w:tab w:val="num" w:pos="720"/>
        </w:tabs>
        <w:ind w:left="720" w:hanging="360"/>
      </w:pPr>
      <w:rPr>
        <w:rFonts w:ascii="Brush Script MT" w:hAnsi="Brush Script MT" w:hint="default"/>
      </w:rPr>
    </w:lvl>
    <w:lvl w:ilvl="1" w:tplc="2C7ABA78" w:tentative="1">
      <w:start w:val="1"/>
      <w:numFmt w:val="bullet"/>
      <w:lvlText w:val="O"/>
      <w:lvlJc w:val="left"/>
      <w:pPr>
        <w:tabs>
          <w:tab w:val="num" w:pos="1440"/>
        </w:tabs>
        <w:ind w:left="1440" w:hanging="360"/>
      </w:pPr>
      <w:rPr>
        <w:rFonts w:ascii="Brush Script MT" w:hAnsi="Brush Script MT" w:hint="default"/>
      </w:rPr>
    </w:lvl>
    <w:lvl w:ilvl="2" w:tplc="17DCB9BA" w:tentative="1">
      <w:start w:val="1"/>
      <w:numFmt w:val="bullet"/>
      <w:lvlText w:val="O"/>
      <w:lvlJc w:val="left"/>
      <w:pPr>
        <w:tabs>
          <w:tab w:val="num" w:pos="2160"/>
        </w:tabs>
        <w:ind w:left="2160" w:hanging="360"/>
      </w:pPr>
      <w:rPr>
        <w:rFonts w:ascii="Brush Script MT" w:hAnsi="Brush Script MT" w:hint="default"/>
      </w:rPr>
    </w:lvl>
    <w:lvl w:ilvl="3" w:tplc="A090468A" w:tentative="1">
      <w:start w:val="1"/>
      <w:numFmt w:val="bullet"/>
      <w:lvlText w:val="O"/>
      <w:lvlJc w:val="left"/>
      <w:pPr>
        <w:tabs>
          <w:tab w:val="num" w:pos="2880"/>
        </w:tabs>
        <w:ind w:left="2880" w:hanging="360"/>
      </w:pPr>
      <w:rPr>
        <w:rFonts w:ascii="Brush Script MT" w:hAnsi="Brush Script MT" w:hint="default"/>
      </w:rPr>
    </w:lvl>
    <w:lvl w:ilvl="4" w:tplc="74987030" w:tentative="1">
      <w:start w:val="1"/>
      <w:numFmt w:val="bullet"/>
      <w:lvlText w:val="O"/>
      <w:lvlJc w:val="left"/>
      <w:pPr>
        <w:tabs>
          <w:tab w:val="num" w:pos="3600"/>
        </w:tabs>
        <w:ind w:left="3600" w:hanging="360"/>
      </w:pPr>
      <w:rPr>
        <w:rFonts w:ascii="Brush Script MT" w:hAnsi="Brush Script MT" w:hint="default"/>
      </w:rPr>
    </w:lvl>
    <w:lvl w:ilvl="5" w:tplc="70A00B46" w:tentative="1">
      <w:start w:val="1"/>
      <w:numFmt w:val="bullet"/>
      <w:lvlText w:val="O"/>
      <w:lvlJc w:val="left"/>
      <w:pPr>
        <w:tabs>
          <w:tab w:val="num" w:pos="4320"/>
        </w:tabs>
        <w:ind w:left="4320" w:hanging="360"/>
      </w:pPr>
      <w:rPr>
        <w:rFonts w:ascii="Brush Script MT" w:hAnsi="Brush Script MT" w:hint="default"/>
      </w:rPr>
    </w:lvl>
    <w:lvl w:ilvl="6" w:tplc="BBBA41CC" w:tentative="1">
      <w:start w:val="1"/>
      <w:numFmt w:val="bullet"/>
      <w:lvlText w:val="O"/>
      <w:lvlJc w:val="left"/>
      <w:pPr>
        <w:tabs>
          <w:tab w:val="num" w:pos="5040"/>
        </w:tabs>
        <w:ind w:left="5040" w:hanging="360"/>
      </w:pPr>
      <w:rPr>
        <w:rFonts w:ascii="Brush Script MT" w:hAnsi="Brush Script MT" w:hint="default"/>
      </w:rPr>
    </w:lvl>
    <w:lvl w:ilvl="7" w:tplc="8AE618BE" w:tentative="1">
      <w:start w:val="1"/>
      <w:numFmt w:val="bullet"/>
      <w:lvlText w:val="O"/>
      <w:lvlJc w:val="left"/>
      <w:pPr>
        <w:tabs>
          <w:tab w:val="num" w:pos="5760"/>
        </w:tabs>
        <w:ind w:left="5760" w:hanging="360"/>
      </w:pPr>
      <w:rPr>
        <w:rFonts w:ascii="Brush Script MT" w:hAnsi="Brush Script MT" w:hint="default"/>
      </w:rPr>
    </w:lvl>
    <w:lvl w:ilvl="8" w:tplc="7BA2593C" w:tentative="1">
      <w:start w:val="1"/>
      <w:numFmt w:val="bullet"/>
      <w:lvlText w:val="O"/>
      <w:lvlJc w:val="left"/>
      <w:pPr>
        <w:tabs>
          <w:tab w:val="num" w:pos="6480"/>
        </w:tabs>
        <w:ind w:left="6480" w:hanging="360"/>
      </w:pPr>
      <w:rPr>
        <w:rFonts w:ascii="Brush Script MT" w:hAnsi="Brush Script MT" w:hint="default"/>
      </w:rPr>
    </w:lvl>
  </w:abstractNum>
  <w:abstractNum w:abstractNumId="33">
    <w:nsid w:val="6038165B"/>
    <w:multiLevelType w:val="hybridMultilevel"/>
    <w:tmpl w:val="CF9C0E44"/>
    <w:lvl w:ilvl="0" w:tplc="0419000F">
      <w:start w:val="1"/>
      <w:numFmt w:val="decimal"/>
      <w:lvlText w:val="%1."/>
      <w:lvlJc w:val="left"/>
      <w:pPr>
        <w:ind w:left="1647" w:hanging="360"/>
      </w:pPr>
    </w:lvl>
    <w:lvl w:ilvl="1" w:tplc="04190019" w:tentative="1">
      <w:start w:val="1"/>
      <w:numFmt w:val="lowerLetter"/>
      <w:lvlText w:val="%2."/>
      <w:lvlJc w:val="left"/>
      <w:pPr>
        <w:ind w:left="2367" w:hanging="360"/>
      </w:pPr>
    </w:lvl>
    <w:lvl w:ilvl="2" w:tplc="0419001B" w:tentative="1">
      <w:start w:val="1"/>
      <w:numFmt w:val="lowerRoman"/>
      <w:lvlText w:val="%3."/>
      <w:lvlJc w:val="right"/>
      <w:pPr>
        <w:ind w:left="3087" w:hanging="180"/>
      </w:pPr>
    </w:lvl>
    <w:lvl w:ilvl="3" w:tplc="0419000F" w:tentative="1">
      <w:start w:val="1"/>
      <w:numFmt w:val="decimal"/>
      <w:lvlText w:val="%4."/>
      <w:lvlJc w:val="left"/>
      <w:pPr>
        <w:ind w:left="3807" w:hanging="360"/>
      </w:pPr>
    </w:lvl>
    <w:lvl w:ilvl="4" w:tplc="04190019" w:tentative="1">
      <w:start w:val="1"/>
      <w:numFmt w:val="lowerLetter"/>
      <w:lvlText w:val="%5."/>
      <w:lvlJc w:val="left"/>
      <w:pPr>
        <w:ind w:left="4527" w:hanging="360"/>
      </w:pPr>
    </w:lvl>
    <w:lvl w:ilvl="5" w:tplc="0419001B" w:tentative="1">
      <w:start w:val="1"/>
      <w:numFmt w:val="lowerRoman"/>
      <w:lvlText w:val="%6."/>
      <w:lvlJc w:val="right"/>
      <w:pPr>
        <w:ind w:left="5247" w:hanging="180"/>
      </w:pPr>
    </w:lvl>
    <w:lvl w:ilvl="6" w:tplc="0419000F" w:tentative="1">
      <w:start w:val="1"/>
      <w:numFmt w:val="decimal"/>
      <w:lvlText w:val="%7."/>
      <w:lvlJc w:val="left"/>
      <w:pPr>
        <w:ind w:left="5967" w:hanging="360"/>
      </w:pPr>
    </w:lvl>
    <w:lvl w:ilvl="7" w:tplc="04190019" w:tentative="1">
      <w:start w:val="1"/>
      <w:numFmt w:val="lowerLetter"/>
      <w:lvlText w:val="%8."/>
      <w:lvlJc w:val="left"/>
      <w:pPr>
        <w:ind w:left="6687" w:hanging="360"/>
      </w:pPr>
    </w:lvl>
    <w:lvl w:ilvl="8" w:tplc="0419001B" w:tentative="1">
      <w:start w:val="1"/>
      <w:numFmt w:val="lowerRoman"/>
      <w:lvlText w:val="%9."/>
      <w:lvlJc w:val="right"/>
      <w:pPr>
        <w:ind w:left="7407" w:hanging="180"/>
      </w:pPr>
    </w:lvl>
  </w:abstractNum>
  <w:abstractNum w:abstractNumId="34">
    <w:nsid w:val="6176324A"/>
    <w:multiLevelType w:val="hybridMultilevel"/>
    <w:tmpl w:val="225A4F4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7E51029"/>
    <w:multiLevelType w:val="hybridMultilevel"/>
    <w:tmpl w:val="6AC8D34E"/>
    <w:lvl w:ilvl="0" w:tplc="DF7C2796">
      <w:start w:val="1"/>
      <w:numFmt w:val="bullet"/>
      <w:lvlText w:val=""/>
      <w:lvlJc w:val="left"/>
      <w:pPr>
        <w:tabs>
          <w:tab w:val="num" w:pos="720"/>
        </w:tabs>
        <w:ind w:left="720" w:hanging="360"/>
      </w:pPr>
      <w:rPr>
        <w:rFonts w:ascii="Wingdings 2" w:hAnsi="Wingdings 2" w:hint="default"/>
      </w:rPr>
    </w:lvl>
    <w:lvl w:ilvl="1" w:tplc="078E5004" w:tentative="1">
      <w:start w:val="1"/>
      <w:numFmt w:val="bullet"/>
      <w:lvlText w:val=""/>
      <w:lvlJc w:val="left"/>
      <w:pPr>
        <w:tabs>
          <w:tab w:val="num" w:pos="1440"/>
        </w:tabs>
        <w:ind w:left="1440" w:hanging="360"/>
      </w:pPr>
      <w:rPr>
        <w:rFonts w:ascii="Wingdings 2" w:hAnsi="Wingdings 2" w:hint="default"/>
      </w:rPr>
    </w:lvl>
    <w:lvl w:ilvl="2" w:tplc="1F6E18A2" w:tentative="1">
      <w:start w:val="1"/>
      <w:numFmt w:val="bullet"/>
      <w:lvlText w:val=""/>
      <w:lvlJc w:val="left"/>
      <w:pPr>
        <w:tabs>
          <w:tab w:val="num" w:pos="2160"/>
        </w:tabs>
        <w:ind w:left="2160" w:hanging="360"/>
      </w:pPr>
      <w:rPr>
        <w:rFonts w:ascii="Wingdings 2" w:hAnsi="Wingdings 2" w:hint="default"/>
      </w:rPr>
    </w:lvl>
    <w:lvl w:ilvl="3" w:tplc="743CACDC" w:tentative="1">
      <w:start w:val="1"/>
      <w:numFmt w:val="bullet"/>
      <w:lvlText w:val=""/>
      <w:lvlJc w:val="left"/>
      <w:pPr>
        <w:tabs>
          <w:tab w:val="num" w:pos="2880"/>
        </w:tabs>
        <w:ind w:left="2880" w:hanging="360"/>
      </w:pPr>
      <w:rPr>
        <w:rFonts w:ascii="Wingdings 2" w:hAnsi="Wingdings 2" w:hint="default"/>
      </w:rPr>
    </w:lvl>
    <w:lvl w:ilvl="4" w:tplc="27CC29A2" w:tentative="1">
      <w:start w:val="1"/>
      <w:numFmt w:val="bullet"/>
      <w:lvlText w:val=""/>
      <w:lvlJc w:val="left"/>
      <w:pPr>
        <w:tabs>
          <w:tab w:val="num" w:pos="3600"/>
        </w:tabs>
        <w:ind w:left="3600" w:hanging="360"/>
      </w:pPr>
      <w:rPr>
        <w:rFonts w:ascii="Wingdings 2" w:hAnsi="Wingdings 2" w:hint="default"/>
      </w:rPr>
    </w:lvl>
    <w:lvl w:ilvl="5" w:tplc="A2644658" w:tentative="1">
      <w:start w:val="1"/>
      <w:numFmt w:val="bullet"/>
      <w:lvlText w:val=""/>
      <w:lvlJc w:val="left"/>
      <w:pPr>
        <w:tabs>
          <w:tab w:val="num" w:pos="4320"/>
        </w:tabs>
        <w:ind w:left="4320" w:hanging="360"/>
      </w:pPr>
      <w:rPr>
        <w:rFonts w:ascii="Wingdings 2" w:hAnsi="Wingdings 2" w:hint="default"/>
      </w:rPr>
    </w:lvl>
    <w:lvl w:ilvl="6" w:tplc="EB20F3B2" w:tentative="1">
      <w:start w:val="1"/>
      <w:numFmt w:val="bullet"/>
      <w:lvlText w:val=""/>
      <w:lvlJc w:val="left"/>
      <w:pPr>
        <w:tabs>
          <w:tab w:val="num" w:pos="5040"/>
        </w:tabs>
        <w:ind w:left="5040" w:hanging="360"/>
      </w:pPr>
      <w:rPr>
        <w:rFonts w:ascii="Wingdings 2" w:hAnsi="Wingdings 2" w:hint="default"/>
      </w:rPr>
    </w:lvl>
    <w:lvl w:ilvl="7" w:tplc="A7EC7688" w:tentative="1">
      <w:start w:val="1"/>
      <w:numFmt w:val="bullet"/>
      <w:lvlText w:val=""/>
      <w:lvlJc w:val="left"/>
      <w:pPr>
        <w:tabs>
          <w:tab w:val="num" w:pos="5760"/>
        </w:tabs>
        <w:ind w:left="5760" w:hanging="360"/>
      </w:pPr>
      <w:rPr>
        <w:rFonts w:ascii="Wingdings 2" w:hAnsi="Wingdings 2" w:hint="default"/>
      </w:rPr>
    </w:lvl>
    <w:lvl w:ilvl="8" w:tplc="9AEE2AD0" w:tentative="1">
      <w:start w:val="1"/>
      <w:numFmt w:val="bullet"/>
      <w:lvlText w:val=""/>
      <w:lvlJc w:val="left"/>
      <w:pPr>
        <w:tabs>
          <w:tab w:val="num" w:pos="6480"/>
        </w:tabs>
        <w:ind w:left="6480" w:hanging="360"/>
      </w:pPr>
      <w:rPr>
        <w:rFonts w:ascii="Wingdings 2" w:hAnsi="Wingdings 2" w:hint="default"/>
      </w:rPr>
    </w:lvl>
  </w:abstractNum>
  <w:abstractNum w:abstractNumId="36">
    <w:nsid w:val="681958FE"/>
    <w:multiLevelType w:val="multilevel"/>
    <w:tmpl w:val="22B4B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0106F87"/>
    <w:multiLevelType w:val="hybridMultilevel"/>
    <w:tmpl w:val="044637A2"/>
    <w:lvl w:ilvl="0" w:tplc="6FF8E62E">
      <w:start w:val="1"/>
      <w:numFmt w:val="bullet"/>
      <w:lvlText w:val="-"/>
      <w:lvlJc w:val="left"/>
      <w:pPr>
        <w:tabs>
          <w:tab w:val="num" w:pos="900"/>
        </w:tabs>
        <w:ind w:left="900" w:hanging="360"/>
      </w:pPr>
      <w:rPr>
        <w:rFonts w:ascii="Times New Roman" w:eastAsia="Times New Roman" w:hAnsi="Times New Roman" w:cs="Times New Roman" w:hint="default"/>
      </w:rPr>
    </w:lvl>
    <w:lvl w:ilvl="1" w:tplc="04190003" w:tentative="1">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38">
    <w:nsid w:val="70327BCE"/>
    <w:multiLevelType w:val="hybridMultilevel"/>
    <w:tmpl w:val="DEC2711C"/>
    <w:lvl w:ilvl="0" w:tplc="A9189A0A">
      <w:numFmt w:val="bullet"/>
      <w:lvlText w:val="-"/>
      <w:lvlJc w:val="left"/>
      <w:pPr>
        <w:ind w:left="1494" w:hanging="360"/>
      </w:pPr>
      <w:rPr>
        <w:rFonts w:ascii="Times New Roman" w:eastAsiaTheme="minorEastAsia"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nsid w:val="732D5923"/>
    <w:multiLevelType w:val="hybridMultilevel"/>
    <w:tmpl w:val="D7F213C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nsid w:val="76D80ED2"/>
    <w:multiLevelType w:val="hybridMultilevel"/>
    <w:tmpl w:val="C726AD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7A7135B"/>
    <w:multiLevelType w:val="multilevel"/>
    <w:tmpl w:val="77F8EE9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8831C4D"/>
    <w:multiLevelType w:val="hybridMultilevel"/>
    <w:tmpl w:val="BFB630A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94C3BF2"/>
    <w:multiLevelType w:val="hybridMultilevel"/>
    <w:tmpl w:val="C06A5EC8"/>
    <w:lvl w:ilvl="0" w:tplc="B08A1B8C">
      <w:start w:val="1"/>
      <w:numFmt w:val="bullet"/>
      <w:lvlText w:val=""/>
      <w:lvlJc w:val="left"/>
      <w:pPr>
        <w:tabs>
          <w:tab w:val="num" w:pos="720"/>
        </w:tabs>
        <w:ind w:left="720" w:hanging="360"/>
      </w:pPr>
      <w:rPr>
        <w:rFonts w:ascii="Wingdings 2" w:hAnsi="Wingdings 2" w:hint="default"/>
      </w:rPr>
    </w:lvl>
    <w:lvl w:ilvl="1" w:tplc="3AB230B4" w:tentative="1">
      <w:start w:val="1"/>
      <w:numFmt w:val="bullet"/>
      <w:lvlText w:val=""/>
      <w:lvlJc w:val="left"/>
      <w:pPr>
        <w:tabs>
          <w:tab w:val="num" w:pos="1440"/>
        </w:tabs>
        <w:ind w:left="1440" w:hanging="360"/>
      </w:pPr>
      <w:rPr>
        <w:rFonts w:ascii="Wingdings 2" w:hAnsi="Wingdings 2" w:hint="default"/>
      </w:rPr>
    </w:lvl>
    <w:lvl w:ilvl="2" w:tplc="D79E7C3E" w:tentative="1">
      <w:start w:val="1"/>
      <w:numFmt w:val="bullet"/>
      <w:lvlText w:val=""/>
      <w:lvlJc w:val="left"/>
      <w:pPr>
        <w:tabs>
          <w:tab w:val="num" w:pos="2160"/>
        </w:tabs>
        <w:ind w:left="2160" w:hanging="360"/>
      </w:pPr>
      <w:rPr>
        <w:rFonts w:ascii="Wingdings 2" w:hAnsi="Wingdings 2" w:hint="default"/>
      </w:rPr>
    </w:lvl>
    <w:lvl w:ilvl="3" w:tplc="FE742D74" w:tentative="1">
      <w:start w:val="1"/>
      <w:numFmt w:val="bullet"/>
      <w:lvlText w:val=""/>
      <w:lvlJc w:val="left"/>
      <w:pPr>
        <w:tabs>
          <w:tab w:val="num" w:pos="2880"/>
        </w:tabs>
        <w:ind w:left="2880" w:hanging="360"/>
      </w:pPr>
      <w:rPr>
        <w:rFonts w:ascii="Wingdings 2" w:hAnsi="Wingdings 2" w:hint="default"/>
      </w:rPr>
    </w:lvl>
    <w:lvl w:ilvl="4" w:tplc="44084418" w:tentative="1">
      <w:start w:val="1"/>
      <w:numFmt w:val="bullet"/>
      <w:lvlText w:val=""/>
      <w:lvlJc w:val="left"/>
      <w:pPr>
        <w:tabs>
          <w:tab w:val="num" w:pos="3600"/>
        </w:tabs>
        <w:ind w:left="3600" w:hanging="360"/>
      </w:pPr>
      <w:rPr>
        <w:rFonts w:ascii="Wingdings 2" w:hAnsi="Wingdings 2" w:hint="default"/>
      </w:rPr>
    </w:lvl>
    <w:lvl w:ilvl="5" w:tplc="C4E29C5E" w:tentative="1">
      <w:start w:val="1"/>
      <w:numFmt w:val="bullet"/>
      <w:lvlText w:val=""/>
      <w:lvlJc w:val="left"/>
      <w:pPr>
        <w:tabs>
          <w:tab w:val="num" w:pos="4320"/>
        </w:tabs>
        <w:ind w:left="4320" w:hanging="360"/>
      </w:pPr>
      <w:rPr>
        <w:rFonts w:ascii="Wingdings 2" w:hAnsi="Wingdings 2" w:hint="default"/>
      </w:rPr>
    </w:lvl>
    <w:lvl w:ilvl="6" w:tplc="415E1E9A" w:tentative="1">
      <w:start w:val="1"/>
      <w:numFmt w:val="bullet"/>
      <w:lvlText w:val=""/>
      <w:lvlJc w:val="left"/>
      <w:pPr>
        <w:tabs>
          <w:tab w:val="num" w:pos="5040"/>
        </w:tabs>
        <w:ind w:left="5040" w:hanging="360"/>
      </w:pPr>
      <w:rPr>
        <w:rFonts w:ascii="Wingdings 2" w:hAnsi="Wingdings 2" w:hint="default"/>
      </w:rPr>
    </w:lvl>
    <w:lvl w:ilvl="7" w:tplc="6F243AA0" w:tentative="1">
      <w:start w:val="1"/>
      <w:numFmt w:val="bullet"/>
      <w:lvlText w:val=""/>
      <w:lvlJc w:val="left"/>
      <w:pPr>
        <w:tabs>
          <w:tab w:val="num" w:pos="5760"/>
        </w:tabs>
        <w:ind w:left="5760" w:hanging="360"/>
      </w:pPr>
      <w:rPr>
        <w:rFonts w:ascii="Wingdings 2" w:hAnsi="Wingdings 2" w:hint="default"/>
      </w:rPr>
    </w:lvl>
    <w:lvl w:ilvl="8" w:tplc="68F63B8A" w:tentative="1">
      <w:start w:val="1"/>
      <w:numFmt w:val="bullet"/>
      <w:lvlText w:val=""/>
      <w:lvlJc w:val="left"/>
      <w:pPr>
        <w:tabs>
          <w:tab w:val="num" w:pos="6480"/>
        </w:tabs>
        <w:ind w:left="6480" w:hanging="360"/>
      </w:pPr>
      <w:rPr>
        <w:rFonts w:ascii="Wingdings 2" w:hAnsi="Wingdings 2" w:hint="default"/>
      </w:rPr>
    </w:lvl>
  </w:abstractNum>
  <w:abstractNum w:abstractNumId="44">
    <w:nsid w:val="7BE73335"/>
    <w:multiLevelType w:val="hybridMultilevel"/>
    <w:tmpl w:val="4A1211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7C9C3E31"/>
    <w:multiLevelType w:val="hybridMultilevel"/>
    <w:tmpl w:val="69AEA7D0"/>
    <w:lvl w:ilvl="0" w:tplc="241A5ACA">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6">
    <w:nsid w:val="7CA064BA"/>
    <w:multiLevelType w:val="hybridMultilevel"/>
    <w:tmpl w:val="8C76190A"/>
    <w:lvl w:ilvl="0" w:tplc="D902A63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7CAB12AE"/>
    <w:multiLevelType w:val="hybridMultilevel"/>
    <w:tmpl w:val="A83A61EC"/>
    <w:lvl w:ilvl="0" w:tplc="2BBC1668">
      <w:start w:val="1"/>
      <w:numFmt w:val="bullet"/>
      <w:lvlText w:val=""/>
      <w:lvlJc w:val="left"/>
      <w:pPr>
        <w:tabs>
          <w:tab w:val="num" w:pos="720"/>
        </w:tabs>
        <w:ind w:left="720" w:hanging="360"/>
      </w:pPr>
      <w:rPr>
        <w:rFonts w:ascii="Wingdings 2" w:hAnsi="Wingdings 2" w:hint="default"/>
      </w:rPr>
    </w:lvl>
    <w:lvl w:ilvl="1" w:tplc="EB3ABC06" w:tentative="1">
      <w:start w:val="1"/>
      <w:numFmt w:val="bullet"/>
      <w:lvlText w:val=""/>
      <w:lvlJc w:val="left"/>
      <w:pPr>
        <w:tabs>
          <w:tab w:val="num" w:pos="1440"/>
        </w:tabs>
        <w:ind w:left="1440" w:hanging="360"/>
      </w:pPr>
      <w:rPr>
        <w:rFonts w:ascii="Wingdings 2" w:hAnsi="Wingdings 2" w:hint="default"/>
      </w:rPr>
    </w:lvl>
    <w:lvl w:ilvl="2" w:tplc="D4BA72A0" w:tentative="1">
      <w:start w:val="1"/>
      <w:numFmt w:val="bullet"/>
      <w:lvlText w:val=""/>
      <w:lvlJc w:val="left"/>
      <w:pPr>
        <w:tabs>
          <w:tab w:val="num" w:pos="2160"/>
        </w:tabs>
        <w:ind w:left="2160" w:hanging="360"/>
      </w:pPr>
      <w:rPr>
        <w:rFonts w:ascii="Wingdings 2" w:hAnsi="Wingdings 2" w:hint="default"/>
      </w:rPr>
    </w:lvl>
    <w:lvl w:ilvl="3" w:tplc="C602E948" w:tentative="1">
      <w:start w:val="1"/>
      <w:numFmt w:val="bullet"/>
      <w:lvlText w:val=""/>
      <w:lvlJc w:val="left"/>
      <w:pPr>
        <w:tabs>
          <w:tab w:val="num" w:pos="2880"/>
        </w:tabs>
        <w:ind w:left="2880" w:hanging="360"/>
      </w:pPr>
      <w:rPr>
        <w:rFonts w:ascii="Wingdings 2" w:hAnsi="Wingdings 2" w:hint="default"/>
      </w:rPr>
    </w:lvl>
    <w:lvl w:ilvl="4" w:tplc="25CAFBE0" w:tentative="1">
      <w:start w:val="1"/>
      <w:numFmt w:val="bullet"/>
      <w:lvlText w:val=""/>
      <w:lvlJc w:val="left"/>
      <w:pPr>
        <w:tabs>
          <w:tab w:val="num" w:pos="3600"/>
        </w:tabs>
        <w:ind w:left="3600" w:hanging="360"/>
      </w:pPr>
      <w:rPr>
        <w:rFonts w:ascii="Wingdings 2" w:hAnsi="Wingdings 2" w:hint="default"/>
      </w:rPr>
    </w:lvl>
    <w:lvl w:ilvl="5" w:tplc="51EAF4F0" w:tentative="1">
      <w:start w:val="1"/>
      <w:numFmt w:val="bullet"/>
      <w:lvlText w:val=""/>
      <w:lvlJc w:val="left"/>
      <w:pPr>
        <w:tabs>
          <w:tab w:val="num" w:pos="4320"/>
        </w:tabs>
        <w:ind w:left="4320" w:hanging="360"/>
      </w:pPr>
      <w:rPr>
        <w:rFonts w:ascii="Wingdings 2" w:hAnsi="Wingdings 2" w:hint="default"/>
      </w:rPr>
    </w:lvl>
    <w:lvl w:ilvl="6" w:tplc="2FB6E9B4" w:tentative="1">
      <w:start w:val="1"/>
      <w:numFmt w:val="bullet"/>
      <w:lvlText w:val=""/>
      <w:lvlJc w:val="left"/>
      <w:pPr>
        <w:tabs>
          <w:tab w:val="num" w:pos="5040"/>
        </w:tabs>
        <w:ind w:left="5040" w:hanging="360"/>
      </w:pPr>
      <w:rPr>
        <w:rFonts w:ascii="Wingdings 2" w:hAnsi="Wingdings 2" w:hint="default"/>
      </w:rPr>
    </w:lvl>
    <w:lvl w:ilvl="7" w:tplc="6062EB26" w:tentative="1">
      <w:start w:val="1"/>
      <w:numFmt w:val="bullet"/>
      <w:lvlText w:val=""/>
      <w:lvlJc w:val="left"/>
      <w:pPr>
        <w:tabs>
          <w:tab w:val="num" w:pos="5760"/>
        </w:tabs>
        <w:ind w:left="5760" w:hanging="360"/>
      </w:pPr>
      <w:rPr>
        <w:rFonts w:ascii="Wingdings 2" w:hAnsi="Wingdings 2" w:hint="default"/>
      </w:rPr>
    </w:lvl>
    <w:lvl w:ilvl="8" w:tplc="A4CC99FA" w:tentative="1">
      <w:start w:val="1"/>
      <w:numFmt w:val="bullet"/>
      <w:lvlText w:val=""/>
      <w:lvlJc w:val="left"/>
      <w:pPr>
        <w:tabs>
          <w:tab w:val="num" w:pos="6480"/>
        </w:tabs>
        <w:ind w:left="6480" w:hanging="360"/>
      </w:pPr>
      <w:rPr>
        <w:rFonts w:ascii="Wingdings 2" w:hAnsi="Wingdings 2" w:hint="default"/>
      </w:rPr>
    </w:lvl>
  </w:abstractNum>
  <w:abstractNum w:abstractNumId="48">
    <w:nsid w:val="7DA91F24"/>
    <w:multiLevelType w:val="hybridMultilevel"/>
    <w:tmpl w:val="E220A218"/>
    <w:lvl w:ilvl="0" w:tplc="A9189A0A">
      <w:numFmt w:val="bullet"/>
      <w:lvlText w:val="-"/>
      <w:lvlJc w:val="left"/>
      <w:pPr>
        <w:ind w:left="927" w:hanging="360"/>
      </w:pPr>
      <w:rPr>
        <w:rFonts w:ascii="Times New Roman" w:eastAsiaTheme="minorEastAsia"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9">
    <w:nsid w:val="7DCB36F0"/>
    <w:multiLevelType w:val="hybridMultilevel"/>
    <w:tmpl w:val="AF2469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27"/>
  </w:num>
  <w:num w:numId="3">
    <w:abstractNumId w:val="33"/>
  </w:num>
  <w:num w:numId="4">
    <w:abstractNumId w:val="29"/>
  </w:num>
  <w:num w:numId="5">
    <w:abstractNumId w:val="0"/>
  </w:num>
  <w:num w:numId="6">
    <w:abstractNumId w:val="45"/>
  </w:num>
  <w:num w:numId="7">
    <w:abstractNumId w:val="37"/>
  </w:num>
  <w:num w:numId="8">
    <w:abstractNumId w:val="10"/>
  </w:num>
  <w:num w:numId="9">
    <w:abstractNumId w:val="15"/>
  </w:num>
  <w:num w:numId="10">
    <w:abstractNumId w:val="30"/>
  </w:num>
  <w:num w:numId="11">
    <w:abstractNumId w:val="3"/>
  </w:num>
  <w:num w:numId="12">
    <w:abstractNumId w:val="9"/>
  </w:num>
  <w:num w:numId="13">
    <w:abstractNumId w:val="17"/>
  </w:num>
  <w:num w:numId="14">
    <w:abstractNumId w:val="48"/>
  </w:num>
  <w:num w:numId="15">
    <w:abstractNumId w:val="46"/>
  </w:num>
  <w:num w:numId="16">
    <w:abstractNumId w:val="39"/>
  </w:num>
  <w:num w:numId="17">
    <w:abstractNumId w:val="34"/>
  </w:num>
  <w:num w:numId="18">
    <w:abstractNumId w:val="2"/>
  </w:num>
  <w:num w:numId="19">
    <w:abstractNumId w:val="18"/>
  </w:num>
  <w:num w:numId="20">
    <w:abstractNumId w:val="36"/>
  </w:num>
  <w:num w:numId="21">
    <w:abstractNumId w:val="41"/>
  </w:num>
  <w:num w:numId="22">
    <w:abstractNumId w:val="26"/>
  </w:num>
  <w:num w:numId="23">
    <w:abstractNumId w:val="49"/>
  </w:num>
  <w:num w:numId="24">
    <w:abstractNumId w:val="19"/>
  </w:num>
  <w:num w:numId="25">
    <w:abstractNumId w:val="44"/>
  </w:num>
  <w:num w:numId="26">
    <w:abstractNumId w:val="1"/>
  </w:num>
  <w:num w:numId="27">
    <w:abstractNumId w:val="8"/>
  </w:num>
  <w:num w:numId="28">
    <w:abstractNumId w:val="22"/>
  </w:num>
  <w:num w:numId="29">
    <w:abstractNumId w:val="40"/>
  </w:num>
  <w:num w:numId="30">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2"/>
  </w:num>
  <w:num w:numId="33">
    <w:abstractNumId w:val="43"/>
  </w:num>
  <w:num w:numId="34">
    <w:abstractNumId w:val="31"/>
  </w:num>
  <w:num w:numId="35">
    <w:abstractNumId w:val="13"/>
  </w:num>
  <w:num w:numId="36">
    <w:abstractNumId w:val="24"/>
  </w:num>
  <w:num w:numId="37">
    <w:abstractNumId w:val="7"/>
  </w:num>
  <w:num w:numId="38">
    <w:abstractNumId w:val="14"/>
  </w:num>
  <w:num w:numId="39">
    <w:abstractNumId w:val="12"/>
  </w:num>
  <w:num w:numId="40">
    <w:abstractNumId w:val="6"/>
  </w:num>
  <w:num w:numId="41">
    <w:abstractNumId w:val="35"/>
  </w:num>
  <w:num w:numId="42">
    <w:abstractNumId w:val="47"/>
  </w:num>
  <w:num w:numId="43">
    <w:abstractNumId w:val="23"/>
  </w:num>
  <w:num w:numId="44">
    <w:abstractNumId w:val="25"/>
  </w:num>
  <w:num w:numId="45">
    <w:abstractNumId w:val="42"/>
  </w:num>
  <w:num w:numId="46">
    <w:abstractNumId w:val="38"/>
  </w:num>
  <w:num w:numId="47">
    <w:abstractNumId w:val="21"/>
  </w:num>
  <w:num w:numId="48">
    <w:abstractNumId w:val="11"/>
  </w:num>
  <w:num w:numId="49">
    <w:abstractNumId w:val="28"/>
  </w:num>
  <w:num w:numId="5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A95939"/>
    <w:rsid w:val="00000281"/>
    <w:rsid w:val="000060AC"/>
    <w:rsid w:val="000073D8"/>
    <w:rsid w:val="00012FAA"/>
    <w:rsid w:val="0001676C"/>
    <w:rsid w:val="0003380E"/>
    <w:rsid w:val="0003402B"/>
    <w:rsid w:val="00037338"/>
    <w:rsid w:val="00041AD4"/>
    <w:rsid w:val="000429A1"/>
    <w:rsid w:val="00042FB8"/>
    <w:rsid w:val="00047118"/>
    <w:rsid w:val="0005519B"/>
    <w:rsid w:val="00060414"/>
    <w:rsid w:val="00063F43"/>
    <w:rsid w:val="00064738"/>
    <w:rsid w:val="000670B0"/>
    <w:rsid w:val="0007358C"/>
    <w:rsid w:val="00074CE3"/>
    <w:rsid w:val="00075C71"/>
    <w:rsid w:val="000828B4"/>
    <w:rsid w:val="00083280"/>
    <w:rsid w:val="00092A2D"/>
    <w:rsid w:val="000A0DEF"/>
    <w:rsid w:val="000A7E9A"/>
    <w:rsid w:val="000B15F4"/>
    <w:rsid w:val="000B30CF"/>
    <w:rsid w:val="000E4344"/>
    <w:rsid w:val="000F2703"/>
    <w:rsid w:val="000F57C1"/>
    <w:rsid w:val="000F6DB9"/>
    <w:rsid w:val="00102B50"/>
    <w:rsid w:val="001053B2"/>
    <w:rsid w:val="00116B29"/>
    <w:rsid w:val="00117796"/>
    <w:rsid w:val="001250BD"/>
    <w:rsid w:val="00135FAB"/>
    <w:rsid w:val="00143641"/>
    <w:rsid w:val="00157469"/>
    <w:rsid w:val="0016765B"/>
    <w:rsid w:val="001859F0"/>
    <w:rsid w:val="00186635"/>
    <w:rsid w:val="001910B7"/>
    <w:rsid w:val="001937C1"/>
    <w:rsid w:val="00194B61"/>
    <w:rsid w:val="00196F5F"/>
    <w:rsid w:val="001A1481"/>
    <w:rsid w:val="001B1CD2"/>
    <w:rsid w:val="001C0BF2"/>
    <w:rsid w:val="001C37A3"/>
    <w:rsid w:val="001C5444"/>
    <w:rsid w:val="001C5F40"/>
    <w:rsid w:val="001D1CD0"/>
    <w:rsid w:val="001D50CB"/>
    <w:rsid w:val="001D5232"/>
    <w:rsid w:val="001D5260"/>
    <w:rsid w:val="001D5FD8"/>
    <w:rsid w:val="001D604E"/>
    <w:rsid w:val="001E2850"/>
    <w:rsid w:val="001E72E0"/>
    <w:rsid w:val="00201CE7"/>
    <w:rsid w:val="00205668"/>
    <w:rsid w:val="00211303"/>
    <w:rsid w:val="002150A4"/>
    <w:rsid w:val="00230671"/>
    <w:rsid w:val="00246482"/>
    <w:rsid w:val="0025102C"/>
    <w:rsid w:val="0025350C"/>
    <w:rsid w:val="00256108"/>
    <w:rsid w:val="00260CC4"/>
    <w:rsid w:val="00263597"/>
    <w:rsid w:val="002708A2"/>
    <w:rsid w:val="00276A40"/>
    <w:rsid w:val="00292174"/>
    <w:rsid w:val="00293A45"/>
    <w:rsid w:val="00295607"/>
    <w:rsid w:val="002A3DD3"/>
    <w:rsid w:val="002A6634"/>
    <w:rsid w:val="002B0AD1"/>
    <w:rsid w:val="002B45C5"/>
    <w:rsid w:val="002B6321"/>
    <w:rsid w:val="002C0E58"/>
    <w:rsid w:val="002C1A82"/>
    <w:rsid w:val="002D1B44"/>
    <w:rsid w:val="002D2AFF"/>
    <w:rsid w:val="002D4644"/>
    <w:rsid w:val="002E14E5"/>
    <w:rsid w:val="002E549B"/>
    <w:rsid w:val="002F2198"/>
    <w:rsid w:val="002F44BC"/>
    <w:rsid w:val="00302D3E"/>
    <w:rsid w:val="00313222"/>
    <w:rsid w:val="00320C92"/>
    <w:rsid w:val="00323BB9"/>
    <w:rsid w:val="00324805"/>
    <w:rsid w:val="0033158C"/>
    <w:rsid w:val="00331FE9"/>
    <w:rsid w:val="003353FB"/>
    <w:rsid w:val="00337603"/>
    <w:rsid w:val="0034277D"/>
    <w:rsid w:val="00343EDA"/>
    <w:rsid w:val="00352652"/>
    <w:rsid w:val="00366121"/>
    <w:rsid w:val="0036707E"/>
    <w:rsid w:val="00372073"/>
    <w:rsid w:val="003779DF"/>
    <w:rsid w:val="00385082"/>
    <w:rsid w:val="00391F87"/>
    <w:rsid w:val="00392009"/>
    <w:rsid w:val="003927C1"/>
    <w:rsid w:val="00392F29"/>
    <w:rsid w:val="003A4932"/>
    <w:rsid w:val="003B30A8"/>
    <w:rsid w:val="003B6C65"/>
    <w:rsid w:val="003C2D1F"/>
    <w:rsid w:val="003C34DB"/>
    <w:rsid w:val="003D6175"/>
    <w:rsid w:val="003E2F9A"/>
    <w:rsid w:val="003E6341"/>
    <w:rsid w:val="003F1653"/>
    <w:rsid w:val="003F43A4"/>
    <w:rsid w:val="003F673C"/>
    <w:rsid w:val="00405A6D"/>
    <w:rsid w:val="00412D9F"/>
    <w:rsid w:val="00414CB8"/>
    <w:rsid w:val="00420CF1"/>
    <w:rsid w:val="004237E6"/>
    <w:rsid w:val="0042403A"/>
    <w:rsid w:val="00424DF7"/>
    <w:rsid w:val="00436FD5"/>
    <w:rsid w:val="00443391"/>
    <w:rsid w:val="00445C33"/>
    <w:rsid w:val="00454406"/>
    <w:rsid w:val="0045605B"/>
    <w:rsid w:val="004605A5"/>
    <w:rsid w:val="004615D4"/>
    <w:rsid w:val="00470AEB"/>
    <w:rsid w:val="00476C37"/>
    <w:rsid w:val="004A217C"/>
    <w:rsid w:val="004A3856"/>
    <w:rsid w:val="004B16CC"/>
    <w:rsid w:val="004B464E"/>
    <w:rsid w:val="004D0127"/>
    <w:rsid w:val="004F5B57"/>
    <w:rsid w:val="00502927"/>
    <w:rsid w:val="00505E77"/>
    <w:rsid w:val="00514E63"/>
    <w:rsid w:val="00522491"/>
    <w:rsid w:val="005328A6"/>
    <w:rsid w:val="005450AA"/>
    <w:rsid w:val="00552386"/>
    <w:rsid w:val="005553BE"/>
    <w:rsid w:val="005609F8"/>
    <w:rsid w:val="00561232"/>
    <w:rsid w:val="00564646"/>
    <w:rsid w:val="00564AA1"/>
    <w:rsid w:val="00572F89"/>
    <w:rsid w:val="00573661"/>
    <w:rsid w:val="00573BEF"/>
    <w:rsid w:val="0057486A"/>
    <w:rsid w:val="005767A8"/>
    <w:rsid w:val="00590A8C"/>
    <w:rsid w:val="005A029D"/>
    <w:rsid w:val="005A3F40"/>
    <w:rsid w:val="005A4A13"/>
    <w:rsid w:val="005B17AB"/>
    <w:rsid w:val="005B3488"/>
    <w:rsid w:val="005B3649"/>
    <w:rsid w:val="005B3EDB"/>
    <w:rsid w:val="005B6063"/>
    <w:rsid w:val="005C0229"/>
    <w:rsid w:val="005C1664"/>
    <w:rsid w:val="005C5015"/>
    <w:rsid w:val="005E3549"/>
    <w:rsid w:val="005E6FA8"/>
    <w:rsid w:val="0060555F"/>
    <w:rsid w:val="006104AE"/>
    <w:rsid w:val="006112A5"/>
    <w:rsid w:val="006119E2"/>
    <w:rsid w:val="006155F4"/>
    <w:rsid w:val="00616B6A"/>
    <w:rsid w:val="006214EE"/>
    <w:rsid w:val="00622505"/>
    <w:rsid w:val="00625309"/>
    <w:rsid w:val="00625CE3"/>
    <w:rsid w:val="00625E19"/>
    <w:rsid w:val="0063010D"/>
    <w:rsid w:val="006303C9"/>
    <w:rsid w:val="00631D43"/>
    <w:rsid w:val="00633317"/>
    <w:rsid w:val="006349CE"/>
    <w:rsid w:val="00641D6D"/>
    <w:rsid w:val="0065543D"/>
    <w:rsid w:val="0065561E"/>
    <w:rsid w:val="006559EA"/>
    <w:rsid w:val="00660BA2"/>
    <w:rsid w:val="00662B05"/>
    <w:rsid w:val="006647D2"/>
    <w:rsid w:val="0066640C"/>
    <w:rsid w:val="006666C9"/>
    <w:rsid w:val="00667E66"/>
    <w:rsid w:val="00672E31"/>
    <w:rsid w:val="00674B57"/>
    <w:rsid w:val="00680F11"/>
    <w:rsid w:val="00687FF6"/>
    <w:rsid w:val="00691204"/>
    <w:rsid w:val="006A7D52"/>
    <w:rsid w:val="006B0ECB"/>
    <w:rsid w:val="006B49AC"/>
    <w:rsid w:val="006C2166"/>
    <w:rsid w:val="006C2B3D"/>
    <w:rsid w:val="006C33FA"/>
    <w:rsid w:val="006D4C91"/>
    <w:rsid w:val="006D74C4"/>
    <w:rsid w:val="006E1FDC"/>
    <w:rsid w:val="006E596E"/>
    <w:rsid w:val="006E6BC4"/>
    <w:rsid w:val="006F1CFA"/>
    <w:rsid w:val="00702650"/>
    <w:rsid w:val="00703A9A"/>
    <w:rsid w:val="00707236"/>
    <w:rsid w:val="00722CCE"/>
    <w:rsid w:val="00726F74"/>
    <w:rsid w:val="00730753"/>
    <w:rsid w:val="00732AFD"/>
    <w:rsid w:val="00740D05"/>
    <w:rsid w:val="00747370"/>
    <w:rsid w:val="007527EF"/>
    <w:rsid w:val="00752B9B"/>
    <w:rsid w:val="00762CE5"/>
    <w:rsid w:val="007716CA"/>
    <w:rsid w:val="00773013"/>
    <w:rsid w:val="007975A6"/>
    <w:rsid w:val="007A758E"/>
    <w:rsid w:val="007A75BD"/>
    <w:rsid w:val="007B3D47"/>
    <w:rsid w:val="007C33CA"/>
    <w:rsid w:val="007C73E2"/>
    <w:rsid w:val="007D2D50"/>
    <w:rsid w:val="007D4BCA"/>
    <w:rsid w:val="007E7F60"/>
    <w:rsid w:val="007F1C0E"/>
    <w:rsid w:val="00802B7F"/>
    <w:rsid w:val="00814042"/>
    <w:rsid w:val="00817BE5"/>
    <w:rsid w:val="00824686"/>
    <w:rsid w:val="008358D2"/>
    <w:rsid w:val="00836788"/>
    <w:rsid w:val="0084380E"/>
    <w:rsid w:val="0084501D"/>
    <w:rsid w:val="00850D01"/>
    <w:rsid w:val="00852569"/>
    <w:rsid w:val="0085420C"/>
    <w:rsid w:val="0087090F"/>
    <w:rsid w:val="008717BA"/>
    <w:rsid w:val="00875320"/>
    <w:rsid w:val="00880A4A"/>
    <w:rsid w:val="008844F1"/>
    <w:rsid w:val="008901DB"/>
    <w:rsid w:val="008A13E2"/>
    <w:rsid w:val="008C2535"/>
    <w:rsid w:val="008C4B5D"/>
    <w:rsid w:val="008C636C"/>
    <w:rsid w:val="008D1D4F"/>
    <w:rsid w:val="008D338D"/>
    <w:rsid w:val="008D53B9"/>
    <w:rsid w:val="008E2B54"/>
    <w:rsid w:val="008E5295"/>
    <w:rsid w:val="008E722E"/>
    <w:rsid w:val="008E774A"/>
    <w:rsid w:val="008E7AED"/>
    <w:rsid w:val="008F3960"/>
    <w:rsid w:val="008F6B0E"/>
    <w:rsid w:val="008F7046"/>
    <w:rsid w:val="0090442B"/>
    <w:rsid w:val="009224B2"/>
    <w:rsid w:val="00927176"/>
    <w:rsid w:val="0093193A"/>
    <w:rsid w:val="00933237"/>
    <w:rsid w:val="009376D5"/>
    <w:rsid w:val="009423C1"/>
    <w:rsid w:val="00951F86"/>
    <w:rsid w:val="00952C56"/>
    <w:rsid w:val="00953146"/>
    <w:rsid w:val="00975056"/>
    <w:rsid w:val="009753A6"/>
    <w:rsid w:val="00984330"/>
    <w:rsid w:val="00995457"/>
    <w:rsid w:val="009A099E"/>
    <w:rsid w:val="009A54AC"/>
    <w:rsid w:val="009B37AB"/>
    <w:rsid w:val="009B72CD"/>
    <w:rsid w:val="009C0453"/>
    <w:rsid w:val="009C2CBD"/>
    <w:rsid w:val="009C3040"/>
    <w:rsid w:val="009C3308"/>
    <w:rsid w:val="009C3E02"/>
    <w:rsid w:val="009D0E2B"/>
    <w:rsid w:val="009D4A89"/>
    <w:rsid w:val="009E1EA7"/>
    <w:rsid w:val="009E51A2"/>
    <w:rsid w:val="009E6DEB"/>
    <w:rsid w:val="00A129EF"/>
    <w:rsid w:val="00A14F57"/>
    <w:rsid w:val="00A22663"/>
    <w:rsid w:val="00A266B3"/>
    <w:rsid w:val="00A30D97"/>
    <w:rsid w:val="00A4344D"/>
    <w:rsid w:val="00A4405E"/>
    <w:rsid w:val="00A4623F"/>
    <w:rsid w:val="00A618BB"/>
    <w:rsid w:val="00A61F41"/>
    <w:rsid w:val="00A70261"/>
    <w:rsid w:val="00A94B89"/>
    <w:rsid w:val="00A95109"/>
    <w:rsid w:val="00A95939"/>
    <w:rsid w:val="00AA0004"/>
    <w:rsid w:val="00AA3027"/>
    <w:rsid w:val="00AB3628"/>
    <w:rsid w:val="00AB4F8F"/>
    <w:rsid w:val="00AB59B6"/>
    <w:rsid w:val="00AB6A47"/>
    <w:rsid w:val="00AC1738"/>
    <w:rsid w:val="00AC2FEF"/>
    <w:rsid w:val="00AC7BDF"/>
    <w:rsid w:val="00AC7DA0"/>
    <w:rsid w:val="00AD1015"/>
    <w:rsid w:val="00AD2F35"/>
    <w:rsid w:val="00AE0E00"/>
    <w:rsid w:val="00AE4FB3"/>
    <w:rsid w:val="00AE5361"/>
    <w:rsid w:val="00AF2CA2"/>
    <w:rsid w:val="00B0649A"/>
    <w:rsid w:val="00B070E8"/>
    <w:rsid w:val="00B132FE"/>
    <w:rsid w:val="00B13A95"/>
    <w:rsid w:val="00B2420F"/>
    <w:rsid w:val="00B244CD"/>
    <w:rsid w:val="00B30F5D"/>
    <w:rsid w:val="00B318DC"/>
    <w:rsid w:val="00B3524E"/>
    <w:rsid w:val="00B44E60"/>
    <w:rsid w:val="00B466EE"/>
    <w:rsid w:val="00B46B28"/>
    <w:rsid w:val="00B5278B"/>
    <w:rsid w:val="00B5514A"/>
    <w:rsid w:val="00B55CA7"/>
    <w:rsid w:val="00B63195"/>
    <w:rsid w:val="00B64F5F"/>
    <w:rsid w:val="00B71606"/>
    <w:rsid w:val="00B74C2D"/>
    <w:rsid w:val="00B80844"/>
    <w:rsid w:val="00B82F06"/>
    <w:rsid w:val="00B83072"/>
    <w:rsid w:val="00B852CD"/>
    <w:rsid w:val="00B91398"/>
    <w:rsid w:val="00BA7FCA"/>
    <w:rsid w:val="00BB0311"/>
    <w:rsid w:val="00BB09AE"/>
    <w:rsid w:val="00BB17B2"/>
    <w:rsid w:val="00BB5881"/>
    <w:rsid w:val="00BC1F13"/>
    <w:rsid w:val="00BC6DC8"/>
    <w:rsid w:val="00BD7534"/>
    <w:rsid w:val="00BE141A"/>
    <w:rsid w:val="00BE2D1D"/>
    <w:rsid w:val="00BF661C"/>
    <w:rsid w:val="00BF7875"/>
    <w:rsid w:val="00C00119"/>
    <w:rsid w:val="00C0279E"/>
    <w:rsid w:val="00C02EC0"/>
    <w:rsid w:val="00C15746"/>
    <w:rsid w:val="00C169ED"/>
    <w:rsid w:val="00C20D06"/>
    <w:rsid w:val="00C21852"/>
    <w:rsid w:val="00C322D3"/>
    <w:rsid w:val="00C3304F"/>
    <w:rsid w:val="00C416BF"/>
    <w:rsid w:val="00C63516"/>
    <w:rsid w:val="00C63E02"/>
    <w:rsid w:val="00C64B24"/>
    <w:rsid w:val="00C64F85"/>
    <w:rsid w:val="00C651BF"/>
    <w:rsid w:val="00C73D4E"/>
    <w:rsid w:val="00C74043"/>
    <w:rsid w:val="00C743EF"/>
    <w:rsid w:val="00C81648"/>
    <w:rsid w:val="00C8188D"/>
    <w:rsid w:val="00CA6B9E"/>
    <w:rsid w:val="00CB01AC"/>
    <w:rsid w:val="00CB03AC"/>
    <w:rsid w:val="00CB2040"/>
    <w:rsid w:val="00CB2AD2"/>
    <w:rsid w:val="00CB77EE"/>
    <w:rsid w:val="00CC5808"/>
    <w:rsid w:val="00CC610E"/>
    <w:rsid w:val="00CD782B"/>
    <w:rsid w:val="00CE03D8"/>
    <w:rsid w:val="00CF36AC"/>
    <w:rsid w:val="00D042AE"/>
    <w:rsid w:val="00D0588E"/>
    <w:rsid w:val="00D12A5A"/>
    <w:rsid w:val="00D165AA"/>
    <w:rsid w:val="00D27658"/>
    <w:rsid w:val="00D30812"/>
    <w:rsid w:val="00D35989"/>
    <w:rsid w:val="00D52685"/>
    <w:rsid w:val="00D573C4"/>
    <w:rsid w:val="00D62F86"/>
    <w:rsid w:val="00D63225"/>
    <w:rsid w:val="00D6386F"/>
    <w:rsid w:val="00D71106"/>
    <w:rsid w:val="00DA0614"/>
    <w:rsid w:val="00DA3ED2"/>
    <w:rsid w:val="00DB0E37"/>
    <w:rsid w:val="00DB1405"/>
    <w:rsid w:val="00DB2115"/>
    <w:rsid w:val="00DC0CA4"/>
    <w:rsid w:val="00DC4DEF"/>
    <w:rsid w:val="00DE6460"/>
    <w:rsid w:val="00DF374F"/>
    <w:rsid w:val="00E04439"/>
    <w:rsid w:val="00E105F8"/>
    <w:rsid w:val="00E13409"/>
    <w:rsid w:val="00E220F9"/>
    <w:rsid w:val="00E3113B"/>
    <w:rsid w:val="00E340E2"/>
    <w:rsid w:val="00E35EAC"/>
    <w:rsid w:val="00E55EC1"/>
    <w:rsid w:val="00E5610F"/>
    <w:rsid w:val="00E609CF"/>
    <w:rsid w:val="00E648BA"/>
    <w:rsid w:val="00E6523D"/>
    <w:rsid w:val="00E6781B"/>
    <w:rsid w:val="00E76420"/>
    <w:rsid w:val="00E765E7"/>
    <w:rsid w:val="00E81D5C"/>
    <w:rsid w:val="00E864F2"/>
    <w:rsid w:val="00E96689"/>
    <w:rsid w:val="00EA018B"/>
    <w:rsid w:val="00EA35E3"/>
    <w:rsid w:val="00EB0583"/>
    <w:rsid w:val="00EB077D"/>
    <w:rsid w:val="00EB1D84"/>
    <w:rsid w:val="00EC5A8B"/>
    <w:rsid w:val="00ED0845"/>
    <w:rsid w:val="00ED5B5B"/>
    <w:rsid w:val="00ED676F"/>
    <w:rsid w:val="00ED7557"/>
    <w:rsid w:val="00EE2186"/>
    <w:rsid w:val="00EE554F"/>
    <w:rsid w:val="00EE6BA6"/>
    <w:rsid w:val="00EF57D1"/>
    <w:rsid w:val="00EF6E40"/>
    <w:rsid w:val="00F00260"/>
    <w:rsid w:val="00F02242"/>
    <w:rsid w:val="00F05FD4"/>
    <w:rsid w:val="00F23768"/>
    <w:rsid w:val="00F449B8"/>
    <w:rsid w:val="00F55885"/>
    <w:rsid w:val="00F604CC"/>
    <w:rsid w:val="00F61556"/>
    <w:rsid w:val="00FA1C6F"/>
    <w:rsid w:val="00FB65EE"/>
    <w:rsid w:val="00FC0243"/>
    <w:rsid w:val="00FC37B5"/>
    <w:rsid w:val="00FD7FB2"/>
    <w:rsid w:val="00FE0A2B"/>
    <w:rsid w:val="00FE2318"/>
    <w:rsid w:val="00FE4695"/>
    <w:rsid w:val="00FE5ED0"/>
    <w:rsid w:val="00FF3109"/>
    <w:rsid w:val="00FF6DC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metricconverter"/>
  <w:shapeDefaults>
    <o:shapedefaults v:ext="edit" spidmax="25602">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7236"/>
  </w:style>
  <w:style w:type="paragraph" w:styleId="1">
    <w:name w:val="heading 1"/>
    <w:basedOn w:val="a"/>
    <w:next w:val="a"/>
    <w:link w:val="10"/>
    <w:qFormat/>
    <w:rsid w:val="00A95939"/>
    <w:pPr>
      <w:keepNext/>
      <w:widowControl w:val="0"/>
      <w:autoSpaceDE w:val="0"/>
      <w:autoSpaceDN w:val="0"/>
      <w:adjustRightInd w:val="0"/>
      <w:spacing w:before="240" w:after="60" w:line="240" w:lineRule="auto"/>
      <w:outlineLvl w:val="0"/>
    </w:pPr>
    <w:rPr>
      <w:rFonts w:ascii="Cambria" w:eastAsia="Times New Roman" w:hAnsi="Cambria" w:cs="Times New Roman"/>
      <w:b/>
      <w:bCs/>
      <w:kern w:val="32"/>
      <w:sz w:val="32"/>
      <w:szCs w:val="32"/>
    </w:rPr>
  </w:style>
  <w:style w:type="paragraph" w:styleId="2">
    <w:name w:val="heading 2"/>
    <w:basedOn w:val="a"/>
    <w:next w:val="a"/>
    <w:link w:val="20"/>
    <w:uiPriority w:val="9"/>
    <w:semiHidden/>
    <w:unhideWhenUsed/>
    <w:qFormat/>
    <w:rsid w:val="00476C3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A95939"/>
    <w:pPr>
      <w:keepNext/>
      <w:spacing w:before="240" w:after="60" w:line="240" w:lineRule="auto"/>
      <w:outlineLvl w:val="2"/>
    </w:pPr>
    <w:rPr>
      <w:rFonts w:ascii="Arial" w:eastAsia="Times New Roman" w:hAnsi="Arial" w:cs="Times New Roman"/>
      <w:b/>
      <w:bCs/>
      <w:sz w:val="26"/>
      <w:szCs w:val="26"/>
    </w:rPr>
  </w:style>
  <w:style w:type="paragraph" w:styleId="4">
    <w:name w:val="heading 4"/>
    <w:basedOn w:val="a"/>
    <w:next w:val="a"/>
    <w:link w:val="40"/>
    <w:uiPriority w:val="9"/>
    <w:unhideWhenUsed/>
    <w:qFormat/>
    <w:rsid w:val="00A95939"/>
    <w:pPr>
      <w:keepNext/>
      <w:spacing w:before="240" w:after="60" w:line="240" w:lineRule="auto"/>
      <w:outlineLvl w:val="3"/>
    </w:pPr>
    <w:rPr>
      <w:rFonts w:ascii="Calibri" w:eastAsia="Times New Roman" w:hAnsi="Calibri" w:cs="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95939"/>
    <w:rPr>
      <w:rFonts w:ascii="Cambria" w:eastAsia="Times New Roman" w:hAnsi="Cambria" w:cs="Times New Roman"/>
      <w:b/>
      <w:bCs/>
      <w:kern w:val="32"/>
      <w:sz w:val="32"/>
      <w:szCs w:val="32"/>
    </w:rPr>
  </w:style>
  <w:style w:type="character" w:customStyle="1" w:styleId="30">
    <w:name w:val="Заголовок 3 Знак"/>
    <w:basedOn w:val="a0"/>
    <w:link w:val="3"/>
    <w:rsid w:val="00A95939"/>
    <w:rPr>
      <w:rFonts w:ascii="Arial" w:eastAsia="Times New Roman" w:hAnsi="Arial" w:cs="Times New Roman"/>
      <w:b/>
      <w:bCs/>
      <w:sz w:val="26"/>
      <w:szCs w:val="26"/>
    </w:rPr>
  </w:style>
  <w:style w:type="character" w:customStyle="1" w:styleId="40">
    <w:name w:val="Заголовок 4 Знак"/>
    <w:basedOn w:val="a0"/>
    <w:link w:val="4"/>
    <w:uiPriority w:val="9"/>
    <w:rsid w:val="00A95939"/>
    <w:rPr>
      <w:rFonts w:ascii="Calibri" w:eastAsia="Times New Roman" w:hAnsi="Calibri" w:cs="Times New Roman"/>
      <w:b/>
      <w:bCs/>
      <w:sz w:val="28"/>
      <w:szCs w:val="28"/>
    </w:rPr>
  </w:style>
  <w:style w:type="paragraph" w:customStyle="1" w:styleId="Style6">
    <w:name w:val="Style6"/>
    <w:basedOn w:val="a"/>
    <w:uiPriority w:val="99"/>
    <w:rsid w:val="00A95939"/>
    <w:pPr>
      <w:widowControl w:val="0"/>
      <w:autoSpaceDE w:val="0"/>
      <w:autoSpaceDN w:val="0"/>
      <w:adjustRightInd w:val="0"/>
      <w:spacing w:after="0" w:line="283" w:lineRule="exact"/>
      <w:ind w:hanging="1171"/>
    </w:pPr>
    <w:rPr>
      <w:rFonts w:ascii="Times New Roman" w:eastAsia="Times New Roman" w:hAnsi="Times New Roman" w:cs="Times New Roman"/>
      <w:sz w:val="24"/>
      <w:szCs w:val="24"/>
    </w:rPr>
  </w:style>
  <w:style w:type="paragraph" w:customStyle="1" w:styleId="Style23">
    <w:name w:val="Style23"/>
    <w:basedOn w:val="a"/>
    <w:uiPriority w:val="99"/>
    <w:rsid w:val="00A95939"/>
    <w:pPr>
      <w:widowControl w:val="0"/>
      <w:autoSpaceDE w:val="0"/>
      <w:autoSpaceDN w:val="0"/>
      <w:adjustRightInd w:val="0"/>
      <w:spacing w:after="0" w:line="283" w:lineRule="exact"/>
      <w:ind w:hanging="902"/>
    </w:pPr>
    <w:rPr>
      <w:rFonts w:ascii="Times New Roman" w:eastAsia="Times New Roman" w:hAnsi="Times New Roman" w:cs="Times New Roman"/>
      <w:sz w:val="24"/>
      <w:szCs w:val="24"/>
    </w:rPr>
  </w:style>
  <w:style w:type="character" w:customStyle="1" w:styleId="FontStyle106">
    <w:name w:val="Font Style106"/>
    <w:uiPriority w:val="99"/>
    <w:rsid w:val="00A95939"/>
    <w:rPr>
      <w:rFonts w:ascii="Times New Roman" w:hAnsi="Times New Roman" w:cs="Times New Roman"/>
      <w:sz w:val="22"/>
      <w:szCs w:val="22"/>
    </w:rPr>
  </w:style>
  <w:style w:type="character" w:customStyle="1" w:styleId="FontStyle107">
    <w:name w:val="Font Style107"/>
    <w:uiPriority w:val="99"/>
    <w:rsid w:val="00A95939"/>
    <w:rPr>
      <w:rFonts w:ascii="Times New Roman" w:hAnsi="Times New Roman" w:cs="Times New Roman"/>
      <w:sz w:val="22"/>
      <w:szCs w:val="22"/>
    </w:rPr>
  </w:style>
  <w:style w:type="paragraph" w:styleId="a3">
    <w:name w:val="Body Text"/>
    <w:basedOn w:val="a"/>
    <w:link w:val="a4"/>
    <w:rsid w:val="00A95939"/>
    <w:pPr>
      <w:spacing w:after="0" w:line="240" w:lineRule="auto"/>
      <w:jc w:val="both"/>
    </w:pPr>
    <w:rPr>
      <w:rFonts w:ascii="Times New Roman" w:eastAsia="Times New Roman" w:hAnsi="Times New Roman" w:cs="Times New Roman"/>
      <w:sz w:val="28"/>
      <w:szCs w:val="20"/>
    </w:rPr>
  </w:style>
  <w:style w:type="character" w:customStyle="1" w:styleId="a4">
    <w:name w:val="Основной текст Знак"/>
    <w:basedOn w:val="a0"/>
    <w:link w:val="a3"/>
    <w:rsid w:val="00A95939"/>
    <w:rPr>
      <w:rFonts w:ascii="Times New Roman" w:eastAsia="Times New Roman" w:hAnsi="Times New Roman" w:cs="Times New Roman"/>
      <w:sz w:val="28"/>
      <w:szCs w:val="20"/>
    </w:rPr>
  </w:style>
  <w:style w:type="character" w:customStyle="1" w:styleId="alt-edited">
    <w:name w:val="alt-edited"/>
    <w:basedOn w:val="a0"/>
    <w:rsid w:val="00A95939"/>
  </w:style>
  <w:style w:type="paragraph" w:styleId="a5">
    <w:name w:val="Normal (Web)"/>
    <w:basedOn w:val="a"/>
    <w:uiPriority w:val="99"/>
    <w:unhideWhenUsed/>
    <w:rsid w:val="00A95939"/>
    <w:pPr>
      <w:spacing w:before="100" w:beforeAutospacing="1" w:after="100" w:afterAutospacing="1" w:line="240" w:lineRule="auto"/>
    </w:pPr>
    <w:rPr>
      <w:rFonts w:ascii="Times New Roman" w:eastAsia="Times New Roman" w:hAnsi="Times New Roman" w:cs="Times New Roman"/>
      <w:sz w:val="24"/>
      <w:szCs w:val="24"/>
    </w:rPr>
  </w:style>
  <w:style w:type="paragraph" w:styleId="a6">
    <w:name w:val="List Paragraph"/>
    <w:aliases w:val="маркированный,Heading1,Colorful List - Accent 11,Colorful List - Accent 11CxSpLast,H1-1,Заголовок3,Bullet 1,Use Case List Paragraph,List Paragraph,без абзаца"/>
    <w:basedOn w:val="a"/>
    <w:link w:val="a7"/>
    <w:uiPriority w:val="34"/>
    <w:qFormat/>
    <w:rsid w:val="00A95939"/>
    <w:pPr>
      <w:spacing w:after="0" w:line="240" w:lineRule="exact"/>
      <w:ind w:left="720"/>
      <w:contextualSpacing/>
    </w:pPr>
    <w:rPr>
      <w:rFonts w:ascii="Times New Roman" w:eastAsia="Calibri" w:hAnsi="Times New Roman" w:cs="Times New Roman"/>
      <w:sz w:val="24"/>
      <w:lang w:eastAsia="en-US"/>
    </w:rPr>
  </w:style>
  <w:style w:type="character" w:styleId="a8">
    <w:name w:val="Strong"/>
    <w:basedOn w:val="a0"/>
    <w:uiPriority w:val="22"/>
    <w:qFormat/>
    <w:rsid w:val="00A95939"/>
    <w:rPr>
      <w:b/>
      <w:bCs/>
    </w:rPr>
  </w:style>
  <w:style w:type="paragraph" w:styleId="a9">
    <w:name w:val="header"/>
    <w:basedOn w:val="a"/>
    <w:link w:val="aa"/>
    <w:rsid w:val="00A95939"/>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a">
    <w:name w:val="Верхний колонтитул Знак"/>
    <w:basedOn w:val="a0"/>
    <w:link w:val="a9"/>
    <w:rsid w:val="00A95939"/>
    <w:rPr>
      <w:rFonts w:ascii="Times New Roman" w:eastAsia="Times New Roman" w:hAnsi="Times New Roman" w:cs="Times New Roman"/>
      <w:sz w:val="20"/>
      <w:szCs w:val="20"/>
    </w:rPr>
  </w:style>
  <w:style w:type="paragraph" w:styleId="ab">
    <w:name w:val="footer"/>
    <w:basedOn w:val="a"/>
    <w:link w:val="ac"/>
    <w:uiPriority w:val="99"/>
    <w:rsid w:val="00A95939"/>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c">
    <w:name w:val="Нижний колонтитул Знак"/>
    <w:basedOn w:val="a0"/>
    <w:link w:val="ab"/>
    <w:uiPriority w:val="99"/>
    <w:rsid w:val="00A95939"/>
    <w:rPr>
      <w:rFonts w:ascii="Times New Roman" w:eastAsia="Times New Roman" w:hAnsi="Times New Roman" w:cs="Times New Roman"/>
      <w:sz w:val="20"/>
      <w:szCs w:val="20"/>
    </w:rPr>
  </w:style>
  <w:style w:type="paragraph" w:styleId="ad">
    <w:name w:val="Balloon Text"/>
    <w:basedOn w:val="a"/>
    <w:link w:val="ae"/>
    <w:uiPriority w:val="99"/>
    <w:semiHidden/>
    <w:unhideWhenUsed/>
    <w:rsid w:val="00A95939"/>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A95939"/>
    <w:rPr>
      <w:rFonts w:ascii="Tahoma" w:hAnsi="Tahoma" w:cs="Tahoma"/>
      <w:sz w:val="16"/>
      <w:szCs w:val="16"/>
    </w:rPr>
  </w:style>
  <w:style w:type="paragraph" w:styleId="af">
    <w:name w:val="endnote text"/>
    <w:basedOn w:val="a"/>
    <w:link w:val="af0"/>
    <w:uiPriority w:val="99"/>
    <w:semiHidden/>
    <w:unhideWhenUsed/>
    <w:rsid w:val="00880A4A"/>
    <w:pPr>
      <w:spacing w:after="0" w:line="240" w:lineRule="auto"/>
    </w:pPr>
    <w:rPr>
      <w:sz w:val="20"/>
      <w:szCs w:val="20"/>
    </w:rPr>
  </w:style>
  <w:style w:type="character" w:customStyle="1" w:styleId="af0">
    <w:name w:val="Текст концевой сноски Знак"/>
    <w:basedOn w:val="a0"/>
    <w:link w:val="af"/>
    <w:uiPriority w:val="99"/>
    <w:semiHidden/>
    <w:rsid w:val="00880A4A"/>
    <w:rPr>
      <w:sz w:val="20"/>
      <w:szCs w:val="20"/>
    </w:rPr>
  </w:style>
  <w:style w:type="character" w:styleId="af1">
    <w:name w:val="endnote reference"/>
    <w:basedOn w:val="a0"/>
    <w:uiPriority w:val="99"/>
    <w:semiHidden/>
    <w:unhideWhenUsed/>
    <w:rsid w:val="00880A4A"/>
    <w:rPr>
      <w:vertAlign w:val="superscript"/>
    </w:rPr>
  </w:style>
  <w:style w:type="character" w:styleId="af2">
    <w:name w:val="Hyperlink"/>
    <w:basedOn w:val="a0"/>
    <w:uiPriority w:val="99"/>
    <w:semiHidden/>
    <w:unhideWhenUsed/>
    <w:rsid w:val="002B45C5"/>
    <w:rPr>
      <w:color w:val="0000FF"/>
      <w:u w:val="single"/>
    </w:rPr>
  </w:style>
  <w:style w:type="character" w:customStyle="1" w:styleId="20">
    <w:name w:val="Заголовок 2 Знак"/>
    <w:basedOn w:val="a0"/>
    <w:link w:val="2"/>
    <w:uiPriority w:val="9"/>
    <w:semiHidden/>
    <w:rsid w:val="00476C37"/>
    <w:rPr>
      <w:rFonts w:asciiTheme="majorHAnsi" w:eastAsiaTheme="majorEastAsia" w:hAnsiTheme="majorHAnsi" w:cstheme="majorBidi"/>
      <w:b/>
      <w:bCs/>
      <w:color w:val="4F81BD" w:themeColor="accent1"/>
      <w:sz w:val="26"/>
      <w:szCs w:val="26"/>
    </w:rPr>
  </w:style>
  <w:style w:type="character" w:customStyle="1" w:styleId="sanscaptionbold">
    <w:name w:val="sans_captionbold"/>
    <w:basedOn w:val="a0"/>
    <w:rsid w:val="00C8188D"/>
  </w:style>
  <w:style w:type="paragraph" w:styleId="HTML">
    <w:name w:val="HTML Address"/>
    <w:basedOn w:val="a"/>
    <w:link w:val="HTML0"/>
    <w:uiPriority w:val="99"/>
    <w:semiHidden/>
    <w:unhideWhenUsed/>
    <w:rsid w:val="00C8188D"/>
    <w:pPr>
      <w:spacing w:after="0" w:line="240" w:lineRule="auto"/>
    </w:pPr>
    <w:rPr>
      <w:rFonts w:ascii="Times New Roman" w:eastAsia="Times New Roman" w:hAnsi="Times New Roman" w:cs="Times New Roman"/>
      <w:i/>
      <w:iCs/>
      <w:sz w:val="24"/>
      <w:szCs w:val="24"/>
    </w:rPr>
  </w:style>
  <w:style w:type="character" w:customStyle="1" w:styleId="HTML0">
    <w:name w:val="Адрес HTML Знак"/>
    <w:basedOn w:val="a0"/>
    <w:link w:val="HTML"/>
    <w:uiPriority w:val="99"/>
    <w:semiHidden/>
    <w:rsid w:val="00C8188D"/>
    <w:rPr>
      <w:rFonts w:ascii="Times New Roman" w:eastAsia="Times New Roman" w:hAnsi="Times New Roman" w:cs="Times New Roman"/>
      <w:i/>
      <w:iCs/>
      <w:sz w:val="24"/>
      <w:szCs w:val="24"/>
    </w:rPr>
  </w:style>
  <w:style w:type="character" w:customStyle="1" w:styleId="tocnumber">
    <w:name w:val="tocnumber"/>
    <w:basedOn w:val="a0"/>
    <w:rsid w:val="00C8188D"/>
  </w:style>
  <w:style w:type="character" w:customStyle="1" w:styleId="toctext">
    <w:name w:val="toctext"/>
    <w:basedOn w:val="a0"/>
    <w:rsid w:val="00C8188D"/>
  </w:style>
  <w:style w:type="character" w:customStyle="1" w:styleId="mw-headline">
    <w:name w:val="mw-headline"/>
    <w:basedOn w:val="a0"/>
    <w:rsid w:val="00C8188D"/>
  </w:style>
  <w:style w:type="character" w:customStyle="1" w:styleId="mw-editsection">
    <w:name w:val="mw-editsection"/>
    <w:basedOn w:val="a0"/>
    <w:rsid w:val="00C8188D"/>
  </w:style>
  <w:style w:type="character" w:customStyle="1" w:styleId="mw-editsection-bracket">
    <w:name w:val="mw-editsection-bracket"/>
    <w:basedOn w:val="a0"/>
    <w:rsid w:val="00C8188D"/>
  </w:style>
  <w:style w:type="character" w:customStyle="1" w:styleId="mw-editsection-divider">
    <w:name w:val="mw-editsection-divider"/>
    <w:basedOn w:val="a0"/>
    <w:rsid w:val="00C8188D"/>
  </w:style>
  <w:style w:type="character" w:styleId="af3">
    <w:name w:val="FollowedHyperlink"/>
    <w:basedOn w:val="a0"/>
    <w:uiPriority w:val="99"/>
    <w:semiHidden/>
    <w:unhideWhenUsed/>
    <w:rsid w:val="00631D43"/>
    <w:rPr>
      <w:color w:val="800080" w:themeColor="followedHyperlink"/>
      <w:u w:val="single"/>
    </w:rPr>
  </w:style>
  <w:style w:type="paragraph" w:styleId="HTML1">
    <w:name w:val="HTML Preformatted"/>
    <w:basedOn w:val="a"/>
    <w:link w:val="HTML2"/>
    <w:uiPriority w:val="99"/>
    <w:unhideWhenUsed/>
    <w:rsid w:val="002635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2">
    <w:name w:val="Стандартный HTML Знак"/>
    <w:basedOn w:val="a0"/>
    <w:link w:val="HTML1"/>
    <w:uiPriority w:val="99"/>
    <w:rsid w:val="00263597"/>
    <w:rPr>
      <w:rFonts w:ascii="Courier New" w:eastAsia="Times New Roman" w:hAnsi="Courier New" w:cs="Times New Roman"/>
      <w:sz w:val="20"/>
      <w:szCs w:val="20"/>
    </w:rPr>
  </w:style>
  <w:style w:type="character" w:customStyle="1" w:styleId="a7">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basedOn w:val="a0"/>
    <w:link w:val="a6"/>
    <w:uiPriority w:val="34"/>
    <w:locked/>
    <w:rsid w:val="008F3960"/>
    <w:rPr>
      <w:rFonts w:ascii="Times New Roman" w:eastAsia="Calibri" w:hAnsi="Times New Roman" w:cs="Times New Roman"/>
      <w:sz w:val="24"/>
      <w:lang w:eastAsia="en-US"/>
    </w:rPr>
  </w:style>
</w:styles>
</file>

<file path=word/webSettings.xml><?xml version="1.0" encoding="utf-8"?>
<w:webSettings xmlns:r="http://schemas.openxmlformats.org/officeDocument/2006/relationships" xmlns:w="http://schemas.openxmlformats.org/wordprocessingml/2006/main">
  <w:divs>
    <w:div w:id="10687665">
      <w:bodyDiv w:val="1"/>
      <w:marLeft w:val="0"/>
      <w:marRight w:val="0"/>
      <w:marTop w:val="0"/>
      <w:marBottom w:val="0"/>
      <w:divBdr>
        <w:top w:val="none" w:sz="0" w:space="0" w:color="auto"/>
        <w:left w:val="none" w:sz="0" w:space="0" w:color="auto"/>
        <w:bottom w:val="none" w:sz="0" w:space="0" w:color="auto"/>
        <w:right w:val="none" w:sz="0" w:space="0" w:color="auto"/>
      </w:divBdr>
      <w:divsChild>
        <w:div w:id="1103576810">
          <w:marLeft w:val="432"/>
          <w:marRight w:val="0"/>
          <w:marTop w:val="120"/>
          <w:marBottom w:val="0"/>
          <w:divBdr>
            <w:top w:val="none" w:sz="0" w:space="0" w:color="auto"/>
            <w:left w:val="none" w:sz="0" w:space="0" w:color="auto"/>
            <w:bottom w:val="none" w:sz="0" w:space="0" w:color="auto"/>
            <w:right w:val="none" w:sz="0" w:space="0" w:color="auto"/>
          </w:divBdr>
        </w:div>
        <w:div w:id="532772093">
          <w:marLeft w:val="432"/>
          <w:marRight w:val="0"/>
          <w:marTop w:val="120"/>
          <w:marBottom w:val="0"/>
          <w:divBdr>
            <w:top w:val="none" w:sz="0" w:space="0" w:color="auto"/>
            <w:left w:val="none" w:sz="0" w:space="0" w:color="auto"/>
            <w:bottom w:val="none" w:sz="0" w:space="0" w:color="auto"/>
            <w:right w:val="none" w:sz="0" w:space="0" w:color="auto"/>
          </w:divBdr>
        </w:div>
        <w:div w:id="655182710">
          <w:marLeft w:val="432"/>
          <w:marRight w:val="0"/>
          <w:marTop w:val="120"/>
          <w:marBottom w:val="0"/>
          <w:divBdr>
            <w:top w:val="none" w:sz="0" w:space="0" w:color="auto"/>
            <w:left w:val="none" w:sz="0" w:space="0" w:color="auto"/>
            <w:bottom w:val="none" w:sz="0" w:space="0" w:color="auto"/>
            <w:right w:val="none" w:sz="0" w:space="0" w:color="auto"/>
          </w:divBdr>
        </w:div>
      </w:divsChild>
    </w:div>
    <w:div w:id="73861394">
      <w:bodyDiv w:val="1"/>
      <w:marLeft w:val="0"/>
      <w:marRight w:val="0"/>
      <w:marTop w:val="0"/>
      <w:marBottom w:val="0"/>
      <w:divBdr>
        <w:top w:val="none" w:sz="0" w:space="0" w:color="auto"/>
        <w:left w:val="none" w:sz="0" w:space="0" w:color="auto"/>
        <w:bottom w:val="none" w:sz="0" w:space="0" w:color="auto"/>
        <w:right w:val="none" w:sz="0" w:space="0" w:color="auto"/>
      </w:divBdr>
    </w:div>
    <w:div w:id="81219657">
      <w:bodyDiv w:val="1"/>
      <w:marLeft w:val="0"/>
      <w:marRight w:val="0"/>
      <w:marTop w:val="0"/>
      <w:marBottom w:val="0"/>
      <w:divBdr>
        <w:top w:val="none" w:sz="0" w:space="0" w:color="auto"/>
        <w:left w:val="none" w:sz="0" w:space="0" w:color="auto"/>
        <w:bottom w:val="none" w:sz="0" w:space="0" w:color="auto"/>
        <w:right w:val="none" w:sz="0" w:space="0" w:color="auto"/>
      </w:divBdr>
    </w:div>
    <w:div w:id="157310125">
      <w:bodyDiv w:val="1"/>
      <w:marLeft w:val="0"/>
      <w:marRight w:val="0"/>
      <w:marTop w:val="0"/>
      <w:marBottom w:val="0"/>
      <w:divBdr>
        <w:top w:val="none" w:sz="0" w:space="0" w:color="auto"/>
        <w:left w:val="none" w:sz="0" w:space="0" w:color="auto"/>
        <w:bottom w:val="none" w:sz="0" w:space="0" w:color="auto"/>
        <w:right w:val="none" w:sz="0" w:space="0" w:color="auto"/>
      </w:divBdr>
      <w:divsChild>
        <w:div w:id="1005019203">
          <w:marLeft w:val="274"/>
          <w:marRight w:val="0"/>
          <w:marTop w:val="120"/>
          <w:marBottom w:val="0"/>
          <w:divBdr>
            <w:top w:val="none" w:sz="0" w:space="0" w:color="auto"/>
            <w:left w:val="none" w:sz="0" w:space="0" w:color="auto"/>
            <w:bottom w:val="none" w:sz="0" w:space="0" w:color="auto"/>
            <w:right w:val="none" w:sz="0" w:space="0" w:color="auto"/>
          </w:divBdr>
        </w:div>
      </w:divsChild>
    </w:div>
    <w:div w:id="282730799">
      <w:bodyDiv w:val="1"/>
      <w:marLeft w:val="0"/>
      <w:marRight w:val="0"/>
      <w:marTop w:val="0"/>
      <w:marBottom w:val="0"/>
      <w:divBdr>
        <w:top w:val="none" w:sz="0" w:space="0" w:color="auto"/>
        <w:left w:val="none" w:sz="0" w:space="0" w:color="auto"/>
        <w:bottom w:val="none" w:sz="0" w:space="0" w:color="auto"/>
        <w:right w:val="none" w:sz="0" w:space="0" w:color="auto"/>
      </w:divBdr>
      <w:divsChild>
        <w:div w:id="954563475">
          <w:marLeft w:val="274"/>
          <w:marRight w:val="0"/>
          <w:marTop w:val="120"/>
          <w:marBottom w:val="0"/>
          <w:divBdr>
            <w:top w:val="none" w:sz="0" w:space="0" w:color="auto"/>
            <w:left w:val="none" w:sz="0" w:space="0" w:color="auto"/>
            <w:bottom w:val="none" w:sz="0" w:space="0" w:color="auto"/>
            <w:right w:val="none" w:sz="0" w:space="0" w:color="auto"/>
          </w:divBdr>
        </w:div>
        <w:div w:id="1355694155">
          <w:marLeft w:val="274"/>
          <w:marRight w:val="0"/>
          <w:marTop w:val="120"/>
          <w:marBottom w:val="0"/>
          <w:divBdr>
            <w:top w:val="none" w:sz="0" w:space="0" w:color="auto"/>
            <w:left w:val="none" w:sz="0" w:space="0" w:color="auto"/>
            <w:bottom w:val="none" w:sz="0" w:space="0" w:color="auto"/>
            <w:right w:val="none" w:sz="0" w:space="0" w:color="auto"/>
          </w:divBdr>
        </w:div>
      </w:divsChild>
    </w:div>
    <w:div w:id="302739126">
      <w:bodyDiv w:val="1"/>
      <w:marLeft w:val="0"/>
      <w:marRight w:val="0"/>
      <w:marTop w:val="0"/>
      <w:marBottom w:val="0"/>
      <w:divBdr>
        <w:top w:val="none" w:sz="0" w:space="0" w:color="auto"/>
        <w:left w:val="none" w:sz="0" w:space="0" w:color="auto"/>
        <w:bottom w:val="none" w:sz="0" w:space="0" w:color="auto"/>
        <w:right w:val="none" w:sz="0" w:space="0" w:color="auto"/>
      </w:divBdr>
      <w:divsChild>
        <w:div w:id="387653100">
          <w:marLeft w:val="15"/>
          <w:marRight w:val="15"/>
          <w:marTop w:val="15"/>
          <w:marBottom w:val="15"/>
          <w:divBdr>
            <w:top w:val="none" w:sz="0" w:space="0" w:color="auto"/>
            <w:left w:val="none" w:sz="0" w:space="0" w:color="auto"/>
            <w:bottom w:val="none" w:sz="0" w:space="0" w:color="auto"/>
            <w:right w:val="none" w:sz="0" w:space="0" w:color="auto"/>
          </w:divBdr>
        </w:div>
        <w:div w:id="1360012021">
          <w:marLeft w:val="15"/>
          <w:marRight w:val="15"/>
          <w:marTop w:val="15"/>
          <w:marBottom w:val="15"/>
          <w:divBdr>
            <w:top w:val="none" w:sz="0" w:space="0" w:color="auto"/>
            <w:left w:val="none" w:sz="0" w:space="0" w:color="auto"/>
            <w:bottom w:val="none" w:sz="0" w:space="0" w:color="auto"/>
            <w:right w:val="none" w:sz="0" w:space="0" w:color="auto"/>
          </w:divBdr>
          <w:divsChild>
            <w:div w:id="2085757703">
              <w:marLeft w:val="0"/>
              <w:marRight w:val="0"/>
              <w:marTop w:val="0"/>
              <w:marBottom w:val="0"/>
              <w:divBdr>
                <w:top w:val="single" w:sz="6" w:space="0" w:color="C8CCD1"/>
                <w:left w:val="single" w:sz="6" w:space="0" w:color="C8CCD1"/>
                <w:bottom w:val="single" w:sz="6" w:space="0" w:color="C8CCD1"/>
                <w:right w:val="single" w:sz="6" w:space="0" w:color="C8CCD1"/>
              </w:divBdr>
            </w:div>
          </w:divsChild>
        </w:div>
      </w:divsChild>
    </w:div>
    <w:div w:id="348024639">
      <w:bodyDiv w:val="1"/>
      <w:marLeft w:val="0"/>
      <w:marRight w:val="0"/>
      <w:marTop w:val="0"/>
      <w:marBottom w:val="0"/>
      <w:divBdr>
        <w:top w:val="none" w:sz="0" w:space="0" w:color="auto"/>
        <w:left w:val="none" w:sz="0" w:space="0" w:color="auto"/>
        <w:bottom w:val="none" w:sz="0" w:space="0" w:color="auto"/>
        <w:right w:val="none" w:sz="0" w:space="0" w:color="auto"/>
      </w:divBdr>
    </w:div>
    <w:div w:id="430711142">
      <w:bodyDiv w:val="1"/>
      <w:marLeft w:val="0"/>
      <w:marRight w:val="0"/>
      <w:marTop w:val="0"/>
      <w:marBottom w:val="0"/>
      <w:divBdr>
        <w:top w:val="none" w:sz="0" w:space="0" w:color="auto"/>
        <w:left w:val="none" w:sz="0" w:space="0" w:color="auto"/>
        <w:bottom w:val="none" w:sz="0" w:space="0" w:color="auto"/>
        <w:right w:val="none" w:sz="0" w:space="0" w:color="auto"/>
      </w:divBdr>
      <w:divsChild>
        <w:div w:id="1091777884">
          <w:marLeft w:val="432"/>
          <w:marRight w:val="0"/>
          <w:marTop w:val="120"/>
          <w:marBottom w:val="0"/>
          <w:divBdr>
            <w:top w:val="none" w:sz="0" w:space="0" w:color="auto"/>
            <w:left w:val="none" w:sz="0" w:space="0" w:color="auto"/>
            <w:bottom w:val="none" w:sz="0" w:space="0" w:color="auto"/>
            <w:right w:val="none" w:sz="0" w:space="0" w:color="auto"/>
          </w:divBdr>
        </w:div>
      </w:divsChild>
    </w:div>
    <w:div w:id="540436241">
      <w:bodyDiv w:val="1"/>
      <w:marLeft w:val="0"/>
      <w:marRight w:val="0"/>
      <w:marTop w:val="0"/>
      <w:marBottom w:val="0"/>
      <w:divBdr>
        <w:top w:val="none" w:sz="0" w:space="0" w:color="auto"/>
        <w:left w:val="none" w:sz="0" w:space="0" w:color="auto"/>
        <w:bottom w:val="none" w:sz="0" w:space="0" w:color="auto"/>
        <w:right w:val="none" w:sz="0" w:space="0" w:color="auto"/>
      </w:divBdr>
      <w:divsChild>
        <w:div w:id="1187257646">
          <w:marLeft w:val="432"/>
          <w:marRight w:val="0"/>
          <w:marTop w:val="120"/>
          <w:marBottom w:val="0"/>
          <w:divBdr>
            <w:top w:val="none" w:sz="0" w:space="0" w:color="auto"/>
            <w:left w:val="none" w:sz="0" w:space="0" w:color="auto"/>
            <w:bottom w:val="none" w:sz="0" w:space="0" w:color="auto"/>
            <w:right w:val="none" w:sz="0" w:space="0" w:color="auto"/>
          </w:divBdr>
        </w:div>
        <w:div w:id="1995913060">
          <w:marLeft w:val="432"/>
          <w:marRight w:val="0"/>
          <w:marTop w:val="120"/>
          <w:marBottom w:val="0"/>
          <w:divBdr>
            <w:top w:val="none" w:sz="0" w:space="0" w:color="auto"/>
            <w:left w:val="none" w:sz="0" w:space="0" w:color="auto"/>
            <w:bottom w:val="none" w:sz="0" w:space="0" w:color="auto"/>
            <w:right w:val="none" w:sz="0" w:space="0" w:color="auto"/>
          </w:divBdr>
        </w:div>
      </w:divsChild>
    </w:div>
    <w:div w:id="556402289">
      <w:bodyDiv w:val="1"/>
      <w:marLeft w:val="0"/>
      <w:marRight w:val="0"/>
      <w:marTop w:val="0"/>
      <w:marBottom w:val="0"/>
      <w:divBdr>
        <w:top w:val="none" w:sz="0" w:space="0" w:color="auto"/>
        <w:left w:val="none" w:sz="0" w:space="0" w:color="auto"/>
        <w:bottom w:val="none" w:sz="0" w:space="0" w:color="auto"/>
        <w:right w:val="none" w:sz="0" w:space="0" w:color="auto"/>
      </w:divBdr>
    </w:div>
    <w:div w:id="606277873">
      <w:bodyDiv w:val="1"/>
      <w:marLeft w:val="0"/>
      <w:marRight w:val="0"/>
      <w:marTop w:val="0"/>
      <w:marBottom w:val="0"/>
      <w:divBdr>
        <w:top w:val="none" w:sz="0" w:space="0" w:color="auto"/>
        <w:left w:val="none" w:sz="0" w:space="0" w:color="auto"/>
        <w:bottom w:val="none" w:sz="0" w:space="0" w:color="auto"/>
        <w:right w:val="none" w:sz="0" w:space="0" w:color="auto"/>
      </w:divBdr>
    </w:div>
    <w:div w:id="621615062">
      <w:bodyDiv w:val="1"/>
      <w:marLeft w:val="0"/>
      <w:marRight w:val="0"/>
      <w:marTop w:val="0"/>
      <w:marBottom w:val="0"/>
      <w:divBdr>
        <w:top w:val="none" w:sz="0" w:space="0" w:color="auto"/>
        <w:left w:val="none" w:sz="0" w:space="0" w:color="auto"/>
        <w:bottom w:val="none" w:sz="0" w:space="0" w:color="auto"/>
        <w:right w:val="none" w:sz="0" w:space="0" w:color="auto"/>
      </w:divBdr>
    </w:div>
    <w:div w:id="700665148">
      <w:bodyDiv w:val="1"/>
      <w:marLeft w:val="0"/>
      <w:marRight w:val="0"/>
      <w:marTop w:val="0"/>
      <w:marBottom w:val="0"/>
      <w:divBdr>
        <w:top w:val="none" w:sz="0" w:space="0" w:color="auto"/>
        <w:left w:val="none" w:sz="0" w:space="0" w:color="auto"/>
        <w:bottom w:val="none" w:sz="0" w:space="0" w:color="auto"/>
        <w:right w:val="none" w:sz="0" w:space="0" w:color="auto"/>
      </w:divBdr>
      <w:divsChild>
        <w:div w:id="1845897020">
          <w:marLeft w:val="432"/>
          <w:marRight w:val="0"/>
          <w:marTop w:val="120"/>
          <w:marBottom w:val="0"/>
          <w:divBdr>
            <w:top w:val="none" w:sz="0" w:space="0" w:color="auto"/>
            <w:left w:val="none" w:sz="0" w:space="0" w:color="auto"/>
            <w:bottom w:val="none" w:sz="0" w:space="0" w:color="auto"/>
            <w:right w:val="none" w:sz="0" w:space="0" w:color="auto"/>
          </w:divBdr>
        </w:div>
      </w:divsChild>
    </w:div>
    <w:div w:id="808594308">
      <w:bodyDiv w:val="1"/>
      <w:marLeft w:val="0"/>
      <w:marRight w:val="0"/>
      <w:marTop w:val="0"/>
      <w:marBottom w:val="0"/>
      <w:divBdr>
        <w:top w:val="none" w:sz="0" w:space="0" w:color="auto"/>
        <w:left w:val="none" w:sz="0" w:space="0" w:color="auto"/>
        <w:bottom w:val="none" w:sz="0" w:space="0" w:color="auto"/>
        <w:right w:val="none" w:sz="0" w:space="0" w:color="auto"/>
      </w:divBdr>
    </w:div>
    <w:div w:id="910580736">
      <w:bodyDiv w:val="1"/>
      <w:marLeft w:val="0"/>
      <w:marRight w:val="0"/>
      <w:marTop w:val="0"/>
      <w:marBottom w:val="0"/>
      <w:divBdr>
        <w:top w:val="none" w:sz="0" w:space="0" w:color="auto"/>
        <w:left w:val="none" w:sz="0" w:space="0" w:color="auto"/>
        <w:bottom w:val="none" w:sz="0" w:space="0" w:color="auto"/>
        <w:right w:val="none" w:sz="0" w:space="0" w:color="auto"/>
      </w:divBdr>
    </w:div>
    <w:div w:id="1171917701">
      <w:bodyDiv w:val="1"/>
      <w:marLeft w:val="0"/>
      <w:marRight w:val="0"/>
      <w:marTop w:val="0"/>
      <w:marBottom w:val="0"/>
      <w:divBdr>
        <w:top w:val="none" w:sz="0" w:space="0" w:color="auto"/>
        <w:left w:val="none" w:sz="0" w:space="0" w:color="auto"/>
        <w:bottom w:val="none" w:sz="0" w:space="0" w:color="auto"/>
        <w:right w:val="none" w:sz="0" w:space="0" w:color="auto"/>
      </w:divBdr>
      <w:divsChild>
        <w:div w:id="1834099042">
          <w:marLeft w:val="336"/>
          <w:marRight w:val="0"/>
          <w:marTop w:val="120"/>
          <w:marBottom w:val="312"/>
          <w:divBdr>
            <w:top w:val="none" w:sz="0" w:space="0" w:color="auto"/>
            <w:left w:val="none" w:sz="0" w:space="0" w:color="auto"/>
            <w:bottom w:val="none" w:sz="0" w:space="0" w:color="auto"/>
            <w:right w:val="none" w:sz="0" w:space="0" w:color="auto"/>
          </w:divBdr>
          <w:divsChild>
            <w:div w:id="1696036908">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1176724207">
      <w:bodyDiv w:val="1"/>
      <w:marLeft w:val="0"/>
      <w:marRight w:val="0"/>
      <w:marTop w:val="0"/>
      <w:marBottom w:val="0"/>
      <w:divBdr>
        <w:top w:val="none" w:sz="0" w:space="0" w:color="auto"/>
        <w:left w:val="none" w:sz="0" w:space="0" w:color="auto"/>
        <w:bottom w:val="none" w:sz="0" w:space="0" w:color="auto"/>
        <w:right w:val="none" w:sz="0" w:space="0" w:color="auto"/>
      </w:divBdr>
      <w:divsChild>
        <w:div w:id="1279071117">
          <w:marLeft w:val="432"/>
          <w:marRight w:val="0"/>
          <w:marTop w:val="120"/>
          <w:marBottom w:val="0"/>
          <w:divBdr>
            <w:top w:val="none" w:sz="0" w:space="0" w:color="auto"/>
            <w:left w:val="none" w:sz="0" w:space="0" w:color="auto"/>
            <w:bottom w:val="none" w:sz="0" w:space="0" w:color="auto"/>
            <w:right w:val="none" w:sz="0" w:space="0" w:color="auto"/>
          </w:divBdr>
        </w:div>
        <w:div w:id="417675601">
          <w:marLeft w:val="432"/>
          <w:marRight w:val="0"/>
          <w:marTop w:val="120"/>
          <w:marBottom w:val="0"/>
          <w:divBdr>
            <w:top w:val="none" w:sz="0" w:space="0" w:color="auto"/>
            <w:left w:val="none" w:sz="0" w:space="0" w:color="auto"/>
            <w:bottom w:val="none" w:sz="0" w:space="0" w:color="auto"/>
            <w:right w:val="none" w:sz="0" w:space="0" w:color="auto"/>
          </w:divBdr>
        </w:div>
        <w:div w:id="1782414346">
          <w:marLeft w:val="432"/>
          <w:marRight w:val="0"/>
          <w:marTop w:val="120"/>
          <w:marBottom w:val="0"/>
          <w:divBdr>
            <w:top w:val="none" w:sz="0" w:space="0" w:color="auto"/>
            <w:left w:val="none" w:sz="0" w:space="0" w:color="auto"/>
            <w:bottom w:val="none" w:sz="0" w:space="0" w:color="auto"/>
            <w:right w:val="none" w:sz="0" w:space="0" w:color="auto"/>
          </w:divBdr>
        </w:div>
      </w:divsChild>
    </w:div>
    <w:div w:id="1288705225">
      <w:bodyDiv w:val="1"/>
      <w:marLeft w:val="0"/>
      <w:marRight w:val="0"/>
      <w:marTop w:val="0"/>
      <w:marBottom w:val="0"/>
      <w:divBdr>
        <w:top w:val="none" w:sz="0" w:space="0" w:color="auto"/>
        <w:left w:val="none" w:sz="0" w:space="0" w:color="auto"/>
        <w:bottom w:val="none" w:sz="0" w:space="0" w:color="auto"/>
        <w:right w:val="none" w:sz="0" w:space="0" w:color="auto"/>
      </w:divBdr>
      <w:divsChild>
        <w:div w:id="793525185">
          <w:marLeft w:val="0"/>
          <w:marRight w:val="0"/>
          <w:marTop w:val="0"/>
          <w:marBottom w:val="240"/>
          <w:divBdr>
            <w:top w:val="none" w:sz="0" w:space="0" w:color="auto"/>
            <w:left w:val="none" w:sz="0" w:space="0" w:color="auto"/>
            <w:bottom w:val="single" w:sz="6" w:space="5" w:color="EAEAEA"/>
            <w:right w:val="none" w:sz="0" w:space="0" w:color="auto"/>
          </w:divBdr>
          <w:divsChild>
            <w:div w:id="251469781">
              <w:marLeft w:val="0"/>
              <w:marRight w:val="0"/>
              <w:marTop w:val="0"/>
              <w:marBottom w:val="0"/>
              <w:divBdr>
                <w:top w:val="none" w:sz="0" w:space="0" w:color="auto"/>
                <w:left w:val="none" w:sz="0" w:space="0" w:color="auto"/>
                <w:bottom w:val="none" w:sz="0" w:space="0" w:color="auto"/>
                <w:right w:val="none" w:sz="0" w:space="0" w:color="auto"/>
              </w:divBdr>
            </w:div>
          </w:divsChild>
        </w:div>
        <w:div w:id="77993504">
          <w:marLeft w:val="0"/>
          <w:marRight w:val="0"/>
          <w:marTop w:val="0"/>
          <w:marBottom w:val="0"/>
          <w:divBdr>
            <w:top w:val="none" w:sz="0" w:space="0" w:color="auto"/>
            <w:left w:val="none" w:sz="0" w:space="0" w:color="auto"/>
            <w:bottom w:val="none" w:sz="0" w:space="0" w:color="auto"/>
            <w:right w:val="none" w:sz="0" w:space="0" w:color="auto"/>
          </w:divBdr>
        </w:div>
      </w:divsChild>
    </w:div>
    <w:div w:id="1313562338">
      <w:bodyDiv w:val="1"/>
      <w:marLeft w:val="0"/>
      <w:marRight w:val="0"/>
      <w:marTop w:val="0"/>
      <w:marBottom w:val="0"/>
      <w:divBdr>
        <w:top w:val="none" w:sz="0" w:space="0" w:color="auto"/>
        <w:left w:val="none" w:sz="0" w:space="0" w:color="auto"/>
        <w:bottom w:val="none" w:sz="0" w:space="0" w:color="auto"/>
        <w:right w:val="none" w:sz="0" w:space="0" w:color="auto"/>
      </w:divBdr>
      <w:divsChild>
        <w:div w:id="1932469850">
          <w:marLeft w:val="274"/>
          <w:marRight w:val="0"/>
          <w:marTop w:val="120"/>
          <w:marBottom w:val="0"/>
          <w:divBdr>
            <w:top w:val="none" w:sz="0" w:space="0" w:color="auto"/>
            <w:left w:val="none" w:sz="0" w:space="0" w:color="auto"/>
            <w:bottom w:val="none" w:sz="0" w:space="0" w:color="auto"/>
            <w:right w:val="none" w:sz="0" w:space="0" w:color="auto"/>
          </w:divBdr>
        </w:div>
        <w:div w:id="1444107008">
          <w:marLeft w:val="274"/>
          <w:marRight w:val="0"/>
          <w:marTop w:val="120"/>
          <w:marBottom w:val="0"/>
          <w:divBdr>
            <w:top w:val="none" w:sz="0" w:space="0" w:color="auto"/>
            <w:left w:val="none" w:sz="0" w:space="0" w:color="auto"/>
            <w:bottom w:val="none" w:sz="0" w:space="0" w:color="auto"/>
            <w:right w:val="none" w:sz="0" w:space="0" w:color="auto"/>
          </w:divBdr>
        </w:div>
      </w:divsChild>
    </w:div>
    <w:div w:id="1424758820">
      <w:bodyDiv w:val="1"/>
      <w:marLeft w:val="0"/>
      <w:marRight w:val="0"/>
      <w:marTop w:val="0"/>
      <w:marBottom w:val="0"/>
      <w:divBdr>
        <w:top w:val="none" w:sz="0" w:space="0" w:color="auto"/>
        <w:left w:val="none" w:sz="0" w:space="0" w:color="auto"/>
        <w:bottom w:val="none" w:sz="0" w:space="0" w:color="auto"/>
        <w:right w:val="none" w:sz="0" w:space="0" w:color="auto"/>
      </w:divBdr>
      <w:divsChild>
        <w:div w:id="998658866">
          <w:marLeft w:val="432"/>
          <w:marRight w:val="0"/>
          <w:marTop w:val="120"/>
          <w:marBottom w:val="0"/>
          <w:divBdr>
            <w:top w:val="none" w:sz="0" w:space="0" w:color="auto"/>
            <w:left w:val="none" w:sz="0" w:space="0" w:color="auto"/>
            <w:bottom w:val="none" w:sz="0" w:space="0" w:color="auto"/>
            <w:right w:val="none" w:sz="0" w:space="0" w:color="auto"/>
          </w:divBdr>
        </w:div>
      </w:divsChild>
    </w:div>
    <w:div w:id="1509709922">
      <w:bodyDiv w:val="1"/>
      <w:marLeft w:val="0"/>
      <w:marRight w:val="0"/>
      <w:marTop w:val="0"/>
      <w:marBottom w:val="0"/>
      <w:divBdr>
        <w:top w:val="none" w:sz="0" w:space="0" w:color="auto"/>
        <w:left w:val="none" w:sz="0" w:space="0" w:color="auto"/>
        <w:bottom w:val="none" w:sz="0" w:space="0" w:color="auto"/>
        <w:right w:val="none" w:sz="0" w:space="0" w:color="auto"/>
      </w:divBdr>
      <w:divsChild>
        <w:div w:id="1525484257">
          <w:marLeft w:val="432"/>
          <w:marRight w:val="0"/>
          <w:marTop w:val="120"/>
          <w:marBottom w:val="0"/>
          <w:divBdr>
            <w:top w:val="none" w:sz="0" w:space="0" w:color="auto"/>
            <w:left w:val="none" w:sz="0" w:space="0" w:color="auto"/>
            <w:bottom w:val="none" w:sz="0" w:space="0" w:color="auto"/>
            <w:right w:val="none" w:sz="0" w:space="0" w:color="auto"/>
          </w:divBdr>
        </w:div>
      </w:divsChild>
    </w:div>
    <w:div w:id="1522695329">
      <w:bodyDiv w:val="1"/>
      <w:marLeft w:val="0"/>
      <w:marRight w:val="0"/>
      <w:marTop w:val="0"/>
      <w:marBottom w:val="0"/>
      <w:divBdr>
        <w:top w:val="none" w:sz="0" w:space="0" w:color="auto"/>
        <w:left w:val="none" w:sz="0" w:space="0" w:color="auto"/>
        <w:bottom w:val="none" w:sz="0" w:space="0" w:color="auto"/>
        <w:right w:val="none" w:sz="0" w:space="0" w:color="auto"/>
      </w:divBdr>
      <w:divsChild>
        <w:div w:id="1595169904">
          <w:marLeft w:val="432"/>
          <w:marRight w:val="0"/>
          <w:marTop w:val="120"/>
          <w:marBottom w:val="0"/>
          <w:divBdr>
            <w:top w:val="none" w:sz="0" w:space="0" w:color="auto"/>
            <w:left w:val="none" w:sz="0" w:space="0" w:color="auto"/>
            <w:bottom w:val="none" w:sz="0" w:space="0" w:color="auto"/>
            <w:right w:val="none" w:sz="0" w:space="0" w:color="auto"/>
          </w:divBdr>
        </w:div>
      </w:divsChild>
    </w:div>
    <w:div w:id="1609972501">
      <w:bodyDiv w:val="1"/>
      <w:marLeft w:val="0"/>
      <w:marRight w:val="0"/>
      <w:marTop w:val="0"/>
      <w:marBottom w:val="0"/>
      <w:divBdr>
        <w:top w:val="none" w:sz="0" w:space="0" w:color="auto"/>
        <w:left w:val="none" w:sz="0" w:space="0" w:color="auto"/>
        <w:bottom w:val="none" w:sz="0" w:space="0" w:color="auto"/>
        <w:right w:val="none" w:sz="0" w:space="0" w:color="auto"/>
      </w:divBdr>
      <w:divsChild>
        <w:div w:id="1864439143">
          <w:marLeft w:val="432"/>
          <w:marRight w:val="0"/>
          <w:marTop w:val="120"/>
          <w:marBottom w:val="0"/>
          <w:divBdr>
            <w:top w:val="none" w:sz="0" w:space="0" w:color="auto"/>
            <w:left w:val="none" w:sz="0" w:space="0" w:color="auto"/>
            <w:bottom w:val="none" w:sz="0" w:space="0" w:color="auto"/>
            <w:right w:val="none" w:sz="0" w:space="0" w:color="auto"/>
          </w:divBdr>
        </w:div>
        <w:div w:id="630596192">
          <w:marLeft w:val="432"/>
          <w:marRight w:val="0"/>
          <w:marTop w:val="120"/>
          <w:marBottom w:val="0"/>
          <w:divBdr>
            <w:top w:val="none" w:sz="0" w:space="0" w:color="auto"/>
            <w:left w:val="none" w:sz="0" w:space="0" w:color="auto"/>
            <w:bottom w:val="none" w:sz="0" w:space="0" w:color="auto"/>
            <w:right w:val="none" w:sz="0" w:space="0" w:color="auto"/>
          </w:divBdr>
        </w:div>
      </w:divsChild>
    </w:div>
    <w:div w:id="1617911497">
      <w:bodyDiv w:val="1"/>
      <w:marLeft w:val="0"/>
      <w:marRight w:val="0"/>
      <w:marTop w:val="0"/>
      <w:marBottom w:val="0"/>
      <w:divBdr>
        <w:top w:val="none" w:sz="0" w:space="0" w:color="auto"/>
        <w:left w:val="none" w:sz="0" w:space="0" w:color="auto"/>
        <w:bottom w:val="none" w:sz="0" w:space="0" w:color="auto"/>
        <w:right w:val="none" w:sz="0" w:space="0" w:color="auto"/>
      </w:divBdr>
      <w:divsChild>
        <w:div w:id="778182895">
          <w:marLeft w:val="15"/>
          <w:marRight w:val="15"/>
          <w:marTop w:val="15"/>
          <w:marBottom w:val="15"/>
          <w:divBdr>
            <w:top w:val="none" w:sz="0" w:space="0" w:color="auto"/>
            <w:left w:val="none" w:sz="0" w:space="0" w:color="auto"/>
            <w:bottom w:val="none" w:sz="0" w:space="0" w:color="auto"/>
            <w:right w:val="none" w:sz="0" w:space="0" w:color="auto"/>
          </w:divBdr>
        </w:div>
        <w:div w:id="976186091">
          <w:marLeft w:val="15"/>
          <w:marRight w:val="15"/>
          <w:marTop w:val="15"/>
          <w:marBottom w:val="15"/>
          <w:divBdr>
            <w:top w:val="none" w:sz="0" w:space="0" w:color="auto"/>
            <w:left w:val="none" w:sz="0" w:space="0" w:color="auto"/>
            <w:bottom w:val="none" w:sz="0" w:space="0" w:color="auto"/>
            <w:right w:val="none" w:sz="0" w:space="0" w:color="auto"/>
          </w:divBdr>
          <w:divsChild>
            <w:div w:id="2090692173">
              <w:marLeft w:val="0"/>
              <w:marRight w:val="0"/>
              <w:marTop w:val="0"/>
              <w:marBottom w:val="0"/>
              <w:divBdr>
                <w:top w:val="single" w:sz="6" w:space="0" w:color="C8CCD1"/>
                <w:left w:val="single" w:sz="6" w:space="0" w:color="C8CCD1"/>
                <w:bottom w:val="single" w:sz="6" w:space="0" w:color="C8CCD1"/>
                <w:right w:val="single" w:sz="6" w:space="0" w:color="C8CCD1"/>
              </w:divBdr>
            </w:div>
          </w:divsChild>
        </w:div>
      </w:divsChild>
    </w:div>
    <w:div w:id="1906522686">
      <w:bodyDiv w:val="1"/>
      <w:marLeft w:val="0"/>
      <w:marRight w:val="0"/>
      <w:marTop w:val="0"/>
      <w:marBottom w:val="0"/>
      <w:divBdr>
        <w:top w:val="none" w:sz="0" w:space="0" w:color="auto"/>
        <w:left w:val="none" w:sz="0" w:space="0" w:color="auto"/>
        <w:bottom w:val="none" w:sz="0" w:space="0" w:color="auto"/>
        <w:right w:val="none" w:sz="0" w:space="0" w:color="auto"/>
      </w:divBdr>
    </w:div>
    <w:div w:id="2001274193">
      <w:bodyDiv w:val="1"/>
      <w:marLeft w:val="0"/>
      <w:marRight w:val="0"/>
      <w:marTop w:val="0"/>
      <w:marBottom w:val="0"/>
      <w:divBdr>
        <w:top w:val="none" w:sz="0" w:space="0" w:color="auto"/>
        <w:left w:val="none" w:sz="0" w:space="0" w:color="auto"/>
        <w:bottom w:val="none" w:sz="0" w:space="0" w:color="auto"/>
        <w:right w:val="none" w:sz="0" w:space="0" w:color="auto"/>
      </w:divBdr>
      <w:divsChild>
        <w:div w:id="1910537304">
          <w:marLeft w:val="336"/>
          <w:marRight w:val="0"/>
          <w:marTop w:val="120"/>
          <w:marBottom w:val="312"/>
          <w:divBdr>
            <w:top w:val="none" w:sz="0" w:space="0" w:color="auto"/>
            <w:left w:val="none" w:sz="0" w:space="0" w:color="auto"/>
            <w:bottom w:val="none" w:sz="0" w:space="0" w:color="auto"/>
            <w:right w:val="none" w:sz="0" w:space="0" w:color="auto"/>
          </w:divBdr>
          <w:divsChild>
            <w:div w:id="789592721">
              <w:marLeft w:val="0"/>
              <w:marRight w:val="0"/>
              <w:marTop w:val="0"/>
              <w:marBottom w:val="0"/>
              <w:divBdr>
                <w:top w:val="single" w:sz="6" w:space="2" w:color="C8CCD1"/>
                <w:left w:val="single" w:sz="6" w:space="2" w:color="C8CCD1"/>
                <w:bottom w:val="single" w:sz="6" w:space="2" w:color="C8CCD1"/>
                <w:right w:val="single" w:sz="6" w:space="2" w:color="C8CCD1"/>
              </w:divBdr>
            </w:div>
          </w:divsChild>
        </w:div>
      </w:divsChild>
    </w:div>
    <w:div w:id="2002273699">
      <w:bodyDiv w:val="1"/>
      <w:marLeft w:val="0"/>
      <w:marRight w:val="0"/>
      <w:marTop w:val="0"/>
      <w:marBottom w:val="0"/>
      <w:divBdr>
        <w:top w:val="none" w:sz="0" w:space="0" w:color="auto"/>
        <w:left w:val="none" w:sz="0" w:space="0" w:color="auto"/>
        <w:bottom w:val="none" w:sz="0" w:space="0" w:color="auto"/>
        <w:right w:val="none" w:sz="0" w:space="0" w:color="auto"/>
      </w:divBdr>
    </w:div>
    <w:div w:id="2069452127">
      <w:bodyDiv w:val="1"/>
      <w:marLeft w:val="0"/>
      <w:marRight w:val="0"/>
      <w:marTop w:val="0"/>
      <w:marBottom w:val="0"/>
      <w:divBdr>
        <w:top w:val="none" w:sz="0" w:space="0" w:color="auto"/>
        <w:left w:val="none" w:sz="0" w:space="0" w:color="auto"/>
        <w:bottom w:val="none" w:sz="0" w:space="0" w:color="auto"/>
        <w:right w:val="none" w:sz="0" w:space="0" w:color="auto"/>
      </w:divBdr>
      <w:divsChild>
        <w:div w:id="1095248190">
          <w:marLeft w:val="336"/>
          <w:marRight w:val="0"/>
          <w:marTop w:val="120"/>
          <w:marBottom w:val="312"/>
          <w:divBdr>
            <w:top w:val="none" w:sz="0" w:space="0" w:color="auto"/>
            <w:left w:val="none" w:sz="0" w:space="0" w:color="auto"/>
            <w:bottom w:val="none" w:sz="0" w:space="0" w:color="auto"/>
            <w:right w:val="none" w:sz="0" w:space="0" w:color="auto"/>
          </w:divBdr>
          <w:divsChild>
            <w:div w:id="982271196">
              <w:marLeft w:val="0"/>
              <w:marRight w:val="0"/>
              <w:marTop w:val="0"/>
              <w:marBottom w:val="0"/>
              <w:divBdr>
                <w:top w:val="single" w:sz="6" w:space="2" w:color="C8CCD1"/>
                <w:left w:val="single" w:sz="6" w:space="2" w:color="C8CCD1"/>
                <w:bottom w:val="single" w:sz="6" w:space="2" w:color="C8CCD1"/>
                <w:right w:val="single" w:sz="6" w:space="2" w:color="C8CCD1"/>
              </w:divBdr>
              <w:divsChild>
                <w:div w:id="791552252">
                  <w:marLeft w:val="0"/>
                  <w:marRight w:val="0"/>
                  <w:marTop w:val="100"/>
                  <w:marBottom w:val="100"/>
                  <w:divBdr>
                    <w:top w:val="single" w:sz="6" w:space="0" w:color="000000"/>
                    <w:left w:val="single" w:sz="6" w:space="0" w:color="000000"/>
                    <w:bottom w:val="single" w:sz="6" w:space="0" w:color="000000"/>
                    <w:right w:val="single" w:sz="6" w:space="0" w:color="000000"/>
                  </w:divBdr>
                </w:div>
                <w:div w:id="1807771048">
                  <w:marLeft w:val="0"/>
                  <w:marRight w:val="0"/>
                  <w:marTop w:val="0"/>
                  <w:marBottom w:val="0"/>
                  <w:divBdr>
                    <w:top w:val="none" w:sz="0" w:space="0" w:color="auto"/>
                    <w:left w:val="none" w:sz="0" w:space="0" w:color="auto"/>
                    <w:bottom w:val="none" w:sz="0" w:space="0" w:color="auto"/>
                    <w:right w:val="none" w:sz="0" w:space="0" w:color="auto"/>
                  </w:divBdr>
                </w:div>
                <w:div w:id="1926566635">
                  <w:marLeft w:val="0"/>
                  <w:marRight w:val="0"/>
                  <w:marTop w:val="0"/>
                  <w:marBottom w:val="0"/>
                  <w:divBdr>
                    <w:top w:val="none" w:sz="0" w:space="0" w:color="auto"/>
                    <w:left w:val="none" w:sz="0" w:space="0" w:color="auto"/>
                    <w:bottom w:val="none" w:sz="0" w:space="0" w:color="auto"/>
                    <w:right w:val="none" w:sz="0" w:space="0" w:color="auto"/>
                  </w:divBdr>
                </w:div>
                <w:div w:id="1005942332">
                  <w:marLeft w:val="0"/>
                  <w:marRight w:val="0"/>
                  <w:marTop w:val="0"/>
                  <w:marBottom w:val="0"/>
                  <w:divBdr>
                    <w:top w:val="none" w:sz="0" w:space="0" w:color="auto"/>
                    <w:left w:val="none" w:sz="0" w:space="0" w:color="auto"/>
                    <w:bottom w:val="none" w:sz="0" w:space="0" w:color="auto"/>
                    <w:right w:val="none" w:sz="0" w:space="0" w:color="auto"/>
                  </w:divBdr>
                </w:div>
                <w:div w:id="1972861454">
                  <w:marLeft w:val="0"/>
                  <w:marRight w:val="0"/>
                  <w:marTop w:val="0"/>
                  <w:marBottom w:val="0"/>
                  <w:divBdr>
                    <w:top w:val="none" w:sz="0" w:space="0" w:color="auto"/>
                    <w:left w:val="none" w:sz="0" w:space="0" w:color="auto"/>
                    <w:bottom w:val="none" w:sz="0" w:space="0" w:color="auto"/>
                    <w:right w:val="none" w:sz="0" w:space="0" w:color="auto"/>
                  </w:divBdr>
                </w:div>
                <w:div w:id="349140574">
                  <w:marLeft w:val="0"/>
                  <w:marRight w:val="0"/>
                  <w:marTop w:val="0"/>
                  <w:marBottom w:val="0"/>
                  <w:divBdr>
                    <w:top w:val="none" w:sz="0" w:space="0" w:color="auto"/>
                    <w:left w:val="none" w:sz="0" w:space="0" w:color="auto"/>
                    <w:bottom w:val="none" w:sz="0" w:space="0" w:color="auto"/>
                    <w:right w:val="none" w:sz="0" w:space="0" w:color="auto"/>
                  </w:divBdr>
                </w:div>
                <w:div w:id="711686151">
                  <w:marLeft w:val="0"/>
                  <w:marRight w:val="0"/>
                  <w:marTop w:val="0"/>
                  <w:marBottom w:val="0"/>
                  <w:divBdr>
                    <w:top w:val="none" w:sz="0" w:space="0" w:color="auto"/>
                    <w:left w:val="none" w:sz="0" w:space="0" w:color="auto"/>
                    <w:bottom w:val="none" w:sz="0" w:space="0" w:color="auto"/>
                    <w:right w:val="none" w:sz="0" w:space="0" w:color="auto"/>
                  </w:divBdr>
                </w:div>
                <w:div w:id="1026979772">
                  <w:marLeft w:val="0"/>
                  <w:marRight w:val="0"/>
                  <w:marTop w:val="0"/>
                  <w:marBottom w:val="0"/>
                  <w:divBdr>
                    <w:top w:val="none" w:sz="0" w:space="0" w:color="auto"/>
                    <w:left w:val="none" w:sz="0" w:space="0" w:color="auto"/>
                    <w:bottom w:val="none" w:sz="0" w:space="0" w:color="auto"/>
                    <w:right w:val="none" w:sz="0" w:space="0" w:color="auto"/>
                  </w:divBdr>
                </w:div>
                <w:div w:id="575357341">
                  <w:marLeft w:val="0"/>
                  <w:marRight w:val="0"/>
                  <w:marTop w:val="0"/>
                  <w:marBottom w:val="0"/>
                  <w:divBdr>
                    <w:top w:val="none" w:sz="0" w:space="0" w:color="auto"/>
                    <w:left w:val="none" w:sz="0" w:space="0" w:color="auto"/>
                    <w:bottom w:val="none" w:sz="0" w:space="0" w:color="auto"/>
                    <w:right w:val="none" w:sz="0" w:space="0" w:color="auto"/>
                  </w:divBdr>
                </w:div>
                <w:div w:id="968053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788308">
          <w:marLeft w:val="336"/>
          <w:marRight w:val="0"/>
          <w:marTop w:val="120"/>
          <w:marBottom w:val="312"/>
          <w:divBdr>
            <w:top w:val="none" w:sz="0" w:space="0" w:color="auto"/>
            <w:left w:val="none" w:sz="0" w:space="0" w:color="auto"/>
            <w:bottom w:val="none" w:sz="0" w:space="0" w:color="auto"/>
            <w:right w:val="none" w:sz="0" w:space="0" w:color="auto"/>
          </w:divBdr>
          <w:divsChild>
            <w:div w:id="1677684065">
              <w:marLeft w:val="0"/>
              <w:marRight w:val="0"/>
              <w:marTop w:val="0"/>
              <w:marBottom w:val="0"/>
              <w:divBdr>
                <w:top w:val="single" w:sz="6" w:space="2" w:color="C8CCD1"/>
                <w:left w:val="single" w:sz="6" w:space="2" w:color="C8CCD1"/>
                <w:bottom w:val="single" w:sz="6" w:space="2" w:color="C8CCD1"/>
                <w:right w:val="single" w:sz="6" w:space="2" w:color="C8CCD1"/>
              </w:divBdr>
              <w:divsChild>
                <w:div w:id="1094596792">
                  <w:marLeft w:val="0"/>
                  <w:marRight w:val="0"/>
                  <w:marTop w:val="0"/>
                  <w:marBottom w:val="0"/>
                  <w:divBdr>
                    <w:top w:val="none" w:sz="0" w:space="0" w:color="auto"/>
                    <w:left w:val="none" w:sz="0" w:space="0" w:color="auto"/>
                    <w:bottom w:val="none" w:sz="0" w:space="0" w:color="auto"/>
                    <w:right w:val="none" w:sz="0" w:space="0" w:color="auto"/>
                  </w:divBdr>
                </w:div>
                <w:div w:id="1895388752">
                  <w:marLeft w:val="0"/>
                  <w:marRight w:val="0"/>
                  <w:marTop w:val="0"/>
                  <w:marBottom w:val="0"/>
                  <w:divBdr>
                    <w:top w:val="none" w:sz="0" w:space="0" w:color="auto"/>
                    <w:left w:val="none" w:sz="0" w:space="0" w:color="auto"/>
                    <w:bottom w:val="none" w:sz="0" w:space="0" w:color="auto"/>
                    <w:right w:val="none" w:sz="0" w:space="0" w:color="auto"/>
                  </w:divBdr>
                </w:div>
                <w:div w:id="1459567957">
                  <w:marLeft w:val="0"/>
                  <w:marRight w:val="0"/>
                  <w:marTop w:val="0"/>
                  <w:marBottom w:val="0"/>
                  <w:divBdr>
                    <w:top w:val="none" w:sz="0" w:space="0" w:color="auto"/>
                    <w:left w:val="none" w:sz="0" w:space="0" w:color="auto"/>
                    <w:bottom w:val="none" w:sz="0" w:space="0" w:color="auto"/>
                    <w:right w:val="none" w:sz="0" w:space="0" w:color="auto"/>
                  </w:divBdr>
                </w:div>
                <w:div w:id="1992058424">
                  <w:marLeft w:val="0"/>
                  <w:marRight w:val="0"/>
                  <w:marTop w:val="0"/>
                  <w:marBottom w:val="0"/>
                  <w:divBdr>
                    <w:top w:val="none" w:sz="0" w:space="0" w:color="auto"/>
                    <w:left w:val="none" w:sz="0" w:space="0" w:color="auto"/>
                    <w:bottom w:val="none" w:sz="0" w:space="0" w:color="auto"/>
                    <w:right w:val="none" w:sz="0" w:space="0" w:color="auto"/>
                  </w:divBdr>
                </w:div>
                <w:div w:id="573512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4712515">
      <w:bodyDiv w:val="1"/>
      <w:marLeft w:val="0"/>
      <w:marRight w:val="0"/>
      <w:marTop w:val="0"/>
      <w:marBottom w:val="0"/>
      <w:divBdr>
        <w:top w:val="none" w:sz="0" w:space="0" w:color="auto"/>
        <w:left w:val="none" w:sz="0" w:space="0" w:color="auto"/>
        <w:bottom w:val="none" w:sz="0" w:space="0" w:color="auto"/>
        <w:right w:val="none" w:sz="0" w:space="0" w:color="auto"/>
      </w:divBdr>
      <w:divsChild>
        <w:div w:id="1440639203">
          <w:marLeft w:val="432"/>
          <w:marRight w:val="0"/>
          <w:marTop w:val="12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8.jpeg"/><Relationship Id="rId39" Type="http://schemas.openxmlformats.org/officeDocument/2006/relationships/hyperlink" Target="https://en.wikipedia.org/wiki/Mining" TargetMode="External"/><Relationship Id="rId21" Type="http://schemas.openxmlformats.org/officeDocument/2006/relationships/image" Target="media/image14.jpeg"/><Relationship Id="rId34" Type="http://schemas.openxmlformats.org/officeDocument/2006/relationships/image" Target="media/image22.jpeg"/><Relationship Id="rId42" Type="http://schemas.openxmlformats.org/officeDocument/2006/relationships/hyperlink" Target="https://en.wikipedia.org/wiki/In_situ" TargetMode="External"/><Relationship Id="rId47" Type="http://schemas.openxmlformats.org/officeDocument/2006/relationships/hyperlink" Target="https://en.wikipedia.org/wiki/Lixiviant" TargetMode="External"/><Relationship Id="rId50" Type="http://schemas.openxmlformats.org/officeDocument/2006/relationships/hyperlink" Target="https://en.wikipedia.org/wiki/Acid" TargetMode="External"/><Relationship Id="rId55" Type="http://schemas.openxmlformats.org/officeDocument/2006/relationships/hyperlink" Target="https://en.wikipedia.org/wiki/Uranium_ore" TargetMode="External"/><Relationship Id="rId63" Type="http://schemas.openxmlformats.org/officeDocument/2006/relationships/hyperlink" Target="https://en.wikipedia.org/wiki/Soviet_Union" TargetMode="External"/><Relationship Id="rId68" Type="http://schemas.openxmlformats.org/officeDocument/2006/relationships/hyperlink" Target="https://ru.wikipedia.org/w/index.php?title=Aday_Petroleum&amp;action=edit&amp;redlink=1" TargetMode="External"/><Relationship Id="rId76" Type="http://schemas.openxmlformats.org/officeDocument/2006/relationships/image" Target="media/image33.png"/><Relationship Id="rId84" Type="http://schemas.openxmlformats.org/officeDocument/2006/relationships/image" Target="media/image41.jpeg"/><Relationship Id="rId89" Type="http://schemas.openxmlformats.org/officeDocument/2006/relationships/image" Target="media/image46.jpeg"/><Relationship Id="rId7" Type="http://schemas.openxmlformats.org/officeDocument/2006/relationships/endnotes" Target="endnotes.xml"/><Relationship Id="rId71" Type="http://schemas.openxmlformats.org/officeDocument/2006/relationships/image" Target="media/image28.jpeg"/><Relationship Id="rId92" Type="http://schemas.openxmlformats.org/officeDocument/2006/relationships/image" Target="media/image49.jpeg"/><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hyperlink" Target="https://en.wikipedia.org/wiki/File:Rareearthoxides.jpg" TargetMode="Externa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hyperlink" Target="https://en.wikipedia.org/wiki/Drainage_basin" TargetMode="External"/><Relationship Id="rId37" Type="http://schemas.openxmlformats.org/officeDocument/2006/relationships/hyperlink" Target="http://www.ulba.kz/en" TargetMode="External"/><Relationship Id="rId40" Type="http://schemas.openxmlformats.org/officeDocument/2006/relationships/hyperlink" Target="https://en.wikipedia.org/wiki/Copper" TargetMode="External"/><Relationship Id="rId45" Type="http://schemas.openxmlformats.org/officeDocument/2006/relationships/hyperlink" Target="https://en.wikipedia.org/wiki/Mining" TargetMode="External"/><Relationship Id="rId53" Type="http://schemas.openxmlformats.org/officeDocument/2006/relationships/hyperlink" Target="https://en.wikipedia.org/wiki/File:NRC_Uranium_In_Situ_Leach.png" TargetMode="External"/><Relationship Id="rId58" Type="http://schemas.openxmlformats.org/officeDocument/2006/relationships/hyperlink" Target="https://en.wikipedia.org/wiki/Carbonate" TargetMode="External"/><Relationship Id="rId66" Type="http://schemas.openxmlformats.org/officeDocument/2006/relationships/hyperlink" Target="https://en.wikipedia.org/wiki/Carbonate" TargetMode="External"/><Relationship Id="rId74" Type="http://schemas.openxmlformats.org/officeDocument/2006/relationships/image" Target="media/image31.png"/><Relationship Id="rId79" Type="http://schemas.openxmlformats.org/officeDocument/2006/relationships/image" Target="media/image36.jpeg"/><Relationship Id="rId87" Type="http://schemas.openxmlformats.org/officeDocument/2006/relationships/image" Target="media/image44.jpeg"/><Relationship Id="rId5" Type="http://schemas.openxmlformats.org/officeDocument/2006/relationships/webSettings" Target="webSettings.xml"/><Relationship Id="rId61" Type="http://schemas.openxmlformats.org/officeDocument/2006/relationships/hyperlink" Target="https://en.wikipedia.org/wiki/Carbon_dioxide" TargetMode="External"/><Relationship Id="rId82" Type="http://schemas.openxmlformats.org/officeDocument/2006/relationships/image" Target="media/image39.jpeg"/><Relationship Id="rId90" Type="http://schemas.openxmlformats.org/officeDocument/2006/relationships/image" Target="media/image47.jpeg"/><Relationship Id="rId95" Type="http://schemas.openxmlformats.org/officeDocument/2006/relationships/fontTable" Target="fontTable.xml"/><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en.wikipedia.org/wiki/File:Rareearth_production.svg" TargetMode="External"/><Relationship Id="rId30" Type="http://schemas.openxmlformats.org/officeDocument/2006/relationships/image" Target="media/image20.jpeg"/><Relationship Id="rId35" Type="http://schemas.openxmlformats.org/officeDocument/2006/relationships/image" Target="media/image23.jpeg"/><Relationship Id="rId43" Type="http://schemas.openxmlformats.org/officeDocument/2006/relationships/hyperlink" Target="https://en.wikipedia.org/wiki/Hydraulic_fracturing" TargetMode="External"/><Relationship Id="rId48" Type="http://schemas.openxmlformats.org/officeDocument/2006/relationships/hyperlink" Target="https://en.wikipedia.org/wiki/Rock_(geology)" TargetMode="External"/><Relationship Id="rId56" Type="http://schemas.openxmlformats.org/officeDocument/2006/relationships/hyperlink" Target="https://en.wikipedia.org/wiki/Sulfuric_acid" TargetMode="External"/><Relationship Id="rId64" Type="http://schemas.openxmlformats.org/officeDocument/2006/relationships/hyperlink" Target="https://en.wikipedia.org/w/index.php?title=Shirley_Basin&amp;action=edit&amp;redlink=1" TargetMode="External"/><Relationship Id="rId69" Type="http://schemas.openxmlformats.org/officeDocument/2006/relationships/hyperlink" Target="https://ru.wikipedia.org/w/index.php?title=%D0%93%D0%B0%D0%BB%D0%B0%D0%B7_%D0%B8_%D0%9A&amp;action=edit&amp;redlink=1" TargetMode="External"/><Relationship Id="rId77" Type="http://schemas.openxmlformats.org/officeDocument/2006/relationships/image" Target="media/image34.jpeg"/><Relationship Id="rId8" Type="http://schemas.openxmlformats.org/officeDocument/2006/relationships/image" Target="media/image1.png"/><Relationship Id="rId51" Type="http://schemas.openxmlformats.org/officeDocument/2006/relationships/hyperlink" Target="https://en.wikipedia.org/wiki/Solubility" TargetMode="External"/><Relationship Id="rId72" Type="http://schemas.openxmlformats.org/officeDocument/2006/relationships/image" Target="media/image29.jpeg"/><Relationship Id="rId80" Type="http://schemas.openxmlformats.org/officeDocument/2006/relationships/image" Target="media/image37.jpeg"/><Relationship Id="rId85" Type="http://schemas.openxmlformats.org/officeDocument/2006/relationships/image" Target="media/image42.jpeg"/><Relationship Id="rId93" Type="http://schemas.openxmlformats.org/officeDocument/2006/relationships/image" Target="media/image50.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1.jpeg"/><Relationship Id="rId38" Type="http://schemas.openxmlformats.org/officeDocument/2006/relationships/image" Target="media/image25.jpeg"/><Relationship Id="rId46" Type="http://schemas.openxmlformats.org/officeDocument/2006/relationships/hyperlink" Target="https://en.wikipedia.org/wiki/Sub-surface_mining" TargetMode="External"/><Relationship Id="rId59" Type="http://schemas.openxmlformats.org/officeDocument/2006/relationships/hyperlink" Target="https://en.wikipedia.org/wiki/Sodium_bicarbonate" TargetMode="External"/><Relationship Id="rId67" Type="http://schemas.openxmlformats.org/officeDocument/2006/relationships/hyperlink" Target="https://en.wikipedia.org/wiki/Yellowcake" TargetMode="External"/><Relationship Id="rId20" Type="http://schemas.openxmlformats.org/officeDocument/2006/relationships/image" Target="media/image13.jpeg"/><Relationship Id="rId41" Type="http://schemas.openxmlformats.org/officeDocument/2006/relationships/hyperlink" Target="https://en.wikipedia.org/wiki/Uranium" TargetMode="External"/><Relationship Id="rId54" Type="http://schemas.openxmlformats.org/officeDocument/2006/relationships/image" Target="media/image26.png"/><Relationship Id="rId62" Type="http://schemas.openxmlformats.org/officeDocument/2006/relationships/hyperlink" Target="https://en.wikipedia.org/wiki/United_States" TargetMode="External"/><Relationship Id="rId70" Type="http://schemas.openxmlformats.org/officeDocument/2006/relationships/image" Target="media/image27.jpeg"/><Relationship Id="rId75" Type="http://schemas.openxmlformats.org/officeDocument/2006/relationships/image" Target="media/image32.gif"/><Relationship Id="rId83" Type="http://schemas.openxmlformats.org/officeDocument/2006/relationships/image" Target="media/image40.png"/><Relationship Id="rId88" Type="http://schemas.openxmlformats.org/officeDocument/2006/relationships/image" Target="media/image45.jpeg"/><Relationship Id="rId91" Type="http://schemas.openxmlformats.org/officeDocument/2006/relationships/image" Target="media/image48.jpeg"/><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s://astanatimes.com/wp-content/uploads/2019/03/160630-preview-image.jpg" TargetMode="External"/><Relationship Id="rId28" Type="http://schemas.openxmlformats.org/officeDocument/2006/relationships/image" Target="media/image19.png"/><Relationship Id="rId36" Type="http://schemas.openxmlformats.org/officeDocument/2006/relationships/image" Target="media/image24.jpeg"/><Relationship Id="rId49" Type="http://schemas.openxmlformats.org/officeDocument/2006/relationships/hyperlink" Target="https://en.wikipedia.org/wiki/Borehole" TargetMode="External"/><Relationship Id="rId57" Type="http://schemas.openxmlformats.org/officeDocument/2006/relationships/hyperlink" Target="https://en.wikipedia.org/wiki/Nitric_acid" TargetMode="External"/><Relationship Id="rId10" Type="http://schemas.openxmlformats.org/officeDocument/2006/relationships/image" Target="media/image3.jpeg"/><Relationship Id="rId31" Type="http://schemas.openxmlformats.org/officeDocument/2006/relationships/hyperlink" Target="https://en.wikipedia.org/wiki/Oxide" TargetMode="External"/><Relationship Id="rId44" Type="http://schemas.openxmlformats.org/officeDocument/2006/relationships/hyperlink" Target="https://en.wikipedia.org/wiki/Ore" TargetMode="External"/><Relationship Id="rId52" Type="http://schemas.openxmlformats.org/officeDocument/2006/relationships/hyperlink" Target="https://en.wikipedia.org/wiki/Sodium_bicarbonate" TargetMode="External"/><Relationship Id="rId60" Type="http://schemas.openxmlformats.org/officeDocument/2006/relationships/hyperlink" Target="https://en.wikipedia.org/wiki/Ammonium_carbonate" TargetMode="External"/><Relationship Id="rId65" Type="http://schemas.openxmlformats.org/officeDocument/2006/relationships/hyperlink" Target="https://en.wikipedia.org/wiki/Wyoming" TargetMode="External"/><Relationship Id="rId73" Type="http://schemas.openxmlformats.org/officeDocument/2006/relationships/image" Target="media/image30.jpeg"/><Relationship Id="rId78" Type="http://schemas.openxmlformats.org/officeDocument/2006/relationships/image" Target="media/image35.png"/><Relationship Id="rId81" Type="http://schemas.openxmlformats.org/officeDocument/2006/relationships/image" Target="media/image38.png"/><Relationship Id="rId86" Type="http://schemas.openxmlformats.org/officeDocument/2006/relationships/image" Target="media/image43.jpeg"/><Relationship Id="rId9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A5DED1-2441-45D2-A9B1-F282B0458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4120</TotalTime>
  <Pages>126</Pages>
  <Words>39750</Words>
  <Characters>226578</Characters>
  <Application>Microsoft Office Word</Application>
  <DocSecurity>0</DocSecurity>
  <Lines>1888</Lines>
  <Paragraphs>531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265797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Марина</dc:creator>
  <cp:keywords/>
  <dc:description/>
  <cp:lastModifiedBy>Марина</cp:lastModifiedBy>
  <cp:revision>277</cp:revision>
  <dcterms:created xsi:type="dcterms:W3CDTF">2019-07-19T03:58:00Z</dcterms:created>
  <dcterms:modified xsi:type="dcterms:W3CDTF">2019-10-11T09:15:00Z</dcterms:modified>
</cp:coreProperties>
</file>